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EEFF5" w14:textId="77777777" w:rsidR="00227C2C" w:rsidRDefault="00000000">
      <w:pPr>
        <w:pStyle w:val="Title"/>
      </w:pPr>
      <w:r>
        <w:t>MSc Project: Reflective Essay</w:t>
      </w:r>
    </w:p>
    <w:p w14:paraId="460876A6" w14:textId="77777777" w:rsidR="00227C2C" w:rsidRDefault="00000000">
      <w:pPr>
        <w:spacing w:after="40" w:line="240" w:lineRule="auto"/>
      </w:pPr>
      <w:r>
        <w:rPr>
          <w:b/>
        </w:rPr>
        <w:t>Project Title:</w:t>
      </w:r>
      <w:r>
        <w:t xml:space="preserve"> The Solo Studio: An Agentic LLM Harness for Team-Scale Development of a Tactical Shooter with Companion and Squad AI</w:t>
      </w:r>
    </w:p>
    <w:p w14:paraId="4DBCA6AE" w14:textId="1AD5D050" w:rsidR="00227C2C" w:rsidRDefault="00000000">
      <w:pPr>
        <w:spacing w:after="40" w:line="240" w:lineRule="auto"/>
      </w:pPr>
      <w:r>
        <w:rPr>
          <w:b/>
        </w:rPr>
        <w:t>Student Name:</w:t>
      </w:r>
      <w:r w:rsidR="0003614D">
        <w:rPr>
          <w:b/>
        </w:rPr>
        <w:t xml:space="preserve"> Matthew Lowe</w:t>
      </w:r>
    </w:p>
    <w:p w14:paraId="59533C06" w14:textId="573425B4" w:rsidR="00227C2C" w:rsidRDefault="00000000">
      <w:pPr>
        <w:spacing w:after="40" w:line="240" w:lineRule="auto"/>
      </w:pPr>
      <w:r>
        <w:rPr>
          <w:b/>
        </w:rPr>
        <w:t>Student Number:</w:t>
      </w:r>
      <w:r w:rsidR="0003614D">
        <w:rPr>
          <w:b/>
        </w:rPr>
        <w:t xml:space="preserve"> </w:t>
      </w:r>
      <w:r w:rsidR="0003614D" w:rsidRPr="0003614D">
        <w:rPr>
          <w:b/>
        </w:rPr>
        <w:t>200125150</w:t>
      </w:r>
    </w:p>
    <w:p w14:paraId="693291B6" w14:textId="016FAFB2" w:rsidR="00227C2C" w:rsidRDefault="00000000">
      <w:pPr>
        <w:spacing w:after="40" w:line="240" w:lineRule="auto"/>
      </w:pPr>
      <w:r>
        <w:rPr>
          <w:b/>
        </w:rPr>
        <w:t>Supervisor Name:</w:t>
      </w:r>
      <w:r w:rsidR="0003614D">
        <w:rPr>
          <w:b/>
        </w:rPr>
        <w:t xml:space="preserve"> Dr Jeremy Gow</w:t>
      </w:r>
    </w:p>
    <w:p w14:paraId="540CE3A9" w14:textId="54762A40" w:rsidR="00227C2C" w:rsidRDefault="00000000">
      <w:pPr>
        <w:spacing w:after="40" w:line="240" w:lineRule="auto"/>
      </w:pPr>
      <w:proofErr w:type="spellStart"/>
      <w:r>
        <w:rPr>
          <w:b/>
        </w:rPr>
        <w:t>Programme</w:t>
      </w:r>
      <w:proofErr w:type="spellEnd"/>
      <w:r>
        <w:rPr>
          <w:b/>
        </w:rPr>
        <w:t xml:space="preserve"> of Study:</w:t>
      </w:r>
      <w:r w:rsidR="0003614D">
        <w:rPr>
          <w:b/>
        </w:rPr>
        <w:t xml:space="preserve"> MSc Computer Games</w:t>
      </w:r>
    </w:p>
    <w:p w14:paraId="1ADCC472" w14:textId="77777777" w:rsidR="00C622D6" w:rsidRDefault="00000000">
      <w:pPr>
        <w:pStyle w:val="Heading1"/>
      </w:pPr>
      <w:r>
        <w:t>What I set out to build</w:t>
      </w:r>
    </w:p>
    <w:p w14:paraId="2268F9BF" w14:textId="77777777" w:rsidR="00C622D6" w:rsidRDefault="00000000">
      <w:r>
        <w:t>I started in February with a clear picture of the game in my head, and six months later the level I designed matches it. The pacing holds up, the encounters are shaped the way I wanted them, and a quiet opening tightens into an extraction under pressure. Most projects drift off the version you had at the start and this one held onto it.</w:t>
      </w:r>
    </w:p>
    <w:p w14:paraId="3041CDEF" w14:textId="77777777" w:rsidR="00C622D6" w:rsidRDefault="00000000">
      <w:r>
        <w:t>The art is where it falls short. My reference was the dense glass and dark wood office interiors you get in John Wick or a Bond film, with sightlines long enough to punish a careless player. What I built only gets some of the way there. The weapons and the characters are finished to a higher standard than the rooms they are standing in, and a player picks that unevenness up even if they could not name it.</w:t>
      </w:r>
    </w:p>
    <w:p w14:paraId="6786107B" w14:textId="77777777" w:rsidR="00C622D6" w:rsidRDefault="00000000">
      <w:r>
        <w:t>The cause was skillset rather than anything I could have engineered around. I am not an environment artist, and building that interior to the standard I wanted was never going to come from me. I spent plenty on assets, but buying only ever gets you what somebody has already made, so my art direction came down to what already existed. That inverts the normal order of the work, since a studio decides on a look and then produces it. I was reasoning backwards, from the assets I could find toward a design those assets would support.</w:t>
      </w:r>
    </w:p>
    <w:p w14:paraId="1D33238A" w14:textId="77777777" w:rsidR="00C622D6" w:rsidRDefault="00000000">
      <w:r>
        <w:t>The UI went the other way. I generated the interface assets with ChatGPT and had Claude build them into widgets from the direction GPT had already given. There I was not limited by what happened to exist on a store. Two kinds of art in one project with two very different ceilings, and the difference came down to whether the thing I needed could be made on demand or only found.</w:t>
      </w:r>
    </w:p>
    <w:p w14:paraId="4DE72B57" w14:textId="77777777" w:rsidR="00C622D6" w:rsidRDefault="00000000">
      <w:pPr>
        <w:pStyle w:val="Heading1"/>
      </w:pPr>
      <w:r>
        <w:lastRenderedPageBreak/>
        <w:t>Learning to stop writing the code</w:t>
      </w:r>
    </w:p>
    <w:p w14:paraId="38768A03" w14:textId="77777777" w:rsidR="00C622D6" w:rsidRDefault="00000000">
      <w:r>
        <w:t>I stopped being the person writing the implementation fairly early on, and it was less a decision than something I noticed. Once it was clear the models could hold a codebase this size together, carrying on typing the systems out myself would have meant working slower on purpose.</w:t>
      </w:r>
    </w:p>
    <w:p w14:paraId="36997406" w14:textId="77777777" w:rsidR="00C622D6" w:rsidRDefault="00000000">
      <w:r>
        <w:t>It kept getting more true as the year went on, because every stronger model release moved something from out of scope to doable. A second AI character who joins the fight and has to be kept alive was a stretch goal I would not have gone near in February, and the extractee shipped. The cover ping and the cover me command came together in a few days right at the end. That came off the back of a ten minute call with a colleague who spent six years designing games at Epic. Two years ago neither of those things happens that late in a schedule.</w:t>
      </w:r>
    </w:p>
    <w:p w14:paraId="3804E957" w14:textId="10F93AC9" w:rsidR="00C622D6" w:rsidRDefault="00000000">
      <w:r>
        <w:t>My view is that coding is on its way to being solved</w:t>
      </w:r>
      <w:r w:rsidR="00281634">
        <w:t xml:space="preserve">. </w:t>
      </w:r>
      <w:r>
        <w:t xml:space="preserve">At my stage the question is not whether to adapt but what you adapt into, and </w:t>
      </w:r>
      <w:r w:rsidR="00281634">
        <w:t>honestly,</w:t>
      </w:r>
      <w:r>
        <w:t xml:space="preserve"> I have found it freeing. Being lifted out of implementation meant I spent my time deciding how a mechanic should feel and working out why an encounter was not landing, which is the work I am better at anyway.</w:t>
      </w:r>
    </w:p>
    <w:p w14:paraId="2F787C4F" w14:textId="77777777" w:rsidR="00C622D6" w:rsidRDefault="00000000">
      <w:r>
        <w:t>The interface work is the clearest case. UMG is not my speciality and on past projects it has been a reliable way to lose days, on layout and binding problems a specialist would have cleared in an afternoon. What came back here was clean enough to build on. What made it useful was being able to check it, since we have a UI implementer at work whose structure I have spent months learning. The output was only ever worth what I was able to judge of it.</w:t>
      </w:r>
    </w:p>
    <w:p w14:paraId="3C45A40A" w14:textId="4C6D3DA0" w:rsidR="00C622D6" w:rsidRDefault="00000000">
      <w:r>
        <w:t>Every mechanic in this game is mine. The three companion modes came from me, including the decision that each should feel tonally different rather than just behave differently. So did the six commands the player uses to direct the companion. Suppression, morale and confidence are states I designed for the enemy to carry and visibly express. The officer is a force multiplier whose death breaks a squad in a way you can hear happen. What the agents produced were implementations of designs I had already framed.</w:t>
      </w:r>
    </w:p>
    <w:p w14:paraId="56B2D618" w14:textId="77777777" w:rsidR="00C622D6" w:rsidRDefault="00000000">
      <w:r>
        <w:t xml:space="preserve">Schön (1983) splits reflection on action, looking back at what you did, from reflection in action, changing what you are doing while you are still doing it. This project ran almost entirely on the second one. That was true of the design and just as true of the workflow, because the tooling kept getting rewritten and every rewrite answered a failure it had just caused. I brought in a review </w:t>
      </w:r>
      <w:r>
        <w:lastRenderedPageBreak/>
        <w:t>process to protect code quality and it started eating more time than the coding itself, so I redesigned it halfway through so small changes stopped triggering big reviews.</w:t>
      </w:r>
    </w:p>
    <w:p w14:paraId="25CC34FB" w14:textId="77777777" w:rsidR="00C622D6" w:rsidRDefault="00000000">
      <w:pPr>
        <w:pStyle w:val="Heading1"/>
      </w:pPr>
      <w:r>
        <w:t>Where the plan broke</w:t>
      </w:r>
    </w:p>
    <w:p w14:paraId="261947FE" w14:textId="77777777" w:rsidR="00C622D6" w:rsidRDefault="00000000">
      <w:r>
        <w:t>I genuinely thought several levels were achievable when I started, and that did not survive contact with the work.</w:t>
      </w:r>
    </w:p>
    <w:p w14:paraId="32EBA7B4" w14:textId="77777777" w:rsidR="00C622D6" w:rsidRDefault="00000000">
      <w:r>
        <w:t>Some of it I should have seen coming from experience. Mechanics that behave perfectly in a test map stop behaving the second they meet a real level, and that gap is where the bugs live. So I built a dedicated test level early on, with a room to breach, a corridor to fight down, a space with cover on both flanks and some open ground with none at all. That decision paid for itself many times over.</w:t>
      </w:r>
    </w:p>
    <w:p w14:paraId="158D625C" w14:textId="77777777" w:rsidR="00C622D6" w:rsidRDefault="00000000">
      <w:r>
        <w:t>What I underestimated was everything else about level design, and the honest position is that I am not a level designer. Picking an environment, learning it, blocking out an encounter, walking it and changing it again is slow work for me, and it is the one part I could not hand off to anything. An agent could read a level, tell me what properties an actor I had placed was carrying, and diagnose a bug that only showed up in one room. What it could never do was place anything. Where a wall goes so a firefight reads properly, how a room breathes, where your eye lands coming through a door, none of that is a problem you can write down in text. That is the sharpest limit I found in the whole approach.</w:t>
      </w:r>
    </w:p>
    <w:p w14:paraId="6C031F36" w14:textId="77777777" w:rsidR="00C622D6" w:rsidRDefault="00000000">
      <w:r>
        <w:t>So the parts of the project that responded to speed got bigger, and the part that did not ended up setting the scope. The systems run a good deal deeper than I expected to get and there is one level.</w:t>
      </w:r>
    </w:p>
    <w:p w14:paraId="4ED158DF" w14:textId="77777777" w:rsidR="00C622D6" w:rsidRDefault="00000000">
      <w:r>
        <w:t>It shows up in the things I built and never used. Vaulting, mantling and climbing were some of the first systems in the project and they work fine. They are not in the demo level because I never built the content that would have asked for them. I designed and implemented eight archetypes, and the final level leaves the pistol enemy out completely while the sniper is placed but functionally invisible. It is a strange place to finish, sat on finished systems with nowhere to put them.</w:t>
      </w:r>
    </w:p>
    <w:p w14:paraId="504B3F66" w14:textId="77777777" w:rsidR="00C622D6" w:rsidRDefault="00000000">
      <w:pPr>
        <w:pStyle w:val="Heading1"/>
      </w:pPr>
      <w:r>
        <w:t>What playtesting actually taught me</w:t>
      </w:r>
    </w:p>
    <w:p w14:paraId="71CC0478" w14:textId="77777777" w:rsidR="00C622D6" w:rsidRDefault="00000000">
      <w:r>
        <w:t xml:space="preserve">I ran three rounds of testing across the project, and my honest summary is that I agreed with nearly all of it. The first round was mostly reassuring, since it told me the companion was already decent </w:t>
      </w:r>
      <w:r>
        <w:lastRenderedPageBreak/>
        <w:t>very early on and that I was pointed the right way. That counts for a lot when you are working on your own.</w:t>
      </w:r>
    </w:p>
    <w:p w14:paraId="3AD45652" w14:textId="77777777" w:rsidR="00C622D6" w:rsidRDefault="00000000">
      <w:r>
        <w:t>The first thing I had not expected is that watching people play got me things the forms never would have. My two round one testers disagreed about whether the companion crowded them, one scoring it 4 and the other 3 with a specific complaint attached. On paper that just reads as two people disagreeing. Watching them play it was obvious inside a minute, because the problem only showed up when the player stopped moving. One of them played constantly on the move while the other took his time.</w:t>
      </w:r>
    </w:p>
    <w:p w14:paraId="7F0062D3" w14:textId="77777777" w:rsidR="00C622D6" w:rsidRDefault="00000000">
      <w:r>
        <w:t>The second is more uncomfortable and a good deal more useful. In round one both testers praised the companion's cover use without being asked, and both picked out the same detail, which was taking cover to reload and leaning back out to fire. In round two the enemy archetypes went the other way, with the regular gunmen scoring 5 out of 5 for behaving believably and the rushers, heavies and grenade throwers all scoring 3. The engineering behind those archetypes was not worse than the engineering behind the cover. Cover is legible on sight and the archetypes were not, because that build had no audio in it at all.</w:t>
      </w:r>
    </w:p>
    <w:p w14:paraId="4CDC2D17" w14:textId="77777777" w:rsidR="00C622D6" w:rsidRDefault="00000000">
      <w:r>
        <w:t>That changed how I spent the time I had left. A system the player cannot perceive scores the same as a system that does not exist, which reads as obvious written down and was not obvious to me while I was building it. Voice lines and per-archetype weapons and distinct weapon sounds were never polish sitting on top of the enemy AI, they were the part that made it legible in the first place.</w:t>
      </w:r>
    </w:p>
    <w:p w14:paraId="35BAAFAF" w14:textId="77777777" w:rsidR="00C622D6" w:rsidRDefault="00000000">
      <w:pPr>
        <w:pStyle w:val="Heading1"/>
      </w:pPr>
      <w:r>
        <w:t>What actually cost me the time</w:t>
      </w:r>
    </w:p>
    <w:p w14:paraId="55F2AEBB" w14:textId="77777777" w:rsidR="00C622D6" w:rsidRDefault="00000000">
      <w:r>
        <w:t>The single biggest thing this project ate was animation, and it was not close. I am fussy about polish being even, because a player feels the worst part of a game rather than the average of it. I bought packs and tried them, and they blended badly with what I already had or would not retarget onto the skeleton I was on, so I went looking again. One pack I paid for never made it into the game at all, because working with it turned out to be harder than the result was worth.</w:t>
      </w:r>
    </w:p>
    <w:p w14:paraId="5A2613D3" w14:textId="77777777" w:rsidR="00C622D6" w:rsidRDefault="00000000">
      <w:r>
        <w:t>Animation and level iteration together took more of my time than the companion and the enemy systems combined. That is a strange thing to have to write down, given the companion and the enemies are what the project is about and what the paper reports on. The systems are the visible achievement, and most of the actual hours went into something nobody will ever see.</w:t>
      </w:r>
    </w:p>
    <w:p w14:paraId="01D361F8" w14:textId="77777777" w:rsidR="00C622D6" w:rsidRDefault="00000000">
      <w:pPr>
        <w:pStyle w:val="Heading1"/>
      </w:pPr>
      <w:r>
        <w:lastRenderedPageBreak/>
        <w:t>Where I have landed on using AI</w:t>
      </w:r>
    </w:p>
    <w:p w14:paraId="2562122E" w14:textId="77777777" w:rsidR="00C622D6" w:rsidRDefault="00000000">
      <w:r>
        <w:t>My position has not moved much since February, mostly because I already held it before I started. Generative AI is a tool, and in game development it is enough of a fixture now that choosing not to use it is itself a decision with consequences. What I did not expect was how much of it ran in both directions. Things I picked up at work fed into how I set this project up, and the things I worked out here went back the other way.</w:t>
      </w:r>
    </w:p>
    <w:p w14:paraId="3E603333" w14:textId="77777777" w:rsidR="00C622D6" w:rsidRDefault="00000000">
      <w:r>
        <w:t>I am comfortable defending all of this as my own work. The design was mine and the call on whether any given output was right stayed with me from start to finish, and that judgement turned out to be the scarce resource. When an implementation takes minutes to produce, production stops being the constraint. The constraint becomes knowing whether what you just produced is any good, and being willing to bin it when it is not.</w:t>
      </w:r>
    </w:p>
    <w:p w14:paraId="0B98F6C2" w14:textId="77777777" w:rsidR="00C622D6" w:rsidRDefault="00000000">
      <w:pPr>
        <w:pStyle w:val="Heading1"/>
      </w:pPr>
      <w:r>
        <w:t>What I would do differently</w:t>
      </w:r>
    </w:p>
    <w:p w14:paraId="063F320B" w14:textId="77777777" w:rsidR="00C622D6" w:rsidRDefault="00000000">
      <w:r>
        <w:t>The clearest thing is that I should have found a level and blocked it out far sooner. I need to be inside a space and walking around an empty version of it before I can think properly about how an encounter should be built. I took so long settling on an environment that the thinking started late and everything after it got squeezed. Greyboxing something rough in the first month would have done the job, even something I threw away later.</w:t>
      </w:r>
    </w:p>
    <w:p w14:paraId="416F8100" w14:textId="77777777" w:rsidR="00C622D6" w:rsidRDefault="00000000">
      <w:r>
        <w:t>The second is that I would slow down on buying assets. I moved fast on animation packs, committing off the back of a preview video and then finding out how they behaved once I started integrating them. Fewer better-chosen packs would have saved me weeks. It is the same mistake twice, which is what makes it worth writing down. I committed quickly on the decisions that needed patience, and was patient about the one I could have committed to in week one.</w:t>
      </w:r>
    </w:p>
    <w:p w14:paraId="6DB4AEE5" w14:textId="77777777" w:rsidR="00C622D6" w:rsidRDefault="00000000">
      <w:r>
        <w:t>The tooling made me very fast at the parts of the work that respond to speed, It left me exactly as slow as I have always been at the parts that respond to time and taste. Knowing in advance which was which is the thing I would most like to have carried into February.</w:t>
      </w:r>
    </w:p>
    <w:p w14:paraId="47A6757C" w14:textId="77777777" w:rsidR="00C622D6" w:rsidRDefault="00000000">
      <w:pPr>
        <w:pStyle w:val="Heading1"/>
      </w:pPr>
      <w:r>
        <w:t>Reference</w:t>
      </w:r>
    </w:p>
    <w:p w14:paraId="57F5FE45" w14:textId="77777777" w:rsidR="00C622D6" w:rsidRDefault="00000000">
      <w:r>
        <w:t xml:space="preserve">Schön, D. A. (1983). </w:t>
      </w:r>
      <w:r>
        <w:rPr>
          <w:i/>
        </w:rPr>
        <w:t>The Reflective Practitioner: How Professionals Think in Action</w:t>
      </w:r>
      <w:r>
        <w:t>. New York: Basic Books.</w:t>
      </w:r>
    </w:p>
    <w:sectPr w:rsidR="00C622D6"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4413034">
    <w:abstractNumId w:val="8"/>
  </w:num>
  <w:num w:numId="2" w16cid:durableId="1834831620">
    <w:abstractNumId w:val="6"/>
  </w:num>
  <w:num w:numId="3" w16cid:durableId="1023242094">
    <w:abstractNumId w:val="5"/>
  </w:num>
  <w:num w:numId="4" w16cid:durableId="621422501">
    <w:abstractNumId w:val="4"/>
  </w:num>
  <w:num w:numId="5" w16cid:durableId="42102118">
    <w:abstractNumId w:val="7"/>
  </w:num>
  <w:num w:numId="6" w16cid:durableId="1999916082">
    <w:abstractNumId w:val="3"/>
  </w:num>
  <w:num w:numId="7" w16cid:durableId="1626807755">
    <w:abstractNumId w:val="2"/>
  </w:num>
  <w:num w:numId="8" w16cid:durableId="235213765">
    <w:abstractNumId w:val="1"/>
  </w:num>
  <w:num w:numId="9" w16cid:durableId="945650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14D"/>
    <w:rsid w:val="0006063C"/>
    <w:rsid w:val="0015074B"/>
    <w:rsid w:val="00227C2C"/>
    <w:rsid w:val="00281634"/>
    <w:rsid w:val="0029639D"/>
    <w:rsid w:val="00326F90"/>
    <w:rsid w:val="00331AB1"/>
    <w:rsid w:val="00380CBC"/>
    <w:rsid w:val="00AA1D8D"/>
    <w:rsid w:val="00B47730"/>
    <w:rsid w:val="00C622D6"/>
    <w:rsid w:val="00CB0664"/>
    <w:rsid w:val="00D608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E1AF5"/>
  <w14:defaultImageDpi w14:val="300"/>
  <w15:docId w15:val="{143EE744-D92D-4510-855B-C3C1FB694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lowe</cp:lastModifiedBy>
  <cp:revision>4</cp:revision>
  <dcterms:created xsi:type="dcterms:W3CDTF">2013-12-23T23:15:00Z</dcterms:created>
  <dcterms:modified xsi:type="dcterms:W3CDTF">2026-08-18T01:46:00Z</dcterms:modified>
  <cp:category/>
</cp:coreProperties>
</file>