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9E7B2">
      <w:pPr>
        <w:ind w:left="840" w:firstLine="420"/>
        <w:jc w:val="center"/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 xml:space="preserve">  </w:t>
      </w:r>
      <w:r>
        <w:rPr>
          <w:rFonts w:hint="eastAsia" w:ascii="楷体" w:hAnsi="楷体" w:eastAsia="楷体"/>
          <w:b/>
          <w:bCs/>
          <w:sz w:val="28"/>
          <w:szCs w:val="28"/>
          <w:lang w:eastAsia="zh-CN"/>
        </w:rPr>
        <w:t>姓名</w:t>
      </w:r>
    </w:p>
    <w:p w14:paraId="2FCA7C72">
      <w:pPr>
        <w:ind w:firstLine="2800" w:firstLineChars="1400"/>
        <w:rPr>
          <w:rFonts w:ascii="Times New Roman" w:hAnsi="Times New Roman" w:eastAsia="楷体" w:cs="Times New Roman"/>
          <w:sz w:val="20"/>
          <w:szCs w:val="20"/>
        </w:rPr>
      </w:pPr>
      <w:r>
        <w:rPr>
          <w:rFonts w:hint="eastAsia" w:ascii="Times New Roman" w:hAnsi="Times New Roman" w:eastAsia="楷体" w:cs="Times New Roman"/>
          <w:sz w:val="20"/>
          <w:szCs w:val="20"/>
        </w:rPr>
        <w:t xml:space="preserve"> </w:t>
      </w:r>
      <w:bookmarkStart w:id="0" w:name="OLE_LINK2"/>
      <w:bookmarkStart w:id="1" w:name="OLE_LINK3"/>
      <w:r>
        <w:rPr>
          <w:rFonts w:hint="eastAsia" w:ascii="Times New Roman" w:hAnsi="Times New Roman" w:eastAsia="楷体" w:cs="Times New Roman"/>
          <w:sz w:val="20"/>
          <w:szCs w:val="20"/>
          <w:lang w:eastAsia="zh-CN"/>
        </w:rPr>
        <w:t xml:space="preserve">       微信：x x x x</w:t>
      </w:r>
      <w:r>
        <w:rPr>
          <w:rFonts w:ascii="Times New Roman" w:hAnsi="Times New Roman" w:eastAsia="楷体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｜</w:t>
      </w:r>
      <w:r>
        <w:rPr>
          <w:rFonts w:hint="eastAsia" w:ascii="Times New Roman" w:hAnsi="Times New Roman" w:eastAsia="楷体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楷体" w:cs="Times New Roman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邮箱：xxxx</w:t>
      </w:r>
    </w:p>
    <w:bookmarkEnd w:id="0"/>
    <w:p w14:paraId="0614F7A9">
      <w:pPr>
        <w:pBdr>
          <w:bottom w:val="single" w:color="auto" w:sz="6" w:space="1"/>
        </w:pBdr>
        <w:spacing w:before="62" w:beforeLines="20" w:line="276" w:lineRule="auto"/>
        <w:jc w:val="left"/>
        <w:rPr>
          <w:rFonts w:ascii="楷体" w:hAnsi="楷体" w:eastAsia="楷体" w:cs="Times New Roman"/>
          <w:b/>
          <w:bCs/>
          <w:sz w:val="24"/>
        </w:rPr>
      </w:pPr>
      <w:r>
        <w:rPr>
          <w:rFonts w:hint="eastAsia" w:ascii="楷体" w:hAnsi="楷体" w:eastAsia="楷体" w:cs="Times New Roman"/>
          <w:b/>
          <w:bCs/>
          <w:sz w:val="24"/>
        </w:rPr>
        <w:t>教育背景</w:t>
      </w:r>
    </w:p>
    <w:bookmarkEnd w:id="1"/>
    <w:p w14:paraId="6D6DC47E">
      <w:pPr>
        <w:tabs>
          <w:tab w:val="right" w:pos="10489"/>
        </w:tabs>
        <w:spacing w:before="62" w:beforeLines="20" w:line="276" w:lineRule="auto"/>
        <w:ind w:right="-23" w:rightChars="-11"/>
        <w:rPr>
          <w:rFonts w:hint="eastAsia" w:ascii="楷体" w:hAnsi="楷体" w:eastAsia="楷体" w:cs="Times New Roman"/>
          <w:b/>
          <w:bCs/>
          <w:szCs w:val="21"/>
          <w:lang w:val="en-US" w:eastAsia="zh-CN"/>
        </w:rPr>
      </w:pPr>
      <w:r>
        <w:rPr>
          <w:rFonts w:hint="eastAsia" w:ascii="楷体" w:hAnsi="楷体" w:eastAsia="楷体" w:cs="Times New Roman"/>
          <w:b/>
          <w:bCs/>
          <w:szCs w:val="21"/>
        </w:rPr>
        <w:t xml:space="preserve">大学 </w:t>
      </w:r>
      <w:r>
        <w:rPr>
          <w:rFonts w:hint="eastAsia" w:ascii="楷体" w:hAnsi="楷体" w:eastAsia="楷体" w:cs="Times New Roman"/>
          <w:b/>
          <w:bCs/>
          <w:szCs w:val="21"/>
          <w:lang w:val="en-US" w:eastAsia="zh-CN"/>
        </w:rPr>
        <w:t xml:space="preserve">           </w:t>
      </w:r>
      <w:r>
        <w:rPr>
          <w:rFonts w:hint="eastAsia" w:ascii="楷体" w:hAnsi="楷体" w:eastAsia="楷体" w:cs="Times New Roman"/>
          <w:b/>
          <w:bCs/>
          <w:szCs w:val="21"/>
        </w:rPr>
        <w:t xml:space="preserve"> </w:t>
      </w:r>
      <w:r>
        <w:rPr>
          <w:rFonts w:hint="eastAsia" w:ascii="楷体" w:hAnsi="楷体" w:eastAsia="楷体" w:cs="Times New Roman"/>
          <w:b/>
          <w:bCs/>
          <w:sz w:val="24"/>
        </w:rPr>
        <w:t xml:space="preserve">           </w:t>
      </w:r>
      <w:r>
        <w:rPr>
          <w:rFonts w:hint="eastAsia" w:ascii="楷体" w:hAnsi="楷体" w:eastAsia="楷体" w:cs="Times New Roman"/>
          <w:b/>
          <w:bCs/>
          <w:sz w:val="24"/>
          <w:lang w:val="en-US" w:eastAsia="zh-CN"/>
        </w:rPr>
        <w:t xml:space="preserve"> </w:t>
      </w:r>
      <w:r>
        <w:rPr>
          <w:rFonts w:hint="eastAsia" w:ascii="楷体" w:hAnsi="楷体" w:eastAsia="楷体" w:cs="Times New Roman"/>
          <w:b/>
          <w:bCs/>
          <w:sz w:val="24"/>
        </w:rPr>
        <w:t xml:space="preserve">  </w:t>
      </w:r>
      <w:r>
        <w:rPr>
          <w:rFonts w:hint="eastAsia" w:ascii="楷体" w:hAnsi="楷体" w:eastAsia="楷体" w:cs="Times New Roman"/>
          <w:b/>
          <w:bCs/>
          <w:sz w:val="24"/>
          <w:lang w:val="en-US" w:eastAsia="zh-CN"/>
        </w:rPr>
        <w:t xml:space="preserve">      </w:t>
      </w:r>
      <w:r>
        <w:rPr>
          <w:rFonts w:hint="eastAsia" w:ascii="楷体" w:hAnsi="楷体" w:eastAsia="楷体" w:cs="Times New Roman"/>
          <w:b/>
          <w:bCs/>
          <w:szCs w:val="21"/>
          <w:lang w:val="en-US" w:eastAsia="zh-CN"/>
        </w:rPr>
        <w:t xml:space="preserve"> 专业    </w:t>
      </w:r>
      <w:r>
        <w:rPr>
          <w:rFonts w:hint="eastAsia" w:ascii="楷体" w:hAnsi="楷体" w:eastAsia="楷体" w:cs="Times New Roman"/>
          <w:sz w:val="24"/>
        </w:rPr>
        <w:t xml:space="preserve">            </w:t>
      </w:r>
      <w:r>
        <w:rPr>
          <w:rFonts w:ascii="楷体" w:hAnsi="楷体" w:eastAsia="楷体" w:cs="Times New Roman"/>
          <w:sz w:val="24"/>
        </w:rPr>
        <w:tab/>
      </w:r>
      <w:r>
        <w:rPr>
          <w:rFonts w:hint="eastAsia" w:ascii="楷体" w:hAnsi="楷体" w:eastAsia="楷体" w:cs="Times New Roman"/>
          <w:b/>
          <w:bCs/>
          <w:szCs w:val="21"/>
        </w:rPr>
        <w:t>202</w:t>
      </w:r>
      <w:r>
        <w:rPr>
          <w:rFonts w:hint="eastAsia" w:ascii="楷体" w:hAnsi="楷体" w:eastAsia="楷体" w:cs="Times New Roman"/>
          <w:b/>
          <w:bCs/>
          <w:szCs w:val="21"/>
          <w:lang w:val="en-US" w:eastAsia="zh-CN"/>
        </w:rPr>
        <w:t>3</w:t>
      </w:r>
      <w:r>
        <w:rPr>
          <w:rFonts w:hint="eastAsia" w:ascii="楷体" w:hAnsi="楷体" w:eastAsia="楷体" w:cs="Times New Roman"/>
          <w:b/>
          <w:bCs/>
          <w:szCs w:val="21"/>
        </w:rPr>
        <w:t>.09- 202</w:t>
      </w:r>
      <w:r>
        <w:rPr>
          <w:rFonts w:hint="eastAsia" w:ascii="楷体" w:hAnsi="楷体" w:eastAsia="楷体" w:cs="Times New Roman"/>
          <w:b/>
          <w:bCs/>
          <w:szCs w:val="21"/>
          <w:lang w:val="en-US" w:eastAsia="zh-CN"/>
        </w:rPr>
        <w:t>7</w:t>
      </w:r>
      <w:r>
        <w:rPr>
          <w:rFonts w:hint="eastAsia" w:ascii="楷体" w:hAnsi="楷体" w:eastAsia="楷体" w:cs="Times New Roman"/>
          <w:b/>
          <w:bCs/>
          <w:szCs w:val="21"/>
        </w:rPr>
        <w:t xml:space="preserve">.06  </w:t>
      </w:r>
    </w:p>
    <w:p w14:paraId="5FEA61C7">
      <w:pPr>
        <w:widowControl/>
        <w:spacing w:line="135" w:lineRule="auto"/>
        <w:jc w:val="left"/>
        <w:rPr>
          <w:rFonts w:hint="default" w:ascii="楷体" w:hAnsi="楷体" w:eastAsia="楷体" w:cs="楷体"/>
          <w:b w:val="0"/>
          <w:bCs w:val="0"/>
          <w:color w:val="000000"/>
          <w:kern w:val="0"/>
          <w:sz w:val="21"/>
          <w:szCs w:val="21"/>
          <w:highlight w:val="yellow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highlight w:val="none"/>
          <w:lang w:val="en-US" w:eastAsia="zh-CN" w:bidi="ar"/>
        </w:rPr>
        <w:t>主修课程：</w:t>
      </w: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highlight w:val="none"/>
          <w:lang w:val="en-US" w:eastAsia="zh-CN" w:bidi="ar"/>
        </w:rPr>
        <w:t>4.0/4.5（10%）；宏观经济学，微观经济学，国际贸易学，金融学，会计学，数字贸易学</w:t>
      </w:r>
    </w:p>
    <w:p w14:paraId="1431AA76">
      <w:pPr>
        <w:pBdr>
          <w:bottom w:val="single" w:color="auto" w:sz="6" w:space="1"/>
        </w:pBdr>
        <w:spacing w:before="62" w:beforeLines="20" w:line="276" w:lineRule="auto"/>
        <w:jc w:val="left"/>
        <w:rPr>
          <w:rFonts w:ascii="楷体" w:hAnsi="楷体" w:eastAsia="楷体" w:cs="Times New Roman"/>
          <w:b/>
          <w:bCs/>
          <w:sz w:val="24"/>
        </w:rPr>
      </w:pPr>
      <w:r>
        <w:rPr>
          <w:rFonts w:hint="eastAsia" w:ascii="楷体" w:hAnsi="楷体" w:eastAsia="楷体" w:cs="Times New Roman"/>
          <w:b/>
          <w:bCs/>
          <w:sz w:val="24"/>
          <w:lang w:val="en-US" w:eastAsia="zh-CN"/>
        </w:rPr>
        <w:t>实习</w:t>
      </w:r>
      <w:r>
        <w:rPr>
          <w:rFonts w:hint="eastAsia" w:ascii="楷体" w:hAnsi="楷体" w:eastAsia="楷体" w:cs="Times New Roman"/>
          <w:b/>
          <w:bCs/>
          <w:sz w:val="24"/>
        </w:rPr>
        <w:t>经历</w:t>
      </w:r>
      <w:r>
        <w:rPr>
          <w:rFonts w:ascii="楷体" w:hAnsi="楷体" w:eastAsia="楷体" w:cs="Times New Roman"/>
          <w:b/>
          <w:bCs/>
          <w:sz w:val="24"/>
        </w:rPr>
        <w:t xml:space="preserve"> </w:t>
      </w:r>
    </w:p>
    <w:p w14:paraId="3DEF4AF1">
      <w:pPr>
        <w:widowControl/>
        <w:spacing w:line="135" w:lineRule="auto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highlight w:val="yellow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highlight w:val="none"/>
          <w:lang w:val="en-US" w:eastAsia="zh-CN" w:bidi="ar"/>
        </w:rPr>
        <w:t xml:space="preserve">               公司  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                   运营实习生                                    2025.02-2025.06</w:t>
      </w:r>
    </w:p>
    <w:p w14:paraId="575EE409">
      <w:pPr>
        <w:widowControl/>
        <w:spacing w:line="135" w:lineRule="auto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·业务优化:</w:t>
      </w:r>
    </w:p>
    <w:p w14:paraId="4476C279">
      <w:pPr>
        <w:widowControl/>
        <w:spacing w:line="135" w:lineRule="auto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·策略运营:</w:t>
      </w:r>
    </w:p>
    <w:p w14:paraId="62746723">
      <w:pPr>
        <w:widowControl/>
        <w:spacing w:line="135" w:lineRule="auto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·数据分析:</w:t>
      </w:r>
    </w:p>
    <w:p w14:paraId="0BD6BBBC">
      <w:pPr>
        <w:widowControl/>
        <w:spacing w:line="135" w:lineRule="auto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highlight w:val="yellow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              公司                       运营实习生                                   2024.06-2024.08</w:t>
      </w:r>
    </w:p>
    <w:p w14:paraId="00DB155E">
      <w:pPr>
        <w:widowControl/>
        <w:spacing w:line="135" w:lineRule="auto"/>
        <w:jc w:val="left"/>
        <w:rPr>
          <w:rFonts w:hint="eastAsia" w:ascii="楷体" w:hAnsi="楷体" w:eastAsia="楷体" w:cs="楷体"/>
          <w:b w:val="0"/>
          <w:bCs w:val="0"/>
          <w:i/>
          <w:i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i/>
          <w:iCs/>
          <w:color w:val="000000"/>
          <w:kern w:val="0"/>
          <w:sz w:val="21"/>
          <w:szCs w:val="21"/>
          <w:lang w:val="en-US" w:eastAsia="zh-CN" w:bidi="ar"/>
        </w:rPr>
        <w:t>·项目背景:</w:t>
      </w:r>
    </w:p>
    <w:p w14:paraId="5768BC13">
      <w:pPr>
        <w:widowControl/>
        <w:spacing w:line="135" w:lineRule="auto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·功能设计:</w:t>
      </w:r>
    </w:p>
    <w:p w14:paraId="670EE36B">
      <w:pPr>
        <w:widowControl/>
        <w:spacing w:line="135" w:lineRule="auto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·产品优化:</w:t>
      </w:r>
    </w:p>
    <w:p w14:paraId="643CFF8C">
      <w:pPr>
        <w:widowControl/>
        <w:spacing w:line="135" w:lineRule="auto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·活动运营:</w:t>
      </w:r>
    </w:p>
    <w:p w14:paraId="42DD81FE">
      <w:pPr>
        <w:widowControl/>
        <w:spacing w:line="135" w:lineRule="auto"/>
        <w:ind w:left="0" w:leftChars="0" w:firstLine="0" w:firstLineChars="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highlight w:val="yellow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               公司                      运营实习生                                   2023.1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1-2024.02</w:t>
      </w:r>
    </w:p>
    <w:p w14:paraId="36E9CD20">
      <w:pPr>
        <w:widowControl/>
        <w:spacing w:line="135" w:lineRule="auto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·培训支持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：</w:t>
      </w:r>
      <w:bookmarkStart w:id="3" w:name="_GoBack"/>
      <w:bookmarkEnd w:id="3"/>
    </w:p>
    <w:p w14:paraId="70718BA3">
      <w:pPr>
        <w:widowControl/>
        <w:spacing w:line="135" w:lineRule="auto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·数据分析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：</w:t>
      </w:r>
    </w:p>
    <w:p w14:paraId="7476FDEC">
      <w:pPr>
        <w:pBdr>
          <w:bottom w:val="single" w:color="auto" w:sz="6" w:space="1"/>
        </w:pBdr>
        <w:spacing w:line="276" w:lineRule="auto"/>
        <w:jc w:val="left"/>
        <w:rPr>
          <w:rFonts w:hint="eastAsia" w:ascii="楷体" w:hAnsi="楷体" w:eastAsia="楷体" w:cs="Times New Roman"/>
          <w:b/>
          <w:bCs/>
          <w:sz w:val="24"/>
        </w:rPr>
      </w:pPr>
      <w:r>
        <w:rPr>
          <w:rFonts w:hint="eastAsia" w:ascii="楷体" w:hAnsi="楷体" w:eastAsia="楷体" w:cs="Times New Roman"/>
          <w:b/>
          <w:bCs/>
          <w:sz w:val="24"/>
          <w:lang w:val="en-US" w:eastAsia="zh-CN"/>
        </w:rPr>
        <w:t>项目</w:t>
      </w:r>
      <w:r>
        <w:rPr>
          <w:rFonts w:hint="eastAsia" w:ascii="楷体" w:hAnsi="楷体" w:eastAsia="楷体" w:cs="Times New Roman"/>
          <w:b/>
          <w:bCs/>
          <w:sz w:val="24"/>
        </w:rPr>
        <w:t>经历</w:t>
      </w:r>
      <w:bookmarkStart w:id="2" w:name="_Hlk95816758"/>
    </w:p>
    <w:bookmarkEnd w:id="2"/>
    <w:p w14:paraId="4CB6FB04">
      <w:pPr>
        <w:widowControl/>
        <w:spacing w:line="135" w:lineRule="auto"/>
        <w:jc w:val="left"/>
        <w:rPr>
          <w:rFonts w:hint="default" w:ascii="楷体" w:hAnsi="楷体" w:eastAsia="楷体" w:cs="楷体"/>
          <w:b/>
          <w:bCs/>
          <w:color w:val="000000"/>
          <w:kern w:val="0"/>
          <w:sz w:val="21"/>
          <w:szCs w:val="21"/>
          <w:highlight w:val="yellow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               项目                    项目负责人                           </w:t>
      </w: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highlight w:val="none"/>
          <w:lang w:val="en-US" w:eastAsia="zh-CN" w:bidi="ar"/>
        </w:rPr>
        <w:t xml:space="preserve"> 2025.03-2025.06</w:t>
      </w:r>
    </w:p>
    <w:p w14:paraId="0686F64D">
      <w:pPr>
        <w:widowControl/>
        <w:spacing w:line="135" w:lineRule="auto"/>
        <w:jc w:val="left"/>
        <w:rPr>
          <w:rFonts w:hint="eastAsia" w:ascii="楷体" w:hAnsi="楷体" w:eastAsia="楷体" w:cs="楷体"/>
          <w:b w:val="0"/>
          <w:bCs w:val="0"/>
          <w:i/>
          <w:i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 w:val="0"/>
          <w:bCs w:val="0"/>
          <w:i/>
          <w:iCs/>
          <w:color w:val="000000"/>
          <w:kern w:val="0"/>
          <w:sz w:val="21"/>
          <w:szCs w:val="21"/>
          <w:lang w:val="en-US" w:eastAsia="zh-CN" w:bidi="ar"/>
        </w:rPr>
        <w:t>·项目背景：</w:t>
      </w:r>
    </w:p>
    <w:p w14:paraId="73973699">
      <w:pPr>
        <w:widowControl/>
        <w:spacing w:line="135" w:lineRule="auto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·渠道推广：</w:t>
      </w:r>
    </w:p>
    <w:p w14:paraId="77573C40">
      <w:pPr>
        <w:pBdr>
          <w:bottom w:val="single" w:color="auto" w:sz="6" w:space="1"/>
        </w:pBdr>
        <w:spacing w:line="276" w:lineRule="auto"/>
        <w:jc w:val="left"/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·数据监测：</w:t>
      </w:r>
    </w:p>
    <w:p w14:paraId="3F953D5D">
      <w:pPr>
        <w:pBdr>
          <w:bottom w:val="single" w:color="auto" w:sz="6" w:space="1"/>
        </w:pBdr>
        <w:spacing w:line="276" w:lineRule="auto"/>
        <w:jc w:val="left"/>
        <w:rPr>
          <w:rFonts w:hint="default" w:ascii="楷体" w:hAnsi="楷体" w:eastAsia="楷体" w:cs="Times New Roman"/>
          <w:b/>
          <w:bCs/>
          <w:sz w:val="24"/>
          <w:lang w:val="en-US" w:eastAsia="zh-CN"/>
        </w:rPr>
      </w:pPr>
      <w:r>
        <w:rPr>
          <w:rFonts w:hint="eastAsia" w:ascii="楷体" w:hAnsi="楷体" w:eastAsia="楷体" w:cs="Times New Roman"/>
          <w:b/>
          <w:bCs/>
          <w:sz w:val="24"/>
          <w:lang w:val="en-US" w:eastAsia="zh-CN"/>
        </w:rPr>
        <w:t>技能证书及自我评价</w:t>
      </w:r>
    </w:p>
    <w:p w14:paraId="6E3F939C">
      <w:pPr>
        <w:widowControl/>
        <w:spacing w:line="135" w:lineRule="auto"/>
        <w:jc w:val="left"/>
        <w:rPr>
          <w:rFonts w:hint="default" w:ascii="楷体" w:hAnsi="楷体" w:eastAsia="楷体" w:cs="楷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·证书/技能：</w:t>
      </w:r>
      <w:r>
        <w:rPr>
          <w:rFonts w:hint="eastAsia" w:ascii="楷体" w:hAnsi="楷体" w:eastAsia="楷体" w:cs="楷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英语CET-6、产品（Figma/Axure）、数据分析（PowerBI/ Python/SQL）、设计（PS/剪映）、AI（Chatgpt/PromeAI/Midjorney）</w:t>
      </w:r>
    </w:p>
    <w:p w14:paraId="647AE68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exact"/>
        <w:ind w:leftChars="0" w:right="0" w:rightChars="0"/>
        <w:textAlignment w:val="auto"/>
        <w:rPr>
          <w:rFonts w:ascii="楷体" w:hAnsi="楷体" w:eastAsia="楷体" w:cs="Times New Roman"/>
          <w:szCs w:val="21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21"/>
          <w:szCs w:val="21"/>
          <w:lang w:val="en-US" w:eastAsia="zh-CN" w:bidi="ar"/>
        </w:rPr>
        <w:t>·自我评价：</w:t>
      </w:r>
      <w:r>
        <w:rPr>
          <w:rFonts w:hint="eastAsia"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>学习能力强、可快速洞察岗位核心需求；抗压能力强、喜欢有挑战性的工作；善于沟通协调团队配合、善于协调各方利益；较强目标拆解能力和严谨逻辑思维、目标明确执行坚决、兼顾效率和成本、保质保量完成任务。</w:t>
      </w:r>
    </w:p>
    <w:sectPr>
      <w:footerReference w:type="first" r:id="rId6"/>
      <w:footerReference w:type="even" r:id="rId7"/>
      <w:footerReference w:type="default" r:id="rId8"/>
      <w:type w:val="continuous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楷体">
    <w:panose1 w:val="02010609060101010101"/>
    <w:charset w:val="86"/>
    <w:family w:val="modern"/>
    <w:pitch w:val="default"/>
    <w:sig w:usb0="00000000" w:usb1="00000000" w:usb2="00000016" w:usb3="00000000" w:csb0="00040001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602" name="Watermark 106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603" name="Watermark 106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0604" name="Watermark 106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微软雅黑" w:hAnsi="微软雅黑" w:eastAsia="微软雅黑" w:cs="微软雅黑"/>
      <w:sz w:val="20"/>
      <w:szCs w:val="20"/>
      <w:lang w:eastAsia="en-US"/>
    </w:rPr>
  </w:style>
  <w:style w:type="paragraph" w:styleId="3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6"/>
    <w:link w:val="3"/>
    <w:qFormat/>
    <w:uiPriority w:val="99"/>
    <w:rPr>
      <w:sz w:val="18"/>
      <w:szCs w:val="18"/>
    </w:rPr>
  </w:style>
  <w:style w:type="paragraph" w:customStyle="1" w:styleId="14">
    <w:name w:val="Resume Align Right"/>
    <w:basedOn w:val="1"/>
    <w:qFormat/>
    <w:uiPriority w:val="0"/>
    <w:pPr>
      <w:tabs>
        <w:tab w:val="right" w:pos="10080"/>
      </w:tabs>
    </w:pPr>
  </w:style>
  <w:style w:type="paragraph" w:customStyle="1" w:styleId="15">
    <w:name w:val="Table Text"/>
    <w:basedOn w:val="1"/>
    <w:qFormat/>
    <w:uiPriority w:val="0"/>
    <w:rPr>
      <w:rFonts w:ascii="宋体" w:hAnsi="宋体" w:eastAsia="宋体"/>
      <w:sz w:val="24"/>
      <w:lang w:eastAsia="en-US"/>
    </w:rPr>
  </w:style>
  <w:style w:type="table" w:customStyle="1" w:styleId="16">
    <w:name w:val="Table Normal1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fontTable.xml" Type="http://schemas.openxmlformats.org/officeDocument/2006/relationships/fontTable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1947</Words>
  <Characters>2238</Characters>
  <Lines>15</Lines>
  <Paragraphs>4</Paragraphs>
  <ScaleCrop>false</ScaleCrop>
  <LinksUpToDate>false</LinksUpToDate>
  <CharactersWithSpaces>2527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2025-04-18T16:02:00Z</dcterms:created>
  <dc:creator>Microsoft Office User</dc:creator>
  <cp:lastModifiedBy>iPhone</cp:lastModifiedBy>
  <cp:lastPrinted>2024-05-17T23:30:00Z</cp:lastPrinted>
  <dcterms:modified xsi:type="dcterms:W3CDTF">2025-09-18T13:53:11Z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2052-12.32.1</vt:lpwstr>
  </property>
  <property fmtid="{D5CDD505-2E9C-101B-9397-08002B2CF9AE}" pid="3" name="ICV">
    <vt:lpwstr>BD5D6A3C329F4DA1479ECB685B6C4E16_33</vt:lpwstr>
  </property>
  <property fmtid="{D5CDD505-2E9C-101B-9397-08002B2CF9AE}" pid="4" name="KSOTemplateDocerSaveRecord">
    <vt:lpwstr>eyJoZGlkIjoiMjUzMDNiNDNhYWEzNTA2ZTRmNGMyZTZhYzIzYmFmY2IiLCJ1c2VySWQiOiI0MjQ2OTA5NDUifQ==</vt:lpwstr>
  </property>
</Properties>
</file>