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46" w:rsidRDefault="005C4C98" w:rsidP="005C4C98">
      <w:pPr>
        <w:ind w:left="-540" w:right="-270"/>
        <w:jc w:val="center"/>
        <w:rPr>
          <w:b/>
          <w:sz w:val="28"/>
        </w:rPr>
      </w:pPr>
      <w:r w:rsidRPr="005C4C98">
        <w:rPr>
          <w:b/>
          <w:sz w:val="28"/>
        </w:rPr>
        <w:t>Week – 4 (web-programming)</w:t>
      </w:r>
    </w:p>
    <w:p w:rsidR="005C4C98" w:rsidRPr="005C4C98" w:rsidRDefault="005C4C98" w:rsidP="005C4C98">
      <w:pPr>
        <w:ind w:left="-540" w:right="-270"/>
        <w:rPr>
          <w:b/>
          <w:sz w:val="24"/>
        </w:rPr>
      </w:pPr>
    </w:p>
    <w:p w:rsidR="005C4C98" w:rsidRDefault="005C4C98" w:rsidP="005C4C98">
      <w:pPr>
        <w:ind w:left="-540" w:right="-270"/>
        <w:rPr>
          <w:b/>
          <w:sz w:val="32"/>
        </w:rPr>
      </w:pPr>
      <w:r w:rsidRPr="005C4C98">
        <w:rPr>
          <w:b/>
          <w:sz w:val="32"/>
        </w:rPr>
        <w:t>Frameset:</w:t>
      </w:r>
    </w:p>
    <w:p w:rsidR="005C4C98" w:rsidRDefault="005C4C98" w:rsidP="005C4C98">
      <w:pPr>
        <w:ind w:left="-540" w:right="-270"/>
        <w:rPr>
          <w:sz w:val="32"/>
        </w:rPr>
      </w:pPr>
      <w:r>
        <w:rPr>
          <w:b/>
          <w:sz w:val="32"/>
        </w:rPr>
        <w:tab/>
      </w:r>
      <w:r w:rsidRPr="005C4C98">
        <w:rPr>
          <w:sz w:val="32"/>
        </w:rPr>
        <w:t>The &lt;frameset&gt; tag in HTML is used to define the frameset. The &lt;frameset&gt; element contains one or more frame elements. It is used to specify the number of rows and columns in frameset with their pixel of spaces. Each element can hold a separate document.</w:t>
      </w:r>
    </w:p>
    <w:p w:rsidR="005C4C98" w:rsidRDefault="005C4C98" w:rsidP="005C4C98">
      <w:pPr>
        <w:ind w:left="-540" w:right="-270"/>
        <w:rPr>
          <w:sz w:val="32"/>
        </w:rPr>
      </w:pPr>
    </w:p>
    <w:p w:rsidR="005C4C98" w:rsidRDefault="005C4C98" w:rsidP="005C4C98">
      <w:pPr>
        <w:ind w:left="-540" w:right="-270"/>
        <w:rPr>
          <w:sz w:val="32"/>
        </w:rPr>
      </w:pPr>
      <w:r w:rsidRPr="005C4C98">
        <w:rPr>
          <w:sz w:val="32"/>
        </w:rPr>
        <w:t>HTML frames are used to divide your browser window into multiple sections where each section can load a separate HTML document. A collection of frames in the browser window is known as a frameset. The window is divided into frames in a similar way the tables are organized: into rows and columns.</w:t>
      </w:r>
    </w:p>
    <w:p w:rsidR="005C4C98" w:rsidRDefault="005C4C98" w:rsidP="005C4C98">
      <w:pPr>
        <w:ind w:left="-540" w:right="-270"/>
        <w:rPr>
          <w:sz w:val="32"/>
        </w:rPr>
      </w:pPr>
    </w:p>
    <w:p w:rsidR="005C4C98" w:rsidRDefault="005C4C98" w:rsidP="005C4C98">
      <w:pPr>
        <w:ind w:left="-540" w:right="-270"/>
        <w:rPr>
          <w:sz w:val="32"/>
        </w:rPr>
      </w:pPr>
      <w:r w:rsidRPr="005C4C98">
        <w:rPr>
          <w:b/>
          <w:sz w:val="32"/>
        </w:rPr>
        <w:t>Attributes in Frameset:</w:t>
      </w:r>
    </w:p>
    <w:p w:rsidR="005C4C98" w:rsidRPr="005C4C98" w:rsidRDefault="005C4C98" w:rsidP="005C4C98">
      <w:pPr>
        <w:ind w:left="-540" w:right="-270"/>
        <w:rPr>
          <w:sz w:val="32"/>
        </w:rPr>
      </w:pPr>
      <w:proofErr w:type="gramStart"/>
      <w:r w:rsidRPr="009A5E62">
        <w:rPr>
          <w:b/>
          <w:sz w:val="32"/>
          <w:u w:val="single"/>
        </w:rPr>
        <w:t>cols</w:t>
      </w:r>
      <w:proofErr w:type="gramEnd"/>
      <w:r w:rsidRPr="005C4C98">
        <w:rPr>
          <w:sz w:val="32"/>
        </w:rPr>
        <w:t>: The cols attribute is used to create vertical frames in a web browser. This attribute is basically used to define the no. of columns and their size inside the frameset tag.</w:t>
      </w:r>
    </w:p>
    <w:p w:rsidR="005C4C98" w:rsidRPr="005C4C98" w:rsidRDefault="005C4C98" w:rsidP="005C4C98">
      <w:pPr>
        <w:ind w:left="-540" w:right="-270"/>
        <w:rPr>
          <w:sz w:val="32"/>
        </w:rPr>
      </w:pPr>
      <w:proofErr w:type="gramStart"/>
      <w:r w:rsidRPr="009A5E62">
        <w:rPr>
          <w:b/>
          <w:sz w:val="32"/>
          <w:u w:val="single"/>
        </w:rPr>
        <w:t>rows</w:t>
      </w:r>
      <w:proofErr w:type="gramEnd"/>
      <w:r w:rsidRPr="009A5E62">
        <w:rPr>
          <w:b/>
          <w:sz w:val="32"/>
        </w:rPr>
        <w:t>:</w:t>
      </w:r>
      <w:r w:rsidRPr="005C4C98">
        <w:rPr>
          <w:sz w:val="32"/>
        </w:rPr>
        <w:t xml:space="preserve"> The rows attribute is used to create horizontal frames in the web browser. This attribute is used to define the no. of rows and their size inside the frameset tag.</w:t>
      </w:r>
    </w:p>
    <w:p w:rsidR="005C4C98" w:rsidRPr="005C4C98" w:rsidRDefault="005C4C98" w:rsidP="005C4C98">
      <w:pPr>
        <w:ind w:left="-540" w:right="-270"/>
        <w:rPr>
          <w:sz w:val="32"/>
        </w:rPr>
      </w:pPr>
      <w:proofErr w:type="gramStart"/>
      <w:r w:rsidRPr="009A5E62">
        <w:rPr>
          <w:b/>
          <w:sz w:val="32"/>
          <w:u w:val="single"/>
        </w:rPr>
        <w:t>border</w:t>
      </w:r>
      <w:proofErr w:type="gramEnd"/>
      <w:r w:rsidRPr="009A5E62">
        <w:rPr>
          <w:b/>
          <w:sz w:val="32"/>
          <w:u w:val="single"/>
        </w:rPr>
        <w:t>:</w:t>
      </w:r>
      <w:r w:rsidRPr="005C4C98">
        <w:rPr>
          <w:sz w:val="32"/>
        </w:rPr>
        <w:t xml:space="preserve"> This attribute of frameset tag defines the width of the border of each frame in pixels. Zero value is used for no border.</w:t>
      </w:r>
    </w:p>
    <w:p w:rsidR="005C4C98" w:rsidRPr="005C4C98" w:rsidRDefault="005C4C98" w:rsidP="005C4C98">
      <w:pPr>
        <w:ind w:left="-540" w:right="-270"/>
        <w:rPr>
          <w:sz w:val="32"/>
        </w:rPr>
      </w:pPr>
      <w:proofErr w:type="spellStart"/>
      <w:proofErr w:type="gramStart"/>
      <w:r w:rsidRPr="009A5E62">
        <w:rPr>
          <w:b/>
          <w:sz w:val="32"/>
          <w:u w:val="single"/>
        </w:rPr>
        <w:t>frameborder</w:t>
      </w:r>
      <w:proofErr w:type="spellEnd"/>
      <w:proofErr w:type="gramEnd"/>
      <w:r w:rsidRPr="009A5E62">
        <w:rPr>
          <w:b/>
          <w:sz w:val="32"/>
          <w:u w:val="single"/>
        </w:rPr>
        <w:t>:</w:t>
      </w:r>
      <w:r w:rsidRPr="005C4C98">
        <w:rPr>
          <w:sz w:val="32"/>
        </w:rPr>
        <w:t xml:space="preserve"> This attribute of frameset tag is used to specify whether a three-dimensional border should be displayed between the frames or not for this use two values 0 and 1, where 0 defines no border and value 1 signifies for yes there will be a border.</w:t>
      </w:r>
    </w:p>
    <w:p w:rsidR="005C4C98" w:rsidRDefault="005C4C98" w:rsidP="005C4C98">
      <w:pPr>
        <w:ind w:left="-540" w:right="-270"/>
        <w:rPr>
          <w:sz w:val="32"/>
        </w:rPr>
      </w:pPr>
      <w:proofErr w:type="spellStart"/>
      <w:proofErr w:type="gramStart"/>
      <w:r w:rsidRPr="009A5E62">
        <w:rPr>
          <w:b/>
          <w:sz w:val="32"/>
          <w:u w:val="single"/>
        </w:rPr>
        <w:lastRenderedPageBreak/>
        <w:t>framespacing</w:t>
      </w:r>
      <w:proofErr w:type="spellEnd"/>
      <w:proofErr w:type="gramEnd"/>
      <w:r w:rsidRPr="009A5E62">
        <w:rPr>
          <w:b/>
          <w:sz w:val="32"/>
          <w:u w:val="single"/>
        </w:rPr>
        <w:t>:</w:t>
      </w:r>
      <w:r w:rsidRPr="005C4C98">
        <w:rPr>
          <w:sz w:val="32"/>
        </w:rPr>
        <w:t xml:space="preserve"> This attribute of frameset tag is used to specify the amount of spacing between the frames in a frameset. This can take any integer value as a parameter which basically denotes the value in pixel.</w:t>
      </w:r>
    </w:p>
    <w:p w:rsidR="009A5E62" w:rsidRDefault="009A5E62" w:rsidP="005C4C98">
      <w:pPr>
        <w:ind w:left="-540" w:right="-270"/>
        <w:rPr>
          <w:sz w:val="32"/>
        </w:rPr>
      </w:pPr>
    </w:p>
    <w:p w:rsidR="009A5E62" w:rsidRDefault="009A5E62" w:rsidP="005C4C98">
      <w:pPr>
        <w:ind w:left="-540" w:right="-270"/>
        <w:rPr>
          <w:b/>
          <w:sz w:val="32"/>
        </w:rPr>
      </w:pPr>
      <w:proofErr w:type="spellStart"/>
      <w:r w:rsidRPr="009A5E62">
        <w:rPr>
          <w:b/>
          <w:sz w:val="32"/>
        </w:rPr>
        <w:t>Syantax</w:t>
      </w:r>
      <w:proofErr w:type="spellEnd"/>
      <w:r w:rsidRPr="009A5E62">
        <w:rPr>
          <w:b/>
          <w:sz w:val="32"/>
        </w:rPr>
        <w:t xml:space="preserve"> </w:t>
      </w:r>
      <w:proofErr w:type="gramStart"/>
      <w:r w:rsidRPr="009A5E62">
        <w:rPr>
          <w:b/>
          <w:sz w:val="32"/>
        </w:rPr>
        <w:t>For</w:t>
      </w:r>
      <w:proofErr w:type="gramEnd"/>
      <w:r w:rsidRPr="009A5E62">
        <w:rPr>
          <w:b/>
          <w:sz w:val="32"/>
        </w:rPr>
        <w:t xml:space="preserve"> Column’s Division: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>&lt;frameset cols = “n1%, n2%, n3%&gt;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 xml:space="preserve">&lt;frame name = “top”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“first file.html” /&gt;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 xml:space="preserve">&lt;frame name = “main”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“second file.html” /&gt;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 xml:space="preserve">&lt;frame name = “bottom”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“third file.html” /&gt;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  <w:t>&lt;</w:t>
      </w:r>
      <w:proofErr w:type="spellStart"/>
      <w:proofErr w:type="gramStart"/>
      <w:r>
        <w:rPr>
          <w:sz w:val="32"/>
        </w:rPr>
        <w:t>noframes</w:t>
      </w:r>
      <w:proofErr w:type="spellEnd"/>
      <w:proofErr w:type="gramEnd"/>
      <w:r>
        <w:rPr>
          <w:sz w:val="32"/>
        </w:rPr>
        <w:t>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&lt;</w:t>
      </w:r>
      <w:proofErr w:type="gramStart"/>
      <w:r>
        <w:rPr>
          <w:sz w:val="32"/>
        </w:rPr>
        <w:t>body</w:t>
      </w:r>
      <w:proofErr w:type="gramEnd"/>
      <w:r>
        <w:rPr>
          <w:sz w:val="32"/>
        </w:rPr>
        <w:t>&gt;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You can write here documentation.</w:t>
      </w:r>
    </w:p>
    <w:p w:rsidR="009A5E62" w:rsidRDefault="009A5E62" w:rsidP="005C4C98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56193">
        <w:rPr>
          <w:sz w:val="32"/>
        </w:rPr>
        <w:t>n</w:t>
      </w:r>
      <w:r>
        <w:rPr>
          <w:sz w:val="32"/>
        </w:rPr>
        <w:t>1</w:t>
      </w:r>
      <w:proofErr w:type="gramStart"/>
      <w:r>
        <w:rPr>
          <w:sz w:val="32"/>
        </w:rPr>
        <w:t>,n2,n3</w:t>
      </w:r>
      <w:proofErr w:type="gramEnd"/>
      <w:r>
        <w:rPr>
          <w:sz w:val="32"/>
        </w:rPr>
        <w:t xml:space="preserve"> are the </w:t>
      </w:r>
      <w:r w:rsidR="00D56193">
        <w:rPr>
          <w:sz w:val="32"/>
        </w:rPr>
        <w:t>division of web-page percentages.</w:t>
      </w:r>
    </w:p>
    <w:p w:rsidR="00D56193" w:rsidRDefault="00D56193" w:rsidP="005C4C98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&lt;/body&gt;</w:t>
      </w:r>
    </w:p>
    <w:p w:rsidR="00D56193" w:rsidRDefault="00D56193" w:rsidP="005C4C98">
      <w:pPr>
        <w:ind w:left="-540" w:right="-270"/>
        <w:rPr>
          <w:sz w:val="32"/>
        </w:rPr>
      </w:pPr>
      <w:r>
        <w:rPr>
          <w:sz w:val="32"/>
        </w:rPr>
        <w:tab/>
        <w:t>&lt;/</w:t>
      </w:r>
      <w:proofErr w:type="spellStart"/>
      <w:r>
        <w:rPr>
          <w:sz w:val="32"/>
        </w:rPr>
        <w:t>noframes</w:t>
      </w:r>
      <w:proofErr w:type="spellEnd"/>
      <w:r>
        <w:rPr>
          <w:sz w:val="32"/>
        </w:rPr>
        <w:t>&gt;</w:t>
      </w:r>
    </w:p>
    <w:p w:rsidR="00D56193" w:rsidRDefault="00D56193" w:rsidP="005C4C98">
      <w:pPr>
        <w:ind w:left="-540" w:right="-270"/>
        <w:rPr>
          <w:sz w:val="32"/>
        </w:rPr>
      </w:pPr>
      <w:r>
        <w:rPr>
          <w:sz w:val="32"/>
        </w:rPr>
        <w:t>&lt;/frameset&gt;</w:t>
      </w:r>
    </w:p>
    <w:p w:rsidR="00D56193" w:rsidRDefault="00D56193" w:rsidP="005C4C98">
      <w:pPr>
        <w:ind w:left="-540" w:right="-270"/>
        <w:rPr>
          <w:sz w:val="32"/>
        </w:rPr>
      </w:pPr>
    </w:p>
    <w:p w:rsidR="00D56193" w:rsidRDefault="00D56193" w:rsidP="005C4C98">
      <w:pPr>
        <w:ind w:left="-540" w:right="-270"/>
        <w:rPr>
          <w:b/>
          <w:sz w:val="32"/>
        </w:rPr>
      </w:pPr>
      <w:proofErr w:type="spellStart"/>
      <w:r w:rsidRPr="00D56193">
        <w:rPr>
          <w:b/>
          <w:sz w:val="32"/>
        </w:rPr>
        <w:t>Syantax</w:t>
      </w:r>
      <w:proofErr w:type="spellEnd"/>
      <w:r w:rsidRPr="00D56193">
        <w:rPr>
          <w:b/>
          <w:sz w:val="32"/>
        </w:rPr>
        <w:t xml:space="preserve"> </w:t>
      </w:r>
      <w:proofErr w:type="gramStart"/>
      <w:r w:rsidRPr="00D56193">
        <w:rPr>
          <w:b/>
          <w:sz w:val="32"/>
        </w:rPr>
        <w:t>For</w:t>
      </w:r>
      <w:proofErr w:type="gramEnd"/>
      <w:r w:rsidRPr="00D56193">
        <w:rPr>
          <w:b/>
          <w:sz w:val="32"/>
        </w:rPr>
        <w:t xml:space="preserve"> Row’s Division: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>&lt;frameset rows</w:t>
      </w:r>
      <w:bookmarkStart w:id="0" w:name="_GoBack"/>
      <w:bookmarkEnd w:id="0"/>
      <w:r>
        <w:rPr>
          <w:sz w:val="32"/>
        </w:rPr>
        <w:t xml:space="preserve"> = “n1%, n2%, n3%&gt;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lastRenderedPageBreak/>
        <w:tab/>
        <w:t xml:space="preserve">&lt;frame name = “top”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“first file.html” /&gt;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 xml:space="preserve">&lt;frame name = “main”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“second file.html” /&gt;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 xml:space="preserve">&lt;frame name = “bottom”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 xml:space="preserve"> = “third file.html” /&gt;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&lt;</w:t>
      </w:r>
      <w:proofErr w:type="spellStart"/>
      <w:proofErr w:type="gramStart"/>
      <w:r>
        <w:rPr>
          <w:sz w:val="32"/>
        </w:rPr>
        <w:t>noframes</w:t>
      </w:r>
      <w:proofErr w:type="spellEnd"/>
      <w:proofErr w:type="gramEnd"/>
      <w:r>
        <w:rPr>
          <w:sz w:val="32"/>
        </w:rPr>
        <w:t>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&lt;</w:t>
      </w:r>
      <w:proofErr w:type="gramStart"/>
      <w:r>
        <w:rPr>
          <w:sz w:val="32"/>
        </w:rPr>
        <w:t>body</w:t>
      </w:r>
      <w:proofErr w:type="gramEnd"/>
      <w:r>
        <w:rPr>
          <w:sz w:val="32"/>
        </w:rPr>
        <w:t>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You can write here documentation.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n1</w:t>
      </w:r>
      <w:proofErr w:type="gramStart"/>
      <w:r>
        <w:rPr>
          <w:sz w:val="32"/>
        </w:rPr>
        <w:t>,n2,n3</w:t>
      </w:r>
      <w:proofErr w:type="gramEnd"/>
      <w:r>
        <w:rPr>
          <w:sz w:val="32"/>
        </w:rPr>
        <w:t xml:space="preserve"> are the division of web-page percentages.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&lt;/body&gt;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ab/>
        <w:t>&lt;/</w:t>
      </w:r>
      <w:proofErr w:type="spellStart"/>
      <w:r>
        <w:rPr>
          <w:sz w:val="32"/>
        </w:rPr>
        <w:t>noframes</w:t>
      </w:r>
      <w:proofErr w:type="spellEnd"/>
      <w:r>
        <w:rPr>
          <w:sz w:val="32"/>
        </w:rPr>
        <w:t>&gt;</w:t>
      </w:r>
    </w:p>
    <w:p w:rsidR="00D56193" w:rsidRDefault="00D56193" w:rsidP="00D56193">
      <w:pPr>
        <w:ind w:left="-540" w:right="-270"/>
        <w:rPr>
          <w:sz w:val="32"/>
        </w:rPr>
      </w:pPr>
      <w:r>
        <w:rPr>
          <w:sz w:val="32"/>
        </w:rPr>
        <w:t>&lt;/frameset&gt;</w:t>
      </w:r>
    </w:p>
    <w:p w:rsidR="00D56193" w:rsidRPr="00D56193" w:rsidRDefault="00D56193" w:rsidP="005C4C98">
      <w:pPr>
        <w:ind w:left="-540" w:right="-270"/>
        <w:rPr>
          <w:sz w:val="32"/>
        </w:rPr>
      </w:pPr>
    </w:p>
    <w:sectPr w:rsidR="00D56193" w:rsidRPr="00D56193" w:rsidSect="005C4C9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98"/>
    <w:rsid w:val="000B2B46"/>
    <w:rsid w:val="005C4C98"/>
    <w:rsid w:val="009A5E62"/>
    <w:rsid w:val="00D5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B6B3"/>
  <w15:chartTrackingRefBased/>
  <w15:docId w15:val="{63F39816-A69B-4771-9C89-F40A4D28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2021-12-05T00:44:00Z</dcterms:created>
  <dcterms:modified xsi:type="dcterms:W3CDTF">2021-12-05T01:08:00Z</dcterms:modified>
</cp:coreProperties>
</file>