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F8335" w14:textId="77777777" w:rsidR="007E12E6" w:rsidRPr="00895C86" w:rsidRDefault="00895C86" w:rsidP="0005783A">
      <w:pPr>
        <w:pStyle w:val="Heading1"/>
      </w:pPr>
      <w:r w:rsidRPr="00895C86">
        <w:t>CS 255 System Design Document Template</w:t>
      </w:r>
    </w:p>
    <w:p w14:paraId="1CF969AA" w14:textId="77777777" w:rsidR="00895C86" w:rsidRPr="00895C86" w:rsidRDefault="00895C86" w:rsidP="0005783A">
      <w:pPr>
        <w:suppressAutoHyphens/>
        <w:spacing w:after="0"/>
      </w:pPr>
    </w:p>
    <w:p w14:paraId="27575755"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5CBE10AC" w14:textId="77777777" w:rsidR="00895C86" w:rsidRPr="00895C86" w:rsidRDefault="00895C86" w:rsidP="0005783A">
      <w:pPr>
        <w:suppressAutoHyphens/>
        <w:spacing w:after="0" w:line="240" w:lineRule="auto"/>
        <w:rPr>
          <w:rFonts w:ascii="Calibri" w:hAnsi="Calibri" w:cs="Calibri"/>
          <w:i/>
        </w:rPr>
      </w:pPr>
    </w:p>
    <w:p w14:paraId="02928A8D" w14:textId="77777777" w:rsidR="007E12E6" w:rsidRPr="00895C86" w:rsidRDefault="00895C86" w:rsidP="0005783A">
      <w:pPr>
        <w:pStyle w:val="Heading2"/>
      </w:pPr>
      <w:r w:rsidRPr="00895C86">
        <w:t>UML Diagrams</w:t>
      </w:r>
    </w:p>
    <w:p w14:paraId="4ADA048F" w14:textId="77777777" w:rsidR="00895C86" w:rsidRPr="00895C86" w:rsidRDefault="00895C86" w:rsidP="0005783A">
      <w:pPr>
        <w:suppressAutoHyphens/>
        <w:spacing w:after="0"/>
      </w:pPr>
    </w:p>
    <w:p w14:paraId="28EDCAC7" w14:textId="77777777" w:rsidR="007E12E6" w:rsidRPr="00895C86" w:rsidRDefault="00895C86" w:rsidP="0005783A">
      <w:pPr>
        <w:pStyle w:val="Heading3"/>
        <w:keepNext w:val="0"/>
        <w:keepLines w:val="0"/>
        <w:suppressAutoHyphens/>
      </w:pPr>
      <w:r w:rsidRPr="00895C86">
        <w:t>UML Use Case Diagram</w:t>
      </w:r>
    </w:p>
    <w:p w14:paraId="344C52E8" w14:textId="18F7C80A" w:rsidR="007E12E6" w:rsidRPr="00895C86" w:rsidRDefault="00441B03"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74C1F1E2" wp14:editId="3ECD0883">
            <wp:extent cx="5943600" cy="6790690"/>
            <wp:effectExtent l="0" t="0" r="0" b="0"/>
            <wp:docPr id="1214443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43246" name="Picture 121444324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6790690"/>
                    </a:xfrm>
                    <a:prstGeom prst="rect">
                      <a:avLst/>
                    </a:prstGeom>
                  </pic:spPr>
                </pic:pic>
              </a:graphicData>
            </a:graphic>
          </wp:inline>
        </w:drawing>
      </w:r>
    </w:p>
    <w:p w14:paraId="6F155B88" w14:textId="77777777" w:rsidR="007E12E6" w:rsidRDefault="00895C86" w:rsidP="0005783A">
      <w:pPr>
        <w:pStyle w:val="Heading3"/>
        <w:keepNext w:val="0"/>
        <w:keepLines w:val="0"/>
        <w:suppressAutoHyphens/>
      </w:pPr>
      <w:r w:rsidRPr="00895C86">
        <w:t>UML Activity Diagrams</w:t>
      </w:r>
    </w:p>
    <w:p w14:paraId="292AF123" w14:textId="77777777" w:rsidR="00426C3C" w:rsidRDefault="00426C3C" w:rsidP="00426C3C"/>
    <w:p w14:paraId="74B44C5D" w14:textId="77777777" w:rsidR="00426C3C" w:rsidRDefault="00426C3C" w:rsidP="00426C3C"/>
    <w:p w14:paraId="659CD52B" w14:textId="77777777" w:rsidR="00426C3C" w:rsidRDefault="00426C3C" w:rsidP="00426C3C"/>
    <w:p w14:paraId="7314AAD8" w14:textId="43E28F36" w:rsidR="00426C3C" w:rsidRPr="00426C3C" w:rsidRDefault="00426C3C" w:rsidP="00426C3C">
      <w:pPr>
        <w:jc w:val="center"/>
      </w:pPr>
      <w:r>
        <w:lastRenderedPageBreak/>
        <w:t>Activity Diagram: Browse Content</w:t>
      </w:r>
    </w:p>
    <w:p w14:paraId="476DB2BB" w14:textId="12BD0E71" w:rsidR="007E12E6" w:rsidRDefault="00426C3C" w:rsidP="0005783A">
      <w:pPr>
        <w:suppressAutoHyphens/>
        <w:spacing w:after="0" w:line="240" w:lineRule="auto"/>
        <w:rPr>
          <w:rFonts w:ascii="Calibri" w:hAnsi="Calibri" w:cs="Calibri"/>
        </w:rPr>
      </w:pPr>
      <w:r>
        <w:rPr>
          <w:rFonts w:ascii="Calibri" w:hAnsi="Calibri" w:cs="Calibri"/>
          <w:noProof/>
        </w:rPr>
        <w:drawing>
          <wp:inline distT="0" distB="0" distL="0" distR="0" wp14:anchorId="79DFADF5" wp14:editId="367FFE3B">
            <wp:extent cx="5943600" cy="5006340"/>
            <wp:effectExtent l="0" t="0" r="0" b="3810"/>
            <wp:docPr id="992003719" name="Picture 2"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003719" name="Picture 2" descr="A diagram of a produc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006340"/>
                    </a:xfrm>
                    <a:prstGeom prst="rect">
                      <a:avLst/>
                    </a:prstGeom>
                  </pic:spPr>
                </pic:pic>
              </a:graphicData>
            </a:graphic>
          </wp:inline>
        </w:drawing>
      </w:r>
    </w:p>
    <w:p w14:paraId="4EDCEC0B" w14:textId="2E4A45F2" w:rsidR="00426C3C" w:rsidRDefault="00426C3C" w:rsidP="0005783A">
      <w:pPr>
        <w:suppressAutoHyphens/>
        <w:spacing w:after="0" w:line="240" w:lineRule="auto"/>
        <w:rPr>
          <w:rFonts w:ascii="Calibri" w:hAnsi="Calibri" w:cs="Calibri"/>
        </w:rPr>
      </w:pPr>
    </w:p>
    <w:p w14:paraId="6B1C5718" w14:textId="77777777" w:rsidR="00426C3C" w:rsidRDefault="00426C3C" w:rsidP="00426C3C">
      <w:pPr>
        <w:suppressAutoHyphens/>
        <w:spacing w:after="0" w:line="240" w:lineRule="auto"/>
        <w:jc w:val="center"/>
        <w:rPr>
          <w:rFonts w:ascii="Calibri" w:hAnsi="Calibri" w:cs="Calibri"/>
        </w:rPr>
      </w:pPr>
    </w:p>
    <w:p w14:paraId="54D85B57" w14:textId="77777777" w:rsidR="00426C3C" w:rsidRDefault="00426C3C" w:rsidP="00426C3C">
      <w:pPr>
        <w:suppressAutoHyphens/>
        <w:spacing w:after="0" w:line="240" w:lineRule="auto"/>
        <w:jc w:val="center"/>
        <w:rPr>
          <w:rFonts w:ascii="Calibri" w:hAnsi="Calibri" w:cs="Calibri"/>
        </w:rPr>
      </w:pPr>
    </w:p>
    <w:p w14:paraId="0B25DB7E" w14:textId="77777777" w:rsidR="00426C3C" w:rsidRDefault="00426C3C" w:rsidP="00426C3C">
      <w:pPr>
        <w:suppressAutoHyphens/>
        <w:spacing w:after="0" w:line="240" w:lineRule="auto"/>
        <w:jc w:val="center"/>
        <w:rPr>
          <w:rFonts w:ascii="Calibri" w:hAnsi="Calibri" w:cs="Calibri"/>
        </w:rPr>
      </w:pPr>
    </w:p>
    <w:p w14:paraId="3E5D59B0" w14:textId="77777777" w:rsidR="00426C3C" w:rsidRDefault="00426C3C" w:rsidP="00426C3C">
      <w:pPr>
        <w:suppressAutoHyphens/>
        <w:spacing w:after="0" w:line="240" w:lineRule="auto"/>
        <w:jc w:val="center"/>
        <w:rPr>
          <w:rFonts w:ascii="Calibri" w:hAnsi="Calibri" w:cs="Calibri"/>
        </w:rPr>
      </w:pPr>
    </w:p>
    <w:p w14:paraId="159DC5EC" w14:textId="77777777" w:rsidR="00426C3C" w:rsidRDefault="00426C3C" w:rsidP="00426C3C">
      <w:pPr>
        <w:suppressAutoHyphens/>
        <w:spacing w:after="0" w:line="240" w:lineRule="auto"/>
        <w:jc w:val="center"/>
        <w:rPr>
          <w:rFonts w:ascii="Calibri" w:hAnsi="Calibri" w:cs="Calibri"/>
        </w:rPr>
      </w:pPr>
    </w:p>
    <w:p w14:paraId="0E530CEB" w14:textId="77777777" w:rsidR="00426C3C" w:rsidRDefault="00426C3C" w:rsidP="00426C3C">
      <w:pPr>
        <w:suppressAutoHyphens/>
        <w:spacing w:after="0" w:line="240" w:lineRule="auto"/>
        <w:jc w:val="center"/>
        <w:rPr>
          <w:rFonts w:ascii="Calibri" w:hAnsi="Calibri" w:cs="Calibri"/>
        </w:rPr>
      </w:pPr>
    </w:p>
    <w:p w14:paraId="1DB4C9BC" w14:textId="77777777" w:rsidR="00426C3C" w:rsidRDefault="00426C3C" w:rsidP="00426C3C">
      <w:pPr>
        <w:suppressAutoHyphens/>
        <w:spacing w:after="0" w:line="240" w:lineRule="auto"/>
        <w:jc w:val="center"/>
        <w:rPr>
          <w:rFonts w:ascii="Calibri" w:hAnsi="Calibri" w:cs="Calibri"/>
        </w:rPr>
      </w:pPr>
    </w:p>
    <w:p w14:paraId="50C6FFCF" w14:textId="77777777" w:rsidR="00426C3C" w:rsidRDefault="00426C3C" w:rsidP="00426C3C">
      <w:pPr>
        <w:suppressAutoHyphens/>
        <w:spacing w:after="0" w:line="240" w:lineRule="auto"/>
        <w:jc w:val="center"/>
        <w:rPr>
          <w:rFonts w:ascii="Calibri" w:hAnsi="Calibri" w:cs="Calibri"/>
        </w:rPr>
      </w:pPr>
    </w:p>
    <w:p w14:paraId="183A0189" w14:textId="77777777" w:rsidR="00426C3C" w:rsidRDefault="00426C3C" w:rsidP="00426C3C">
      <w:pPr>
        <w:suppressAutoHyphens/>
        <w:spacing w:after="0" w:line="240" w:lineRule="auto"/>
        <w:jc w:val="center"/>
        <w:rPr>
          <w:rFonts w:ascii="Calibri" w:hAnsi="Calibri" w:cs="Calibri"/>
        </w:rPr>
      </w:pPr>
    </w:p>
    <w:p w14:paraId="7DE1A728" w14:textId="77777777" w:rsidR="00426C3C" w:rsidRDefault="00426C3C" w:rsidP="00426C3C">
      <w:pPr>
        <w:suppressAutoHyphens/>
        <w:spacing w:after="0" w:line="240" w:lineRule="auto"/>
        <w:jc w:val="center"/>
        <w:rPr>
          <w:rFonts w:ascii="Calibri" w:hAnsi="Calibri" w:cs="Calibri"/>
        </w:rPr>
      </w:pPr>
    </w:p>
    <w:p w14:paraId="49826B52" w14:textId="77777777" w:rsidR="00426C3C" w:rsidRDefault="00426C3C" w:rsidP="00426C3C">
      <w:pPr>
        <w:suppressAutoHyphens/>
        <w:spacing w:after="0" w:line="240" w:lineRule="auto"/>
        <w:jc w:val="center"/>
        <w:rPr>
          <w:rFonts w:ascii="Calibri" w:hAnsi="Calibri" w:cs="Calibri"/>
        </w:rPr>
      </w:pPr>
    </w:p>
    <w:p w14:paraId="041FC931" w14:textId="77777777" w:rsidR="00426C3C" w:rsidRDefault="00426C3C" w:rsidP="00426C3C">
      <w:pPr>
        <w:suppressAutoHyphens/>
        <w:spacing w:after="0" w:line="240" w:lineRule="auto"/>
        <w:jc w:val="center"/>
        <w:rPr>
          <w:rFonts w:ascii="Calibri" w:hAnsi="Calibri" w:cs="Calibri"/>
        </w:rPr>
      </w:pPr>
    </w:p>
    <w:p w14:paraId="13954569" w14:textId="77777777" w:rsidR="00426C3C" w:rsidRDefault="00426C3C" w:rsidP="00426C3C">
      <w:pPr>
        <w:suppressAutoHyphens/>
        <w:spacing w:after="0" w:line="240" w:lineRule="auto"/>
        <w:jc w:val="center"/>
        <w:rPr>
          <w:rFonts w:ascii="Calibri" w:hAnsi="Calibri" w:cs="Calibri"/>
        </w:rPr>
      </w:pPr>
    </w:p>
    <w:p w14:paraId="6A044829" w14:textId="609494A0" w:rsidR="00426C3C" w:rsidRDefault="00426C3C" w:rsidP="00426C3C">
      <w:pPr>
        <w:suppressAutoHyphens/>
        <w:spacing w:after="0" w:line="240" w:lineRule="auto"/>
        <w:jc w:val="center"/>
        <w:rPr>
          <w:rFonts w:ascii="Calibri" w:hAnsi="Calibri" w:cs="Calibri"/>
        </w:rPr>
      </w:pPr>
      <w:r>
        <w:rPr>
          <w:rFonts w:ascii="Calibri" w:hAnsi="Calibri" w:cs="Calibri"/>
        </w:rPr>
        <w:lastRenderedPageBreak/>
        <w:t>Activity Diagram: Make Reservation</w:t>
      </w:r>
    </w:p>
    <w:p w14:paraId="0144ECA3" w14:textId="6F3BE9CA" w:rsidR="00426C3C" w:rsidRPr="00895C86" w:rsidRDefault="00426C3C" w:rsidP="00426C3C">
      <w:pPr>
        <w:suppressAutoHyphens/>
        <w:spacing w:after="0" w:line="240" w:lineRule="auto"/>
        <w:rPr>
          <w:rFonts w:ascii="Calibri" w:hAnsi="Calibri" w:cs="Calibri"/>
        </w:rPr>
      </w:pPr>
      <w:r>
        <w:rPr>
          <w:rFonts w:ascii="Calibri" w:hAnsi="Calibri" w:cs="Calibri"/>
          <w:noProof/>
        </w:rPr>
        <w:drawing>
          <wp:inline distT="0" distB="0" distL="0" distR="0" wp14:anchorId="6884EF3B" wp14:editId="54085570">
            <wp:extent cx="5943600" cy="7261225"/>
            <wp:effectExtent l="0" t="0" r="0" b="0"/>
            <wp:docPr id="417133920"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133920" name="Picture 3" descr="A diagram of a compan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7261225"/>
                    </a:xfrm>
                    <a:prstGeom prst="rect">
                      <a:avLst/>
                    </a:prstGeom>
                  </pic:spPr>
                </pic:pic>
              </a:graphicData>
            </a:graphic>
          </wp:inline>
        </w:drawing>
      </w:r>
    </w:p>
    <w:p w14:paraId="25349CD9" w14:textId="77777777" w:rsidR="00426C3C" w:rsidRDefault="00426C3C" w:rsidP="0005783A">
      <w:pPr>
        <w:pStyle w:val="Heading3"/>
        <w:keepNext w:val="0"/>
        <w:keepLines w:val="0"/>
        <w:suppressAutoHyphens/>
      </w:pPr>
    </w:p>
    <w:p w14:paraId="2305943A" w14:textId="77777777" w:rsidR="00426C3C" w:rsidRDefault="00426C3C" w:rsidP="0005783A">
      <w:pPr>
        <w:pStyle w:val="Heading3"/>
        <w:keepNext w:val="0"/>
        <w:keepLines w:val="0"/>
        <w:suppressAutoHyphens/>
      </w:pPr>
    </w:p>
    <w:p w14:paraId="566E99E2" w14:textId="6E71E907" w:rsidR="007E12E6" w:rsidRPr="00895C86" w:rsidRDefault="00895C86" w:rsidP="0005783A">
      <w:pPr>
        <w:pStyle w:val="Heading3"/>
        <w:keepNext w:val="0"/>
        <w:keepLines w:val="0"/>
        <w:suppressAutoHyphens/>
      </w:pPr>
      <w:r w:rsidRPr="00895C86">
        <w:lastRenderedPageBreak/>
        <w:t>UML Sequence Diagram</w:t>
      </w:r>
    </w:p>
    <w:p w14:paraId="1432D5D5" w14:textId="04B0D912" w:rsidR="007E12E6" w:rsidRPr="00895C86" w:rsidRDefault="00F27AC9" w:rsidP="0005783A">
      <w:pPr>
        <w:suppressAutoHyphens/>
        <w:spacing w:after="0" w:line="240" w:lineRule="auto"/>
        <w:rPr>
          <w:rFonts w:ascii="Calibri" w:hAnsi="Calibri" w:cs="Calibri"/>
        </w:rPr>
      </w:pPr>
      <w:r>
        <w:rPr>
          <w:rFonts w:ascii="Calibri" w:hAnsi="Calibri" w:cs="Calibri"/>
          <w:noProof/>
        </w:rPr>
        <w:drawing>
          <wp:inline distT="0" distB="0" distL="0" distR="0" wp14:anchorId="0F842F8E" wp14:editId="4D8D93A8">
            <wp:extent cx="5458009" cy="5652326"/>
            <wp:effectExtent l="0" t="0" r="9525" b="5715"/>
            <wp:docPr id="18226747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674702" name="Picture 1822674702"/>
                    <pic:cNvPicPr/>
                  </pic:nvPicPr>
                  <pic:blipFill>
                    <a:blip r:embed="rId10">
                      <a:extLst>
                        <a:ext uri="{28A0092B-C50C-407E-A947-70E740481C1C}">
                          <a14:useLocalDpi xmlns:a14="http://schemas.microsoft.com/office/drawing/2010/main" val="0"/>
                        </a:ext>
                      </a:extLst>
                    </a:blip>
                    <a:stretch>
                      <a:fillRect/>
                    </a:stretch>
                  </pic:blipFill>
                  <pic:spPr>
                    <a:xfrm>
                      <a:off x="0" y="0"/>
                      <a:ext cx="5458009" cy="5652326"/>
                    </a:xfrm>
                    <a:prstGeom prst="rect">
                      <a:avLst/>
                    </a:prstGeom>
                  </pic:spPr>
                </pic:pic>
              </a:graphicData>
            </a:graphic>
          </wp:inline>
        </w:drawing>
      </w:r>
    </w:p>
    <w:p w14:paraId="7D41F80F" w14:textId="77777777" w:rsidR="007E12E6" w:rsidRPr="00895C86" w:rsidRDefault="00895C86" w:rsidP="0005783A">
      <w:pPr>
        <w:pStyle w:val="Heading3"/>
        <w:keepNext w:val="0"/>
        <w:keepLines w:val="0"/>
        <w:suppressAutoHyphens/>
      </w:pPr>
      <w:r w:rsidRPr="00895C86">
        <w:t>UML Class Diagram</w:t>
      </w:r>
    </w:p>
    <w:p w14:paraId="47551A58" w14:textId="31B78B06" w:rsidR="007E12E6" w:rsidRPr="00895C86" w:rsidRDefault="00F27AC9"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695D3401" wp14:editId="068850E5">
            <wp:extent cx="5943600" cy="2991485"/>
            <wp:effectExtent l="0" t="0" r="0" b="0"/>
            <wp:docPr id="10149207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20772" name="Picture 101492077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91485"/>
                    </a:xfrm>
                    <a:prstGeom prst="rect">
                      <a:avLst/>
                    </a:prstGeom>
                  </pic:spPr>
                </pic:pic>
              </a:graphicData>
            </a:graphic>
          </wp:inline>
        </w:drawing>
      </w:r>
    </w:p>
    <w:p w14:paraId="6AA48D62" w14:textId="77777777" w:rsidR="00F27AC9" w:rsidRDefault="00F27AC9" w:rsidP="0005783A">
      <w:pPr>
        <w:pStyle w:val="Heading2"/>
      </w:pPr>
    </w:p>
    <w:p w14:paraId="26E07D88" w14:textId="3694198A" w:rsidR="007E12E6" w:rsidRPr="00895C86" w:rsidRDefault="00895C86" w:rsidP="0005783A">
      <w:pPr>
        <w:pStyle w:val="Heading2"/>
      </w:pPr>
      <w:r w:rsidRPr="00895C86">
        <w:t>Technical Requirements</w:t>
      </w:r>
    </w:p>
    <w:p w14:paraId="1A50E94C" w14:textId="77777777" w:rsidR="00F27AC9" w:rsidRDefault="00F27AC9" w:rsidP="0005783A">
      <w:pPr>
        <w:suppressAutoHyphens/>
        <w:spacing w:after="0" w:line="240" w:lineRule="auto"/>
        <w:rPr>
          <w:rFonts w:ascii="Calibri" w:hAnsi="Calibri" w:cs="Calibri"/>
          <w:iCs/>
        </w:rPr>
      </w:pPr>
    </w:p>
    <w:p w14:paraId="378F2082" w14:textId="0F4A7DC0" w:rsidR="001F573B" w:rsidRDefault="00F27AC9" w:rsidP="0005783A">
      <w:pPr>
        <w:suppressAutoHyphens/>
        <w:spacing w:after="0" w:line="240" w:lineRule="auto"/>
        <w:rPr>
          <w:rFonts w:ascii="Calibri" w:hAnsi="Calibri" w:cs="Calibri"/>
          <w:iCs/>
        </w:rPr>
      </w:pPr>
      <w:r>
        <w:rPr>
          <w:rFonts w:ascii="Calibri" w:hAnsi="Calibri" w:cs="Calibri"/>
          <w:iCs/>
        </w:rPr>
        <w:t xml:space="preserve">Because this is a cloud-based system, most commercial-off-the-shelf products will work for the user interface. </w:t>
      </w:r>
      <w:r w:rsidR="00FA7C0F">
        <w:rPr>
          <w:rFonts w:ascii="Calibri" w:hAnsi="Calibri" w:cs="Calibri"/>
          <w:iCs/>
        </w:rPr>
        <w:t xml:space="preserve"> This supports the requirement that users can access it from the web.  This means the system will be OS agnostic, but needs to support multiple browsers</w:t>
      </w:r>
      <w:r w:rsidR="005E5622">
        <w:rPr>
          <w:rFonts w:ascii="Calibri" w:hAnsi="Calibri" w:cs="Calibri"/>
          <w:iCs/>
        </w:rPr>
        <w:t xml:space="preserve"> such as Chrome, Firefox, Edge and Safari</w:t>
      </w:r>
      <w:r w:rsidR="00FA7C0F">
        <w:rPr>
          <w:rFonts w:ascii="Calibri" w:hAnsi="Calibri" w:cs="Calibri"/>
          <w:iCs/>
        </w:rPr>
        <w:t xml:space="preserve">. </w:t>
      </w:r>
      <w:r>
        <w:rPr>
          <w:rFonts w:ascii="Calibri" w:hAnsi="Calibri" w:cs="Calibri"/>
          <w:iCs/>
        </w:rPr>
        <w:t xml:space="preserve"> Based on cost, support, and user-friendliness, office staff should use </w:t>
      </w:r>
      <w:r w:rsidR="00FA7C0F">
        <w:rPr>
          <w:rFonts w:ascii="Calibri" w:hAnsi="Calibri" w:cs="Calibri"/>
          <w:iCs/>
        </w:rPr>
        <w:t>Windows 11</w:t>
      </w:r>
      <w:r>
        <w:rPr>
          <w:rFonts w:ascii="Calibri" w:hAnsi="Calibri" w:cs="Calibri"/>
          <w:iCs/>
        </w:rPr>
        <w:t xml:space="preserve"> </w:t>
      </w:r>
      <w:r w:rsidR="00FA7C0F">
        <w:rPr>
          <w:rFonts w:ascii="Calibri" w:hAnsi="Calibri" w:cs="Calibri"/>
          <w:iCs/>
        </w:rPr>
        <w:t>OS.  The minimal hardware requirements for Windows 11 are as follows:</w:t>
      </w:r>
      <w:r w:rsidR="00FA7C0F">
        <w:rPr>
          <w:rFonts w:ascii="Calibri" w:hAnsi="Calibri" w:cs="Calibri"/>
          <w:iCs/>
        </w:rPr>
        <w:br/>
      </w:r>
      <w:r w:rsidR="00FA7C0F">
        <w:rPr>
          <w:rFonts w:ascii="Calibri" w:hAnsi="Calibri" w:cs="Calibri"/>
          <w:iCs/>
        </w:rPr>
        <w:br/>
        <w:t xml:space="preserve">CPU: </w:t>
      </w:r>
      <w:r w:rsidR="00FA7C0F">
        <w:t>1 </w:t>
      </w:r>
      <w:proofErr w:type="spellStart"/>
      <w:r w:rsidR="00FA7C0F">
        <w:t>Ghz</w:t>
      </w:r>
      <w:proofErr w:type="spellEnd"/>
      <w:r w:rsidR="00FA7C0F">
        <w:t xml:space="preserve"> or faster </w:t>
      </w:r>
      <w:r w:rsidR="00FA7C0F">
        <w:t xml:space="preserve">CPU </w:t>
      </w:r>
      <w:r w:rsidR="00FA7C0F">
        <w:t>with 2</w:t>
      </w:r>
      <w:r w:rsidR="00FA7C0F">
        <w:rPr>
          <w:rFonts w:ascii="Calibri" w:hAnsi="Calibri" w:cs="Calibri"/>
          <w:iCs/>
        </w:rPr>
        <w:t xml:space="preserve"> or more cores</w:t>
      </w:r>
      <w:r w:rsidR="001F573B">
        <w:rPr>
          <w:rFonts w:ascii="Calibri" w:hAnsi="Calibri" w:cs="Calibri"/>
          <w:iCs/>
        </w:rPr>
        <w:br/>
        <w:t xml:space="preserve">RAM: </w:t>
      </w:r>
      <w:proofErr w:type="gramStart"/>
      <w:r w:rsidR="001F573B">
        <w:rPr>
          <w:rFonts w:ascii="Calibri" w:hAnsi="Calibri" w:cs="Calibri"/>
          <w:iCs/>
        </w:rPr>
        <w:t>4GB</w:t>
      </w:r>
      <w:proofErr w:type="gramEnd"/>
    </w:p>
    <w:p w14:paraId="12B47472" w14:textId="1DDF655E" w:rsidR="005E5622" w:rsidRDefault="001F573B" w:rsidP="0005783A">
      <w:pPr>
        <w:suppressAutoHyphens/>
        <w:spacing w:after="0" w:line="240" w:lineRule="auto"/>
        <w:rPr>
          <w:rFonts w:ascii="Calibri" w:hAnsi="Calibri" w:cs="Calibri"/>
          <w:iCs/>
        </w:rPr>
      </w:pPr>
      <w:r>
        <w:rPr>
          <w:rFonts w:ascii="Calibri" w:hAnsi="Calibri" w:cs="Calibri"/>
          <w:iCs/>
        </w:rPr>
        <w:t>Storage: 64 GB</w:t>
      </w:r>
      <w:r>
        <w:rPr>
          <w:rFonts w:ascii="Calibri" w:hAnsi="Calibri" w:cs="Calibri"/>
          <w:iCs/>
        </w:rPr>
        <w:br/>
        <w:t>Firmware: UEFI and Secure Boot Capable</w:t>
      </w:r>
      <w:r>
        <w:rPr>
          <w:rFonts w:ascii="Calibri" w:hAnsi="Calibri" w:cs="Calibri"/>
          <w:iCs/>
        </w:rPr>
        <w:br/>
        <w:t>TPM: 2.0</w:t>
      </w:r>
      <w:r>
        <w:rPr>
          <w:rFonts w:ascii="Calibri" w:hAnsi="Calibri" w:cs="Calibri"/>
          <w:iCs/>
        </w:rPr>
        <w:br/>
        <w:t>Graphics: DirectX 12 or later</w:t>
      </w:r>
      <w:r>
        <w:rPr>
          <w:rFonts w:ascii="Calibri" w:hAnsi="Calibri" w:cs="Calibri"/>
          <w:iCs/>
        </w:rPr>
        <w:br/>
        <w:t>Display: HD 720p at least 9” diagonal</w:t>
      </w:r>
      <w:r>
        <w:rPr>
          <w:rFonts w:ascii="Calibri" w:hAnsi="Calibri" w:cs="Calibri"/>
          <w:iCs/>
        </w:rPr>
        <w:br/>
        <w:t>Internet Connectivity</w:t>
      </w:r>
      <w:r w:rsidR="005E5622">
        <w:rPr>
          <w:rFonts w:ascii="Calibri" w:hAnsi="Calibri" w:cs="Calibri"/>
          <w:iCs/>
        </w:rPr>
        <w:br/>
        <w:t>(Microsoft)</w:t>
      </w:r>
      <w:r w:rsidR="00FA7C0F">
        <w:rPr>
          <w:rFonts w:ascii="Calibri" w:hAnsi="Calibri" w:cs="Calibri"/>
          <w:iCs/>
        </w:rPr>
        <w:br/>
      </w:r>
      <w:r w:rsidR="00FA7C0F">
        <w:rPr>
          <w:rFonts w:ascii="Calibri" w:hAnsi="Calibri" w:cs="Calibri"/>
          <w:iCs/>
        </w:rPr>
        <w:br/>
      </w:r>
      <w:r w:rsidR="005E5622">
        <w:rPr>
          <w:rFonts w:ascii="Calibri" w:hAnsi="Calibri" w:cs="Calibri"/>
          <w:iCs/>
        </w:rPr>
        <w:t xml:space="preserve">The IT department will administer accounts with Microsoft’s Active Directory.  There will be a central storage system for the office to stage content before it is pushed to the cloud service, otherwise all company data will be stored on the cloud.  This is a choice made by </w:t>
      </w:r>
      <w:proofErr w:type="spellStart"/>
      <w:proofErr w:type="gramStart"/>
      <w:r w:rsidR="005E5622">
        <w:rPr>
          <w:rFonts w:ascii="Calibri" w:hAnsi="Calibri" w:cs="Calibri"/>
          <w:iCs/>
        </w:rPr>
        <w:t>DriverPass</w:t>
      </w:r>
      <w:proofErr w:type="spellEnd"/>
      <w:proofErr w:type="gramEnd"/>
      <w:r w:rsidR="005E5622">
        <w:rPr>
          <w:rFonts w:ascii="Calibri" w:hAnsi="Calibri" w:cs="Calibri"/>
          <w:iCs/>
        </w:rPr>
        <w:t xml:space="preserve"> so they don’t have to worry about local backup and security of the system.</w:t>
      </w:r>
    </w:p>
    <w:p w14:paraId="5936F3A4" w14:textId="77777777" w:rsidR="005E5622" w:rsidRDefault="005E5622" w:rsidP="0005783A">
      <w:pPr>
        <w:suppressAutoHyphens/>
        <w:spacing w:after="0" w:line="240" w:lineRule="auto"/>
        <w:rPr>
          <w:rFonts w:ascii="Calibri" w:hAnsi="Calibri" w:cs="Calibri"/>
          <w:iCs/>
        </w:rPr>
      </w:pPr>
    </w:p>
    <w:p w14:paraId="086863AD" w14:textId="2DACC4D4" w:rsidR="005E5622" w:rsidRPr="00F27AC9" w:rsidRDefault="005E5622" w:rsidP="001562D2">
      <w:pPr>
        <w:pStyle w:val="NormalWeb"/>
        <w:ind w:left="567" w:hanging="567"/>
        <w:rPr>
          <w:rFonts w:ascii="Calibri" w:hAnsi="Calibri" w:cs="Calibri"/>
          <w:iCs/>
        </w:rPr>
      </w:pPr>
      <w:r>
        <w:rPr>
          <w:i/>
          <w:iCs/>
        </w:rPr>
        <w:t>Microsoft</w:t>
      </w:r>
      <w:r>
        <w:t xml:space="preserve">. Microsoft Support. (n.d.). https://support.microsoft.com/en-us/windows/windows-11-system-requirements-86c11283-ea52-4782-9efd-7674389a7ba3 </w:t>
      </w:r>
    </w:p>
    <w:sectPr w:rsidR="005E5622" w:rsidRPr="00F27AC9">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025A7" w14:textId="77777777" w:rsidR="00F25BBE" w:rsidRDefault="00F25BBE">
      <w:pPr>
        <w:spacing w:after="0" w:line="240" w:lineRule="auto"/>
      </w:pPr>
      <w:r>
        <w:separator/>
      </w:r>
    </w:p>
  </w:endnote>
  <w:endnote w:type="continuationSeparator" w:id="0">
    <w:p w14:paraId="35E2A72A" w14:textId="77777777" w:rsidR="00F25BBE" w:rsidRDefault="00F25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01295"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8AC1D" w14:textId="77777777" w:rsidR="00F25BBE" w:rsidRDefault="00F25BBE">
      <w:pPr>
        <w:spacing w:after="0" w:line="240" w:lineRule="auto"/>
      </w:pPr>
      <w:r>
        <w:separator/>
      </w:r>
    </w:p>
  </w:footnote>
  <w:footnote w:type="continuationSeparator" w:id="0">
    <w:p w14:paraId="3913E8FF" w14:textId="77777777" w:rsidR="00F25BBE" w:rsidRDefault="00F25B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63391" w14:textId="0E588DDF" w:rsidR="00895C86" w:rsidRPr="00895C86" w:rsidRDefault="00895C86" w:rsidP="00895C86">
    <w:pPr>
      <w:pStyle w:val="Header"/>
      <w:jc w:val="center"/>
    </w:pPr>
    <w:r w:rsidRPr="00365759">
      <w:rPr>
        <w:noProof/>
      </w:rPr>
      <w:drawing>
        <wp:inline distT="0" distB="0" distL="0" distR="0" wp14:anchorId="2A111A0D" wp14:editId="6D213E69">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r w:rsidR="00426C3C">
      <w:br/>
    </w:r>
    <w:r w:rsidR="00426C3C">
      <w:b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562D2"/>
    <w:rsid w:val="001F573B"/>
    <w:rsid w:val="00274D86"/>
    <w:rsid w:val="00426C3C"/>
    <w:rsid w:val="00441B03"/>
    <w:rsid w:val="005E5622"/>
    <w:rsid w:val="00754D65"/>
    <w:rsid w:val="00767664"/>
    <w:rsid w:val="007C2BAF"/>
    <w:rsid w:val="007E12E6"/>
    <w:rsid w:val="00827CFF"/>
    <w:rsid w:val="00860723"/>
    <w:rsid w:val="00895C86"/>
    <w:rsid w:val="009C0C32"/>
    <w:rsid w:val="00AE52D4"/>
    <w:rsid w:val="00E0362B"/>
    <w:rsid w:val="00F25BBE"/>
    <w:rsid w:val="00F27AC9"/>
    <w:rsid w:val="00FA7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22828"/>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NormalWeb">
    <w:name w:val="Normal (Web)"/>
    <w:basedOn w:val="Normal"/>
    <w:uiPriority w:val="99"/>
    <w:unhideWhenUsed/>
    <w:rsid w:val="005E56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88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Matt Jackson</cp:lastModifiedBy>
  <cp:revision>4</cp:revision>
  <dcterms:created xsi:type="dcterms:W3CDTF">2023-12-10T20:25:00Z</dcterms:created>
  <dcterms:modified xsi:type="dcterms:W3CDTF">2023-12-10T21:15:00Z</dcterms:modified>
</cp:coreProperties>
</file>