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91" w:rsidRDefault="00F72830" w:rsidP="00F728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筛选条件：神龙，省份城市北京，结果</w:t>
      </w:r>
      <w:r>
        <w:rPr>
          <w:rFonts w:hint="eastAsia"/>
        </w:rPr>
        <w:t>sum</w:t>
      </w:r>
      <w:r w:rsidR="000D00EA">
        <w:rPr>
          <w:rFonts w:hint="eastAsia"/>
        </w:rPr>
        <w:t>（确认单、结算单），统计结果显示如图一</w:t>
      </w:r>
      <w:bookmarkStart w:id="0" w:name="_GoBack"/>
      <w:bookmarkEnd w:id="0"/>
      <w:r>
        <w:rPr>
          <w:rFonts w:hint="eastAsia"/>
        </w:rPr>
        <w:t>，点击页面上方统计按钮无反应</w:t>
      </w:r>
      <w:r w:rsidR="000D00EA">
        <w:rPr>
          <w:rFonts w:hint="eastAsia"/>
        </w:rPr>
        <w:t>。点击提示对话框“确定”按钮后，依旧系那是统计结果对话框（图二）。</w:t>
      </w:r>
    </w:p>
    <w:p w:rsidR="000D00EA" w:rsidRDefault="000D00EA" w:rsidP="000D00E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图一</w:t>
      </w:r>
    </w:p>
    <w:p w:rsidR="00F72830" w:rsidRDefault="00F72830" w:rsidP="00F7283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BA7E7" wp14:editId="2975192B">
            <wp:extent cx="5274310" cy="142662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EA" w:rsidRDefault="000D00EA" w:rsidP="00F7283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图二</w:t>
      </w:r>
    </w:p>
    <w:p w:rsidR="000D00EA" w:rsidRDefault="000D00EA" w:rsidP="00F7283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B1320A" wp14:editId="69471503">
            <wp:extent cx="5274310" cy="139061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30" w:rsidRDefault="00F72830" w:rsidP="00F72830">
      <w:pPr>
        <w:pStyle w:val="a5"/>
        <w:numPr>
          <w:ilvl w:val="0"/>
          <w:numId w:val="1"/>
        </w:numPr>
        <w:ind w:firstLineChars="0"/>
      </w:pPr>
    </w:p>
    <w:sectPr w:rsidR="00F7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18" w:rsidRDefault="005A0118" w:rsidP="00F72830">
      <w:r>
        <w:separator/>
      </w:r>
    </w:p>
  </w:endnote>
  <w:endnote w:type="continuationSeparator" w:id="0">
    <w:p w:rsidR="005A0118" w:rsidRDefault="005A0118" w:rsidP="00F7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18" w:rsidRDefault="005A0118" w:rsidP="00F72830">
      <w:r>
        <w:separator/>
      </w:r>
    </w:p>
  </w:footnote>
  <w:footnote w:type="continuationSeparator" w:id="0">
    <w:p w:rsidR="005A0118" w:rsidRDefault="005A0118" w:rsidP="00F7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5D5B"/>
    <w:multiLevelType w:val="hybridMultilevel"/>
    <w:tmpl w:val="F1CCA25E"/>
    <w:lvl w:ilvl="0" w:tplc="E780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81"/>
    <w:rsid w:val="000D00EA"/>
    <w:rsid w:val="00435B91"/>
    <w:rsid w:val="005A0118"/>
    <w:rsid w:val="00D07481"/>
    <w:rsid w:val="00F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830"/>
    <w:rPr>
      <w:sz w:val="18"/>
      <w:szCs w:val="18"/>
    </w:rPr>
  </w:style>
  <w:style w:type="paragraph" w:styleId="a5">
    <w:name w:val="List Paragraph"/>
    <w:basedOn w:val="a"/>
    <w:uiPriority w:val="34"/>
    <w:qFormat/>
    <w:rsid w:val="00F728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2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830"/>
    <w:rPr>
      <w:sz w:val="18"/>
      <w:szCs w:val="18"/>
    </w:rPr>
  </w:style>
  <w:style w:type="paragraph" w:styleId="a5">
    <w:name w:val="List Paragraph"/>
    <w:basedOn w:val="a"/>
    <w:uiPriority w:val="34"/>
    <w:qFormat/>
    <w:rsid w:val="00F728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2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2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2017-11-07T07:17:00Z</dcterms:created>
  <dcterms:modified xsi:type="dcterms:W3CDTF">2017-11-07T07:20:00Z</dcterms:modified>
</cp:coreProperties>
</file>