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06" w:rsidRDefault="00D84306" w:rsidP="00D843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-</w:t>
      </w:r>
      <w:r>
        <w:rPr>
          <w:rFonts w:hint="eastAsia"/>
        </w:rPr>
        <w:t>盘库、价格调查类合同模板：</w:t>
      </w:r>
    </w:p>
    <w:p w:rsidR="00D84306" w:rsidRDefault="00D84306" w:rsidP="00D8430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单价和小计等与金额有关的，均需保留</w:t>
      </w:r>
      <w:r>
        <w:rPr>
          <w:rFonts w:hint="eastAsia"/>
        </w:rPr>
        <w:t>2</w:t>
      </w:r>
      <w:r>
        <w:rPr>
          <w:rFonts w:hint="eastAsia"/>
        </w:rPr>
        <w:t>为小数；</w:t>
      </w:r>
    </w:p>
    <w:p w:rsidR="00D84306" w:rsidRPr="00D84306" w:rsidRDefault="00D84306" w:rsidP="00D8430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红圈部分未对齐，需要调整对齐，另，若无特殊说明，</w:t>
      </w:r>
      <w:r w:rsidR="00A165F7">
        <w:rPr>
          <w:rFonts w:hint="eastAsia"/>
        </w:rPr>
        <w:t>请</w:t>
      </w:r>
      <w:bookmarkStart w:id="0" w:name="_GoBack"/>
      <w:bookmarkEnd w:id="0"/>
      <w:r>
        <w:rPr>
          <w:rFonts w:hint="eastAsia"/>
        </w:rPr>
        <w:t>不要显示说明二字</w:t>
      </w:r>
    </w:p>
    <w:p w:rsidR="00D84306" w:rsidRDefault="00D84306">
      <w:r>
        <w:rPr>
          <w:noProof/>
        </w:rPr>
        <w:drawing>
          <wp:inline distT="0" distB="0" distL="0" distR="0" wp14:anchorId="012BDA04" wp14:editId="5BF4C7E1">
            <wp:extent cx="5274310" cy="174345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F89"/>
    <w:multiLevelType w:val="hybridMultilevel"/>
    <w:tmpl w:val="141E3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A77C5"/>
    <w:multiLevelType w:val="hybridMultilevel"/>
    <w:tmpl w:val="0A98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0A565F"/>
    <w:multiLevelType w:val="hybridMultilevel"/>
    <w:tmpl w:val="EDA8D5C2"/>
    <w:lvl w:ilvl="0" w:tplc="D0ECA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06"/>
    <w:rsid w:val="00A165F7"/>
    <w:rsid w:val="00B938D8"/>
    <w:rsid w:val="00D10DAC"/>
    <w:rsid w:val="00D84306"/>
    <w:rsid w:val="00E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CFF08-4D9E-444A-8E1E-E007461C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3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306"/>
    <w:rPr>
      <w:sz w:val="18"/>
      <w:szCs w:val="18"/>
    </w:rPr>
  </w:style>
  <w:style w:type="paragraph" w:styleId="a4">
    <w:name w:val="List Paragraph"/>
    <w:basedOn w:val="a"/>
    <w:uiPriority w:val="34"/>
    <w:qFormat/>
    <w:rsid w:val="00D84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3</cp:revision>
  <dcterms:created xsi:type="dcterms:W3CDTF">2017-04-07T09:30:00Z</dcterms:created>
  <dcterms:modified xsi:type="dcterms:W3CDTF">2017-04-07T11:34:00Z</dcterms:modified>
</cp:coreProperties>
</file>