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213" w:rsidRPr="0002271C" w:rsidRDefault="00F03213" w:rsidP="00F03213">
      <w:pPr>
        <w:spacing w:line="360" w:lineRule="atLeast"/>
        <w:jc w:val="center"/>
        <w:rPr>
          <w:rFonts w:ascii="黑体" w:eastAsia="黑体" w:hAnsi="华文中宋"/>
          <w:sz w:val="36"/>
          <w:szCs w:val="36"/>
        </w:rPr>
      </w:pPr>
      <w:r w:rsidRPr="0002271C">
        <w:rPr>
          <w:rFonts w:ascii="黑体" w:eastAsia="黑体" w:hAnsi="华文中宋" w:hint="eastAsia"/>
          <w:b/>
          <w:sz w:val="36"/>
          <w:szCs w:val="36"/>
        </w:rPr>
        <w:t>项目委托协议</w:t>
      </w:r>
      <w:r w:rsidRPr="00E654CF">
        <w:rPr>
          <w:rFonts w:ascii="黑体" w:eastAsia="黑体" w:hAnsi="华文中宋" w:hint="eastAsia"/>
          <w:sz w:val="30"/>
          <w:szCs w:val="30"/>
        </w:rPr>
        <w:t>—</w:t>
      </w:r>
      <w:r w:rsidR="007D758F">
        <w:rPr>
          <w:rFonts w:ascii="黑体" w:eastAsia="黑体" w:hAnsi="华文中宋" w:hint="eastAsia"/>
          <w:sz w:val="30"/>
          <w:szCs w:val="30"/>
        </w:rPr>
        <w:t>定性</w:t>
      </w:r>
      <w:r w:rsidR="009F119C">
        <w:rPr>
          <w:rFonts w:ascii="黑体" w:eastAsia="黑体" w:hAnsi="华文中宋" w:hint="eastAsia"/>
          <w:sz w:val="30"/>
          <w:szCs w:val="30"/>
        </w:rPr>
        <w:t>调研</w:t>
      </w:r>
    </w:p>
    <w:p w:rsidR="00F03213" w:rsidRPr="0002271C" w:rsidRDefault="00F03213" w:rsidP="00F03213">
      <w:pPr>
        <w:spacing w:line="360" w:lineRule="atLeast"/>
        <w:jc w:val="center"/>
        <w:rPr>
          <w:rFonts w:ascii="宋体" w:hAnsi="宋体"/>
          <w:b/>
          <w:szCs w:val="21"/>
        </w:rPr>
      </w:pPr>
    </w:p>
    <w:p w:rsidR="00F03213" w:rsidRPr="0002271C" w:rsidRDefault="00F03213" w:rsidP="000A42A6">
      <w:pPr>
        <w:wordWrap w:val="0"/>
        <w:ind w:right="360" w:firstLineChars="3500" w:firstLine="6300"/>
        <w:rPr>
          <w:sz w:val="18"/>
          <w:szCs w:val="18"/>
        </w:rPr>
      </w:pPr>
      <w:r w:rsidRPr="0002271C">
        <w:rPr>
          <w:rFonts w:hint="eastAsia"/>
          <w:sz w:val="18"/>
          <w:szCs w:val="18"/>
        </w:rPr>
        <w:t>合同编号：</w:t>
      </w:r>
    </w:p>
    <w:p w:rsidR="00F03213" w:rsidRPr="00B14AED"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本合同的签署双方为：</w:t>
      </w:r>
    </w:p>
    <w:p w:rsidR="006A4F15" w:rsidRPr="00924129" w:rsidRDefault="006A4F15" w:rsidP="006A4F15">
      <w:pPr>
        <w:pStyle w:val="a7"/>
        <w:spacing w:beforeLines="50" w:before="156" w:afterLines="50" w:after="156" w:line="360" w:lineRule="auto"/>
        <w:ind w:firstLine="420"/>
        <w:rPr>
          <w:rFonts w:ascii="宋体" w:hAnsi="宋体"/>
          <w:b/>
          <w:szCs w:val="21"/>
        </w:rPr>
      </w:pPr>
      <w:r w:rsidRPr="00924129">
        <w:rPr>
          <w:rFonts w:ascii="宋体" w:hAnsi="宋体" w:hint="eastAsia"/>
          <w:szCs w:val="21"/>
        </w:rPr>
        <w:t>（以下简称“甲方”）</w:t>
      </w:r>
    </w:p>
    <w:p w:rsidR="006A4F15" w:rsidRPr="00924129" w:rsidRDefault="006A4F15" w:rsidP="006A4F15">
      <w:pPr>
        <w:pStyle w:val="a7"/>
        <w:spacing w:beforeLines="50" w:before="156" w:afterLines="50" w:after="156" w:line="360" w:lineRule="auto"/>
        <w:ind w:firstLine="420"/>
        <w:rPr>
          <w:rFonts w:ascii="宋体" w:hAnsi="宋体"/>
          <w:szCs w:val="21"/>
        </w:rPr>
      </w:pPr>
      <w:r w:rsidRPr="00924129">
        <w:rPr>
          <w:rFonts w:ascii="宋体" w:hAnsi="宋体" w:hint="eastAsia"/>
          <w:szCs w:val="21"/>
        </w:rPr>
        <w:t>地址及邮编：</w:t>
      </w:r>
    </w:p>
    <w:p w:rsidR="006A4F15" w:rsidRPr="00924129" w:rsidRDefault="006A4F15" w:rsidP="006A4F15">
      <w:pPr>
        <w:pStyle w:val="a7"/>
        <w:spacing w:beforeLines="50" w:before="156" w:afterLines="50" w:after="156" w:line="360" w:lineRule="auto"/>
        <w:ind w:firstLine="420"/>
        <w:rPr>
          <w:rFonts w:ascii="宋体" w:hAnsi="宋体"/>
          <w:szCs w:val="21"/>
        </w:rPr>
      </w:pPr>
      <w:r w:rsidRPr="00924129">
        <w:rPr>
          <w:rFonts w:ascii="宋体" w:hAnsi="宋体" w:hint="eastAsia"/>
          <w:szCs w:val="21"/>
        </w:rPr>
        <w:t xml:space="preserve">联系人：                          </w:t>
      </w:r>
    </w:p>
    <w:p w:rsidR="006A4F15" w:rsidRPr="00924129" w:rsidRDefault="006A4F15" w:rsidP="006A4F15">
      <w:pPr>
        <w:pStyle w:val="a7"/>
        <w:spacing w:beforeLines="50" w:before="156" w:afterLines="50" w:after="156" w:line="360" w:lineRule="auto"/>
        <w:ind w:firstLine="420"/>
        <w:rPr>
          <w:rFonts w:ascii="宋体" w:hAnsi="宋体"/>
          <w:szCs w:val="21"/>
        </w:rPr>
      </w:pPr>
      <w:r w:rsidRPr="00924129">
        <w:rPr>
          <w:rFonts w:ascii="宋体" w:hAnsi="宋体" w:hint="eastAsia"/>
          <w:szCs w:val="21"/>
        </w:rPr>
        <w:t>邮件地址：</w:t>
      </w:r>
      <w:r w:rsidRPr="00924129">
        <w:rPr>
          <w:rFonts w:ascii="宋体" w:hAnsi="宋体"/>
          <w:szCs w:val="21"/>
        </w:rPr>
        <w:t xml:space="preserve"> </w:t>
      </w:r>
    </w:p>
    <w:p w:rsidR="00F03213" w:rsidRPr="006A4F15"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p>
    <w:p w:rsidR="00F03213" w:rsidRPr="00B14AED" w:rsidRDefault="00F03213" w:rsidP="000528F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（以下简称“乙方”）</w:t>
      </w:r>
    </w:p>
    <w:p w:rsidR="00F03213" w:rsidRPr="00B14AED"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地址及邮编：</w:t>
      </w:r>
      <w:r w:rsidR="000528F0" w:rsidRPr="00B14AED">
        <w:rPr>
          <w:rFonts w:asciiTheme="minorEastAsia" w:eastAsiaTheme="minorEastAsia" w:hAnsiTheme="minorEastAsia"/>
          <w:szCs w:val="21"/>
        </w:rPr>
        <w:t xml:space="preserve"> </w:t>
      </w:r>
    </w:p>
    <w:p w:rsidR="00F03213" w:rsidRPr="00B14AED"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联系人：</w:t>
      </w:r>
      <w:r w:rsidR="001B0FF3">
        <w:rPr>
          <w:rFonts w:asciiTheme="minorEastAsia" w:eastAsiaTheme="minorEastAsia" w:hAnsiTheme="minorEastAsia" w:hint="eastAsia"/>
          <w:szCs w:val="21"/>
        </w:rPr>
        <w:t xml:space="preserve">                                </w:t>
      </w:r>
      <w:r w:rsidRPr="00B14AED">
        <w:rPr>
          <w:rFonts w:asciiTheme="minorEastAsia" w:eastAsiaTheme="minorEastAsia" w:hAnsiTheme="minorEastAsia" w:hint="eastAsia"/>
          <w:szCs w:val="21"/>
        </w:rPr>
        <w:t>电话：</w:t>
      </w:r>
    </w:p>
    <w:p w:rsidR="00F03213" w:rsidRPr="00B14AED" w:rsidRDefault="00F03213" w:rsidP="004656D0">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邮件地址：</w:t>
      </w:r>
    </w:p>
    <w:p w:rsidR="00F03213" w:rsidRPr="00B14AED" w:rsidRDefault="00F03213" w:rsidP="00F03213">
      <w:pPr>
        <w:spacing w:before="50" w:after="50" w:line="360" w:lineRule="auto"/>
        <w:rPr>
          <w:rFonts w:asciiTheme="minorEastAsia" w:eastAsiaTheme="minorEastAsia" w:hAnsiTheme="minorEastAsia"/>
          <w:b/>
          <w:szCs w:val="21"/>
        </w:rPr>
      </w:pPr>
    </w:p>
    <w:p w:rsidR="00F03213" w:rsidRPr="00B14AED" w:rsidRDefault="00F03213" w:rsidP="004656D0">
      <w:pPr>
        <w:spacing w:beforeLines="50" w:before="156" w:afterLines="50" w:after="156" w:line="360" w:lineRule="auto"/>
        <w:ind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甲方委托乙方提供“市场调研执行”服务，为顺利完成调查项目，经双方友好协商，达成以下委托协议：</w:t>
      </w:r>
    </w:p>
    <w:p w:rsidR="00F03213" w:rsidRPr="00B14AED" w:rsidRDefault="00F03213" w:rsidP="004656D0">
      <w:pPr>
        <w:numPr>
          <w:ilvl w:val="0"/>
          <w:numId w:val="2"/>
        </w:numPr>
        <w:tabs>
          <w:tab w:val="clear" w:pos="1474"/>
        </w:tabs>
        <w:spacing w:beforeLines="50" w:before="156" w:afterLines="50" w:after="156" w:line="360" w:lineRule="auto"/>
        <w:ind w:firstLine="0"/>
        <w:rPr>
          <w:rFonts w:asciiTheme="minorEastAsia" w:eastAsiaTheme="minorEastAsia" w:hAnsiTheme="minorEastAsia"/>
          <w:b/>
          <w:szCs w:val="21"/>
        </w:rPr>
      </w:pPr>
      <w:r w:rsidRPr="00B14AED">
        <w:rPr>
          <w:rFonts w:asciiTheme="minorEastAsia" w:eastAsiaTheme="minorEastAsia" w:hAnsiTheme="minorEastAsia" w:hint="eastAsia"/>
          <w:b/>
          <w:szCs w:val="21"/>
        </w:rPr>
        <w:t>委托项目基本信息</w:t>
      </w:r>
    </w:p>
    <w:p w:rsidR="00F03213" w:rsidRPr="00B14AED" w:rsidRDefault="00F03213" w:rsidP="004656D0">
      <w:pPr>
        <w:numPr>
          <w:ilvl w:val="0"/>
          <w:numId w:val="3"/>
        </w:numPr>
        <w:tabs>
          <w:tab w:val="num" w:pos="420"/>
        </w:tabs>
        <w:spacing w:beforeLines="50" w:before="156" w:afterLines="50" w:after="156" w:line="360" w:lineRule="auto"/>
        <w:rPr>
          <w:rFonts w:asciiTheme="minorEastAsia" w:eastAsiaTheme="minorEastAsia" w:hAnsiTheme="minorEastAsia"/>
          <w:szCs w:val="21"/>
        </w:rPr>
      </w:pPr>
      <w:r w:rsidRPr="00B14AED">
        <w:rPr>
          <w:rFonts w:asciiTheme="minorEastAsia" w:eastAsiaTheme="minorEastAsia" w:hAnsiTheme="minorEastAsia" w:hint="eastAsia"/>
          <w:szCs w:val="21"/>
        </w:rPr>
        <w:t xml:space="preserve">项目名称： </w:t>
      </w:r>
    </w:p>
    <w:p w:rsidR="00F03213" w:rsidRPr="00B14AED" w:rsidRDefault="00F03213" w:rsidP="004656D0">
      <w:pPr>
        <w:numPr>
          <w:ilvl w:val="0"/>
          <w:numId w:val="3"/>
        </w:numPr>
        <w:tabs>
          <w:tab w:val="num" w:pos="420"/>
        </w:tabs>
        <w:spacing w:beforeLines="50" w:before="156" w:afterLines="50" w:after="156" w:line="360" w:lineRule="auto"/>
        <w:rPr>
          <w:rFonts w:asciiTheme="minorEastAsia" w:eastAsiaTheme="minorEastAsia" w:hAnsiTheme="minorEastAsia"/>
          <w:szCs w:val="21"/>
        </w:rPr>
      </w:pPr>
      <w:r w:rsidRPr="00B14AED">
        <w:rPr>
          <w:rFonts w:asciiTheme="minorEastAsia" w:eastAsiaTheme="minorEastAsia" w:hAnsiTheme="minorEastAsia" w:hint="eastAsia"/>
          <w:szCs w:val="21"/>
        </w:rPr>
        <w:t>执行区域：</w:t>
      </w:r>
      <w:r w:rsidR="000528F0">
        <w:rPr>
          <w:rFonts w:asciiTheme="minorEastAsia" w:eastAsiaTheme="minorEastAsia" w:hAnsiTheme="minorEastAsia" w:hint="eastAsia"/>
          <w:szCs w:val="21"/>
          <w:u w:val="single"/>
        </w:rPr>
        <w:t xml:space="preserve">  </w:t>
      </w:r>
      <w:r w:rsidR="00131544" w:rsidRPr="00B14AED">
        <w:rPr>
          <w:rFonts w:asciiTheme="minorEastAsia" w:eastAsiaTheme="minorEastAsia" w:hAnsiTheme="minorEastAsia" w:hint="eastAsia"/>
          <w:szCs w:val="21"/>
          <w:u w:val="single"/>
        </w:rPr>
        <w:t xml:space="preserve"> </w:t>
      </w:r>
      <w:r w:rsidRPr="00B14AED">
        <w:rPr>
          <w:rFonts w:asciiTheme="minorEastAsia" w:eastAsiaTheme="minorEastAsia" w:hAnsiTheme="minorEastAsia" w:hint="eastAsia"/>
          <w:szCs w:val="21"/>
        </w:rPr>
        <w:t>省</w:t>
      </w:r>
      <w:r w:rsidR="00131544" w:rsidRPr="00B14AED">
        <w:rPr>
          <w:rFonts w:asciiTheme="minorEastAsia" w:eastAsiaTheme="minorEastAsia" w:hAnsiTheme="minorEastAsia" w:hint="eastAsia"/>
          <w:szCs w:val="21"/>
          <w:u w:val="single"/>
        </w:rPr>
        <w:t xml:space="preserve"> </w:t>
      </w:r>
      <w:r w:rsidR="000528F0">
        <w:rPr>
          <w:rFonts w:asciiTheme="minorEastAsia" w:eastAsiaTheme="minorEastAsia" w:hAnsiTheme="minorEastAsia" w:hint="eastAsia"/>
          <w:szCs w:val="21"/>
          <w:u w:val="single"/>
        </w:rPr>
        <w:t xml:space="preserve">   </w:t>
      </w:r>
      <w:r w:rsidR="00131544" w:rsidRPr="00B14AED">
        <w:rPr>
          <w:rFonts w:asciiTheme="minorEastAsia" w:eastAsiaTheme="minorEastAsia" w:hAnsiTheme="minorEastAsia" w:hint="eastAsia"/>
          <w:szCs w:val="21"/>
          <w:u w:val="single"/>
        </w:rPr>
        <w:t xml:space="preserve"> </w:t>
      </w:r>
      <w:r w:rsidRPr="00B14AED">
        <w:rPr>
          <w:rFonts w:asciiTheme="minorEastAsia" w:eastAsiaTheme="minorEastAsia" w:hAnsiTheme="minorEastAsia" w:hint="eastAsia"/>
          <w:szCs w:val="21"/>
        </w:rPr>
        <w:t>市</w:t>
      </w:r>
    </w:p>
    <w:p w:rsidR="00F03213" w:rsidRPr="000528F0" w:rsidRDefault="00F03213" w:rsidP="004656D0">
      <w:pPr>
        <w:numPr>
          <w:ilvl w:val="0"/>
          <w:numId w:val="3"/>
        </w:numPr>
        <w:tabs>
          <w:tab w:val="num" w:pos="420"/>
          <w:tab w:val="left" w:pos="4860"/>
        </w:tabs>
        <w:spacing w:beforeLines="50" w:before="156" w:afterLines="50" w:after="156" w:line="360" w:lineRule="auto"/>
        <w:rPr>
          <w:rFonts w:asciiTheme="minorEastAsia" w:eastAsiaTheme="minorEastAsia" w:hAnsiTheme="minorEastAsia"/>
          <w:szCs w:val="21"/>
        </w:rPr>
      </w:pPr>
      <w:r w:rsidRPr="00B14AED">
        <w:rPr>
          <w:rFonts w:asciiTheme="minorEastAsia" w:eastAsiaTheme="minorEastAsia" w:hAnsiTheme="minorEastAsia" w:hint="eastAsia"/>
          <w:szCs w:val="21"/>
        </w:rPr>
        <w:t>项目时间：</w:t>
      </w:r>
      <w:r w:rsidR="00131544" w:rsidRPr="00B14AED">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年</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月</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日至</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年</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月</w:t>
      </w:r>
      <w:r w:rsidR="00131544" w:rsidRPr="000528F0">
        <w:rPr>
          <w:rFonts w:asciiTheme="minorEastAsia" w:eastAsiaTheme="minorEastAsia" w:hAnsiTheme="minorEastAsia" w:hint="eastAsia"/>
          <w:szCs w:val="21"/>
          <w:u w:val="single"/>
        </w:rPr>
        <w:t xml:space="preserve">  </w:t>
      </w:r>
      <w:r w:rsidRPr="000528F0">
        <w:rPr>
          <w:rFonts w:asciiTheme="minorEastAsia" w:eastAsiaTheme="minorEastAsia" w:hAnsiTheme="minorEastAsia" w:hint="eastAsia"/>
          <w:szCs w:val="21"/>
        </w:rPr>
        <w:t>日</w:t>
      </w:r>
    </w:p>
    <w:p w:rsidR="00F03213" w:rsidRPr="00B14AED" w:rsidRDefault="00F03213" w:rsidP="004656D0">
      <w:pPr>
        <w:numPr>
          <w:ilvl w:val="0"/>
          <w:numId w:val="3"/>
        </w:numPr>
        <w:tabs>
          <w:tab w:val="num" w:pos="420"/>
          <w:tab w:val="left" w:pos="4860"/>
        </w:tabs>
        <w:spacing w:beforeLines="50" w:before="156" w:afterLines="50" w:after="156" w:line="360" w:lineRule="auto"/>
        <w:rPr>
          <w:rFonts w:asciiTheme="minorEastAsia" w:eastAsiaTheme="minorEastAsia" w:hAnsiTheme="minorEastAsia"/>
          <w:szCs w:val="21"/>
        </w:rPr>
      </w:pPr>
      <w:r w:rsidRPr="00B14AED">
        <w:rPr>
          <w:rFonts w:asciiTheme="minorEastAsia" w:eastAsiaTheme="minorEastAsia" w:hAnsiTheme="minorEastAsia" w:hint="eastAsia"/>
          <w:szCs w:val="21"/>
        </w:rPr>
        <w:t>复核比例：</w:t>
      </w:r>
      <w:r w:rsidR="00131544" w:rsidRPr="00B14AED">
        <w:rPr>
          <w:rFonts w:asciiTheme="minorEastAsia" w:eastAsiaTheme="minorEastAsia" w:hAnsiTheme="minorEastAsia" w:hint="eastAsia"/>
          <w:szCs w:val="21"/>
        </w:rPr>
        <w:t>100%</w:t>
      </w:r>
    </w:p>
    <w:p w:rsidR="00F03213" w:rsidRPr="00B14AED" w:rsidRDefault="00F03213" w:rsidP="004656D0">
      <w:pPr>
        <w:numPr>
          <w:ilvl w:val="0"/>
          <w:numId w:val="3"/>
        </w:numPr>
        <w:tabs>
          <w:tab w:val="num" w:pos="420"/>
          <w:tab w:val="left" w:pos="4860"/>
        </w:tabs>
        <w:spacing w:beforeLines="50" w:before="156" w:afterLines="50" w:after="156" w:line="360" w:lineRule="auto"/>
        <w:rPr>
          <w:rFonts w:asciiTheme="minorEastAsia" w:eastAsiaTheme="minorEastAsia" w:hAnsiTheme="minorEastAsia"/>
          <w:szCs w:val="21"/>
        </w:rPr>
      </w:pPr>
      <w:r w:rsidRPr="00B14AED">
        <w:rPr>
          <w:rFonts w:asciiTheme="minorEastAsia" w:eastAsiaTheme="minorEastAsia" w:hAnsiTheme="minorEastAsia" w:hint="eastAsia"/>
          <w:szCs w:val="21"/>
        </w:rPr>
        <w:t>样本量、配额：请详见协议附件</w:t>
      </w:r>
    </w:p>
    <w:p w:rsidR="00F03213" w:rsidRPr="00B14AED" w:rsidRDefault="00F03213" w:rsidP="004656D0">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B14AED">
        <w:rPr>
          <w:rFonts w:asciiTheme="minorEastAsia" w:eastAsiaTheme="minorEastAsia" w:hAnsiTheme="minorEastAsia" w:hint="eastAsia"/>
          <w:b/>
          <w:szCs w:val="21"/>
        </w:rPr>
        <w:t>项目费用及付款</w:t>
      </w:r>
    </w:p>
    <w:p w:rsidR="00F03213" w:rsidRPr="00B14AED" w:rsidRDefault="00F03213" w:rsidP="004656D0">
      <w:pPr>
        <w:numPr>
          <w:ilvl w:val="0"/>
          <w:numId w:val="4"/>
        </w:numPr>
        <w:tabs>
          <w:tab w:val="clear" w:pos="828"/>
          <w:tab w:val="num" w:pos="420"/>
        </w:tabs>
        <w:spacing w:beforeLines="50" w:before="156" w:afterLines="50" w:after="156"/>
        <w:ind w:left="420" w:hanging="408"/>
        <w:rPr>
          <w:rFonts w:asciiTheme="minorEastAsia" w:eastAsiaTheme="minorEastAsia" w:hAnsiTheme="minorEastAsia"/>
          <w:szCs w:val="21"/>
        </w:rPr>
      </w:pPr>
      <w:r w:rsidRPr="00B14AED">
        <w:rPr>
          <w:rFonts w:asciiTheme="minorEastAsia" w:eastAsiaTheme="minorEastAsia" w:hAnsiTheme="minorEastAsia" w:hint="eastAsia"/>
          <w:szCs w:val="21"/>
        </w:rPr>
        <w:t>项目费用标准及金额</w:t>
      </w:r>
    </w:p>
    <w:tbl>
      <w:tblPr>
        <w:tblpPr w:leftFromText="180" w:rightFromText="180" w:vertAnchor="text" w:tblpX="532"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8"/>
        <w:gridCol w:w="1680"/>
        <w:gridCol w:w="1365"/>
        <w:gridCol w:w="1890"/>
      </w:tblGrid>
      <w:tr w:rsidR="00F03213" w:rsidRPr="00B14AED" w:rsidTr="00974D78">
        <w:trPr>
          <w:trHeight w:val="295"/>
        </w:trPr>
        <w:tc>
          <w:tcPr>
            <w:tcW w:w="1158" w:type="dxa"/>
            <w:vAlign w:val="center"/>
          </w:tcPr>
          <w:p w:rsidR="00F03213" w:rsidRPr="00B14AED" w:rsidRDefault="00F03213" w:rsidP="00974D78">
            <w:pPr>
              <w:tabs>
                <w:tab w:val="left" w:pos="4860"/>
              </w:tabs>
              <w:spacing w:line="360" w:lineRule="atLeast"/>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lastRenderedPageBreak/>
              <w:t>执行方式</w:t>
            </w:r>
          </w:p>
        </w:tc>
        <w:tc>
          <w:tcPr>
            <w:tcW w:w="1680" w:type="dxa"/>
            <w:vAlign w:val="center"/>
          </w:tcPr>
          <w:p w:rsidR="00F03213" w:rsidRPr="00B14AED" w:rsidRDefault="00F03213" w:rsidP="00974D78">
            <w:pPr>
              <w:tabs>
                <w:tab w:val="left" w:pos="4860"/>
              </w:tabs>
              <w:spacing w:line="360" w:lineRule="atLeast"/>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样本单价</w:t>
            </w:r>
          </w:p>
        </w:tc>
        <w:tc>
          <w:tcPr>
            <w:tcW w:w="1365" w:type="dxa"/>
            <w:vAlign w:val="center"/>
          </w:tcPr>
          <w:p w:rsidR="00F03213" w:rsidRPr="00B14AED" w:rsidRDefault="00F03213" w:rsidP="00974D78">
            <w:pPr>
              <w:tabs>
                <w:tab w:val="left" w:pos="4860"/>
              </w:tabs>
              <w:spacing w:line="360" w:lineRule="atLeast"/>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样本量</w:t>
            </w:r>
          </w:p>
        </w:tc>
        <w:tc>
          <w:tcPr>
            <w:tcW w:w="1890" w:type="dxa"/>
            <w:vAlign w:val="center"/>
          </w:tcPr>
          <w:p w:rsidR="00F03213" w:rsidRPr="00B14AED" w:rsidRDefault="00F03213" w:rsidP="00974D78">
            <w:pPr>
              <w:tabs>
                <w:tab w:val="left" w:pos="4860"/>
              </w:tabs>
              <w:spacing w:line="360" w:lineRule="atLeast"/>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合计金额</w:t>
            </w:r>
          </w:p>
        </w:tc>
      </w:tr>
      <w:tr w:rsidR="00F03213" w:rsidRPr="00B14AED" w:rsidTr="00974D78">
        <w:trPr>
          <w:trHeight w:val="296"/>
        </w:trPr>
        <w:tc>
          <w:tcPr>
            <w:tcW w:w="1158" w:type="dxa"/>
            <w:vAlign w:val="center"/>
          </w:tcPr>
          <w:p w:rsidR="00F03213" w:rsidRPr="00B14AED" w:rsidRDefault="00F03213" w:rsidP="00974D78">
            <w:pPr>
              <w:tabs>
                <w:tab w:val="left" w:pos="4860"/>
              </w:tabs>
              <w:spacing w:line="360" w:lineRule="atLeast"/>
              <w:jc w:val="center"/>
              <w:rPr>
                <w:rFonts w:asciiTheme="minorEastAsia" w:eastAsiaTheme="minorEastAsia" w:hAnsiTheme="minorEastAsia"/>
                <w:szCs w:val="21"/>
              </w:rPr>
            </w:pPr>
          </w:p>
        </w:tc>
        <w:tc>
          <w:tcPr>
            <w:tcW w:w="1680" w:type="dxa"/>
            <w:vAlign w:val="center"/>
          </w:tcPr>
          <w:p w:rsidR="00F03213" w:rsidRPr="00B14AED" w:rsidRDefault="00F03213" w:rsidP="00974D78">
            <w:pPr>
              <w:tabs>
                <w:tab w:val="left" w:pos="4860"/>
              </w:tabs>
              <w:spacing w:line="360" w:lineRule="atLeast"/>
              <w:jc w:val="center"/>
              <w:rPr>
                <w:rFonts w:asciiTheme="minorEastAsia" w:eastAsiaTheme="minorEastAsia" w:hAnsiTheme="minorEastAsia"/>
                <w:szCs w:val="21"/>
              </w:rPr>
            </w:pPr>
          </w:p>
        </w:tc>
        <w:tc>
          <w:tcPr>
            <w:tcW w:w="1365" w:type="dxa"/>
            <w:vAlign w:val="center"/>
          </w:tcPr>
          <w:p w:rsidR="00F03213" w:rsidRPr="00B14AED" w:rsidRDefault="00F03213" w:rsidP="00974D78">
            <w:pPr>
              <w:tabs>
                <w:tab w:val="left" w:pos="4860"/>
              </w:tabs>
              <w:spacing w:line="360" w:lineRule="atLeast"/>
              <w:jc w:val="center"/>
              <w:rPr>
                <w:rFonts w:asciiTheme="minorEastAsia" w:eastAsiaTheme="minorEastAsia" w:hAnsiTheme="minorEastAsia"/>
                <w:szCs w:val="21"/>
              </w:rPr>
            </w:pPr>
          </w:p>
        </w:tc>
        <w:tc>
          <w:tcPr>
            <w:tcW w:w="1890" w:type="dxa"/>
            <w:vAlign w:val="center"/>
          </w:tcPr>
          <w:p w:rsidR="00F03213" w:rsidRPr="00B14AED" w:rsidRDefault="00F03213" w:rsidP="00974D78">
            <w:pPr>
              <w:tabs>
                <w:tab w:val="left" w:pos="4860"/>
              </w:tabs>
              <w:spacing w:line="360" w:lineRule="atLeast"/>
              <w:jc w:val="center"/>
              <w:rPr>
                <w:rFonts w:asciiTheme="minorEastAsia" w:eastAsiaTheme="minorEastAsia" w:hAnsiTheme="minorEastAsia"/>
                <w:szCs w:val="21"/>
              </w:rPr>
            </w:pPr>
          </w:p>
        </w:tc>
      </w:tr>
      <w:tr w:rsidR="000528F0" w:rsidRPr="00B14AED" w:rsidTr="00974D78">
        <w:trPr>
          <w:trHeight w:val="296"/>
        </w:trPr>
        <w:tc>
          <w:tcPr>
            <w:tcW w:w="1158" w:type="dxa"/>
            <w:vAlign w:val="center"/>
          </w:tcPr>
          <w:p w:rsidR="000528F0" w:rsidRPr="00B14AED" w:rsidRDefault="000528F0" w:rsidP="00974D78">
            <w:pPr>
              <w:tabs>
                <w:tab w:val="left" w:pos="4860"/>
              </w:tabs>
              <w:spacing w:line="360" w:lineRule="atLeast"/>
              <w:jc w:val="center"/>
              <w:rPr>
                <w:rFonts w:asciiTheme="minorEastAsia" w:eastAsiaTheme="minorEastAsia" w:hAnsiTheme="minorEastAsia"/>
                <w:szCs w:val="21"/>
              </w:rPr>
            </w:pPr>
          </w:p>
        </w:tc>
        <w:tc>
          <w:tcPr>
            <w:tcW w:w="1680" w:type="dxa"/>
            <w:vAlign w:val="center"/>
          </w:tcPr>
          <w:p w:rsidR="000528F0" w:rsidRPr="00B14AED" w:rsidRDefault="000528F0" w:rsidP="00974D78">
            <w:pPr>
              <w:tabs>
                <w:tab w:val="left" w:pos="4860"/>
              </w:tabs>
              <w:spacing w:line="360" w:lineRule="atLeast"/>
              <w:jc w:val="center"/>
              <w:rPr>
                <w:rFonts w:asciiTheme="minorEastAsia" w:eastAsiaTheme="minorEastAsia" w:hAnsiTheme="minorEastAsia"/>
                <w:szCs w:val="21"/>
              </w:rPr>
            </w:pPr>
          </w:p>
        </w:tc>
        <w:tc>
          <w:tcPr>
            <w:tcW w:w="1365" w:type="dxa"/>
            <w:vAlign w:val="center"/>
          </w:tcPr>
          <w:p w:rsidR="000528F0" w:rsidRPr="00B14AED" w:rsidRDefault="000528F0" w:rsidP="00974D78">
            <w:pPr>
              <w:tabs>
                <w:tab w:val="left" w:pos="4860"/>
              </w:tabs>
              <w:spacing w:line="360" w:lineRule="atLeast"/>
              <w:jc w:val="center"/>
              <w:rPr>
                <w:rFonts w:asciiTheme="minorEastAsia" w:eastAsiaTheme="minorEastAsia" w:hAnsiTheme="minorEastAsia"/>
                <w:szCs w:val="21"/>
              </w:rPr>
            </w:pPr>
          </w:p>
        </w:tc>
        <w:tc>
          <w:tcPr>
            <w:tcW w:w="1890" w:type="dxa"/>
            <w:vAlign w:val="center"/>
          </w:tcPr>
          <w:p w:rsidR="000528F0" w:rsidRPr="00B14AED" w:rsidRDefault="000528F0" w:rsidP="00974D78">
            <w:pPr>
              <w:tabs>
                <w:tab w:val="left" w:pos="4860"/>
              </w:tabs>
              <w:spacing w:line="360" w:lineRule="atLeast"/>
              <w:jc w:val="center"/>
              <w:rPr>
                <w:rFonts w:asciiTheme="minorEastAsia" w:eastAsiaTheme="minorEastAsia" w:hAnsiTheme="minorEastAsia"/>
                <w:szCs w:val="21"/>
              </w:rPr>
            </w:pPr>
          </w:p>
        </w:tc>
      </w:tr>
      <w:tr w:rsidR="000528F0" w:rsidRPr="00B14AED" w:rsidTr="00974D78">
        <w:trPr>
          <w:trHeight w:val="296"/>
        </w:trPr>
        <w:tc>
          <w:tcPr>
            <w:tcW w:w="1158" w:type="dxa"/>
            <w:vAlign w:val="center"/>
          </w:tcPr>
          <w:p w:rsidR="000528F0" w:rsidRPr="00B14AED" w:rsidRDefault="000528F0" w:rsidP="00974D78">
            <w:pPr>
              <w:tabs>
                <w:tab w:val="left" w:pos="4860"/>
              </w:tabs>
              <w:spacing w:line="360" w:lineRule="atLeast"/>
              <w:jc w:val="center"/>
              <w:rPr>
                <w:rFonts w:asciiTheme="minorEastAsia" w:eastAsiaTheme="minorEastAsia" w:hAnsiTheme="minorEastAsia"/>
                <w:szCs w:val="21"/>
              </w:rPr>
            </w:pPr>
          </w:p>
        </w:tc>
        <w:tc>
          <w:tcPr>
            <w:tcW w:w="1680" w:type="dxa"/>
            <w:vAlign w:val="center"/>
          </w:tcPr>
          <w:p w:rsidR="000528F0" w:rsidRPr="00B14AED" w:rsidRDefault="000528F0" w:rsidP="00974D78">
            <w:pPr>
              <w:tabs>
                <w:tab w:val="left" w:pos="4860"/>
              </w:tabs>
              <w:spacing w:line="360" w:lineRule="atLeast"/>
              <w:jc w:val="center"/>
              <w:rPr>
                <w:rFonts w:asciiTheme="minorEastAsia" w:eastAsiaTheme="minorEastAsia" w:hAnsiTheme="minorEastAsia"/>
                <w:szCs w:val="21"/>
              </w:rPr>
            </w:pPr>
          </w:p>
        </w:tc>
        <w:tc>
          <w:tcPr>
            <w:tcW w:w="1365" w:type="dxa"/>
            <w:vAlign w:val="center"/>
          </w:tcPr>
          <w:p w:rsidR="000528F0" w:rsidRPr="00B14AED" w:rsidRDefault="000528F0" w:rsidP="00974D78">
            <w:pPr>
              <w:tabs>
                <w:tab w:val="left" w:pos="4860"/>
              </w:tabs>
              <w:spacing w:line="360" w:lineRule="atLeast"/>
              <w:jc w:val="center"/>
              <w:rPr>
                <w:rFonts w:asciiTheme="minorEastAsia" w:eastAsiaTheme="minorEastAsia" w:hAnsiTheme="minorEastAsia"/>
                <w:szCs w:val="21"/>
              </w:rPr>
            </w:pPr>
          </w:p>
        </w:tc>
        <w:tc>
          <w:tcPr>
            <w:tcW w:w="1890" w:type="dxa"/>
            <w:vAlign w:val="center"/>
          </w:tcPr>
          <w:p w:rsidR="000528F0" w:rsidRPr="00B14AED" w:rsidRDefault="000528F0" w:rsidP="00974D78">
            <w:pPr>
              <w:tabs>
                <w:tab w:val="left" w:pos="4860"/>
              </w:tabs>
              <w:spacing w:line="360" w:lineRule="atLeast"/>
              <w:jc w:val="center"/>
              <w:rPr>
                <w:rFonts w:asciiTheme="minorEastAsia" w:eastAsiaTheme="minorEastAsia" w:hAnsiTheme="minorEastAsia"/>
                <w:szCs w:val="21"/>
              </w:rPr>
            </w:pPr>
          </w:p>
        </w:tc>
      </w:tr>
      <w:tr w:rsidR="000528F0" w:rsidRPr="00B14AED" w:rsidTr="00974D78">
        <w:trPr>
          <w:trHeight w:val="296"/>
        </w:trPr>
        <w:tc>
          <w:tcPr>
            <w:tcW w:w="1158" w:type="dxa"/>
            <w:vAlign w:val="center"/>
          </w:tcPr>
          <w:p w:rsidR="000528F0" w:rsidRPr="00B14AED" w:rsidRDefault="000528F0" w:rsidP="00974D78">
            <w:pPr>
              <w:tabs>
                <w:tab w:val="left" w:pos="4860"/>
              </w:tabs>
              <w:spacing w:line="360" w:lineRule="atLeast"/>
              <w:jc w:val="center"/>
              <w:rPr>
                <w:rFonts w:asciiTheme="minorEastAsia" w:eastAsiaTheme="minorEastAsia" w:hAnsiTheme="minorEastAsia"/>
                <w:szCs w:val="21"/>
              </w:rPr>
            </w:pPr>
          </w:p>
        </w:tc>
        <w:tc>
          <w:tcPr>
            <w:tcW w:w="1680" w:type="dxa"/>
            <w:vAlign w:val="center"/>
          </w:tcPr>
          <w:p w:rsidR="000528F0" w:rsidRPr="00B14AED" w:rsidRDefault="000528F0" w:rsidP="00974D78">
            <w:pPr>
              <w:tabs>
                <w:tab w:val="left" w:pos="4860"/>
              </w:tabs>
              <w:spacing w:line="360" w:lineRule="atLeast"/>
              <w:jc w:val="center"/>
              <w:rPr>
                <w:rFonts w:asciiTheme="minorEastAsia" w:eastAsiaTheme="minorEastAsia" w:hAnsiTheme="minorEastAsia"/>
                <w:szCs w:val="21"/>
              </w:rPr>
            </w:pPr>
          </w:p>
        </w:tc>
        <w:tc>
          <w:tcPr>
            <w:tcW w:w="1365" w:type="dxa"/>
            <w:vAlign w:val="center"/>
          </w:tcPr>
          <w:p w:rsidR="000528F0" w:rsidRPr="00B14AED" w:rsidRDefault="000528F0" w:rsidP="00974D78">
            <w:pPr>
              <w:tabs>
                <w:tab w:val="left" w:pos="4860"/>
              </w:tabs>
              <w:spacing w:line="360" w:lineRule="atLeast"/>
              <w:jc w:val="center"/>
              <w:rPr>
                <w:rFonts w:asciiTheme="minorEastAsia" w:eastAsiaTheme="minorEastAsia" w:hAnsiTheme="minorEastAsia"/>
                <w:szCs w:val="21"/>
              </w:rPr>
            </w:pPr>
          </w:p>
        </w:tc>
        <w:tc>
          <w:tcPr>
            <w:tcW w:w="1890" w:type="dxa"/>
            <w:vAlign w:val="center"/>
          </w:tcPr>
          <w:p w:rsidR="000528F0" w:rsidRPr="00B14AED" w:rsidRDefault="000528F0" w:rsidP="00974D78">
            <w:pPr>
              <w:tabs>
                <w:tab w:val="left" w:pos="4860"/>
              </w:tabs>
              <w:spacing w:line="360" w:lineRule="atLeast"/>
              <w:jc w:val="center"/>
              <w:rPr>
                <w:rFonts w:asciiTheme="minorEastAsia" w:eastAsiaTheme="minorEastAsia" w:hAnsiTheme="minorEastAsia"/>
                <w:szCs w:val="21"/>
              </w:rPr>
            </w:pPr>
          </w:p>
        </w:tc>
      </w:tr>
      <w:tr w:rsidR="00F03213" w:rsidRPr="00B14AED" w:rsidTr="00974D78">
        <w:trPr>
          <w:trHeight w:val="296"/>
        </w:trPr>
        <w:tc>
          <w:tcPr>
            <w:tcW w:w="1158" w:type="dxa"/>
            <w:vAlign w:val="center"/>
          </w:tcPr>
          <w:p w:rsidR="00F03213" w:rsidRPr="00B14AED" w:rsidRDefault="00F03213" w:rsidP="00974D78">
            <w:pPr>
              <w:tabs>
                <w:tab w:val="left" w:pos="4860"/>
              </w:tabs>
              <w:spacing w:line="360" w:lineRule="atLeast"/>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合同金额</w:t>
            </w:r>
          </w:p>
        </w:tc>
        <w:tc>
          <w:tcPr>
            <w:tcW w:w="4935" w:type="dxa"/>
            <w:gridSpan w:val="3"/>
          </w:tcPr>
          <w:p w:rsidR="00F03213" w:rsidRPr="00B14AED" w:rsidRDefault="00F03213" w:rsidP="00974D78">
            <w:pPr>
              <w:tabs>
                <w:tab w:val="left" w:pos="4860"/>
              </w:tabs>
              <w:spacing w:line="360" w:lineRule="atLeast"/>
              <w:jc w:val="center"/>
              <w:rPr>
                <w:rFonts w:asciiTheme="minorEastAsia" w:eastAsiaTheme="minorEastAsia" w:hAnsiTheme="minorEastAsia"/>
                <w:b/>
                <w:szCs w:val="21"/>
              </w:rPr>
            </w:pPr>
          </w:p>
        </w:tc>
      </w:tr>
    </w:tbl>
    <w:p w:rsidR="00F03213" w:rsidRPr="00B14AED" w:rsidRDefault="00F03213" w:rsidP="00F03213">
      <w:pPr>
        <w:tabs>
          <w:tab w:val="left" w:pos="4860"/>
        </w:tabs>
        <w:spacing w:line="360" w:lineRule="atLeast"/>
        <w:rPr>
          <w:rFonts w:asciiTheme="minorEastAsia" w:eastAsiaTheme="minorEastAsia" w:hAnsiTheme="minorEastAsia"/>
          <w:szCs w:val="21"/>
        </w:rPr>
      </w:pPr>
    </w:p>
    <w:p w:rsidR="00F03213" w:rsidRPr="00B14AED" w:rsidRDefault="00F03213" w:rsidP="00F03213">
      <w:pPr>
        <w:tabs>
          <w:tab w:val="left" w:pos="4860"/>
        </w:tabs>
        <w:spacing w:line="360" w:lineRule="atLeast"/>
        <w:rPr>
          <w:rFonts w:asciiTheme="minorEastAsia" w:eastAsiaTheme="minorEastAsia" w:hAnsiTheme="minorEastAsia"/>
          <w:szCs w:val="21"/>
        </w:rPr>
      </w:pPr>
    </w:p>
    <w:p w:rsidR="00F03213" w:rsidRPr="00B14AED" w:rsidRDefault="00F03213" w:rsidP="00F03213">
      <w:pPr>
        <w:tabs>
          <w:tab w:val="left" w:pos="4860"/>
        </w:tabs>
        <w:spacing w:line="360" w:lineRule="atLeast"/>
        <w:rPr>
          <w:rFonts w:asciiTheme="minorEastAsia" w:eastAsiaTheme="minorEastAsia" w:hAnsiTheme="minorEastAsia"/>
          <w:szCs w:val="21"/>
        </w:rPr>
      </w:pPr>
    </w:p>
    <w:p w:rsidR="00F03213" w:rsidRPr="00B14AED" w:rsidRDefault="00F03213" w:rsidP="00F03213">
      <w:pPr>
        <w:tabs>
          <w:tab w:val="left" w:pos="4860"/>
        </w:tabs>
        <w:spacing w:line="360" w:lineRule="atLeast"/>
        <w:rPr>
          <w:rFonts w:asciiTheme="minorEastAsia" w:eastAsiaTheme="minorEastAsia" w:hAnsiTheme="minorEastAsia"/>
          <w:szCs w:val="21"/>
        </w:rPr>
      </w:pPr>
    </w:p>
    <w:p w:rsidR="000528F0" w:rsidRDefault="000528F0" w:rsidP="000528F0">
      <w:pPr>
        <w:spacing w:beforeLines="50" w:before="156" w:afterLines="50" w:after="156"/>
        <w:ind w:left="420"/>
        <w:rPr>
          <w:rFonts w:asciiTheme="minorEastAsia" w:eastAsiaTheme="minorEastAsia" w:hAnsiTheme="minorEastAsia"/>
          <w:szCs w:val="21"/>
        </w:rPr>
      </w:pPr>
    </w:p>
    <w:p w:rsidR="000528F0" w:rsidRDefault="000528F0" w:rsidP="000528F0">
      <w:pPr>
        <w:spacing w:beforeLines="50" w:before="156" w:afterLines="50" w:after="156"/>
        <w:ind w:left="420"/>
        <w:rPr>
          <w:rFonts w:asciiTheme="minorEastAsia" w:eastAsiaTheme="minorEastAsia" w:hAnsiTheme="minorEastAsia"/>
          <w:szCs w:val="21"/>
        </w:rPr>
      </w:pPr>
    </w:p>
    <w:p w:rsidR="00F03213" w:rsidRPr="00B14AED" w:rsidRDefault="00F03213" w:rsidP="004656D0">
      <w:pPr>
        <w:numPr>
          <w:ilvl w:val="0"/>
          <w:numId w:val="4"/>
        </w:numPr>
        <w:tabs>
          <w:tab w:val="clear" w:pos="828"/>
          <w:tab w:val="num" w:pos="420"/>
        </w:tabs>
        <w:spacing w:beforeLines="50" w:before="156" w:afterLines="50" w:after="156"/>
        <w:ind w:left="420" w:hanging="408"/>
        <w:rPr>
          <w:rFonts w:asciiTheme="minorEastAsia" w:eastAsiaTheme="minorEastAsia" w:hAnsiTheme="minorEastAsia"/>
          <w:szCs w:val="21"/>
        </w:rPr>
      </w:pPr>
      <w:r w:rsidRPr="00B14AED">
        <w:rPr>
          <w:rFonts w:asciiTheme="minorEastAsia" w:eastAsiaTheme="minorEastAsia" w:hAnsiTheme="minorEastAsia" w:hint="eastAsia"/>
          <w:szCs w:val="21"/>
        </w:rPr>
        <w:t>费用结算确认</w:t>
      </w:r>
    </w:p>
    <w:p w:rsidR="00F03213" w:rsidRPr="00B14AED" w:rsidRDefault="00F03213" w:rsidP="004656D0">
      <w:pPr>
        <w:spacing w:beforeLines="50" w:before="156" w:afterLines="50" w:after="156"/>
        <w:ind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项目结束后，根据乙方完成的实际有效样本量结算。</w:t>
      </w:r>
    </w:p>
    <w:p w:rsidR="00F03213" w:rsidRPr="00B14AED" w:rsidRDefault="00F03213" w:rsidP="004656D0">
      <w:pPr>
        <w:numPr>
          <w:ilvl w:val="0"/>
          <w:numId w:val="4"/>
        </w:numPr>
        <w:tabs>
          <w:tab w:val="clear" w:pos="828"/>
          <w:tab w:val="num" w:pos="420"/>
        </w:tabs>
        <w:spacing w:beforeLines="50" w:before="156" w:afterLines="50" w:after="156"/>
        <w:ind w:left="420" w:hanging="408"/>
        <w:rPr>
          <w:rFonts w:asciiTheme="minorEastAsia" w:eastAsiaTheme="minorEastAsia" w:hAnsiTheme="minorEastAsia"/>
          <w:szCs w:val="21"/>
        </w:rPr>
      </w:pPr>
      <w:r w:rsidRPr="00B14AED">
        <w:rPr>
          <w:rFonts w:asciiTheme="minorEastAsia" w:eastAsiaTheme="minorEastAsia" w:hAnsiTheme="minorEastAsia" w:hint="eastAsia"/>
          <w:szCs w:val="21"/>
        </w:rPr>
        <w:t>付款时间及方式</w:t>
      </w:r>
    </w:p>
    <w:p w:rsidR="00F03213" w:rsidRPr="00B14AED" w:rsidRDefault="00F03213" w:rsidP="00F03213">
      <w:pPr>
        <w:tabs>
          <w:tab w:val="left" w:pos="4860"/>
        </w:tabs>
        <w:spacing w:before="50" w:after="50"/>
        <w:ind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项目</w:t>
      </w:r>
      <w:r w:rsidR="00FB4396" w:rsidRPr="00D662EE">
        <w:rPr>
          <w:rFonts w:asciiTheme="minorEastAsia" w:eastAsiaTheme="minorEastAsia" w:hAnsiTheme="minorEastAsia" w:hint="eastAsia"/>
          <w:szCs w:val="21"/>
        </w:rPr>
        <w:t>结束后，若乙方对最终有效样本量及金额无异议，</w:t>
      </w:r>
      <w:r w:rsidR="00FB4396" w:rsidRPr="009E5C89">
        <w:rPr>
          <w:rFonts w:asciiTheme="minorEastAsia" w:eastAsiaTheme="minorEastAsia" w:hAnsiTheme="minorEastAsia" w:hint="eastAsia"/>
          <w:szCs w:val="21"/>
        </w:rPr>
        <w:t>需在2个月内向甲方提供正式发票，甲方收到发票后3个月</w:t>
      </w:r>
      <w:r w:rsidR="00FB4396">
        <w:rPr>
          <w:rFonts w:asciiTheme="minorEastAsia" w:eastAsiaTheme="minorEastAsia" w:hAnsiTheme="minorEastAsia" w:hint="eastAsia"/>
          <w:szCs w:val="21"/>
        </w:rPr>
        <w:t>内</w:t>
      </w:r>
      <w:r w:rsidR="00FB4396" w:rsidRPr="009E5C89">
        <w:rPr>
          <w:rFonts w:asciiTheme="minorEastAsia" w:eastAsiaTheme="minorEastAsia" w:hAnsiTheme="minorEastAsia" w:hint="eastAsia"/>
          <w:szCs w:val="21"/>
        </w:rPr>
        <w:t>以银行转账方式支付</w:t>
      </w:r>
      <w:r w:rsidR="00FB4396" w:rsidRPr="00D662EE">
        <w:rPr>
          <w:rFonts w:asciiTheme="minorEastAsia" w:eastAsiaTheme="minorEastAsia" w:hAnsiTheme="minorEastAsia" w:hint="eastAsia"/>
          <w:szCs w:val="21"/>
        </w:rPr>
        <w:t>。</w:t>
      </w:r>
    </w:p>
    <w:p w:rsidR="00F03213" w:rsidRPr="00B14AED" w:rsidRDefault="00F03213" w:rsidP="004656D0">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B14AED">
        <w:rPr>
          <w:rFonts w:asciiTheme="minorEastAsia" w:eastAsiaTheme="minorEastAsia" w:hAnsiTheme="minorEastAsia" w:hint="eastAsia"/>
          <w:b/>
          <w:szCs w:val="21"/>
        </w:rPr>
        <w:t>甲方责任与权利</w:t>
      </w:r>
    </w:p>
    <w:p w:rsidR="00F03213" w:rsidRPr="00B14AED" w:rsidRDefault="00F03213" w:rsidP="004656D0">
      <w:pPr>
        <w:numPr>
          <w:ilvl w:val="0"/>
          <w:numId w:val="5"/>
        </w:numPr>
        <w:tabs>
          <w:tab w:val="clear" w:pos="828"/>
          <w:tab w:val="num" w:pos="420"/>
        </w:tabs>
        <w:spacing w:beforeLines="50" w:before="156" w:afterLines="50" w:after="156"/>
        <w:ind w:left="420" w:hanging="420"/>
        <w:rPr>
          <w:rFonts w:asciiTheme="minorEastAsia" w:eastAsiaTheme="minorEastAsia" w:hAnsiTheme="minorEastAsia"/>
          <w:szCs w:val="21"/>
        </w:rPr>
      </w:pPr>
      <w:r w:rsidRPr="00B14AED">
        <w:rPr>
          <w:rFonts w:asciiTheme="minorEastAsia" w:eastAsiaTheme="minorEastAsia" w:hAnsiTheme="minorEastAsia" w:hint="eastAsia"/>
          <w:szCs w:val="21"/>
        </w:rPr>
        <w:t>及时通知乙方项目要求及时间安排；为乙方提供项目培训及相应辅导资料；</w:t>
      </w:r>
    </w:p>
    <w:p w:rsidR="00F03213" w:rsidRPr="00B14AED" w:rsidRDefault="00F03213" w:rsidP="004656D0">
      <w:pPr>
        <w:numPr>
          <w:ilvl w:val="0"/>
          <w:numId w:val="5"/>
        </w:numPr>
        <w:tabs>
          <w:tab w:val="clear" w:pos="828"/>
          <w:tab w:val="num" w:pos="420"/>
        </w:tabs>
        <w:spacing w:beforeLines="50" w:before="156" w:afterLines="50" w:after="156"/>
        <w:ind w:left="420" w:hanging="420"/>
        <w:rPr>
          <w:rFonts w:asciiTheme="minorEastAsia" w:eastAsiaTheme="minorEastAsia" w:hAnsiTheme="minorEastAsia"/>
          <w:szCs w:val="21"/>
        </w:rPr>
      </w:pPr>
      <w:r w:rsidRPr="00B14AED">
        <w:rPr>
          <w:rFonts w:asciiTheme="minorEastAsia" w:eastAsiaTheme="minorEastAsia" w:hAnsiTheme="minorEastAsia" w:hint="eastAsia"/>
          <w:szCs w:val="21"/>
        </w:rPr>
        <w:t>提供被访者邀约条件、样本配额要求；根据项目要求提供座谈会</w:t>
      </w:r>
      <w:proofErr w:type="gramStart"/>
      <w:r w:rsidRPr="00B14AED">
        <w:rPr>
          <w:rFonts w:asciiTheme="minorEastAsia" w:eastAsiaTheme="minorEastAsia" w:hAnsiTheme="minorEastAsia" w:hint="eastAsia"/>
          <w:szCs w:val="21"/>
        </w:rPr>
        <w:t>或深访主持人</w:t>
      </w:r>
      <w:proofErr w:type="gramEnd"/>
      <w:r w:rsidRPr="00B14AED">
        <w:rPr>
          <w:rFonts w:asciiTheme="minorEastAsia" w:eastAsiaTheme="minorEastAsia" w:hAnsiTheme="minorEastAsia" w:hint="eastAsia"/>
          <w:szCs w:val="21"/>
        </w:rPr>
        <w:t>；</w:t>
      </w:r>
    </w:p>
    <w:p w:rsidR="00F03213" w:rsidRPr="00B14AED" w:rsidRDefault="00F03213" w:rsidP="004656D0">
      <w:pPr>
        <w:numPr>
          <w:ilvl w:val="0"/>
          <w:numId w:val="5"/>
        </w:numPr>
        <w:tabs>
          <w:tab w:val="clear" w:pos="828"/>
          <w:tab w:val="num" w:pos="420"/>
        </w:tabs>
        <w:spacing w:beforeLines="50" w:before="156" w:afterLines="50" w:after="156"/>
        <w:ind w:left="420" w:hanging="420"/>
        <w:rPr>
          <w:rFonts w:asciiTheme="minorEastAsia" w:eastAsiaTheme="minorEastAsia" w:hAnsiTheme="minorEastAsia"/>
          <w:szCs w:val="21"/>
        </w:rPr>
      </w:pPr>
      <w:r w:rsidRPr="00B14AED">
        <w:rPr>
          <w:rFonts w:asciiTheme="minorEastAsia" w:eastAsiaTheme="minorEastAsia" w:hAnsiTheme="minorEastAsia" w:hint="eastAsia"/>
          <w:szCs w:val="21"/>
        </w:rPr>
        <w:t>对乙方在项目进行中发现的问题甲方应予以配合解决；</w:t>
      </w:r>
    </w:p>
    <w:p w:rsidR="00F03213" w:rsidRPr="00B14AED" w:rsidRDefault="00F03213" w:rsidP="004656D0">
      <w:pPr>
        <w:numPr>
          <w:ilvl w:val="0"/>
          <w:numId w:val="5"/>
        </w:numPr>
        <w:tabs>
          <w:tab w:val="clear" w:pos="828"/>
          <w:tab w:val="num" w:pos="420"/>
        </w:tabs>
        <w:spacing w:beforeLines="50" w:before="156" w:afterLines="50" w:after="156"/>
        <w:ind w:left="420" w:hanging="420"/>
        <w:rPr>
          <w:rFonts w:asciiTheme="minorEastAsia" w:eastAsiaTheme="minorEastAsia" w:hAnsiTheme="minorEastAsia"/>
          <w:szCs w:val="21"/>
        </w:rPr>
      </w:pPr>
      <w:r w:rsidRPr="00B14AED">
        <w:rPr>
          <w:rFonts w:asciiTheme="minorEastAsia" w:eastAsiaTheme="minorEastAsia" w:hAnsiTheme="minorEastAsia" w:hint="eastAsia"/>
          <w:szCs w:val="21"/>
        </w:rPr>
        <w:t>如对访问实施要求进行调整，须及时通知乙方；</w:t>
      </w:r>
    </w:p>
    <w:p w:rsidR="00F03213" w:rsidRPr="00B14AED" w:rsidRDefault="00F03213" w:rsidP="004656D0">
      <w:pPr>
        <w:numPr>
          <w:ilvl w:val="0"/>
          <w:numId w:val="5"/>
        </w:numPr>
        <w:tabs>
          <w:tab w:val="clear" w:pos="828"/>
          <w:tab w:val="num" w:pos="420"/>
        </w:tabs>
        <w:spacing w:beforeLines="50" w:before="156" w:afterLines="50" w:after="156"/>
        <w:ind w:left="420" w:hanging="420"/>
        <w:rPr>
          <w:rFonts w:asciiTheme="minorEastAsia" w:eastAsiaTheme="minorEastAsia" w:hAnsiTheme="minorEastAsia"/>
          <w:szCs w:val="21"/>
        </w:rPr>
      </w:pPr>
      <w:r w:rsidRPr="00B14AED">
        <w:rPr>
          <w:rFonts w:asciiTheme="minorEastAsia" w:eastAsiaTheme="minorEastAsia" w:hAnsiTheme="minorEastAsia" w:hint="eastAsia"/>
          <w:szCs w:val="21"/>
        </w:rPr>
        <w:t>项目进行过程中有权随时检查和指导乙方工作；</w:t>
      </w:r>
    </w:p>
    <w:p w:rsidR="00F03213" w:rsidRPr="00B14AED" w:rsidRDefault="00F03213" w:rsidP="004656D0">
      <w:pPr>
        <w:numPr>
          <w:ilvl w:val="0"/>
          <w:numId w:val="5"/>
        </w:numPr>
        <w:tabs>
          <w:tab w:val="clear" w:pos="828"/>
          <w:tab w:val="num" w:pos="420"/>
        </w:tabs>
        <w:spacing w:beforeLines="50" w:before="156" w:afterLines="50" w:after="156"/>
        <w:ind w:left="420" w:hanging="420"/>
        <w:rPr>
          <w:rFonts w:asciiTheme="minorEastAsia" w:eastAsiaTheme="minorEastAsia" w:hAnsiTheme="minorEastAsia"/>
          <w:szCs w:val="21"/>
        </w:rPr>
      </w:pPr>
      <w:r w:rsidRPr="00B14AED">
        <w:rPr>
          <w:rFonts w:asciiTheme="minorEastAsia" w:eastAsiaTheme="minorEastAsia" w:hAnsiTheme="minorEastAsia" w:hint="eastAsia"/>
          <w:szCs w:val="21"/>
        </w:rPr>
        <w:t>拥有样本是否有效的最终解释权；</w:t>
      </w:r>
    </w:p>
    <w:p w:rsidR="00F03213" w:rsidRPr="00B14AED" w:rsidRDefault="00F03213" w:rsidP="004656D0">
      <w:pPr>
        <w:numPr>
          <w:ilvl w:val="0"/>
          <w:numId w:val="5"/>
        </w:numPr>
        <w:tabs>
          <w:tab w:val="clear" w:pos="828"/>
          <w:tab w:val="num" w:pos="420"/>
        </w:tabs>
        <w:spacing w:beforeLines="50" w:before="156" w:afterLines="50" w:after="156"/>
        <w:ind w:left="420" w:hanging="420"/>
        <w:rPr>
          <w:rFonts w:asciiTheme="minorEastAsia" w:eastAsiaTheme="minorEastAsia" w:hAnsiTheme="minorEastAsia"/>
          <w:szCs w:val="21"/>
        </w:rPr>
      </w:pPr>
      <w:r w:rsidRPr="00B14AED">
        <w:rPr>
          <w:rFonts w:asciiTheme="minorEastAsia" w:eastAsiaTheme="minorEastAsia" w:hAnsiTheme="minorEastAsia" w:hint="eastAsia"/>
          <w:szCs w:val="21"/>
        </w:rPr>
        <w:t>上述“项目费用”包含乙方在该项目进行中应支出的全部费用及应得利益，是甲方向乙方支付的唯一费用，根据中国法律，所有对此款项应由乙方承担的税费由乙方支付。</w:t>
      </w:r>
    </w:p>
    <w:p w:rsidR="00F03213" w:rsidRPr="00B14AED" w:rsidRDefault="00F03213" w:rsidP="004656D0">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B14AED">
        <w:rPr>
          <w:rFonts w:asciiTheme="minorEastAsia" w:eastAsiaTheme="minorEastAsia" w:hAnsiTheme="minorEastAsia" w:hint="eastAsia"/>
          <w:b/>
          <w:szCs w:val="21"/>
        </w:rPr>
        <w:t>乙方责任与权利</w:t>
      </w:r>
    </w:p>
    <w:p w:rsidR="00F03213" w:rsidRPr="00B14AED" w:rsidRDefault="00F03213" w:rsidP="004656D0">
      <w:pPr>
        <w:numPr>
          <w:ilvl w:val="1"/>
          <w:numId w:val="2"/>
        </w:numPr>
        <w:snapToGrid w:val="0"/>
        <w:spacing w:beforeLines="50" w:before="156" w:afterLines="50" w:after="156"/>
        <w:rPr>
          <w:rFonts w:asciiTheme="minorEastAsia" w:eastAsiaTheme="minorEastAsia" w:hAnsiTheme="minorEastAsia"/>
          <w:szCs w:val="21"/>
        </w:rPr>
      </w:pPr>
      <w:r w:rsidRPr="00B14AED">
        <w:rPr>
          <w:rFonts w:asciiTheme="minorEastAsia" w:eastAsiaTheme="minorEastAsia" w:hAnsiTheme="minorEastAsia" w:hint="eastAsia"/>
          <w:szCs w:val="21"/>
        </w:rPr>
        <w:t>乙方需保证使用数据（包括被访者信息）来源的合法性，在调研过程中，不得侵犯被访者及他人的隐私、名誉、人身自由等权利。如果涉及到他人的隐私信息需要向甲方提交，则乙方应确保已经征得他人同意；</w:t>
      </w:r>
    </w:p>
    <w:p w:rsidR="00F03213" w:rsidRPr="00B14AED" w:rsidRDefault="00F03213" w:rsidP="004656D0">
      <w:pPr>
        <w:numPr>
          <w:ilvl w:val="1"/>
          <w:numId w:val="2"/>
        </w:numPr>
        <w:snapToGrid w:val="0"/>
        <w:spacing w:beforeLines="50" w:before="156" w:afterLines="50" w:after="156"/>
        <w:ind w:left="476"/>
        <w:rPr>
          <w:rFonts w:asciiTheme="minorEastAsia" w:eastAsiaTheme="minorEastAsia" w:hAnsiTheme="minorEastAsia"/>
          <w:szCs w:val="21"/>
        </w:rPr>
      </w:pPr>
      <w:r w:rsidRPr="00B14AED">
        <w:rPr>
          <w:rFonts w:asciiTheme="minorEastAsia" w:eastAsiaTheme="minorEastAsia" w:hAnsiTheme="minorEastAsia" w:hint="eastAsia"/>
          <w:szCs w:val="21"/>
        </w:rPr>
        <w:t>乙方需确保将原始数据、资料等全部提交甲方，并保证这些数据及资料的合法性；</w:t>
      </w:r>
    </w:p>
    <w:p w:rsidR="00F03213" w:rsidRPr="00B14AED" w:rsidRDefault="00F03213" w:rsidP="004656D0">
      <w:pPr>
        <w:numPr>
          <w:ilvl w:val="1"/>
          <w:numId w:val="2"/>
        </w:numPr>
        <w:snapToGrid w:val="0"/>
        <w:spacing w:beforeLines="50" w:before="156" w:afterLines="50" w:after="156"/>
        <w:ind w:left="476"/>
        <w:rPr>
          <w:rFonts w:asciiTheme="minorEastAsia" w:eastAsiaTheme="minorEastAsia" w:hAnsiTheme="minorEastAsia"/>
          <w:szCs w:val="21"/>
        </w:rPr>
      </w:pPr>
      <w:r w:rsidRPr="00B14AED">
        <w:rPr>
          <w:rFonts w:asciiTheme="minorEastAsia" w:eastAsiaTheme="minorEastAsia" w:hAnsiTheme="minorEastAsia" w:hint="eastAsia"/>
          <w:szCs w:val="21"/>
        </w:rPr>
        <w:t>每日汇报甄别和预约进度，并提供相关被访者详细资料；</w:t>
      </w:r>
    </w:p>
    <w:p w:rsidR="00F03213" w:rsidRPr="00B14AED" w:rsidRDefault="00F03213" w:rsidP="004656D0">
      <w:pPr>
        <w:numPr>
          <w:ilvl w:val="1"/>
          <w:numId w:val="2"/>
        </w:numPr>
        <w:snapToGrid w:val="0"/>
        <w:spacing w:beforeLines="50" w:before="156" w:afterLines="50" w:after="156"/>
        <w:ind w:left="476"/>
        <w:rPr>
          <w:rFonts w:asciiTheme="minorEastAsia" w:eastAsiaTheme="minorEastAsia" w:hAnsiTheme="minorEastAsia"/>
          <w:szCs w:val="21"/>
        </w:rPr>
      </w:pPr>
      <w:r w:rsidRPr="00B14AED">
        <w:rPr>
          <w:rFonts w:asciiTheme="minorEastAsia" w:eastAsiaTheme="minorEastAsia" w:hAnsiTheme="minorEastAsia" w:hint="eastAsia"/>
          <w:szCs w:val="21"/>
        </w:rPr>
        <w:t>保证没有提供虚假样本，并保证座谈会</w:t>
      </w:r>
      <w:proofErr w:type="gramStart"/>
      <w:r w:rsidRPr="00B14AED">
        <w:rPr>
          <w:rFonts w:asciiTheme="minorEastAsia" w:eastAsiaTheme="minorEastAsia" w:hAnsiTheme="minorEastAsia" w:hint="eastAsia"/>
          <w:szCs w:val="21"/>
        </w:rPr>
        <w:t>或深访有</w:t>
      </w:r>
      <w:proofErr w:type="gramEnd"/>
      <w:r w:rsidRPr="00B14AED">
        <w:rPr>
          <w:rFonts w:asciiTheme="minorEastAsia" w:eastAsiaTheme="minorEastAsia" w:hAnsiTheme="minorEastAsia" w:hint="eastAsia"/>
          <w:szCs w:val="21"/>
        </w:rPr>
        <w:t>足够的合格被访者按时参会；</w:t>
      </w:r>
    </w:p>
    <w:p w:rsidR="00F03213" w:rsidRPr="00B14AED" w:rsidRDefault="00F03213" w:rsidP="004656D0">
      <w:pPr>
        <w:numPr>
          <w:ilvl w:val="1"/>
          <w:numId w:val="2"/>
        </w:numPr>
        <w:snapToGrid w:val="0"/>
        <w:spacing w:beforeLines="50" w:before="156" w:afterLines="50" w:after="156"/>
        <w:ind w:left="476"/>
        <w:rPr>
          <w:rFonts w:asciiTheme="minorEastAsia" w:eastAsiaTheme="minorEastAsia" w:hAnsiTheme="minorEastAsia"/>
          <w:szCs w:val="21"/>
        </w:rPr>
      </w:pPr>
      <w:r w:rsidRPr="00B14AED">
        <w:rPr>
          <w:rFonts w:asciiTheme="minorEastAsia" w:eastAsiaTheme="minorEastAsia" w:hAnsiTheme="minorEastAsia" w:hint="eastAsia"/>
          <w:szCs w:val="21"/>
        </w:rPr>
        <w:t>提供适宜座谈会的场地，保证监控室可容纳5人以上，配备相应的录音、录像设备，有较好的隔音效果；根据项目要求提供座谈会或</w:t>
      </w:r>
      <w:proofErr w:type="gramStart"/>
      <w:r w:rsidRPr="00B14AED">
        <w:rPr>
          <w:rFonts w:asciiTheme="minorEastAsia" w:eastAsiaTheme="minorEastAsia" w:hAnsiTheme="minorEastAsia" w:hint="eastAsia"/>
          <w:szCs w:val="21"/>
        </w:rPr>
        <w:t>深访被</w:t>
      </w:r>
      <w:proofErr w:type="gramEnd"/>
      <w:r w:rsidRPr="00B14AED">
        <w:rPr>
          <w:rFonts w:asciiTheme="minorEastAsia" w:eastAsiaTheme="minorEastAsia" w:hAnsiTheme="minorEastAsia" w:hint="eastAsia"/>
          <w:szCs w:val="21"/>
        </w:rPr>
        <w:t>访者礼金和食品；</w:t>
      </w:r>
    </w:p>
    <w:p w:rsidR="00F03213" w:rsidRPr="00B14AED" w:rsidRDefault="00F03213" w:rsidP="004656D0">
      <w:pPr>
        <w:numPr>
          <w:ilvl w:val="1"/>
          <w:numId w:val="2"/>
        </w:numPr>
        <w:snapToGrid w:val="0"/>
        <w:spacing w:beforeLines="50" w:before="156" w:afterLines="50" w:after="156"/>
        <w:ind w:left="476"/>
        <w:rPr>
          <w:rFonts w:asciiTheme="minorEastAsia" w:eastAsiaTheme="minorEastAsia" w:hAnsiTheme="minorEastAsia"/>
          <w:szCs w:val="21"/>
        </w:rPr>
      </w:pPr>
      <w:r w:rsidRPr="00B14AED">
        <w:rPr>
          <w:rFonts w:asciiTheme="minorEastAsia" w:eastAsiaTheme="minorEastAsia" w:hAnsiTheme="minorEastAsia" w:hint="eastAsia"/>
          <w:szCs w:val="21"/>
        </w:rPr>
        <w:t>乙方必须保证提供给甲方的被访者的真实性，按照甲方的要求，需要出示的相关证件及实物必须按照要求进行检查；必须在规定的时间内提供给甲方足够数量的被访者以保证项目的准时完成；</w:t>
      </w:r>
    </w:p>
    <w:p w:rsidR="00F03213" w:rsidRPr="00B14AED" w:rsidRDefault="00F03213" w:rsidP="004656D0">
      <w:pPr>
        <w:numPr>
          <w:ilvl w:val="1"/>
          <w:numId w:val="2"/>
        </w:numPr>
        <w:snapToGrid w:val="0"/>
        <w:spacing w:beforeLines="50" w:before="156" w:afterLines="50" w:after="156"/>
        <w:ind w:left="476"/>
        <w:rPr>
          <w:rFonts w:asciiTheme="minorEastAsia" w:eastAsiaTheme="minorEastAsia" w:hAnsiTheme="minorEastAsia"/>
          <w:szCs w:val="21"/>
        </w:rPr>
      </w:pPr>
      <w:r w:rsidRPr="00B14AED">
        <w:rPr>
          <w:rFonts w:asciiTheme="minorEastAsia" w:eastAsiaTheme="minorEastAsia" w:hAnsiTheme="minorEastAsia" w:hint="eastAsia"/>
          <w:szCs w:val="21"/>
        </w:rPr>
        <w:t>座谈会结束48小时内，乙方需以电子邮件方式向甲方提供规定格式的笔录，同时将影像资料以光盘形式邮寄（EMS方式）给甲方；</w:t>
      </w:r>
    </w:p>
    <w:p w:rsidR="00F03213" w:rsidRPr="00B14AED" w:rsidRDefault="00F03213" w:rsidP="004656D0">
      <w:pPr>
        <w:numPr>
          <w:ilvl w:val="1"/>
          <w:numId w:val="2"/>
        </w:numPr>
        <w:snapToGrid w:val="0"/>
        <w:spacing w:beforeLines="50" w:before="156" w:afterLines="50" w:after="156"/>
        <w:ind w:left="476"/>
        <w:rPr>
          <w:rFonts w:asciiTheme="minorEastAsia" w:eastAsiaTheme="minorEastAsia" w:hAnsiTheme="minorEastAsia"/>
          <w:szCs w:val="21"/>
        </w:rPr>
      </w:pPr>
      <w:r w:rsidRPr="00B14AED">
        <w:rPr>
          <w:rFonts w:asciiTheme="minorEastAsia" w:eastAsiaTheme="minorEastAsia" w:hAnsiTheme="minorEastAsia" w:hint="eastAsia"/>
          <w:szCs w:val="21"/>
        </w:rPr>
        <w:lastRenderedPageBreak/>
        <w:t>如果乙方在规定时间内难以完成项目要求的配额，需要做出调整，应提前书面通知甲方，并留出足够时间进行配额调配和补做，否则乙方承担一切由此引起的一切损失；</w:t>
      </w:r>
    </w:p>
    <w:p w:rsidR="00F03213" w:rsidRDefault="00F03213" w:rsidP="004656D0">
      <w:pPr>
        <w:numPr>
          <w:ilvl w:val="1"/>
          <w:numId w:val="2"/>
        </w:numPr>
        <w:snapToGrid w:val="0"/>
        <w:spacing w:beforeLines="50" w:before="156" w:afterLines="50" w:after="156"/>
        <w:ind w:left="476"/>
        <w:rPr>
          <w:rFonts w:asciiTheme="minorEastAsia" w:eastAsiaTheme="minorEastAsia" w:hAnsiTheme="minorEastAsia"/>
          <w:szCs w:val="21"/>
        </w:rPr>
      </w:pPr>
      <w:r w:rsidRPr="00B14AED">
        <w:rPr>
          <w:rFonts w:asciiTheme="minorEastAsia" w:eastAsiaTheme="minorEastAsia" w:hAnsiTheme="minorEastAsia" w:hint="eastAsia"/>
          <w:szCs w:val="21"/>
        </w:rPr>
        <w:t>乙方必须保证对本次委托项目严格保密，不得向任何第三方（包括访谈对象）泄露本次项目的相关信息包括名单、问卷、文字资料、项目安排及访问结果，否则甲方有权拒绝付款，并保留向法院提起诉讼的权利。</w:t>
      </w:r>
    </w:p>
    <w:p w:rsidR="001E5B2A" w:rsidRPr="001E5B2A" w:rsidRDefault="001E5B2A" w:rsidP="004656D0">
      <w:pPr>
        <w:numPr>
          <w:ilvl w:val="1"/>
          <w:numId w:val="2"/>
        </w:numPr>
        <w:snapToGrid w:val="0"/>
        <w:spacing w:beforeLines="50" w:before="156" w:afterLines="50" w:after="156"/>
        <w:ind w:left="476"/>
        <w:rPr>
          <w:rFonts w:asciiTheme="minorEastAsia" w:eastAsiaTheme="minorEastAsia" w:hAnsiTheme="minorEastAsia"/>
          <w:szCs w:val="21"/>
        </w:rPr>
      </w:pPr>
      <w:r w:rsidRPr="007C2AF9">
        <w:rPr>
          <w:rFonts w:ascii="宋体" w:hAnsi="宋体" w:hint="eastAsia"/>
          <w:bCs/>
          <w:szCs w:val="21"/>
        </w:rPr>
        <w:t>乙方不得私自将项目进行转包（代理公司或个人），一经发现甲方将扣除乙方所有费用，由此造成的甲方损失全部由乙方承担。</w:t>
      </w:r>
    </w:p>
    <w:p w:rsidR="00F03213" w:rsidRPr="00B14AED" w:rsidRDefault="00F03213" w:rsidP="004656D0">
      <w:pPr>
        <w:numPr>
          <w:ilvl w:val="1"/>
          <w:numId w:val="2"/>
        </w:numPr>
        <w:snapToGrid w:val="0"/>
        <w:spacing w:beforeLines="50" w:before="156" w:afterLines="50" w:after="156"/>
        <w:ind w:left="476"/>
        <w:rPr>
          <w:rFonts w:asciiTheme="minorEastAsia" w:eastAsiaTheme="minorEastAsia" w:hAnsiTheme="minorEastAsia"/>
          <w:szCs w:val="21"/>
        </w:rPr>
      </w:pPr>
      <w:r w:rsidRPr="00B14AED">
        <w:rPr>
          <w:rFonts w:asciiTheme="minorEastAsia" w:eastAsiaTheme="minorEastAsia" w:hAnsiTheme="minorEastAsia" w:hint="eastAsia"/>
          <w:szCs w:val="21"/>
        </w:rPr>
        <w:t>履行本协议过程中，乙方应独立对外承担责任，无论是在名义上，还是在实质上，乙方均不应作为甲方的代理人。</w:t>
      </w:r>
    </w:p>
    <w:p w:rsidR="00F03213" w:rsidRPr="00B14AED" w:rsidRDefault="00F03213" w:rsidP="004656D0">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B14AED">
        <w:rPr>
          <w:rFonts w:asciiTheme="minorEastAsia" w:eastAsiaTheme="minorEastAsia" w:hAnsiTheme="minorEastAsia" w:hint="eastAsia"/>
          <w:b/>
          <w:szCs w:val="21"/>
        </w:rPr>
        <w:t>质量控制</w:t>
      </w:r>
    </w:p>
    <w:p w:rsidR="00F03213" w:rsidRPr="00B14AED" w:rsidRDefault="00F03213" w:rsidP="004656D0">
      <w:pPr>
        <w:numPr>
          <w:ilvl w:val="0"/>
          <w:numId w:val="6"/>
        </w:numPr>
        <w:tabs>
          <w:tab w:val="clear" w:pos="828"/>
          <w:tab w:val="num" w:pos="420"/>
        </w:tabs>
        <w:spacing w:beforeLines="50" w:before="156" w:afterLines="50" w:after="156"/>
        <w:ind w:left="420" w:hanging="420"/>
        <w:rPr>
          <w:rFonts w:asciiTheme="minorEastAsia" w:eastAsiaTheme="minorEastAsia" w:hAnsiTheme="minorEastAsia"/>
          <w:szCs w:val="21"/>
        </w:rPr>
      </w:pPr>
      <w:r w:rsidRPr="00B14AED">
        <w:rPr>
          <w:rFonts w:asciiTheme="minorEastAsia" w:eastAsiaTheme="minorEastAsia" w:hAnsiTheme="minorEastAsia" w:hint="eastAsia"/>
          <w:szCs w:val="21"/>
        </w:rPr>
        <w:t>甲方会根据项目要求的比例对乙方完成的样本进行复核，确属由于乙方操作不当导致的出错问题卷，甲方将对乙方进行扣款处罚。具体扣罚办法如下：</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5"/>
        <w:gridCol w:w="3780"/>
      </w:tblGrid>
      <w:tr w:rsidR="00F03213" w:rsidRPr="00B14AED" w:rsidTr="00974D78">
        <w:tc>
          <w:tcPr>
            <w:tcW w:w="1365" w:type="dxa"/>
          </w:tcPr>
          <w:p w:rsidR="00F03213" w:rsidRPr="00B14AED" w:rsidRDefault="00F03213" w:rsidP="00974D78">
            <w:pPr>
              <w:snapToGrid w:val="0"/>
              <w:spacing w:line="360" w:lineRule="atLeast"/>
              <w:jc w:val="center"/>
              <w:rPr>
                <w:rFonts w:asciiTheme="minorEastAsia" w:eastAsiaTheme="minorEastAsia" w:hAnsiTheme="minorEastAsia"/>
                <w:szCs w:val="21"/>
              </w:rPr>
            </w:pPr>
            <w:r w:rsidRPr="00B14AED">
              <w:rPr>
                <w:rFonts w:asciiTheme="minorEastAsia" w:eastAsiaTheme="minorEastAsia" w:hAnsiTheme="minorEastAsia" w:hint="eastAsia"/>
                <w:szCs w:val="21"/>
              </w:rPr>
              <w:t>样本差错率</w:t>
            </w:r>
          </w:p>
        </w:tc>
        <w:tc>
          <w:tcPr>
            <w:tcW w:w="3780" w:type="dxa"/>
          </w:tcPr>
          <w:p w:rsidR="00F03213" w:rsidRPr="00B14AED" w:rsidRDefault="00F03213" w:rsidP="00974D78">
            <w:pPr>
              <w:snapToGrid w:val="0"/>
              <w:spacing w:line="360" w:lineRule="atLeast"/>
              <w:jc w:val="center"/>
              <w:rPr>
                <w:rFonts w:asciiTheme="minorEastAsia" w:eastAsiaTheme="minorEastAsia" w:hAnsiTheme="minorEastAsia"/>
                <w:szCs w:val="21"/>
              </w:rPr>
            </w:pPr>
            <w:r w:rsidRPr="00B14AED">
              <w:rPr>
                <w:rFonts w:asciiTheme="minorEastAsia" w:eastAsiaTheme="minorEastAsia" w:hAnsiTheme="minorEastAsia" w:hint="eastAsia"/>
                <w:szCs w:val="21"/>
              </w:rPr>
              <w:t>甲方支付乙方项目费用比例</w:t>
            </w:r>
          </w:p>
        </w:tc>
      </w:tr>
      <w:tr w:rsidR="00F03213" w:rsidRPr="00B14AED" w:rsidTr="00974D78">
        <w:tc>
          <w:tcPr>
            <w:tcW w:w="1365" w:type="dxa"/>
          </w:tcPr>
          <w:p w:rsidR="00F03213" w:rsidRPr="00B14AED" w:rsidRDefault="00F03213" w:rsidP="00974D78">
            <w:pPr>
              <w:snapToGrid w:val="0"/>
              <w:spacing w:line="360" w:lineRule="atLeast"/>
              <w:jc w:val="center"/>
              <w:rPr>
                <w:rFonts w:asciiTheme="minorEastAsia" w:eastAsiaTheme="minorEastAsia" w:hAnsiTheme="minorEastAsia"/>
                <w:szCs w:val="21"/>
              </w:rPr>
            </w:pPr>
            <w:r w:rsidRPr="00B14AED">
              <w:rPr>
                <w:rFonts w:asciiTheme="minorEastAsia" w:eastAsiaTheme="minorEastAsia" w:hAnsiTheme="minorEastAsia" w:hint="eastAsia"/>
                <w:szCs w:val="21"/>
              </w:rPr>
              <w:t>7%以下</w:t>
            </w:r>
          </w:p>
        </w:tc>
        <w:tc>
          <w:tcPr>
            <w:tcW w:w="3780" w:type="dxa"/>
          </w:tcPr>
          <w:p w:rsidR="00F03213" w:rsidRPr="00B14AED" w:rsidRDefault="00F03213" w:rsidP="00974D78">
            <w:pPr>
              <w:snapToGrid w:val="0"/>
              <w:spacing w:line="360" w:lineRule="atLeast"/>
              <w:jc w:val="center"/>
              <w:rPr>
                <w:rFonts w:asciiTheme="minorEastAsia" w:eastAsiaTheme="minorEastAsia" w:hAnsiTheme="minorEastAsia"/>
                <w:szCs w:val="21"/>
              </w:rPr>
            </w:pPr>
            <w:r w:rsidRPr="00B14AED">
              <w:rPr>
                <w:rFonts w:asciiTheme="minorEastAsia" w:eastAsiaTheme="minorEastAsia" w:hAnsiTheme="minorEastAsia" w:hint="eastAsia"/>
                <w:szCs w:val="21"/>
              </w:rPr>
              <w:t>有效样本费用的100%</w:t>
            </w:r>
          </w:p>
        </w:tc>
      </w:tr>
      <w:tr w:rsidR="00F03213" w:rsidRPr="00B14AED" w:rsidTr="00974D78">
        <w:tc>
          <w:tcPr>
            <w:tcW w:w="1365" w:type="dxa"/>
          </w:tcPr>
          <w:p w:rsidR="00F03213" w:rsidRPr="00B14AED" w:rsidRDefault="00F03213" w:rsidP="00974D78">
            <w:pPr>
              <w:snapToGrid w:val="0"/>
              <w:spacing w:line="360" w:lineRule="atLeast"/>
              <w:jc w:val="center"/>
              <w:rPr>
                <w:rFonts w:asciiTheme="minorEastAsia" w:eastAsiaTheme="minorEastAsia" w:hAnsiTheme="minorEastAsia"/>
                <w:szCs w:val="21"/>
              </w:rPr>
            </w:pPr>
            <w:r w:rsidRPr="00B14AED">
              <w:rPr>
                <w:rFonts w:asciiTheme="minorEastAsia" w:eastAsiaTheme="minorEastAsia" w:hAnsiTheme="minorEastAsia" w:hint="eastAsia"/>
                <w:szCs w:val="21"/>
              </w:rPr>
              <w:t>7%--15%</w:t>
            </w:r>
          </w:p>
        </w:tc>
        <w:tc>
          <w:tcPr>
            <w:tcW w:w="3780" w:type="dxa"/>
          </w:tcPr>
          <w:p w:rsidR="00F03213" w:rsidRPr="00B14AED" w:rsidRDefault="00F03213" w:rsidP="00974D78">
            <w:pPr>
              <w:snapToGrid w:val="0"/>
              <w:spacing w:line="360" w:lineRule="atLeast"/>
              <w:jc w:val="center"/>
              <w:rPr>
                <w:rFonts w:asciiTheme="minorEastAsia" w:eastAsiaTheme="minorEastAsia" w:hAnsiTheme="minorEastAsia"/>
                <w:szCs w:val="21"/>
              </w:rPr>
            </w:pPr>
            <w:r w:rsidRPr="00B14AED">
              <w:rPr>
                <w:rFonts w:asciiTheme="minorEastAsia" w:eastAsiaTheme="minorEastAsia" w:hAnsiTheme="minorEastAsia" w:hint="eastAsia"/>
                <w:szCs w:val="21"/>
              </w:rPr>
              <w:t>有效样本费用的95%</w:t>
            </w:r>
          </w:p>
        </w:tc>
      </w:tr>
      <w:tr w:rsidR="00F03213" w:rsidRPr="00B14AED" w:rsidTr="00974D78">
        <w:tc>
          <w:tcPr>
            <w:tcW w:w="1365" w:type="dxa"/>
          </w:tcPr>
          <w:p w:rsidR="00F03213" w:rsidRPr="00B14AED" w:rsidRDefault="00F03213" w:rsidP="00974D78">
            <w:pPr>
              <w:snapToGrid w:val="0"/>
              <w:spacing w:line="360" w:lineRule="atLeast"/>
              <w:jc w:val="center"/>
              <w:rPr>
                <w:rFonts w:asciiTheme="minorEastAsia" w:eastAsiaTheme="minorEastAsia" w:hAnsiTheme="minorEastAsia"/>
                <w:szCs w:val="21"/>
              </w:rPr>
            </w:pPr>
            <w:r w:rsidRPr="00B14AED">
              <w:rPr>
                <w:rFonts w:asciiTheme="minorEastAsia" w:eastAsiaTheme="minorEastAsia" w:hAnsiTheme="minorEastAsia" w:hint="eastAsia"/>
                <w:szCs w:val="21"/>
              </w:rPr>
              <w:t>15%--25%</w:t>
            </w:r>
          </w:p>
        </w:tc>
        <w:tc>
          <w:tcPr>
            <w:tcW w:w="3780" w:type="dxa"/>
          </w:tcPr>
          <w:p w:rsidR="00F03213" w:rsidRPr="00B14AED" w:rsidRDefault="00F03213" w:rsidP="00974D78">
            <w:pPr>
              <w:snapToGrid w:val="0"/>
              <w:spacing w:line="360" w:lineRule="atLeast"/>
              <w:jc w:val="center"/>
              <w:rPr>
                <w:rFonts w:asciiTheme="minorEastAsia" w:eastAsiaTheme="minorEastAsia" w:hAnsiTheme="minorEastAsia"/>
                <w:szCs w:val="21"/>
              </w:rPr>
            </w:pPr>
            <w:r w:rsidRPr="00B14AED">
              <w:rPr>
                <w:rFonts w:asciiTheme="minorEastAsia" w:eastAsiaTheme="minorEastAsia" w:hAnsiTheme="minorEastAsia" w:hint="eastAsia"/>
                <w:szCs w:val="21"/>
              </w:rPr>
              <w:t>有效样本费用的80%</w:t>
            </w:r>
          </w:p>
        </w:tc>
      </w:tr>
      <w:tr w:rsidR="00F03213" w:rsidRPr="00B14AED" w:rsidTr="00974D78">
        <w:tc>
          <w:tcPr>
            <w:tcW w:w="1365" w:type="dxa"/>
          </w:tcPr>
          <w:p w:rsidR="00F03213" w:rsidRPr="00B14AED" w:rsidRDefault="00F03213" w:rsidP="00974D78">
            <w:pPr>
              <w:snapToGrid w:val="0"/>
              <w:spacing w:line="360" w:lineRule="atLeast"/>
              <w:jc w:val="center"/>
              <w:rPr>
                <w:rFonts w:asciiTheme="minorEastAsia" w:eastAsiaTheme="minorEastAsia" w:hAnsiTheme="minorEastAsia"/>
                <w:szCs w:val="21"/>
              </w:rPr>
            </w:pPr>
            <w:r w:rsidRPr="00B14AED">
              <w:rPr>
                <w:rFonts w:asciiTheme="minorEastAsia" w:eastAsiaTheme="minorEastAsia" w:hAnsiTheme="minorEastAsia" w:hint="eastAsia"/>
                <w:szCs w:val="21"/>
              </w:rPr>
              <w:t>25%以上</w:t>
            </w:r>
          </w:p>
        </w:tc>
        <w:tc>
          <w:tcPr>
            <w:tcW w:w="3780" w:type="dxa"/>
          </w:tcPr>
          <w:p w:rsidR="00F03213" w:rsidRPr="00B14AED" w:rsidRDefault="00F03213" w:rsidP="00974D78">
            <w:pPr>
              <w:snapToGrid w:val="0"/>
              <w:spacing w:line="360" w:lineRule="atLeast"/>
              <w:jc w:val="center"/>
              <w:rPr>
                <w:rFonts w:asciiTheme="minorEastAsia" w:eastAsiaTheme="minorEastAsia" w:hAnsiTheme="minorEastAsia"/>
                <w:szCs w:val="21"/>
              </w:rPr>
            </w:pPr>
            <w:r w:rsidRPr="00B14AED">
              <w:rPr>
                <w:rFonts w:asciiTheme="minorEastAsia" w:eastAsiaTheme="minorEastAsia" w:hAnsiTheme="minorEastAsia" w:hint="eastAsia"/>
                <w:szCs w:val="21"/>
              </w:rPr>
              <w:t>有效样本费用的50%</w:t>
            </w:r>
          </w:p>
        </w:tc>
      </w:tr>
    </w:tbl>
    <w:p w:rsidR="00F03213" w:rsidRPr="00B14AED" w:rsidRDefault="00F03213" w:rsidP="004656D0">
      <w:pPr>
        <w:numPr>
          <w:ilvl w:val="0"/>
          <w:numId w:val="6"/>
        </w:numPr>
        <w:tabs>
          <w:tab w:val="clear" w:pos="828"/>
          <w:tab w:val="num" w:pos="420"/>
        </w:tabs>
        <w:spacing w:beforeLines="50" w:before="156" w:afterLines="50" w:after="156"/>
        <w:ind w:left="420" w:hanging="420"/>
        <w:rPr>
          <w:rFonts w:asciiTheme="minorEastAsia" w:eastAsiaTheme="minorEastAsia" w:hAnsiTheme="minorEastAsia"/>
          <w:szCs w:val="21"/>
        </w:rPr>
      </w:pPr>
      <w:r w:rsidRPr="00B14AED">
        <w:rPr>
          <w:rFonts w:asciiTheme="minorEastAsia" w:eastAsiaTheme="minorEastAsia" w:hAnsiTheme="minorEastAsia" w:hint="eastAsia"/>
          <w:szCs w:val="21"/>
        </w:rPr>
        <w:t>如果乙方在执行本项目过程中出现客户投诉情况，经甲方核实确属乙方责任，甲方将视情节轻重，对乙方处以警告、5%--50%扣款处罚或解除协议。</w:t>
      </w:r>
    </w:p>
    <w:p w:rsidR="00F03213" w:rsidRPr="00B14AED" w:rsidRDefault="00F03213" w:rsidP="004656D0">
      <w:pPr>
        <w:numPr>
          <w:ilvl w:val="0"/>
          <w:numId w:val="6"/>
        </w:numPr>
        <w:tabs>
          <w:tab w:val="clear" w:pos="828"/>
          <w:tab w:val="num" w:pos="420"/>
        </w:tabs>
        <w:spacing w:beforeLines="50" w:before="156" w:afterLines="50" w:after="156"/>
        <w:ind w:left="420" w:hanging="420"/>
        <w:rPr>
          <w:rFonts w:asciiTheme="minorEastAsia" w:eastAsiaTheme="minorEastAsia" w:hAnsiTheme="minorEastAsia"/>
          <w:szCs w:val="21"/>
        </w:rPr>
      </w:pPr>
      <w:r w:rsidRPr="00B14AED">
        <w:rPr>
          <w:rFonts w:asciiTheme="minorEastAsia" w:eastAsiaTheme="minorEastAsia" w:hAnsiTheme="minorEastAsia" w:hint="eastAsia"/>
          <w:szCs w:val="21"/>
        </w:rPr>
        <w:t>项目结束后，甲方会对乙方进行综合评价，如果乙方总体得分低于及格线（60分），甲方将酌情扣除其费用的3%-5%。</w:t>
      </w:r>
    </w:p>
    <w:p w:rsidR="00F03213" w:rsidRPr="00B14AED" w:rsidRDefault="00F03213" w:rsidP="004656D0">
      <w:pPr>
        <w:numPr>
          <w:ilvl w:val="0"/>
          <w:numId w:val="6"/>
        </w:numPr>
        <w:tabs>
          <w:tab w:val="clear" w:pos="828"/>
          <w:tab w:val="num" w:pos="420"/>
        </w:tabs>
        <w:spacing w:beforeLines="50" w:before="156" w:afterLines="50" w:after="156"/>
        <w:ind w:left="420" w:hanging="420"/>
        <w:rPr>
          <w:rFonts w:asciiTheme="minorEastAsia" w:eastAsiaTheme="minorEastAsia" w:hAnsiTheme="minorEastAsia"/>
          <w:szCs w:val="21"/>
        </w:rPr>
      </w:pPr>
      <w:r w:rsidRPr="00B14AED">
        <w:rPr>
          <w:rFonts w:asciiTheme="minorEastAsia" w:eastAsiaTheme="minorEastAsia" w:hAnsiTheme="minorEastAsia" w:hint="eastAsia"/>
          <w:szCs w:val="21"/>
        </w:rPr>
        <w:t>如果甲方发现乙方违反《保密协议》，将视情节轻重，处以10%--50%的扣款，直至解除协议。</w:t>
      </w:r>
    </w:p>
    <w:p w:rsidR="00F03213" w:rsidRPr="00B14AED" w:rsidRDefault="00F03213" w:rsidP="004656D0">
      <w:pPr>
        <w:numPr>
          <w:ilvl w:val="0"/>
          <w:numId w:val="6"/>
        </w:numPr>
        <w:tabs>
          <w:tab w:val="clear" w:pos="828"/>
          <w:tab w:val="num" w:pos="420"/>
        </w:tabs>
        <w:spacing w:beforeLines="50" w:before="156" w:afterLines="50" w:after="156"/>
        <w:ind w:left="420" w:hanging="420"/>
        <w:rPr>
          <w:rFonts w:asciiTheme="minorEastAsia" w:eastAsiaTheme="minorEastAsia" w:hAnsiTheme="minorEastAsia"/>
          <w:szCs w:val="21"/>
        </w:rPr>
      </w:pPr>
      <w:r w:rsidRPr="00B14AED">
        <w:rPr>
          <w:rFonts w:asciiTheme="minorEastAsia" w:eastAsiaTheme="minorEastAsia" w:hAnsiTheme="minorEastAsia" w:hint="eastAsia"/>
          <w:szCs w:val="21"/>
        </w:rPr>
        <w:t>如乙方获取甲方优秀评价，甲方将视项目利润情况给予乙方一定的奖励。</w:t>
      </w:r>
    </w:p>
    <w:p w:rsidR="00F03213" w:rsidRPr="00B14AED" w:rsidRDefault="00F03213" w:rsidP="004656D0">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B14AED">
        <w:rPr>
          <w:rFonts w:asciiTheme="minorEastAsia" w:eastAsiaTheme="minorEastAsia" w:hAnsiTheme="minorEastAsia" w:hint="eastAsia"/>
          <w:b/>
          <w:szCs w:val="21"/>
        </w:rPr>
        <w:t>协议效力</w:t>
      </w:r>
    </w:p>
    <w:p w:rsidR="00F03213" w:rsidRPr="00B14AED" w:rsidRDefault="00F03213" w:rsidP="004656D0">
      <w:pPr>
        <w:snapToGrid w:val="0"/>
        <w:spacing w:beforeLines="50" w:before="156" w:afterLines="50" w:after="156"/>
        <w:ind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本协议一式两份，甲乙双方各执一份，自双方共同签字盖章之日起生效。协议中未尽事宜由双方共同协商解决，必要时可再签订补充协议。本项目发生的问题双方可就本协议友好协商解决。对于本协议不能解决或双方对本协议的解决方法不能达成共识的问题，任何一方均可向位于北京的北京仲裁委员会申请仲裁。</w:t>
      </w:r>
    </w:p>
    <w:p w:rsidR="00F03213" w:rsidRPr="00B14AED" w:rsidRDefault="00F03213" w:rsidP="004656D0">
      <w:pPr>
        <w:snapToGrid w:val="0"/>
        <w:spacing w:beforeLines="50" w:before="156" w:afterLines="50" w:after="156"/>
        <w:ind w:firstLineChars="200" w:firstLine="420"/>
        <w:rPr>
          <w:rFonts w:asciiTheme="minorEastAsia" w:eastAsiaTheme="minorEastAsia" w:hAnsiTheme="minorEastAsia"/>
          <w:szCs w:val="21"/>
        </w:rPr>
      </w:pPr>
      <w:r w:rsidRPr="00B14AED">
        <w:rPr>
          <w:rFonts w:asciiTheme="minorEastAsia" w:eastAsiaTheme="minorEastAsia" w:hAnsiTheme="minorEastAsia" w:hint="eastAsia"/>
          <w:szCs w:val="21"/>
        </w:rPr>
        <w:t>本协议及协议附件对双方具有同等法律效力，如有冲突以本《项目委托协议》为准。</w:t>
      </w:r>
    </w:p>
    <w:p w:rsidR="00F03213" w:rsidRPr="00B14AED" w:rsidRDefault="00F03213" w:rsidP="00F03213">
      <w:pPr>
        <w:tabs>
          <w:tab w:val="left" w:pos="4860"/>
        </w:tabs>
        <w:spacing w:line="360" w:lineRule="atLeast"/>
        <w:ind w:firstLine="420"/>
        <w:rPr>
          <w:rFonts w:asciiTheme="minorEastAsia" w:eastAsiaTheme="minorEastAsia" w:hAnsiTheme="minorEastAsia"/>
          <w:bCs/>
          <w:szCs w:val="21"/>
        </w:rPr>
      </w:pPr>
    </w:p>
    <w:p w:rsidR="0002271C" w:rsidRPr="00B14AED" w:rsidRDefault="0002271C" w:rsidP="00F03213">
      <w:pPr>
        <w:tabs>
          <w:tab w:val="left" w:pos="4860"/>
        </w:tabs>
        <w:spacing w:line="360" w:lineRule="atLeast"/>
        <w:ind w:firstLine="420"/>
        <w:rPr>
          <w:rFonts w:asciiTheme="minorEastAsia" w:eastAsiaTheme="minorEastAsia" w:hAnsiTheme="minorEastAsia"/>
          <w:bCs/>
          <w:szCs w:val="21"/>
        </w:rPr>
      </w:pPr>
    </w:p>
    <w:p w:rsidR="0002271C" w:rsidRPr="00B14AED" w:rsidRDefault="0002271C" w:rsidP="00F03213">
      <w:pPr>
        <w:tabs>
          <w:tab w:val="left" w:pos="4860"/>
        </w:tabs>
        <w:spacing w:line="360" w:lineRule="atLeast"/>
        <w:ind w:firstLine="420"/>
        <w:rPr>
          <w:rFonts w:asciiTheme="minorEastAsia" w:eastAsiaTheme="minorEastAsia" w:hAnsiTheme="minorEastAsia"/>
          <w:bCs/>
          <w:szCs w:val="21"/>
        </w:rPr>
      </w:pPr>
    </w:p>
    <w:p w:rsidR="0002271C" w:rsidRPr="00B14AED" w:rsidRDefault="0002271C" w:rsidP="00F03213">
      <w:pPr>
        <w:tabs>
          <w:tab w:val="left" w:pos="4860"/>
        </w:tabs>
        <w:spacing w:line="360" w:lineRule="atLeast"/>
        <w:ind w:firstLine="420"/>
        <w:rPr>
          <w:rFonts w:asciiTheme="minorEastAsia" w:eastAsiaTheme="minorEastAsia" w:hAnsiTheme="minorEastAsia"/>
          <w:bCs/>
          <w:szCs w:val="21"/>
        </w:rPr>
      </w:pPr>
    </w:p>
    <w:p w:rsidR="0002271C" w:rsidRPr="00B14AED" w:rsidRDefault="0002271C" w:rsidP="00F03213">
      <w:pPr>
        <w:tabs>
          <w:tab w:val="left" w:pos="4860"/>
        </w:tabs>
        <w:spacing w:line="360" w:lineRule="atLeast"/>
        <w:ind w:firstLine="420"/>
        <w:rPr>
          <w:rFonts w:asciiTheme="minorEastAsia" w:eastAsiaTheme="minorEastAsia" w:hAnsiTheme="minorEastAsia"/>
          <w:bCs/>
          <w:szCs w:val="21"/>
        </w:rPr>
      </w:pPr>
    </w:p>
    <w:p w:rsidR="0002271C" w:rsidRPr="00B14AED" w:rsidRDefault="0002271C" w:rsidP="00F03213">
      <w:pPr>
        <w:tabs>
          <w:tab w:val="left" w:pos="4860"/>
        </w:tabs>
        <w:spacing w:line="360" w:lineRule="atLeast"/>
        <w:ind w:firstLine="420"/>
        <w:rPr>
          <w:rFonts w:asciiTheme="minorEastAsia" w:eastAsiaTheme="minorEastAsia" w:hAnsiTheme="minorEastAsia"/>
          <w:bCs/>
          <w:szCs w:val="21"/>
        </w:rPr>
      </w:pPr>
    </w:p>
    <w:p w:rsidR="0002271C" w:rsidRPr="00B14AED" w:rsidRDefault="0002271C" w:rsidP="00F03213">
      <w:pPr>
        <w:tabs>
          <w:tab w:val="left" w:pos="4860"/>
        </w:tabs>
        <w:spacing w:line="360" w:lineRule="atLeast"/>
        <w:ind w:firstLine="420"/>
        <w:rPr>
          <w:rFonts w:asciiTheme="minorEastAsia" w:eastAsiaTheme="minorEastAsia" w:hAnsiTheme="minorEastAsia"/>
          <w:bCs/>
          <w:szCs w:val="21"/>
        </w:rPr>
      </w:pPr>
    </w:p>
    <w:p w:rsidR="0002271C" w:rsidRDefault="0002271C" w:rsidP="00F03213">
      <w:pPr>
        <w:tabs>
          <w:tab w:val="left" w:pos="4860"/>
        </w:tabs>
        <w:spacing w:line="360" w:lineRule="atLeast"/>
        <w:ind w:firstLine="420"/>
        <w:rPr>
          <w:rFonts w:asciiTheme="minorEastAsia" w:eastAsiaTheme="minorEastAsia" w:hAnsiTheme="minorEastAsia"/>
          <w:bCs/>
          <w:szCs w:val="21"/>
        </w:rPr>
      </w:pPr>
    </w:p>
    <w:p w:rsidR="004656D0" w:rsidRDefault="004656D0" w:rsidP="00F03213">
      <w:pPr>
        <w:tabs>
          <w:tab w:val="left" w:pos="4860"/>
        </w:tabs>
        <w:spacing w:line="360" w:lineRule="atLeast"/>
        <w:ind w:firstLine="420"/>
        <w:rPr>
          <w:rFonts w:asciiTheme="minorEastAsia" w:eastAsiaTheme="minorEastAsia" w:hAnsiTheme="minorEastAsia"/>
          <w:bCs/>
          <w:szCs w:val="21"/>
        </w:rPr>
      </w:pPr>
    </w:p>
    <w:p w:rsidR="004656D0" w:rsidRPr="00B14AED" w:rsidRDefault="004656D0" w:rsidP="00F03213">
      <w:pPr>
        <w:tabs>
          <w:tab w:val="left" w:pos="4860"/>
        </w:tabs>
        <w:spacing w:line="360" w:lineRule="atLeast"/>
        <w:ind w:firstLine="420"/>
        <w:rPr>
          <w:rFonts w:asciiTheme="minorEastAsia" w:eastAsiaTheme="minorEastAsia" w:hAnsiTheme="minorEastAsia"/>
          <w:bCs/>
          <w:szCs w:val="21"/>
        </w:rPr>
      </w:pPr>
    </w:p>
    <w:p w:rsidR="0002271C" w:rsidRPr="00B14AED" w:rsidRDefault="0002271C" w:rsidP="00F03213">
      <w:pPr>
        <w:tabs>
          <w:tab w:val="left" w:pos="4860"/>
        </w:tabs>
        <w:spacing w:line="360" w:lineRule="atLeast"/>
        <w:ind w:firstLine="420"/>
        <w:rPr>
          <w:rFonts w:asciiTheme="minorEastAsia" w:eastAsiaTheme="minorEastAsia" w:hAnsiTheme="minorEastAsia"/>
          <w:bCs/>
          <w:szCs w:val="21"/>
        </w:rPr>
      </w:pPr>
    </w:p>
    <w:p w:rsidR="00F03213" w:rsidRPr="00B14AED" w:rsidRDefault="00F03213" w:rsidP="00F03213">
      <w:pPr>
        <w:spacing w:line="360" w:lineRule="atLeast"/>
        <w:rPr>
          <w:rFonts w:asciiTheme="minorEastAsia" w:eastAsiaTheme="minorEastAsia" w:hAnsiTheme="minorEastAsia"/>
          <w:b/>
          <w:szCs w:val="21"/>
        </w:rPr>
      </w:pPr>
      <w:r w:rsidRPr="00B14AED">
        <w:rPr>
          <w:rFonts w:asciiTheme="minorEastAsia" w:eastAsiaTheme="minorEastAsia" w:hAnsiTheme="minorEastAsia" w:hint="eastAsia"/>
          <w:b/>
          <w:szCs w:val="21"/>
        </w:rPr>
        <w:t>（本页无正文）</w:t>
      </w:r>
    </w:p>
    <w:p w:rsidR="008274DE" w:rsidRPr="00B14AED" w:rsidRDefault="008274DE" w:rsidP="00F03213">
      <w:pPr>
        <w:spacing w:line="360" w:lineRule="atLeast"/>
        <w:rPr>
          <w:rFonts w:asciiTheme="minorEastAsia" w:eastAsiaTheme="minorEastAsia" w:hAnsiTheme="minorEastAsia"/>
          <w:b/>
          <w:szCs w:val="21"/>
        </w:rPr>
      </w:pPr>
    </w:p>
    <w:tbl>
      <w:tblPr>
        <w:tblW w:w="8280" w:type="dxa"/>
        <w:tblInd w:w="108" w:type="dxa"/>
        <w:tblLook w:val="01E0" w:firstRow="1" w:lastRow="1" w:firstColumn="1" w:lastColumn="1" w:noHBand="0" w:noVBand="0"/>
      </w:tblPr>
      <w:tblGrid>
        <w:gridCol w:w="1980"/>
        <w:gridCol w:w="6300"/>
      </w:tblGrid>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合同甲方：</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盖章：</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授权代表姓名：</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授权代表职务：</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授权代表签字：</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签字日期：</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r w:rsidRPr="00B14AED">
              <w:rPr>
                <w:rFonts w:asciiTheme="minorEastAsia" w:eastAsiaTheme="minorEastAsia" w:hAnsiTheme="minorEastAsia" w:hint="eastAsia"/>
                <w:szCs w:val="21"/>
              </w:rPr>
              <w:t>年    月    日</w:t>
            </w:r>
          </w:p>
        </w:tc>
      </w:tr>
    </w:tbl>
    <w:p w:rsidR="00F03213" w:rsidRPr="00B14AED" w:rsidRDefault="00F03213" w:rsidP="00F03213">
      <w:pPr>
        <w:rPr>
          <w:rFonts w:asciiTheme="minorEastAsia" w:eastAsiaTheme="minorEastAsia" w:hAnsiTheme="minorEastAsia"/>
          <w:szCs w:val="21"/>
        </w:rPr>
      </w:pPr>
    </w:p>
    <w:p w:rsidR="00F03213" w:rsidRPr="00B14AED" w:rsidRDefault="00F03213" w:rsidP="00F03213">
      <w:pPr>
        <w:rPr>
          <w:rFonts w:asciiTheme="minorEastAsia" w:eastAsiaTheme="minorEastAsia" w:hAnsiTheme="minorEastAsia"/>
          <w:szCs w:val="21"/>
        </w:rPr>
      </w:pPr>
    </w:p>
    <w:tbl>
      <w:tblPr>
        <w:tblW w:w="8280" w:type="dxa"/>
        <w:tblInd w:w="108" w:type="dxa"/>
        <w:tblLook w:val="01E0" w:firstRow="1" w:lastRow="1" w:firstColumn="1" w:lastColumn="1" w:noHBand="0" w:noVBand="0"/>
      </w:tblPr>
      <w:tblGrid>
        <w:gridCol w:w="1980"/>
        <w:gridCol w:w="6300"/>
      </w:tblGrid>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合同乙方：</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盖章：</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授权代表姓名：</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授权代表职务：</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授权代表签字：</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签字日期：</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r w:rsidRPr="00B14AED">
              <w:rPr>
                <w:rFonts w:asciiTheme="minorEastAsia" w:eastAsiaTheme="minorEastAsia" w:hAnsiTheme="minorEastAsia" w:hint="eastAsia"/>
                <w:szCs w:val="21"/>
              </w:rPr>
              <w:t>年    月    日</w:t>
            </w:r>
          </w:p>
        </w:tc>
      </w:tr>
    </w:tbl>
    <w:p w:rsidR="00F03213" w:rsidRPr="00B14AED" w:rsidRDefault="00F03213" w:rsidP="00F03213">
      <w:pPr>
        <w:rPr>
          <w:rFonts w:asciiTheme="minorEastAsia" w:eastAsiaTheme="minorEastAsia" w:hAnsiTheme="minorEastAsia"/>
          <w:szCs w:val="21"/>
        </w:rPr>
      </w:pPr>
    </w:p>
    <w:p w:rsidR="00F03213" w:rsidRPr="00F909CF" w:rsidRDefault="00F03213" w:rsidP="00F03213">
      <w:pPr>
        <w:pageBreakBefore/>
        <w:spacing w:line="360" w:lineRule="atLeast"/>
        <w:jc w:val="center"/>
        <w:rPr>
          <w:rFonts w:ascii="黑体" w:eastAsia="黑体" w:hAnsi="华文中宋"/>
          <w:sz w:val="30"/>
          <w:szCs w:val="30"/>
        </w:rPr>
      </w:pPr>
      <w:r w:rsidRPr="0002271C">
        <w:rPr>
          <w:rFonts w:ascii="黑体" w:eastAsia="黑体" w:hAnsi="华文中宋" w:hint="eastAsia"/>
          <w:b/>
          <w:sz w:val="36"/>
          <w:szCs w:val="36"/>
        </w:rPr>
        <w:lastRenderedPageBreak/>
        <w:t xml:space="preserve">项目委托协议— </w:t>
      </w:r>
      <w:r w:rsidRPr="00F909CF">
        <w:rPr>
          <w:rFonts w:ascii="黑体" w:eastAsia="黑体" w:hAnsi="华文中宋" w:hint="eastAsia"/>
          <w:sz w:val="30"/>
          <w:szCs w:val="30"/>
        </w:rPr>
        <w:t>定性调研 附件</w:t>
      </w:r>
    </w:p>
    <w:p w:rsidR="00F03213" w:rsidRPr="0002271C" w:rsidRDefault="00F03213" w:rsidP="00F03213">
      <w:pPr>
        <w:spacing w:line="360" w:lineRule="atLeast"/>
        <w:jc w:val="center"/>
        <w:rPr>
          <w:rFonts w:ascii="宋体" w:hAnsi="宋体"/>
          <w:b/>
          <w:szCs w:val="21"/>
        </w:rPr>
      </w:pPr>
    </w:p>
    <w:p w:rsidR="00F03213" w:rsidRPr="0002271C" w:rsidRDefault="00F03213" w:rsidP="00F03213">
      <w:pPr>
        <w:wordWrap w:val="0"/>
        <w:jc w:val="right"/>
        <w:rPr>
          <w:sz w:val="18"/>
          <w:szCs w:val="18"/>
        </w:rPr>
      </w:pPr>
      <w:r w:rsidRPr="0002271C">
        <w:rPr>
          <w:rFonts w:hint="eastAsia"/>
          <w:sz w:val="18"/>
          <w:szCs w:val="18"/>
        </w:rPr>
        <w:t>本附件主合同编号：</w:t>
      </w:r>
    </w:p>
    <w:p w:rsidR="00F03213" w:rsidRPr="00B14AED" w:rsidRDefault="00F03213" w:rsidP="004656D0">
      <w:pPr>
        <w:numPr>
          <w:ilvl w:val="0"/>
          <w:numId w:val="1"/>
        </w:numPr>
        <w:spacing w:afterLines="25" w:after="78"/>
        <w:rPr>
          <w:rFonts w:asciiTheme="minorEastAsia" w:eastAsiaTheme="minorEastAsia" w:hAnsiTheme="minorEastAsia"/>
          <w:b/>
          <w:bCs/>
          <w:szCs w:val="21"/>
        </w:rPr>
      </w:pPr>
      <w:r w:rsidRPr="00B14AED">
        <w:rPr>
          <w:rFonts w:asciiTheme="minorEastAsia" w:eastAsiaTheme="minorEastAsia" w:hAnsiTheme="minorEastAsia" w:hint="eastAsia"/>
          <w:b/>
          <w:bCs/>
          <w:szCs w:val="21"/>
        </w:rPr>
        <w:t>项目介绍：</w:t>
      </w:r>
    </w:p>
    <w:p w:rsidR="00F03213" w:rsidRPr="00B14AED" w:rsidRDefault="00F03213" w:rsidP="004656D0">
      <w:pPr>
        <w:spacing w:afterLines="25" w:after="78"/>
        <w:rPr>
          <w:rFonts w:asciiTheme="minorEastAsia" w:eastAsiaTheme="minorEastAsia" w:hAnsiTheme="minorEastAsia"/>
          <w:b/>
          <w:szCs w:val="21"/>
        </w:rPr>
      </w:pPr>
    </w:p>
    <w:p w:rsidR="00F03213" w:rsidRPr="00B14AED" w:rsidRDefault="00F03213" w:rsidP="004656D0">
      <w:pPr>
        <w:spacing w:afterLines="25" w:after="78"/>
        <w:rPr>
          <w:rFonts w:asciiTheme="minorEastAsia" w:eastAsiaTheme="minorEastAsia" w:hAnsiTheme="minorEastAsia"/>
          <w:b/>
          <w:szCs w:val="21"/>
        </w:rPr>
      </w:pPr>
    </w:p>
    <w:p w:rsidR="00F03213" w:rsidRPr="00B14AED" w:rsidRDefault="00F03213" w:rsidP="004656D0">
      <w:pPr>
        <w:spacing w:afterLines="25" w:after="78"/>
        <w:rPr>
          <w:rFonts w:asciiTheme="minorEastAsia" w:eastAsiaTheme="minorEastAsia" w:hAnsiTheme="minorEastAsia"/>
          <w:b/>
          <w:szCs w:val="21"/>
        </w:rPr>
      </w:pPr>
    </w:p>
    <w:p w:rsidR="00F03213" w:rsidRPr="00B14AED" w:rsidRDefault="00F03213" w:rsidP="004656D0">
      <w:pPr>
        <w:numPr>
          <w:ilvl w:val="0"/>
          <w:numId w:val="1"/>
        </w:numPr>
        <w:spacing w:afterLines="25" w:after="78"/>
        <w:rPr>
          <w:rFonts w:asciiTheme="minorEastAsia" w:eastAsiaTheme="minorEastAsia" w:hAnsiTheme="minorEastAsia"/>
          <w:b/>
          <w:szCs w:val="21"/>
        </w:rPr>
      </w:pPr>
      <w:r w:rsidRPr="00B14AED">
        <w:rPr>
          <w:rFonts w:asciiTheme="minorEastAsia" w:eastAsiaTheme="minorEastAsia" w:hAnsiTheme="minorEastAsia" w:hint="eastAsia"/>
          <w:b/>
          <w:bCs/>
          <w:szCs w:val="21"/>
        </w:rPr>
        <w:t>访问对象：</w:t>
      </w:r>
    </w:p>
    <w:p w:rsidR="00F03213" w:rsidRPr="00B14AED" w:rsidRDefault="00F03213" w:rsidP="004656D0">
      <w:pPr>
        <w:spacing w:afterLines="25" w:after="78"/>
        <w:rPr>
          <w:rFonts w:asciiTheme="minorEastAsia" w:eastAsiaTheme="minorEastAsia" w:hAnsiTheme="minorEastAsia"/>
          <w:b/>
          <w:szCs w:val="21"/>
        </w:rPr>
      </w:pPr>
    </w:p>
    <w:p w:rsidR="00F03213" w:rsidRPr="00B14AED" w:rsidRDefault="00F03213" w:rsidP="004656D0">
      <w:pPr>
        <w:spacing w:afterLines="25" w:after="78"/>
        <w:rPr>
          <w:rFonts w:asciiTheme="minorEastAsia" w:eastAsiaTheme="minorEastAsia" w:hAnsiTheme="minorEastAsia"/>
          <w:b/>
          <w:szCs w:val="21"/>
        </w:rPr>
      </w:pPr>
    </w:p>
    <w:p w:rsidR="00F03213" w:rsidRPr="00B14AED" w:rsidRDefault="00F03213" w:rsidP="004656D0">
      <w:pPr>
        <w:spacing w:afterLines="25" w:after="78"/>
        <w:rPr>
          <w:rFonts w:asciiTheme="minorEastAsia" w:eastAsiaTheme="minorEastAsia" w:hAnsiTheme="minorEastAsia"/>
          <w:b/>
          <w:szCs w:val="21"/>
        </w:rPr>
      </w:pPr>
    </w:p>
    <w:p w:rsidR="00F03213" w:rsidRPr="00B14AED" w:rsidRDefault="00F03213" w:rsidP="00F03213">
      <w:pPr>
        <w:numPr>
          <w:ilvl w:val="0"/>
          <w:numId w:val="1"/>
        </w:numPr>
        <w:rPr>
          <w:rFonts w:asciiTheme="minorEastAsia" w:eastAsiaTheme="minorEastAsia" w:hAnsiTheme="minorEastAsia"/>
          <w:b/>
          <w:bCs/>
          <w:szCs w:val="21"/>
        </w:rPr>
      </w:pPr>
      <w:r w:rsidRPr="00B14AED">
        <w:rPr>
          <w:rFonts w:asciiTheme="minorEastAsia" w:eastAsiaTheme="minorEastAsia" w:hAnsiTheme="minorEastAsia" w:hint="eastAsia"/>
          <w:b/>
          <w:bCs/>
          <w:szCs w:val="21"/>
        </w:rPr>
        <w:t>样本配额要求与分布：</w:t>
      </w:r>
    </w:p>
    <w:p w:rsidR="00F03213" w:rsidRPr="00B14AED" w:rsidRDefault="00F03213" w:rsidP="00F03213">
      <w:pPr>
        <w:rPr>
          <w:rFonts w:asciiTheme="minorEastAsia" w:eastAsiaTheme="minorEastAsia" w:hAnsiTheme="minorEastAsia"/>
          <w:b/>
          <w:bCs/>
          <w:szCs w:val="21"/>
        </w:rPr>
      </w:pPr>
    </w:p>
    <w:p w:rsidR="00F03213" w:rsidRPr="00B14AED" w:rsidRDefault="00F03213" w:rsidP="00F03213">
      <w:pPr>
        <w:rPr>
          <w:rFonts w:asciiTheme="minorEastAsia" w:eastAsiaTheme="minorEastAsia" w:hAnsiTheme="minorEastAsia"/>
          <w:b/>
          <w:bCs/>
          <w:szCs w:val="21"/>
        </w:rPr>
      </w:pPr>
    </w:p>
    <w:p w:rsidR="00F03213" w:rsidRPr="00B14AED" w:rsidRDefault="00F03213" w:rsidP="00F03213">
      <w:pPr>
        <w:rPr>
          <w:rFonts w:asciiTheme="minorEastAsia" w:eastAsiaTheme="minorEastAsia" w:hAnsiTheme="minorEastAsia"/>
          <w:b/>
          <w:bCs/>
          <w:szCs w:val="21"/>
        </w:rPr>
      </w:pPr>
    </w:p>
    <w:p w:rsidR="00F03213" w:rsidRPr="00B14AED" w:rsidRDefault="00F03213" w:rsidP="00F03213">
      <w:pPr>
        <w:rPr>
          <w:rFonts w:asciiTheme="minorEastAsia" w:eastAsiaTheme="minorEastAsia" w:hAnsiTheme="minorEastAsia"/>
          <w:b/>
          <w:bCs/>
          <w:szCs w:val="21"/>
        </w:rPr>
      </w:pPr>
    </w:p>
    <w:p w:rsidR="00F03213" w:rsidRPr="00B14AED" w:rsidRDefault="00F03213" w:rsidP="00F03213">
      <w:pPr>
        <w:rPr>
          <w:rFonts w:asciiTheme="minorEastAsia" w:eastAsiaTheme="minorEastAsia" w:hAnsiTheme="minorEastAsia"/>
          <w:b/>
          <w:bCs/>
          <w:szCs w:val="21"/>
        </w:rPr>
      </w:pPr>
    </w:p>
    <w:p w:rsidR="00F03213" w:rsidRPr="00B14AED" w:rsidRDefault="00F03213" w:rsidP="00F03213">
      <w:pPr>
        <w:numPr>
          <w:ilvl w:val="0"/>
          <w:numId w:val="1"/>
        </w:numPr>
        <w:rPr>
          <w:rFonts w:asciiTheme="minorEastAsia" w:eastAsiaTheme="minorEastAsia" w:hAnsiTheme="minorEastAsia"/>
          <w:b/>
          <w:szCs w:val="21"/>
        </w:rPr>
      </w:pPr>
      <w:r w:rsidRPr="00B14AED">
        <w:rPr>
          <w:rFonts w:asciiTheme="minorEastAsia" w:eastAsiaTheme="minorEastAsia" w:hAnsiTheme="minorEastAsia" w:hint="eastAsia"/>
          <w:b/>
          <w:bCs/>
          <w:szCs w:val="21"/>
        </w:rPr>
        <w:t>项目运作时间：</w:t>
      </w:r>
    </w:p>
    <w:tbl>
      <w:tblPr>
        <w:tblW w:w="8419" w:type="dxa"/>
        <w:jc w:val="center"/>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9"/>
        <w:gridCol w:w="3850"/>
      </w:tblGrid>
      <w:tr w:rsidR="00AE2A54" w:rsidRPr="00AE2A54" w:rsidTr="00052B64">
        <w:trPr>
          <w:jc w:val="center"/>
        </w:trPr>
        <w:tc>
          <w:tcPr>
            <w:tcW w:w="4569" w:type="dxa"/>
          </w:tcPr>
          <w:p w:rsidR="00AE2A54" w:rsidRPr="00AE2A54" w:rsidRDefault="00AE2A54" w:rsidP="00AE2A54">
            <w:pPr>
              <w:spacing w:afterLines="25" w:after="78"/>
              <w:jc w:val="center"/>
              <w:rPr>
                <w:rFonts w:asciiTheme="minorEastAsia" w:eastAsiaTheme="minorEastAsia" w:hAnsiTheme="minorEastAsia"/>
                <w:szCs w:val="21"/>
              </w:rPr>
            </w:pPr>
            <w:r w:rsidRPr="00AE2A54">
              <w:rPr>
                <w:rFonts w:asciiTheme="minorEastAsia" w:eastAsiaTheme="minorEastAsia" w:hAnsiTheme="minorEastAsia" w:hint="eastAsia"/>
                <w:szCs w:val="21"/>
              </w:rPr>
              <w:t>内容</w:t>
            </w:r>
          </w:p>
        </w:tc>
        <w:tc>
          <w:tcPr>
            <w:tcW w:w="3850" w:type="dxa"/>
          </w:tcPr>
          <w:p w:rsidR="00AE2A54" w:rsidRPr="00AE2A54" w:rsidRDefault="00AE2A54" w:rsidP="00AE2A54">
            <w:pPr>
              <w:spacing w:afterLines="25" w:after="78"/>
              <w:jc w:val="center"/>
              <w:rPr>
                <w:rFonts w:asciiTheme="minorEastAsia" w:eastAsiaTheme="minorEastAsia" w:hAnsiTheme="minorEastAsia"/>
                <w:szCs w:val="21"/>
              </w:rPr>
            </w:pPr>
            <w:r w:rsidRPr="00AE2A54">
              <w:rPr>
                <w:rFonts w:asciiTheme="minorEastAsia" w:eastAsiaTheme="minorEastAsia" w:hAnsiTheme="minorEastAsia" w:hint="eastAsia"/>
                <w:szCs w:val="21"/>
              </w:rPr>
              <w:t>时间</w:t>
            </w:r>
          </w:p>
        </w:tc>
      </w:tr>
      <w:tr w:rsidR="00AE2A54" w:rsidRPr="00AE2A54" w:rsidTr="00052B64">
        <w:trPr>
          <w:jc w:val="center"/>
        </w:trPr>
        <w:tc>
          <w:tcPr>
            <w:tcW w:w="4569" w:type="dxa"/>
          </w:tcPr>
          <w:p w:rsidR="00AE2A54" w:rsidRPr="00AE2A54" w:rsidRDefault="00AE2A54" w:rsidP="00AE2A54">
            <w:pPr>
              <w:spacing w:afterLines="25" w:after="78"/>
              <w:rPr>
                <w:rFonts w:asciiTheme="minorEastAsia" w:eastAsiaTheme="minorEastAsia" w:hAnsiTheme="minorEastAsia"/>
                <w:szCs w:val="21"/>
              </w:rPr>
            </w:pPr>
            <w:r w:rsidRPr="00AE2A54">
              <w:rPr>
                <w:rFonts w:asciiTheme="minorEastAsia" w:eastAsiaTheme="minorEastAsia" w:hAnsiTheme="minorEastAsia" w:hint="eastAsia"/>
                <w:szCs w:val="21"/>
              </w:rPr>
              <w:t>甲方</w:t>
            </w:r>
            <w:proofErr w:type="gramStart"/>
            <w:r w:rsidRPr="00AE2A54">
              <w:rPr>
                <w:rFonts w:asciiTheme="minorEastAsia" w:eastAsiaTheme="minorEastAsia" w:hAnsiTheme="minorEastAsia" w:hint="eastAsia"/>
                <w:szCs w:val="21"/>
              </w:rPr>
              <w:t>最终版</w:t>
            </w:r>
            <w:proofErr w:type="gramEnd"/>
            <w:r w:rsidRPr="00AE2A54">
              <w:rPr>
                <w:rFonts w:asciiTheme="minorEastAsia" w:eastAsiaTheme="minorEastAsia" w:hAnsiTheme="minorEastAsia" w:hint="eastAsia"/>
                <w:szCs w:val="21"/>
              </w:rPr>
              <w:t>甄别问卷及项目相关资料提交乙方</w:t>
            </w:r>
          </w:p>
        </w:tc>
        <w:tc>
          <w:tcPr>
            <w:tcW w:w="3850" w:type="dxa"/>
          </w:tcPr>
          <w:p w:rsidR="00AE2A54" w:rsidRPr="00AE2A54" w:rsidRDefault="00AE2A54" w:rsidP="00AE2A54">
            <w:pPr>
              <w:spacing w:afterLines="25" w:after="78"/>
              <w:rPr>
                <w:rFonts w:asciiTheme="minorEastAsia" w:eastAsiaTheme="minorEastAsia" w:hAnsiTheme="minorEastAsia"/>
                <w:szCs w:val="21"/>
              </w:rPr>
            </w:pPr>
          </w:p>
        </w:tc>
      </w:tr>
      <w:tr w:rsidR="00AE2A54" w:rsidRPr="00AE2A54" w:rsidTr="00052B64">
        <w:trPr>
          <w:jc w:val="center"/>
        </w:trPr>
        <w:tc>
          <w:tcPr>
            <w:tcW w:w="4569" w:type="dxa"/>
          </w:tcPr>
          <w:p w:rsidR="00AE2A54" w:rsidRPr="00AE2A54" w:rsidRDefault="00AE2A54" w:rsidP="00AE2A54">
            <w:pPr>
              <w:spacing w:afterLines="25" w:after="78"/>
              <w:rPr>
                <w:rFonts w:asciiTheme="minorEastAsia" w:eastAsiaTheme="minorEastAsia" w:hAnsiTheme="minorEastAsia"/>
                <w:szCs w:val="21"/>
              </w:rPr>
            </w:pPr>
            <w:r w:rsidRPr="00AE2A54">
              <w:rPr>
                <w:rFonts w:asciiTheme="minorEastAsia" w:eastAsiaTheme="minorEastAsia" w:hAnsiTheme="minorEastAsia" w:hint="eastAsia"/>
                <w:szCs w:val="21"/>
              </w:rPr>
              <w:t>甲方对乙方培训时间（电话培训）</w:t>
            </w:r>
          </w:p>
        </w:tc>
        <w:tc>
          <w:tcPr>
            <w:tcW w:w="3850" w:type="dxa"/>
          </w:tcPr>
          <w:p w:rsidR="00AE2A54" w:rsidRPr="00AE2A54" w:rsidRDefault="00AE2A54" w:rsidP="00AE2A54">
            <w:pPr>
              <w:spacing w:afterLines="25" w:after="78"/>
              <w:rPr>
                <w:rFonts w:asciiTheme="minorEastAsia" w:eastAsiaTheme="minorEastAsia" w:hAnsiTheme="minorEastAsia"/>
                <w:szCs w:val="21"/>
              </w:rPr>
            </w:pPr>
          </w:p>
        </w:tc>
      </w:tr>
      <w:tr w:rsidR="00AE2A54" w:rsidRPr="00AE2A54" w:rsidTr="00052B64">
        <w:trPr>
          <w:jc w:val="center"/>
        </w:trPr>
        <w:tc>
          <w:tcPr>
            <w:tcW w:w="4569" w:type="dxa"/>
          </w:tcPr>
          <w:p w:rsidR="00AE2A54" w:rsidRPr="00AE2A54" w:rsidRDefault="00AE2A54" w:rsidP="00AE2A54">
            <w:pPr>
              <w:spacing w:afterLines="25" w:after="78"/>
              <w:rPr>
                <w:rFonts w:asciiTheme="minorEastAsia" w:eastAsiaTheme="minorEastAsia" w:hAnsiTheme="minorEastAsia"/>
                <w:szCs w:val="21"/>
              </w:rPr>
            </w:pPr>
            <w:r w:rsidRPr="00AE2A54">
              <w:rPr>
                <w:rFonts w:asciiTheme="minorEastAsia" w:eastAsiaTheme="minorEastAsia" w:hAnsiTheme="minorEastAsia" w:hint="eastAsia"/>
                <w:szCs w:val="21"/>
              </w:rPr>
              <w:t>乙方二</w:t>
            </w:r>
            <w:proofErr w:type="gramStart"/>
            <w:r w:rsidRPr="00AE2A54">
              <w:rPr>
                <w:rFonts w:asciiTheme="minorEastAsia" w:eastAsiaTheme="minorEastAsia" w:hAnsiTheme="minorEastAsia" w:hint="eastAsia"/>
                <w:szCs w:val="21"/>
              </w:rPr>
              <w:t>甄</w:t>
            </w:r>
            <w:proofErr w:type="gramEnd"/>
            <w:r w:rsidRPr="00AE2A54">
              <w:rPr>
                <w:rFonts w:asciiTheme="minorEastAsia" w:eastAsiaTheme="minorEastAsia" w:hAnsiTheme="minorEastAsia" w:hint="eastAsia"/>
                <w:szCs w:val="21"/>
              </w:rPr>
              <w:t>被访者资料及录音提供时间</w:t>
            </w:r>
          </w:p>
        </w:tc>
        <w:tc>
          <w:tcPr>
            <w:tcW w:w="3850" w:type="dxa"/>
          </w:tcPr>
          <w:p w:rsidR="00AE2A54" w:rsidRPr="00AE2A54" w:rsidRDefault="00AE2A54" w:rsidP="00AE2A54">
            <w:pPr>
              <w:spacing w:afterLines="25" w:after="78"/>
              <w:rPr>
                <w:rFonts w:asciiTheme="minorEastAsia" w:eastAsiaTheme="minorEastAsia" w:hAnsiTheme="minorEastAsia"/>
                <w:szCs w:val="21"/>
              </w:rPr>
            </w:pPr>
          </w:p>
        </w:tc>
      </w:tr>
      <w:tr w:rsidR="00AE2A54" w:rsidRPr="00AE2A54" w:rsidTr="00052B64">
        <w:trPr>
          <w:jc w:val="center"/>
        </w:trPr>
        <w:tc>
          <w:tcPr>
            <w:tcW w:w="4569" w:type="dxa"/>
          </w:tcPr>
          <w:p w:rsidR="00AE2A54" w:rsidRPr="00AE2A54" w:rsidRDefault="00AE2A54" w:rsidP="00AE2A54">
            <w:pPr>
              <w:spacing w:afterLines="25" w:after="78"/>
              <w:rPr>
                <w:rFonts w:asciiTheme="minorEastAsia" w:eastAsiaTheme="minorEastAsia" w:hAnsiTheme="minorEastAsia"/>
                <w:szCs w:val="21"/>
              </w:rPr>
            </w:pPr>
            <w:r w:rsidRPr="00AE2A54">
              <w:rPr>
                <w:rFonts w:asciiTheme="minorEastAsia" w:eastAsiaTheme="minorEastAsia" w:hAnsiTheme="minorEastAsia" w:hint="eastAsia"/>
                <w:szCs w:val="21"/>
              </w:rPr>
              <w:t>乙方项目执行时间</w:t>
            </w:r>
          </w:p>
        </w:tc>
        <w:tc>
          <w:tcPr>
            <w:tcW w:w="3850" w:type="dxa"/>
          </w:tcPr>
          <w:p w:rsidR="00AE2A54" w:rsidRPr="00AE2A54" w:rsidRDefault="00AE2A54" w:rsidP="00AE2A54">
            <w:pPr>
              <w:spacing w:afterLines="25" w:after="78"/>
              <w:rPr>
                <w:rFonts w:asciiTheme="minorEastAsia" w:eastAsiaTheme="minorEastAsia" w:hAnsiTheme="minorEastAsia"/>
                <w:szCs w:val="21"/>
              </w:rPr>
            </w:pPr>
          </w:p>
        </w:tc>
      </w:tr>
      <w:tr w:rsidR="00AE2A54" w:rsidRPr="00AE2A54" w:rsidTr="00052B64">
        <w:trPr>
          <w:jc w:val="center"/>
        </w:trPr>
        <w:tc>
          <w:tcPr>
            <w:tcW w:w="4569" w:type="dxa"/>
          </w:tcPr>
          <w:p w:rsidR="00AE2A54" w:rsidRPr="00AE2A54" w:rsidRDefault="00AE2A54" w:rsidP="00AE2A54">
            <w:pPr>
              <w:spacing w:afterLines="25" w:after="78"/>
              <w:rPr>
                <w:rFonts w:asciiTheme="minorEastAsia" w:eastAsiaTheme="minorEastAsia" w:hAnsiTheme="minorEastAsia"/>
                <w:szCs w:val="21"/>
              </w:rPr>
            </w:pPr>
            <w:r w:rsidRPr="00AE2A54">
              <w:rPr>
                <w:rFonts w:asciiTheme="minorEastAsia" w:eastAsiaTheme="minorEastAsia" w:hAnsiTheme="minorEastAsia" w:hint="eastAsia"/>
                <w:szCs w:val="21"/>
              </w:rPr>
              <w:t>乙方现场复核资料提供时间</w:t>
            </w:r>
          </w:p>
        </w:tc>
        <w:tc>
          <w:tcPr>
            <w:tcW w:w="3850" w:type="dxa"/>
          </w:tcPr>
          <w:p w:rsidR="00AE2A54" w:rsidRPr="00AE2A54" w:rsidRDefault="00AE2A54" w:rsidP="00AE2A54">
            <w:pPr>
              <w:spacing w:afterLines="25" w:after="78"/>
              <w:rPr>
                <w:rFonts w:asciiTheme="minorEastAsia" w:eastAsiaTheme="minorEastAsia" w:hAnsiTheme="minorEastAsia"/>
                <w:szCs w:val="21"/>
              </w:rPr>
            </w:pPr>
          </w:p>
        </w:tc>
      </w:tr>
      <w:tr w:rsidR="00AE2A54" w:rsidRPr="00AE2A54" w:rsidTr="00052B64">
        <w:trPr>
          <w:jc w:val="center"/>
        </w:trPr>
        <w:tc>
          <w:tcPr>
            <w:tcW w:w="4569" w:type="dxa"/>
          </w:tcPr>
          <w:p w:rsidR="00AE2A54" w:rsidRPr="00AE2A54" w:rsidRDefault="00AE2A54" w:rsidP="00AE2A54">
            <w:pPr>
              <w:spacing w:afterLines="25" w:after="78"/>
              <w:rPr>
                <w:rFonts w:asciiTheme="minorEastAsia" w:eastAsiaTheme="minorEastAsia" w:hAnsiTheme="minorEastAsia"/>
                <w:szCs w:val="21"/>
              </w:rPr>
            </w:pPr>
            <w:r w:rsidRPr="00AE2A54">
              <w:rPr>
                <w:rFonts w:asciiTheme="minorEastAsia" w:eastAsiaTheme="minorEastAsia" w:hAnsiTheme="minorEastAsia" w:hint="eastAsia"/>
                <w:szCs w:val="21"/>
              </w:rPr>
              <w:t>乙方笔录提供时间</w:t>
            </w:r>
          </w:p>
        </w:tc>
        <w:tc>
          <w:tcPr>
            <w:tcW w:w="3850" w:type="dxa"/>
          </w:tcPr>
          <w:p w:rsidR="00AE2A54" w:rsidRPr="00AE2A54" w:rsidRDefault="00AE2A54" w:rsidP="00AE2A54">
            <w:pPr>
              <w:spacing w:afterLines="25" w:after="78"/>
              <w:rPr>
                <w:rFonts w:asciiTheme="minorEastAsia" w:eastAsiaTheme="minorEastAsia" w:hAnsiTheme="minorEastAsia"/>
                <w:szCs w:val="21"/>
              </w:rPr>
            </w:pPr>
          </w:p>
        </w:tc>
      </w:tr>
      <w:tr w:rsidR="00AE2A54" w:rsidRPr="00AE2A54" w:rsidTr="00052B64">
        <w:trPr>
          <w:jc w:val="center"/>
        </w:trPr>
        <w:tc>
          <w:tcPr>
            <w:tcW w:w="4569" w:type="dxa"/>
          </w:tcPr>
          <w:p w:rsidR="00AE2A54" w:rsidRPr="00AE2A54" w:rsidRDefault="00AE2A54" w:rsidP="00AE2A54">
            <w:pPr>
              <w:spacing w:afterLines="25" w:after="78"/>
              <w:rPr>
                <w:rFonts w:asciiTheme="minorEastAsia" w:eastAsiaTheme="minorEastAsia" w:hAnsiTheme="minorEastAsia"/>
                <w:szCs w:val="21"/>
              </w:rPr>
            </w:pPr>
            <w:r w:rsidRPr="00AE2A54">
              <w:rPr>
                <w:rFonts w:asciiTheme="minorEastAsia" w:eastAsiaTheme="minorEastAsia" w:hAnsiTheme="minorEastAsia" w:hint="eastAsia"/>
                <w:szCs w:val="21"/>
              </w:rPr>
              <w:t>乙方录音/录像提供时间</w:t>
            </w:r>
          </w:p>
        </w:tc>
        <w:tc>
          <w:tcPr>
            <w:tcW w:w="3850" w:type="dxa"/>
          </w:tcPr>
          <w:p w:rsidR="00AE2A54" w:rsidRPr="00AE2A54" w:rsidRDefault="00AE2A54" w:rsidP="00AE2A54">
            <w:pPr>
              <w:spacing w:afterLines="25" w:after="78"/>
              <w:rPr>
                <w:rFonts w:asciiTheme="minorEastAsia" w:eastAsiaTheme="minorEastAsia" w:hAnsiTheme="minorEastAsia"/>
                <w:szCs w:val="21"/>
              </w:rPr>
            </w:pPr>
          </w:p>
        </w:tc>
      </w:tr>
      <w:tr w:rsidR="00AE2A54" w:rsidRPr="00B14AED" w:rsidTr="00052B64">
        <w:trPr>
          <w:jc w:val="center"/>
        </w:trPr>
        <w:tc>
          <w:tcPr>
            <w:tcW w:w="4569" w:type="dxa"/>
            <w:tcBorders>
              <w:top w:val="single" w:sz="4" w:space="0" w:color="auto"/>
              <w:left w:val="single" w:sz="4" w:space="0" w:color="auto"/>
              <w:bottom w:val="single" w:sz="4" w:space="0" w:color="auto"/>
              <w:right w:val="single" w:sz="4" w:space="0" w:color="auto"/>
            </w:tcBorders>
          </w:tcPr>
          <w:p w:rsidR="00AE2A54" w:rsidRPr="00AE2A54" w:rsidRDefault="00AE2A54" w:rsidP="00AE2A54">
            <w:pPr>
              <w:spacing w:afterLines="25" w:after="78"/>
              <w:rPr>
                <w:rFonts w:asciiTheme="minorEastAsia" w:eastAsiaTheme="minorEastAsia" w:hAnsiTheme="minorEastAsia"/>
                <w:szCs w:val="21"/>
              </w:rPr>
            </w:pPr>
            <w:r w:rsidRPr="00AE2A54">
              <w:rPr>
                <w:rFonts w:asciiTheme="minorEastAsia" w:eastAsiaTheme="minorEastAsia" w:hAnsiTheme="minorEastAsia" w:hint="eastAsia"/>
                <w:szCs w:val="21"/>
              </w:rPr>
              <w:t>乙方最终复核资料提交时间</w:t>
            </w:r>
          </w:p>
        </w:tc>
        <w:tc>
          <w:tcPr>
            <w:tcW w:w="3850" w:type="dxa"/>
            <w:tcBorders>
              <w:top w:val="single" w:sz="4" w:space="0" w:color="auto"/>
              <w:left w:val="single" w:sz="4" w:space="0" w:color="auto"/>
              <w:bottom w:val="single" w:sz="4" w:space="0" w:color="auto"/>
              <w:right w:val="single" w:sz="4" w:space="0" w:color="auto"/>
            </w:tcBorders>
          </w:tcPr>
          <w:p w:rsidR="00AE2A54" w:rsidRPr="00AE2A54" w:rsidRDefault="00AE2A54" w:rsidP="00AE2A54">
            <w:pPr>
              <w:spacing w:afterLines="25" w:after="78"/>
              <w:rPr>
                <w:rFonts w:asciiTheme="minorEastAsia" w:eastAsiaTheme="minorEastAsia" w:hAnsiTheme="minorEastAsia"/>
                <w:szCs w:val="21"/>
              </w:rPr>
            </w:pPr>
          </w:p>
        </w:tc>
      </w:tr>
    </w:tbl>
    <w:p w:rsidR="00F03213" w:rsidRPr="00AE2A54" w:rsidRDefault="00F03213" w:rsidP="00F03213">
      <w:pPr>
        <w:tabs>
          <w:tab w:val="left" w:pos="4860"/>
        </w:tabs>
        <w:spacing w:line="360" w:lineRule="atLeast"/>
        <w:rPr>
          <w:rFonts w:asciiTheme="minorEastAsia" w:eastAsiaTheme="minorEastAsia" w:hAnsiTheme="minorEastAsia"/>
          <w:b/>
          <w:szCs w:val="21"/>
        </w:rPr>
      </w:pPr>
    </w:p>
    <w:p w:rsidR="00F03213" w:rsidRPr="00B14AED" w:rsidRDefault="00F03213" w:rsidP="00F03213">
      <w:pPr>
        <w:tabs>
          <w:tab w:val="left" w:pos="4860"/>
        </w:tabs>
        <w:spacing w:line="360" w:lineRule="atLeast"/>
        <w:rPr>
          <w:rFonts w:asciiTheme="minorEastAsia" w:eastAsiaTheme="minorEastAsia" w:hAnsiTheme="minorEastAsia"/>
          <w:b/>
          <w:szCs w:val="21"/>
        </w:rPr>
      </w:pPr>
    </w:p>
    <w:p w:rsidR="0002271C" w:rsidRPr="00B14AED" w:rsidRDefault="0002271C" w:rsidP="00F03213">
      <w:pPr>
        <w:tabs>
          <w:tab w:val="left" w:pos="4860"/>
        </w:tabs>
        <w:spacing w:line="360" w:lineRule="atLeast"/>
        <w:rPr>
          <w:rFonts w:asciiTheme="minorEastAsia" w:eastAsiaTheme="minorEastAsia" w:hAnsiTheme="minorEastAsia"/>
          <w:b/>
          <w:szCs w:val="21"/>
        </w:rPr>
      </w:pPr>
    </w:p>
    <w:p w:rsidR="0002271C" w:rsidRPr="00B14AED" w:rsidRDefault="0002271C" w:rsidP="00F03213">
      <w:pPr>
        <w:tabs>
          <w:tab w:val="left" w:pos="4860"/>
        </w:tabs>
        <w:spacing w:line="360" w:lineRule="atLeast"/>
        <w:rPr>
          <w:rFonts w:asciiTheme="minorEastAsia" w:eastAsiaTheme="minorEastAsia" w:hAnsiTheme="minorEastAsia"/>
          <w:b/>
          <w:szCs w:val="21"/>
        </w:rPr>
      </w:pPr>
    </w:p>
    <w:p w:rsidR="0002271C" w:rsidRPr="00B14AED" w:rsidRDefault="0002271C" w:rsidP="00F03213">
      <w:pPr>
        <w:tabs>
          <w:tab w:val="left" w:pos="4860"/>
        </w:tabs>
        <w:spacing w:line="360" w:lineRule="atLeast"/>
        <w:rPr>
          <w:rFonts w:asciiTheme="minorEastAsia" w:eastAsiaTheme="minorEastAsia" w:hAnsiTheme="minorEastAsia"/>
          <w:b/>
          <w:szCs w:val="21"/>
        </w:rPr>
      </w:pPr>
    </w:p>
    <w:p w:rsidR="0002271C" w:rsidRPr="00B14AED" w:rsidRDefault="0002271C" w:rsidP="00F03213">
      <w:pPr>
        <w:tabs>
          <w:tab w:val="left" w:pos="4860"/>
        </w:tabs>
        <w:spacing w:line="360" w:lineRule="atLeast"/>
        <w:rPr>
          <w:rFonts w:asciiTheme="minorEastAsia" w:eastAsiaTheme="minorEastAsia" w:hAnsiTheme="minorEastAsia"/>
          <w:b/>
          <w:szCs w:val="21"/>
        </w:rPr>
      </w:pPr>
    </w:p>
    <w:p w:rsidR="0002271C" w:rsidRPr="00B14AED" w:rsidRDefault="0002271C" w:rsidP="00F03213">
      <w:pPr>
        <w:tabs>
          <w:tab w:val="left" w:pos="4860"/>
        </w:tabs>
        <w:spacing w:line="360" w:lineRule="atLeast"/>
        <w:rPr>
          <w:rFonts w:asciiTheme="minorEastAsia" w:eastAsiaTheme="minorEastAsia" w:hAnsiTheme="minorEastAsia"/>
          <w:b/>
          <w:szCs w:val="21"/>
        </w:rPr>
      </w:pPr>
    </w:p>
    <w:p w:rsidR="0002271C" w:rsidRPr="00B14AED" w:rsidRDefault="0002271C" w:rsidP="00F03213">
      <w:pPr>
        <w:tabs>
          <w:tab w:val="left" w:pos="4860"/>
        </w:tabs>
        <w:spacing w:line="360" w:lineRule="atLeast"/>
        <w:rPr>
          <w:rFonts w:asciiTheme="minorEastAsia" w:eastAsiaTheme="minorEastAsia" w:hAnsiTheme="minorEastAsia"/>
          <w:b/>
          <w:szCs w:val="21"/>
        </w:rPr>
      </w:pPr>
    </w:p>
    <w:p w:rsidR="0002271C" w:rsidRPr="00B14AED" w:rsidRDefault="0002271C" w:rsidP="00F03213">
      <w:pPr>
        <w:tabs>
          <w:tab w:val="left" w:pos="4860"/>
        </w:tabs>
        <w:spacing w:line="360" w:lineRule="atLeast"/>
        <w:rPr>
          <w:rFonts w:asciiTheme="minorEastAsia" w:eastAsiaTheme="minorEastAsia" w:hAnsiTheme="minorEastAsia"/>
          <w:b/>
          <w:szCs w:val="21"/>
        </w:rPr>
      </w:pPr>
    </w:p>
    <w:p w:rsidR="0002271C" w:rsidRPr="00B14AED" w:rsidRDefault="0002271C" w:rsidP="00F03213">
      <w:pPr>
        <w:tabs>
          <w:tab w:val="left" w:pos="4860"/>
        </w:tabs>
        <w:spacing w:line="360" w:lineRule="atLeast"/>
        <w:rPr>
          <w:rFonts w:asciiTheme="minorEastAsia" w:eastAsiaTheme="minorEastAsia" w:hAnsiTheme="minorEastAsia"/>
          <w:b/>
          <w:szCs w:val="21"/>
        </w:rPr>
      </w:pPr>
    </w:p>
    <w:p w:rsidR="0002271C" w:rsidRPr="00B14AED" w:rsidRDefault="0002271C" w:rsidP="00F03213">
      <w:pPr>
        <w:tabs>
          <w:tab w:val="left" w:pos="4860"/>
        </w:tabs>
        <w:spacing w:line="360" w:lineRule="atLeast"/>
        <w:rPr>
          <w:rFonts w:asciiTheme="minorEastAsia" w:eastAsiaTheme="minorEastAsia" w:hAnsiTheme="minorEastAsia"/>
          <w:b/>
          <w:szCs w:val="21"/>
        </w:rPr>
      </w:pPr>
    </w:p>
    <w:p w:rsidR="0002271C" w:rsidRPr="00B14AED" w:rsidRDefault="0002271C" w:rsidP="00F03213">
      <w:pPr>
        <w:tabs>
          <w:tab w:val="left" w:pos="4860"/>
        </w:tabs>
        <w:spacing w:line="360" w:lineRule="atLeast"/>
        <w:rPr>
          <w:rFonts w:asciiTheme="minorEastAsia" w:eastAsiaTheme="minorEastAsia" w:hAnsiTheme="minorEastAsia"/>
          <w:b/>
          <w:szCs w:val="21"/>
        </w:rPr>
      </w:pPr>
    </w:p>
    <w:p w:rsidR="001B56BE" w:rsidRPr="00B14AED" w:rsidRDefault="001B56BE" w:rsidP="001B56BE">
      <w:pPr>
        <w:spacing w:line="360" w:lineRule="atLeast"/>
        <w:rPr>
          <w:rFonts w:asciiTheme="minorEastAsia" w:eastAsiaTheme="minorEastAsia" w:hAnsiTheme="minorEastAsia"/>
          <w:b/>
          <w:szCs w:val="21"/>
        </w:rPr>
      </w:pPr>
      <w:r w:rsidRPr="00B14AED">
        <w:rPr>
          <w:rFonts w:asciiTheme="minorEastAsia" w:eastAsiaTheme="minorEastAsia" w:hAnsiTheme="minorEastAsia" w:hint="eastAsia"/>
          <w:b/>
          <w:szCs w:val="21"/>
        </w:rPr>
        <w:t>（本页无正文）</w:t>
      </w:r>
    </w:p>
    <w:tbl>
      <w:tblPr>
        <w:tblW w:w="8280" w:type="dxa"/>
        <w:tblInd w:w="108" w:type="dxa"/>
        <w:tblLook w:val="01E0" w:firstRow="1" w:lastRow="1" w:firstColumn="1" w:lastColumn="1" w:noHBand="0" w:noVBand="0"/>
      </w:tblPr>
      <w:tblGrid>
        <w:gridCol w:w="1980"/>
        <w:gridCol w:w="6300"/>
      </w:tblGrid>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合同甲方：</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bookmarkStart w:id="0" w:name="_GoBack"/>
            <w:bookmarkEnd w:id="0"/>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盖章：</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授权代表姓名：</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授权代表职务：</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授权代表签字：</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签字日期：</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r w:rsidRPr="00B14AED">
              <w:rPr>
                <w:rFonts w:asciiTheme="minorEastAsia" w:eastAsiaTheme="minorEastAsia" w:hAnsiTheme="minorEastAsia" w:hint="eastAsia"/>
                <w:szCs w:val="21"/>
              </w:rPr>
              <w:t>年    月    日</w:t>
            </w:r>
          </w:p>
        </w:tc>
      </w:tr>
    </w:tbl>
    <w:p w:rsidR="00F03213" w:rsidRPr="00B14AED" w:rsidRDefault="00F03213" w:rsidP="00F03213">
      <w:pPr>
        <w:rPr>
          <w:rFonts w:asciiTheme="minorEastAsia" w:eastAsiaTheme="minorEastAsia" w:hAnsiTheme="minorEastAsia"/>
          <w:szCs w:val="21"/>
        </w:rPr>
      </w:pPr>
    </w:p>
    <w:p w:rsidR="00F03213" w:rsidRPr="00B14AED" w:rsidRDefault="00F03213" w:rsidP="00F03213">
      <w:pPr>
        <w:rPr>
          <w:rFonts w:asciiTheme="minorEastAsia" w:eastAsiaTheme="minorEastAsia" w:hAnsiTheme="minorEastAsia"/>
          <w:szCs w:val="21"/>
        </w:rPr>
      </w:pPr>
    </w:p>
    <w:tbl>
      <w:tblPr>
        <w:tblW w:w="8280" w:type="dxa"/>
        <w:tblInd w:w="108" w:type="dxa"/>
        <w:tblLook w:val="01E0" w:firstRow="1" w:lastRow="1" w:firstColumn="1" w:lastColumn="1" w:noHBand="0" w:noVBand="0"/>
      </w:tblPr>
      <w:tblGrid>
        <w:gridCol w:w="1980"/>
        <w:gridCol w:w="6300"/>
      </w:tblGrid>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合同乙方：</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B14AED" w:rsidTr="00974D78">
        <w:tc>
          <w:tcPr>
            <w:tcW w:w="198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b/>
                <w:szCs w:val="21"/>
              </w:rPr>
            </w:pPr>
            <w:r w:rsidRPr="00B14AED">
              <w:rPr>
                <w:rFonts w:asciiTheme="minorEastAsia" w:eastAsiaTheme="minorEastAsia" w:hAnsiTheme="minorEastAsia" w:hint="eastAsia"/>
                <w:b/>
                <w:szCs w:val="21"/>
              </w:rPr>
              <w:t>盖章：</w:t>
            </w:r>
          </w:p>
        </w:tc>
        <w:tc>
          <w:tcPr>
            <w:tcW w:w="6300" w:type="dxa"/>
          </w:tcPr>
          <w:p w:rsidR="00F03213" w:rsidRPr="00B14AED" w:rsidRDefault="00F03213" w:rsidP="004656D0">
            <w:pPr>
              <w:tabs>
                <w:tab w:val="left" w:pos="2280"/>
              </w:tabs>
              <w:spacing w:beforeLines="50" w:before="156" w:afterLines="50" w:after="156"/>
              <w:jc w:val="center"/>
              <w:rPr>
                <w:rFonts w:asciiTheme="minorEastAsia" w:eastAsiaTheme="minorEastAsia" w:hAnsiTheme="minorEastAsia"/>
                <w:szCs w:val="21"/>
              </w:rPr>
            </w:pPr>
          </w:p>
        </w:tc>
      </w:tr>
      <w:tr w:rsidR="00F03213" w:rsidRPr="00AA5489" w:rsidTr="00974D78">
        <w:tc>
          <w:tcPr>
            <w:tcW w:w="1980" w:type="dxa"/>
          </w:tcPr>
          <w:p w:rsidR="00F03213" w:rsidRPr="00AA5489" w:rsidRDefault="00F03213" w:rsidP="004656D0">
            <w:pPr>
              <w:tabs>
                <w:tab w:val="left" w:pos="2280"/>
              </w:tabs>
              <w:spacing w:beforeLines="50" w:before="156" w:afterLines="50" w:after="156"/>
              <w:jc w:val="center"/>
              <w:rPr>
                <w:rFonts w:ascii="宋体"/>
                <w:b/>
                <w:szCs w:val="21"/>
              </w:rPr>
            </w:pPr>
            <w:r w:rsidRPr="00AA5489">
              <w:rPr>
                <w:rFonts w:ascii="宋体" w:hint="eastAsia"/>
                <w:b/>
                <w:szCs w:val="21"/>
              </w:rPr>
              <w:t>授权代表姓名：</w:t>
            </w:r>
          </w:p>
        </w:tc>
        <w:tc>
          <w:tcPr>
            <w:tcW w:w="6300" w:type="dxa"/>
          </w:tcPr>
          <w:p w:rsidR="00F03213" w:rsidRPr="00AA5489" w:rsidRDefault="00F03213" w:rsidP="004656D0">
            <w:pPr>
              <w:tabs>
                <w:tab w:val="left" w:pos="2280"/>
              </w:tabs>
              <w:spacing w:beforeLines="50" w:before="156" w:afterLines="50" w:after="156"/>
              <w:jc w:val="center"/>
              <w:rPr>
                <w:rFonts w:ascii="宋体"/>
                <w:szCs w:val="21"/>
              </w:rPr>
            </w:pPr>
          </w:p>
        </w:tc>
      </w:tr>
      <w:tr w:rsidR="00F03213" w:rsidRPr="00AA5489" w:rsidTr="00974D78">
        <w:tc>
          <w:tcPr>
            <w:tcW w:w="1980" w:type="dxa"/>
          </w:tcPr>
          <w:p w:rsidR="00F03213" w:rsidRPr="00AA5489" w:rsidRDefault="00F03213" w:rsidP="004656D0">
            <w:pPr>
              <w:tabs>
                <w:tab w:val="left" w:pos="2280"/>
              </w:tabs>
              <w:spacing w:beforeLines="50" w:before="156" w:afterLines="50" w:after="156"/>
              <w:jc w:val="center"/>
              <w:rPr>
                <w:rFonts w:ascii="宋体"/>
                <w:b/>
                <w:szCs w:val="21"/>
              </w:rPr>
            </w:pPr>
            <w:r w:rsidRPr="00AA5489">
              <w:rPr>
                <w:rFonts w:ascii="宋体" w:hint="eastAsia"/>
                <w:b/>
                <w:szCs w:val="21"/>
              </w:rPr>
              <w:t>授权代表职务：</w:t>
            </w:r>
          </w:p>
        </w:tc>
        <w:tc>
          <w:tcPr>
            <w:tcW w:w="6300" w:type="dxa"/>
          </w:tcPr>
          <w:p w:rsidR="00F03213" w:rsidRPr="00AA5489" w:rsidRDefault="00F03213" w:rsidP="004656D0">
            <w:pPr>
              <w:tabs>
                <w:tab w:val="left" w:pos="2280"/>
              </w:tabs>
              <w:spacing w:beforeLines="50" w:before="156" w:afterLines="50" w:after="156"/>
              <w:jc w:val="center"/>
              <w:rPr>
                <w:rFonts w:ascii="宋体"/>
                <w:szCs w:val="21"/>
              </w:rPr>
            </w:pPr>
          </w:p>
        </w:tc>
      </w:tr>
      <w:tr w:rsidR="00F03213" w:rsidRPr="00AA5489" w:rsidTr="00974D78">
        <w:tc>
          <w:tcPr>
            <w:tcW w:w="1980" w:type="dxa"/>
          </w:tcPr>
          <w:p w:rsidR="00F03213" w:rsidRPr="00AA5489" w:rsidRDefault="00F03213" w:rsidP="004656D0">
            <w:pPr>
              <w:tabs>
                <w:tab w:val="left" w:pos="2280"/>
              </w:tabs>
              <w:spacing w:beforeLines="50" w:before="156" w:afterLines="50" w:after="156"/>
              <w:jc w:val="center"/>
              <w:rPr>
                <w:rFonts w:ascii="宋体"/>
                <w:b/>
                <w:szCs w:val="21"/>
              </w:rPr>
            </w:pPr>
            <w:r w:rsidRPr="00AA5489">
              <w:rPr>
                <w:rFonts w:ascii="宋体" w:hint="eastAsia"/>
                <w:b/>
                <w:szCs w:val="21"/>
              </w:rPr>
              <w:t>授权代表签字：</w:t>
            </w:r>
          </w:p>
        </w:tc>
        <w:tc>
          <w:tcPr>
            <w:tcW w:w="6300" w:type="dxa"/>
          </w:tcPr>
          <w:p w:rsidR="00F03213" w:rsidRPr="00AA5489" w:rsidRDefault="00F03213" w:rsidP="004656D0">
            <w:pPr>
              <w:tabs>
                <w:tab w:val="left" w:pos="2280"/>
              </w:tabs>
              <w:spacing w:beforeLines="50" w:before="156" w:afterLines="50" w:after="156"/>
              <w:jc w:val="center"/>
              <w:rPr>
                <w:rFonts w:ascii="宋体"/>
                <w:szCs w:val="21"/>
              </w:rPr>
            </w:pPr>
          </w:p>
        </w:tc>
      </w:tr>
      <w:tr w:rsidR="00F03213" w:rsidRPr="00AA5489" w:rsidTr="00974D78">
        <w:tc>
          <w:tcPr>
            <w:tcW w:w="1980" w:type="dxa"/>
          </w:tcPr>
          <w:p w:rsidR="00F03213" w:rsidRPr="00AA5489" w:rsidRDefault="00F03213" w:rsidP="004656D0">
            <w:pPr>
              <w:tabs>
                <w:tab w:val="left" w:pos="2280"/>
              </w:tabs>
              <w:spacing w:beforeLines="50" w:before="156" w:afterLines="50" w:after="156"/>
              <w:jc w:val="center"/>
              <w:rPr>
                <w:rFonts w:ascii="宋体"/>
                <w:b/>
                <w:szCs w:val="21"/>
              </w:rPr>
            </w:pPr>
            <w:r w:rsidRPr="00AA5489">
              <w:rPr>
                <w:rFonts w:ascii="宋体" w:hint="eastAsia"/>
                <w:b/>
                <w:szCs w:val="21"/>
              </w:rPr>
              <w:t>签字日期：</w:t>
            </w:r>
          </w:p>
        </w:tc>
        <w:tc>
          <w:tcPr>
            <w:tcW w:w="6300" w:type="dxa"/>
          </w:tcPr>
          <w:p w:rsidR="00F03213" w:rsidRPr="00AA5489" w:rsidRDefault="00F03213" w:rsidP="004656D0">
            <w:pPr>
              <w:tabs>
                <w:tab w:val="left" w:pos="2280"/>
              </w:tabs>
              <w:spacing w:beforeLines="50" w:before="156" w:afterLines="50" w:after="156"/>
              <w:jc w:val="center"/>
              <w:rPr>
                <w:rFonts w:ascii="宋体"/>
                <w:szCs w:val="21"/>
              </w:rPr>
            </w:pPr>
            <w:r w:rsidRPr="00AA5489">
              <w:rPr>
                <w:rFonts w:ascii="宋体" w:hint="eastAsia"/>
                <w:szCs w:val="21"/>
              </w:rPr>
              <w:t>年    月    日</w:t>
            </w:r>
          </w:p>
        </w:tc>
      </w:tr>
    </w:tbl>
    <w:p w:rsidR="00F03213" w:rsidRPr="00AA5489" w:rsidRDefault="00F03213" w:rsidP="00F03213">
      <w:pPr>
        <w:tabs>
          <w:tab w:val="left" w:pos="4860"/>
        </w:tabs>
        <w:spacing w:line="360" w:lineRule="atLeast"/>
        <w:rPr>
          <w:rFonts w:ascii="宋体" w:hAnsi="宋体"/>
          <w:b/>
          <w:szCs w:val="21"/>
        </w:rPr>
      </w:pPr>
    </w:p>
    <w:p w:rsidR="008F173B" w:rsidRPr="00326067" w:rsidRDefault="008F173B">
      <w:pPr>
        <w:rPr>
          <w:szCs w:val="21"/>
        </w:rPr>
      </w:pPr>
    </w:p>
    <w:sectPr w:rsidR="008F173B" w:rsidRPr="00326067" w:rsidSect="00271CDC">
      <w:headerReference w:type="default" r:id="rId8"/>
      <w:footerReference w:type="default" r:id="rId9"/>
      <w:pgSz w:w="11906" w:h="16838" w:code="9"/>
      <w:pgMar w:top="1440" w:right="1797" w:bottom="1440" w:left="1797"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495" w:rsidRDefault="00326495" w:rsidP="00F03213">
      <w:r>
        <w:separator/>
      </w:r>
    </w:p>
  </w:endnote>
  <w:endnote w:type="continuationSeparator" w:id="0">
    <w:p w:rsidR="00326495" w:rsidRDefault="00326495" w:rsidP="00F03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18F" w:rsidRPr="001B65AE" w:rsidRDefault="008F173B" w:rsidP="001B65AE">
    <w:pPr>
      <w:tabs>
        <w:tab w:val="left" w:pos="3675"/>
      </w:tabs>
      <w:rPr>
        <w:rFonts w:ascii="宋体" w:hAnsi="宋体" w:cs="Arial"/>
        <w:sz w:val="18"/>
        <w:szCs w:val="18"/>
      </w:rPr>
    </w:pPr>
    <w:r w:rsidRPr="001B65AE">
      <w:rPr>
        <w:rStyle w:val="a6"/>
        <w:rFonts w:ascii="宋体" w:hAnsi="宋体" w:hint="eastAsia"/>
        <w:kern w:val="0"/>
        <w:sz w:val="18"/>
        <w:szCs w:val="18"/>
      </w:rPr>
      <w:t>项目委托协议-定性                   第</w:t>
    </w:r>
    <w:r w:rsidR="009A1B2C" w:rsidRPr="001B65AE">
      <w:rPr>
        <w:rStyle w:val="a6"/>
        <w:rFonts w:ascii="宋体" w:hAnsi="宋体" w:cs="Arial"/>
        <w:kern w:val="0"/>
        <w:sz w:val="18"/>
        <w:szCs w:val="18"/>
      </w:rPr>
      <w:fldChar w:fldCharType="begin"/>
    </w:r>
    <w:r w:rsidRPr="001B65AE">
      <w:rPr>
        <w:rStyle w:val="a6"/>
        <w:rFonts w:ascii="宋体" w:hAnsi="宋体" w:cs="Arial"/>
        <w:kern w:val="0"/>
        <w:sz w:val="18"/>
        <w:szCs w:val="18"/>
      </w:rPr>
      <w:instrText xml:space="preserve"> PAGE </w:instrText>
    </w:r>
    <w:r w:rsidR="009A1B2C" w:rsidRPr="001B65AE">
      <w:rPr>
        <w:rStyle w:val="a6"/>
        <w:rFonts w:ascii="宋体" w:hAnsi="宋体" w:cs="Arial"/>
        <w:kern w:val="0"/>
        <w:sz w:val="18"/>
        <w:szCs w:val="18"/>
      </w:rPr>
      <w:fldChar w:fldCharType="separate"/>
    </w:r>
    <w:r w:rsidR="006A4F15">
      <w:rPr>
        <w:rStyle w:val="a6"/>
        <w:rFonts w:ascii="宋体" w:hAnsi="宋体" w:cs="Arial"/>
        <w:noProof/>
        <w:kern w:val="0"/>
        <w:sz w:val="18"/>
        <w:szCs w:val="18"/>
      </w:rPr>
      <w:t>6</w:t>
    </w:r>
    <w:r w:rsidR="009A1B2C" w:rsidRPr="001B65AE">
      <w:rPr>
        <w:rStyle w:val="a6"/>
        <w:rFonts w:ascii="宋体" w:hAnsi="宋体" w:cs="Arial"/>
        <w:kern w:val="0"/>
        <w:sz w:val="18"/>
        <w:szCs w:val="18"/>
      </w:rPr>
      <w:fldChar w:fldCharType="end"/>
    </w:r>
    <w:r w:rsidRPr="001B65AE">
      <w:rPr>
        <w:rStyle w:val="a6"/>
        <w:rFonts w:ascii="宋体" w:hAnsi="宋体" w:hint="eastAsia"/>
        <w:kern w:val="0"/>
        <w:sz w:val="18"/>
        <w:szCs w:val="18"/>
      </w:rPr>
      <w:t xml:space="preserve"> 页，共</w:t>
    </w:r>
    <w:r w:rsidR="009A1B2C" w:rsidRPr="001B65AE">
      <w:rPr>
        <w:rStyle w:val="a6"/>
        <w:rFonts w:ascii="宋体" w:hAnsi="宋体" w:cs="Arial"/>
        <w:kern w:val="0"/>
        <w:sz w:val="18"/>
        <w:szCs w:val="18"/>
      </w:rPr>
      <w:fldChar w:fldCharType="begin"/>
    </w:r>
    <w:r w:rsidRPr="001B65AE">
      <w:rPr>
        <w:rStyle w:val="a6"/>
        <w:rFonts w:ascii="宋体" w:hAnsi="宋体" w:cs="Arial"/>
        <w:kern w:val="0"/>
        <w:sz w:val="18"/>
        <w:szCs w:val="18"/>
      </w:rPr>
      <w:instrText xml:space="preserve"> NUMPAGES </w:instrText>
    </w:r>
    <w:r w:rsidR="009A1B2C" w:rsidRPr="001B65AE">
      <w:rPr>
        <w:rStyle w:val="a6"/>
        <w:rFonts w:ascii="宋体" w:hAnsi="宋体" w:cs="Arial"/>
        <w:kern w:val="0"/>
        <w:sz w:val="18"/>
        <w:szCs w:val="18"/>
      </w:rPr>
      <w:fldChar w:fldCharType="separate"/>
    </w:r>
    <w:r w:rsidR="006A4F15">
      <w:rPr>
        <w:rStyle w:val="a6"/>
        <w:rFonts w:ascii="宋体" w:hAnsi="宋体" w:cs="Arial"/>
        <w:noProof/>
        <w:kern w:val="0"/>
        <w:sz w:val="18"/>
        <w:szCs w:val="18"/>
      </w:rPr>
      <w:t>6</w:t>
    </w:r>
    <w:r w:rsidR="009A1B2C" w:rsidRPr="001B65AE">
      <w:rPr>
        <w:rStyle w:val="a6"/>
        <w:rFonts w:ascii="宋体" w:hAnsi="宋体" w:cs="Arial"/>
        <w:kern w:val="0"/>
        <w:sz w:val="18"/>
        <w:szCs w:val="18"/>
      </w:rPr>
      <w:fldChar w:fldCharType="end"/>
    </w:r>
    <w:r w:rsidRPr="001B65AE">
      <w:rPr>
        <w:rStyle w:val="a6"/>
        <w:rFonts w:ascii="宋体" w:hAnsi="宋体" w:hint="eastAsia"/>
        <w:kern w:val="0"/>
        <w:sz w:val="18"/>
        <w:szCs w:val="18"/>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495" w:rsidRDefault="00326495" w:rsidP="00F03213">
      <w:r>
        <w:separator/>
      </w:r>
    </w:p>
  </w:footnote>
  <w:footnote w:type="continuationSeparator" w:id="0">
    <w:p w:rsidR="00326495" w:rsidRDefault="00326495" w:rsidP="00F032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18F" w:rsidRDefault="00326495">
    <w:pPr>
      <w:pStyle w:val="a4"/>
      <w:rPr>
        <w:sz w:val="10"/>
      </w:rPr>
    </w:pPr>
  </w:p>
  <w:p w:rsidR="0099718F" w:rsidRDefault="00326495">
    <w:pPr>
      <w:pStyle w:val="a4"/>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DA0"/>
    <w:multiLevelType w:val="hybridMultilevel"/>
    <w:tmpl w:val="DB0C0E78"/>
    <w:lvl w:ilvl="0" w:tplc="5FDCDA18">
      <w:start w:val="1"/>
      <w:numFmt w:val="decimal"/>
      <w:lvlText w:val="%1."/>
      <w:lvlJc w:val="left"/>
      <w:pPr>
        <w:tabs>
          <w:tab w:val="num" w:pos="828"/>
        </w:tabs>
        <w:ind w:left="828" w:hanging="397"/>
      </w:pPr>
      <w:rPr>
        <w:rFonts w:hint="default"/>
      </w:rPr>
    </w:lvl>
    <w:lvl w:ilvl="1" w:tplc="04090019" w:tentative="1">
      <w:start w:val="1"/>
      <w:numFmt w:val="lowerLetter"/>
      <w:lvlText w:val="%2)"/>
      <w:lvlJc w:val="left"/>
      <w:pPr>
        <w:tabs>
          <w:tab w:val="num" w:pos="1191"/>
        </w:tabs>
        <w:ind w:left="1191" w:hanging="420"/>
      </w:pPr>
    </w:lvl>
    <w:lvl w:ilvl="2" w:tplc="0409001B" w:tentative="1">
      <w:start w:val="1"/>
      <w:numFmt w:val="lowerRoman"/>
      <w:lvlText w:val="%3."/>
      <w:lvlJc w:val="right"/>
      <w:pPr>
        <w:tabs>
          <w:tab w:val="num" w:pos="1611"/>
        </w:tabs>
        <w:ind w:left="1611" w:hanging="420"/>
      </w:pPr>
    </w:lvl>
    <w:lvl w:ilvl="3" w:tplc="0409000F" w:tentative="1">
      <w:start w:val="1"/>
      <w:numFmt w:val="decimal"/>
      <w:lvlText w:val="%4."/>
      <w:lvlJc w:val="left"/>
      <w:pPr>
        <w:tabs>
          <w:tab w:val="num" w:pos="2031"/>
        </w:tabs>
        <w:ind w:left="2031" w:hanging="420"/>
      </w:pPr>
    </w:lvl>
    <w:lvl w:ilvl="4" w:tplc="04090019" w:tentative="1">
      <w:start w:val="1"/>
      <w:numFmt w:val="lowerLetter"/>
      <w:lvlText w:val="%5)"/>
      <w:lvlJc w:val="left"/>
      <w:pPr>
        <w:tabs>
          <w:tab w:val="num" w:pos="2451"/>
        </w:tabs>
        <w:ind w:left="2451" w:hanging="420"/>
      </w:pPr>
    </w:lvl>
    <w:lvl w:ilvl="5" w:tplc="0409001B" w:tentative="1">
      <w:start w:val="1"/>
      <w:numFmt w:val="lowerRoman"/>
      <w:lvlText w:val="%6."/>
      <w:lvlJc w:val="right"/>
      <w:pPr>
        <w:tabs>
          <w:tab w:val="num" w:pos="2871"/>
        </w:tabs>
        <w:ind w:left="2871" w:hanging="420"/>
      </w:pPr>
    </w:lvl>
    <w:lvl w:ilvl="6" w:tplc="0409000F" w:tentative="1">
      <w:start w:val="1"/>
      <w:numFmt w:val="decimal"/>
      <w:lvlText w:val="%7."/>
      <w:lvlJc w:val="left"/>
      <w:pPr>
        <w:tabs>
          <w:tab w:val="num" w:pos="3291"/>
        </w:tabs>
        <w:ind w:left="3291" w:hanging="420"/>
      </w:pPr>
    </w:lvl>
    <w:lvl w:ilvl="7" w:tplc="04090019" w:tentative="1">
      <w:start w:val="1"/>
      <w:numFmt w:val="lowerLetter"/>
      <w:lvlText w:val="%8)"/>
      <w:lvlJc w:val="left"/>
      <w:pPr>
        <w:tabs>
          <w:tab w:val="num" w:pos="3711"/>
        </w:tabs>
        <w:ind w:left="3711" w:hanging="420"/>
      </w:pPr>
    </w:lvl>
    <w:lvl w:ilvl="8" w:tplc="0409001B" w:tentative="1">
      <w:start w:val="1"/>
      <w:numFmt w:val="lowerRoman"/>
      <w:lvlText w:val="%9."/>
      <w:lvlJc w:val="right"/>
      <w:pPr>
        <w:tabs>
          <w:tab w:val="num" w:pos="4131"/>
        </w:tabs>
        <w:ind w:left="4131" w:hanging="420"/>
      </w:pPr>
    </w:lvl>
  </w:abstractNum>
  <w:abstractNum w:abstractNumId="1">
    <w:nsid w:val="4837376E"/>
    <w:multiLevelType w:val="hybridMultilevel"/>
    <w:tmpl w:val="4E0A4B8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1391C3B"/>
    <w:multiLevelType w:val="hybridMultilevel"/>
    <w:tmpl w:val="0F6010F0"/>
    <w:lvl w:ilvl="0" w:tplc="1ABAC96C">
      <w:start w:val="1"/>
      <w:numFmt w:val="decimal"/>
      <w:lvlText w:val="%1."/>
      <w:lvlJc w:val="left"/>
      <w:pPr>
        <w:tabs>
          <w:tab w:val="num" w:pos="369"/>
        </w:tabs>
        <w:ind w:left="425" w:hanging="4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A0D4DAA"/>
    <w:multiLevelType w:val="hybridMultilevel"/>
    <w:tmpl w:val="7102DE3C"/>
    <w:lvl w:ilvl="0" w:tplc="5FDCDA18">
      <w:start w:val="1"/>
      <w:numFmt w:val="decimal"/>
      <w:lvlText w:val="%1."/>
      <w:lvlJc w:val="left"/>
      <w:pPr>
        <w:tabs>
          <w:tab w:val="num" w:pos="828"/>
        </w:tabs>
        <w:ind w:left="828" w:hanging="397"/>
      </w:pPr>
      <w:rPr>
        <w:rFonts w:hint="default"/>
      </w:rPr>
    </w:lvl>
    <w:lvl w:ilvl="1" w:tplc="04090019" w:tentative="1">
      <w:start w:val="1"/>
      <w:numFmt w:val="lowerLetter"/>
      <w:lvlText w:val="%2)"/>
      <w:lvlJc w:val="left"/>
      <w:pPr>
        <w:tabs>
          <w:tab w:val="num" w:pos="1191"/>
        </w:tabs>
        <w:ind w:left="1191" w:hanging="420"/>
      </w:pPr>
    </w:lvl>
    <w:lvl w:ilvl="2" w:tplc="0409001B" w:tentative="1">
      <w:start w:val="1"/>
      <w:numFmt w:val="lowerRoman"/>
      <w:lvlText w:val="%3."/>
      <w:lvlJc w:val="right"/>
      <w:pPr>
        <w:tabs>
          <w:tab w:val="num" w:pos="1611"/>
        </w:tabs>
        <w:ind w:left="1611" w:hanging="420"/>
      </w:pPr>
    </w:lvl>
    <w:lvl w:ilvl="3" w:tplc="0409000F" w:tentative="1">
      <w:start w:val="1"/>
      <w:numFmt w:val="decimal"/>
      <w:lvlText w:val="%4."/>
      <w:lvlJc w:val="left"/>
      <w:pPr>
        <w:tabs>
          <w:tab w:val="num" w:pos="2031"/>
        </w:tabs>
        <w:ind w:left="2031" w:hanging="420"/>
      </w:pPr>
    </w:lvl>
    <w:lvl w:ilvl="4" w:tplc="04090019" w:tentative="1">
      <w:start w:val="1"/>
      <w:numFmt w:val="lowerLetter"/>
      <w:lvlText w:val="%5)"/>
      <w:lvlJc w:val="left"/>
      <w:pPr>
        <w:tabs>
          <w:tab w:val="num" w:pos="2451"/>
        </w:tabs>
        <w:ind w:left="2451" w:hanging="420"/>
      </w:pPr>
    </w:lvl>
    <w:lvl w:ilvl="5" w:tplc="0409001B" w:tentative="1">
      <w:start w:val="1"/>
      <w:numFmt w:val="lowerRoman"/>
      <w:lvlText w:val="%6."/>
      <w:lvlJc w:val="right"/>
      <w:pPr>
        <w:tabs>
          <w:tab w:val="num" w:pos="2871"/>
        </w:tabs>
        <w:ind w:left="2871" w:hanging="420"/>
      </w:pPr>
    </w:lvl>
    <w:lvl w:ilvl="6" w:tplc="0409000F" w:tentative="1">
      <w:start w:val="1"/>
      <w:numFmt w:val="decimal"/>
      <w:lvlText w:val="%7."/>
      <w:lvlJc w:val="left"/>
      <w:pPr>
        <w:tabs>
          <w:tab w:val="num" w:pos="3291"/>
        </w:tabs>
        <w:ind w:left="3291" w:hanging="420"/>
      </w:pPr>
    </w:lvl>
    <w:lvl w:ilvl="7" w:tplc="04090019" w:tentative="1">
      <w:start w:val="1"/>
      <w:numFmt w:val="lowerLetter"/>
      <w:lvlText w:val="%8)"/>
      <w:lvlJc w:val="left"/>
      <w:pPr>
        <w:tabs>
          <w:tab w:val="num" w:pos="3711"/>
        </w:tabs>
        <w:ind w:left="3711" w:hanging="420"/>
      </w:pPr>
    </w:lvl>
    <w:lvl w:ilvl="8" w:tplc="0409001B" w:tentative="1">
      <w:start w:val="1"/>
      <w:numFmt w:val="lowerRoman"/>
      <w:lvlText w:val="%9."/>
      <w:lvlJc w:val="right"/>
      <w:pPr>
        <w:tabs>
          <w:tab w:val="num" w:pos="4131"/>
        </w:tabs>
        <w:ind w:left="4131" w:hanging="420"/>
      </w:pPr>
    </w:lvl>
  </w:abstractNum>
  <w:abstractNum w:abstractNumId="4">
    <w:nsid w:val="6FB82AA0"/>
    <w:multiLevelType w:val="hybridMultilevel"/>
    <w:tmpl w:val="44BA086A"/>
    <w:lvl w:ilvl="0" w:tplc="F1BC4132">
      <w:start w:val="1"/>
      <w:numFmt w:val="chineseCountingThousand"/>
      <w:lvlText w:val="第%1条"/>
      <w:lvlJc w:val="left"/>
      <w:pPr>
        <w:tabs>
          <w:tab w:val="num" w:pos="1474"/>
        </w:tabs>
        <w:ind w:left="0" w:firstLine="431"/>
      </w:pPr>
      <w:rPr>
        <w:rFonts w:hint="default"/>
      </w:rPr>
    </w:lvl>
    <w:lvl w:ilvl="1" w:tplc="5FDCDA18">
      <w:start w:val="1"/>
      <w:numFmt w:val="decimal"/>
      <w:lvlText w:val="%2."/>
      <w:lvlJc w:val="left"/>
      <w:pPr>
        <w:tabs>
          <w:tab w:val="num" w:pos="477"/>
        </w:tabs>
        <w:ind w:left="477" w:hanging="397"/>
      </w:pPr>
      <w:rPr>
        <w:rFonts w:hint="default"/>
      </w:rPr>
    </w:lvl>
    <w:lvl w:ilvl="2" w:tplc="0409001B" w:tentative="1">
      <w:start w:val="1"/>
      <w:numFmt w:val="lowerRoman"/>
      <w:lvlText w:val="%3."/>
      <w:lvlJc w:val="right"/>
      <w:pPr>
        <w:tabs>
          <w:tab w:val="num" w:pos="920"/>
        </w:tabs>
        <w:ind w:left="920" w:hanging="420"/>
      </w:pPr>
    </w:lvl>
    <w:lvl w:ilvl="3" w:tplc="0409000F" w:tentative="1">
      <w:start w:val="1"/>
      <w:numFmt w:val="decimal"/>
      <w:lvlText w:val="%4."/>
      <w:lvlJc w:val="left"/>
      <w:pPr>
        <w:tabs>
          <w:tab w:val="num" w:pos="1340"/>
        </w:tabs>
        <w:ind w:left="1340" w:hanging="420"/>
      </w:pPr>
    </w:lvl>
    <w:lvl w:ilvl="4" w:tplc="04090019" w:tentative="1">
      <w:start w:val="1"/>
      <w:numFmt w:val="lowerLetter"/>
      <w:lvlText w:val="%5)"/>
      <w:lvlJc w:val="left"/>
      <w:pPr>
        <w:tabs>
          <w:tab w:val="num" w:pos="1760"/>
        </w:tabs>
        <w:ind w:left="1760" w:hanging="420"/>
      </w:pPr>
    </w:lvl>
    <w:lvl w:ilvl="5" w:tplc="0409001B" w:tentative="1">
      <w:start w:val="1"/>
      <w:numFmt w:val="lowerRoman"/>
      <w:lvlText w:val="%6."/>
      <w:lvlJc w:val="right"/>
      <w:pPr>
        <w:tabs>
          <w:tab w:val="num" w:pos="2180"/>
        </w:tabs>
        <w:ind w:left="2180" w:hanging="420"/>
      </w:pPr>
    </w:lvl>
    <w:lvl w:ilvl="6" w:tplc="0409000F" w:tentative="1">
      <w:start w:val="1"/>
      <w:numFmt w:val="decimal"/>
      <w:lvlText w:val="%7."/>
      <w:lvlJc w:val="left"/>
      <w:pPr>
        <w:tabs>
          <w:tab w:val="num" w:pos="2600"/>
        </w:tabs>
        <w:ind w:left="2600" w:hanging="420"/>
      </w:pPr>
    </w:lvl>
    <w:lvl w:ilvl="7" w:tplc="04090019" w:tentative="1">
      <w:start w:val="1"/>
      <w:numFmt w:val="lowerLetter"/>
      <w:lvlText w:val="%8)"/>
      <w:lvlJc w:val="left"/>
      <w:pPr>
        <w:tabs>
          <w:tab w:val="num" w:pos="3020"/>
        </w:tabs>
        <w:ind w:left="3020" w:hanging="420"/>
      </w:pPr>
    </w:lvl>
    <w:lvl w:ilvl="8" w:tplc="0409001B" w:tentative="1">
      <w:start w:val="1"/>
      <w:numFmt w:val="lowerRoman"/>
      <w:lvlText w:val="%9."/>
      <w:lvlJc w:val="right"/>
      <w:pPr>
        <w:tabs>
          <w:tab w:val="num" w:pos="3440"/>
        </w:tabs>
        <w:ind w:left="3440" w:hanging="420"/>
      </w:pPr>
    </w:lvl>
  </w:abstractNum>
  <w:abstractNum w:abstractNumId="5">
    <w:nsid w:val="713D0C47"/>
    <w:multiLevelType w:val="hybridMultilevel"/>
    <w:tmpl w:val="4E265BB2"/>
    <w:lvl w:ilvl="0" w:tplc="5FDCDA18">
      <w:start w:val="1"/>
      <w:numFmt w:val="decimal"/>
      <w:lvlText w:val="%1."/>
      <w:lvlJc w:val="left"/>
      <w:pPr>
        <w:tabs>
          <w:tab w:val="num" w:pos="828"/>
        </w:tabs>
        <w:ind w:left="828" w:hanging="397"/>
      </w:pPr>
      <w:rPr>
        <w:rFonts w:hint="default"/>
      </w:rPr>
    </w:lvl>
    <w:lvl w:ilvl="1" w:tplc="04090019" w:tentative="1">
      <w:start w:val="1"/>
      <w:numFmt w:val="lowerLetter"/>
      <w:lvlText w:val="%2)"/>
      <w:lvlJc w:val="left"/>
      <w:pPr>
        <w:tabs>
          <w:tab w:val="num" w:pos="1191"/>
        </w:tabs>
        <w:ind w:left="1191" w:hanging="420"/>
      </w:pPr>
    </w:lvl>
    <w:lvl w:ilvl="2" w:tplc="0409001B" w:tentative="1">
      <w:start w:val="1"/>
      <w:numFmt w:val="lowerRoman"/>
      <w:lvlText w:val="%3."/>
      <w:lvlJc w:val="right"/>
      <w:pPr>
        <w:tabs>
          <w:tab w:val="num" w:pos="1611"/>
        </w:tabs>
        <w:ind w:left="1611" w:hanging="420"/>
      </w:pPr>
    </w:lvl>
    <w:lvl w:ilvl="3" w:tplc="0409000F" w:tentative="1">
      <w:start w:val="1"/>
      <w:numFmt w:val="decimal"/>
      <w:lvlText w:val="%4."/>
      <w:lvlJc w:val="left"/>
      <w:pPr>
        <w:tabs>
          <w:tab w:val="num" w:pos="2031"/>
        </w:tabs>
        <w:ind w:left="2031" w:hanging="420"/>
      </w:pPr>
    </w:lvl>
    <w:lvl w:ilvl="4" w:tplc="04090019" w:tentative="1">
      <w:start w:val="1"/>
      <w:numFmt w:val="lowerLetter"/>
      <w:lvlText w:val="%5)"/>
      <w:lvlJc w:val="left"/>
      <w:pPr>
        <w:tabs>
          <w:tab w:val="num" w:pos="2451"/>
        </w:tabs>
        <w:ind w:left="2451" w:hanging="420"/>
      </w:pPr>
    </w:lvl>
    <w:lvl w:ilvl="5" w:tplc="0409001B" w:tentative="1">
      <w:start w:val="1"/>
      <w:numFmt w:val="lowerRoman"/>
      <w:lvlText w:val="%6."/>
      <w:lvlJc w:val="right"/>
      <w:pPr>
        <w:tabs>
          <w:tab w:val="num" w:pos="2871"/>
        </w:tabs>
        <w:ind w:left="2871" w:hanging="420"/>
      </w:pPr>
    </w:lvl>
    <w:lvl w:ilvl="6" w:tplc="0409000F" w:tentative="1">
      <w:start w:val="1"/>
      <w:numFmt w:val="decimal"/>
      <w:lvlText w:val="%7."/>
      <w:lvlJc w:val="left"/>
      <w:pPr>
        <w:tabs>
          <w:tab w:val="num" w:pos="3291"/>
        </w:tabs>
        <w:ind w:left="3291" w:hanging="420"/>
      </w:pPr>
    </w:lvl>
    <w:lvl w:ilvl="7" w:tplc="04090019" w:tentative="1">
      <w:start w:val="1"/>
      <w:numFmt w:val="lowerLetter"/>
      <w:lvlText w:val="%8)"/>
      <w:lvlJc w:val="left"/>
      <w:pPr>
        <w:tabs>
          <w:tab w:val="num" w:pos="3711"/>
        </w:tabs>
        <w:ind w:left="3711" w:hanging="420"/>
      </w:pPr>
    </w:lvl>
    <w:lvl w:ilvl="8" w:tplc="0409001B" w:tentative="1">
      <w:start w:val="1"/>
      <w:numFmt w:val="lowerRoman"/>
      <w:lvlText w:val="%9."/>
      <w:lvlJc w:val="right"/>
      <w:pPr>
        <w:tabs>
          <w:tab w:val="num" w:pos="4131"/>
        </w:tabs>
        <w:ind w:left="4131" w:hanging="42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03213"/>
    <w:rsid w:val="00013E7B"/>
    <w:rsid w:val="0002271C"/>
    <w:rsid w:val="000528F0"/>
    <w:rsid w:val="000A42A6"/>
    <w:rsid w:val="00131544"/>
    <w:rsid w:val="001B0FF3"/>
    <w:rsid w:val="001B56BE"/>
    <w:rsid w:val="001B5AC5"/>
    <w:rsid w:val="001D3AA6"/>
    <w:rsid w:val="001E5B2A"/>
    <w:rsid w:val="00204524"/>
    <w:rsid w:val="00270B8F"/>
    <w:rsid w:val="00312872"/>
    <w:rsid w:val="00326067"/>
    <w:rsid w:val="00326495"/>
    <w:rsid w:val="00385ABD"/>
    <w:rsid w:val="003A41A2"/>
    <w:rsid w:val="003B1A98"/>
    <w:rsid w:val="003B68DF"/>
    <w:rsid w:val="004011B1"/>
    <w:rsid w:val="00423F96"/>
    <w:rsid w:val="004656D0"/>
    <w:rsid w:val="004C258B"/>
    <w:rsid w:val="004E0456"/>
    <w:rsid w:val="005507F2"/>
    <w:rsid w:val="00553174"/>
    <w:rsid w:val="00563045"/>
    <w:rsid w:val="005762AC"/>
    <w:rsid w:val="00585503"/>
    <w:rsid w:val="0058715F"/>
    <w:rsid w:val="005D530D"/>
    <w:rsid w:val="006024A6"/>
    <w:rsid w:val="00627728"/>
    <w:rsid w:val="00687E86"/>
    <w:rsid w:val="006A4F15"/>
    <w:rsid w:val="006C2DE6"/>
    <w:rsid w:val="006C2E92"/>
    <w:rsid w:val="007848EE"/>
    <w:rsid w:val="007962B9"/>
    <w:rsid w:val="007D758F"/>
    <w:rsid w:val="007E2FA2"/>
    <w:rsid w:val="008274DE"/>
    <w:rsid w:val="00890C57"/>
    <w:rsid w:val="008F173B"/>
    <w:rsid w:val="009179D7"/>
    <w:rsid w:val="00946A15"/>
    <w:rsid w:val="0095021A"/>
    <w:rsid w:val="00952DBE"/>
    <w:rsid w:val="009A1B2C"/>
    <w:rsid w:val="009E24EF"/>
    <w:rsid w:val="009F119C"/>
    <w:rsid w:val="00A153B7"/>
    <w:rsid w:val="00A326C3"/>
    <w:rsid w:val="00AA5489"/>
    <w:rsid w:val="00AE2A54"/>
    <w:rsid w:val="00AF4DB6"/>
    <w:rsid w:val="00B11431"/>
    <w:rsid w:val="00B14AED"/>
    <w:rsid w:val="00B93653"/>
    <w:rsid w:val="00BD0D76"/>
    <w:rsid w:val="00C117D4"/>
    <w:rsid w:val="00C37CD7"/>
    <w:rsid w:val="00D43BB7"/>
    <w:rsid w:val="00D62046"/>
    <w:rsid w:val="00D64B8D"/>
    <w:rsid w:val="00DD4423"/>
    <w:rsid w:val="00E54CE5"/>
    <w:rsid w:val="00E64E30"/>
    <w:rsid w:val="00E654CF"/>
    <w:rsid w:val="00EF2E73"/>
    <w:rsid w:val="00F03213"/>
    <w:rsid w:val="00F32BA4"/>
    <w:rsid w:val="00F509B8"/>
    <w:rsid w:val="00F5284A"/>
    <w:rsid w:val="00F909CF"/>
    <w:rsid w:val="00FB0C00"/>
    <w:rsid w:val="00FB4396"/>
    <w:rsid w:val="00FE4694"/>
    <w:rsid w:val="00FE4890"/>
    <w:rsid w:val="00FF6C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321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32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3213"/>
    <w:rPr>
      <w:sz w:val="18"/>
      <w:szCs w:val="18"/>
    </w:rPr>
  </w:style>
  <w:style w:type="paragraph" w:styleId="a4">
    <w:name w:val="footer"/>
    <w:basedOn w:val="a"/>
    <w:link w:val="Char0"/>
    <w:unhideWhenUsed/>
    <w:rsid w:val="00F0321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3213"/>
    <w:rPr>
      <w:sz w:val="18"/>
      <w:szCs w:val="18"/>
    </w:rPr>
  </w:style>
  <w:style w:type="character" w:styleId="a5">
    <w:name w:val="Hyperlink"/>
    <w:rsid w:val="00F03213"/>
    <w:rPr>
      <w:color w:val="0000FF"/>
      <w:u w:val="single"/>
    </w:rPr>
  </w:style>
  <w:style w:type="character" w:styleId="a6">
    <w:name w:val="page number"/>
    <w:basedOn w:val="a0"/>
    <w:rsid w:val="00F03213"/>
  </w:style>
  <w:style w:type="paragraph" w:styleId="a7">
    <w:name w:val="Body Text Indent"/>
    <w:basedOn w:val="a"/>
    <w:link w:val="Char1"/>
    <w:rsid w:val="00F03213"/>
    <w:pPr>
      <w:spacing w:after="120"/>
      <w:ind w:leftChars="200" w:left="420"/>
    </w:pPr>
  </w:style>
  <w:style w:type="character" w:customStyle="1" w:styleId="Char1">
    <w:name w:val="正文文本缩进 Char"/>
    <w:basedOn w:val="a0"/>
    <w:link w:val="a7"/>
    <w:rsid w:val="00F03213"/>
    <w:rPr>
      <w:rFonts w:ascii="Times New Roman" w:eastAsia="宋体"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gaoleifw</dc:creator>
  <cp:keywords/>
  <dc:description/>
  <cp:lastModifiedBy>高磊</cp:lastModifiedBy>
  <cp:revision>37</cp:revision>
  <dcterms:created xsi:type="dcterms:W3CDTF">2013-10-09T11:37:00Z</dcterms:created>
  <dcterms:modified xsi:type="dcterms:W3CDTF">2016-06-16T04:03:00Z</dcterms:modified>
</cp:coreProperties>
</file>