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Different between 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and Window object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Window object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browser, Windows is the first thing that gets loaded. It is a global object.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a window appears on the screen to display the contents of the document, the window object is created. Window object has the majority of the properties like length, inner-width, inner height, name, its parents, and more.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 .propert_name;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of the window: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Closed: It holds a Boolean value which displays if the window is closed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Controllers: It returns a reference to the XUL controller object for the current window.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Console: It returns a reference to the console object.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Crypto: It returns the browser crypto objects.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Document: It returns a reference to the document  object of the window.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Frames[]: It represents an array that contains all the frames of a window.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Length: It represents the number of frames in a current window.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 object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Document object is loaded within a Window object. The document object allows us to access the contents in a HTML page. Dynamic contents can be added to  a webpage using a document object. Document object refers to our html, aspx, php loaded into the browser.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Document.property_name;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 of document object: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Body : It displays the contents of the body element.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Cookie: It returns the cookies of the current document.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 view: It displays the current Window object.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Domain: It returns the domain name of the webpage.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Title: It displays the title element of the document.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URL: It displays the complete URL of the document.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Doctype: It returns the document’s type.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 : It displays the head element of the document.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Scripts: It displays all the script elements present in the document.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Images: It displays the collection of &lt;img&gt; elements in a document.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Window </w:t>
        <w:tab/>
        <w:tab/>
        <w:tab/>
        <w:tab/>
        <w:tab/>
        <w:tab/>
        <w:t xml:space="preserve">Document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Window is the execution context and    * Document contains DOM, created by  global object.</w:t>
        <w:tab/>
        <w:tab/>
        <w:tab/>
        <w:tab/>
        <w:tab/>
        <w:t xml:space="preserve">  parsing HTML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Window is the main frame. </w:t>
        <w:tab/>
        <w:tab/>
        <w:t xml:space="preserve">* Document is rendered within a window.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Window contains everything in a           * Document shows the elements.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webpage.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