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8E" w:rsidRDefault="0030748E" w:rsidP="003074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I've been doing HTML/CSS for more than 20 years.</w:t>
      </w:r>
    </w:p>
    <w:p w:rsidR="0030748E" w:rsidRDefault="0030748E" w:rsidP="0030748E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 don't memorize them. But when I build a pattern, I think about what it is.</w:t>
      </w:r>
    </w:p>
    <w:p w:rsidR="0030748E" w:rsidRDefault="0030748E" w:rsidP="0030748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31313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131313"/>
          <w:sz w:val="21"/>
          <w:szCs w:val="21"/>
        </w:rPr>
        <w:t>Someting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 xml:space="preserve"> inline, like text?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 xml:space="preserve"> Lookup MDN, inline things: span,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a</w:t>
      </w:r>
      <w:r>
        <w:rPr>
          <w:rFonts w:ascii="Segoe UI" w:hAnsi="Segoe UI" w:cs="Segoe UI"/>
          <w:color w:val="131313"/>
          <w:sz w:val="21"/>
          <w:szCs w:val="21"/>
        </w:rPr>
        <w:t>,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em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,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b</w:t>
      </w:r>
      <w:r>
        <w:rPr>
          <w:rFonts w:ascii="Segoe UI" w:hAnsi="Segoe UI" w:cs="Segoe UI"/>
          <w:color w:val="131313"/>
          <w:sz w:val="21"/>
          <w:szCs w:val="21"/>
        </w:rPr>
        <w:t>, </w:t>
      </w:r>
      <w:proofErr w:type="gramStart"/>
      <w:r>
        <w:rPr>
          <w:rStyle w:val="Strong"/>
          <w:rFonts w:ascii="Segoe UI" w:hAnsi="Segoe UI" w:cs="Segoe UI"/>
          <w:color w:val="131313"/>
          <w:sz w:val="21"/>
          <w:szCs w:val="21"/>
        </w:rPr>
        <w:t>del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sup</w:t>
      </w:r>
    </w:p>
    <w:p w:rsidR="0030748E" w:rsidRDefault="0030748E" w:rsidP="0030748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Something like a box</w:t>
      </w:r>
      <w:proofErr w:type="gramStart"/>
      <w:r>
        <w:rPr>
          <w:rFonts w:ascii="Segoe UI" w:hAnsi="Segoe UI" w:cs="Segoe UI"/>
          <w:color w:val="131313"/>
          <w:sz w:val="21"/>
          <w:szCs w:val="21"/>
        </w:rPr>
        <w:t>?: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div</w:t>
      </w:r>
      <w:r>
        <w:rPr>
          <w:rFonts w:ascii="Segoe UI" w:hAnsi="Segoe UI" w:cs="Segoe UI"/>
          <w:color w:val="131313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section</w:t>
      </w:r>
      <w:r>
        <w:rPr>
          <w:rFonts w:ascii="Segoe UI" w:hAnsi="Segoe UI" w:cs="Segoe UI"/>
          <w:color w:val="131313"/>
          <w:sz w:val="21"/>
          <w:szCs w:val="21"/>
        </w:rPr>
        <w:t>,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main</w:t>
      </w:r>
      <w:r>
        <w:rPr>
          <w:rFonts w:ascii="Segoe UI" w:hAnsi="Segoe UI" w:cs="Segoe UI"/>
          <w:color w:val="131313"/>
          <w:sz w:val="21"/>
          <w:szCs w:val="21"/>
        </w:rPr>
        <w:t>,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nav</w:t>
      </w:r>
      <w:proofErr w:type="spellEnd"/>
    </w:p>
    <w:p w:rsidR="0030748E" w:rsidRDefault="0030748E" w:rsidP="0030748E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proofErr w:type="gramStart"/>
      <w:r>
        <w:rPr>
          <w:rFonts w:ascii="Segoe UI" w:hAnsi="Segoe UI" w:cs="Segoe UI"/>
          <w:color w:val="131313"/>
          <w:sz w:val="21"/>
          <w:szCs w:val="21"/>
        </w:rPr>
        <w:t>Something for listing?</w:t>
      </w:r>
      <w:proofErr w:type="gramEnd"/>
    </w:p>
    <w:p w:rsidR="0030748E" w:rsidRDefault="0030748E" w:rsidP="00307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Is it ordered: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ol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 (ordered list)</w:t>
      </w:r>
    </w:p>
    <w:p w:rsidR="0030748E" w:rsidRDefault="0030748E" w:rsidP="00307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Is it unordered: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ul</w:t>
      </w:r>
      <w:proofErr w:type="spellEnd"/>
    </w:p>
    <w:p w:rsidR="0030748E" w:rsidRDefault="0030748E" w:rsidP="00307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proofErr w:type="gramStart"/>
      <w:r>
        <w:rPr>
          <w:rFonts w:ascii="Segoe UI" w:hAnsi="Segoe UI" w:cs="Segoe UI"/>
          <w:color w:val="131313"/>
          <w:sz w:val="21"/>
          <w:szCs w:val="21"/>
        </w:rPr>
        <w:t>is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 xml:space="preserve"> it with a label and some value related to it?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dl</w:t>
      </w:r>
      <w:r>
        <w:rPr>
          <w:rFonts w:ascii="Segoe UI" w:hAnsi="Segoe UI" w:cs="Segoe UI"/>
          <w:color w:val="131313"/>
          <w:sz w:val="21"/>
          <w:szCs w:val="21"/>
        </w:rPr>
        <w:t> (definition list), with a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dt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 (definition title) and 0 or many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dd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 (definition data)</w:t>
      </w:r>
    </w:p>
    <w:p w:rsidR="0030748E" w:rsidRDefault="0030748E" w:rsidP="0030748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Is it in a form, use a </w:t>
      </w:r>
      <w:proofErr w:type="gramStart"/>
      <w:r>
        <w:rPr>
          <w:rFonts w:ascii="Segoe UI" w:hAnsi="Segoe UI" w:cs="Segoe UI"/>
          <w:color w:val="131313"/>
          <w:sz w:val="21"/>
          <w:szCs w:val="21"/>
        </w:rPr>
        <w:t>form.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 xml:space="preserve"> What fields in that form, make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input</w:t>
      </w:r>
      <w:r>
        <w:rPr>
          <w:rFonts w:ascii="Segoe UI" w:hAnsi="Segoe UI" w:cs="Segoe UI"/>
          <w:color w:val="131313"/>
          <w:sz w:val="21"/>
          <w:szCs w:val="21"/>
        </w:rPr>
        <w:t> inside that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form</w:t>
      </w:r>
      <w:r>
        <w:rPr>
          <w:rFonts w:ascii="Segoe UI" w:hAnsi="Segoe UI" w:cs="Segoe UI"/>
          <w:color w:val="131313"/>
          <w:sz w:val="21"/>
          <w:szCs w:val="21"/>
        </w:rPr>
        <w:t>, don't go funky! That's when crappy HTML happens! Want to tell what that </w:t>
      </w:r>
      <w:proofErr w:type="gramStart"/>
      <w:r>
        <w:rPr>
          <w:rStyle w:val="Strong"/>
          <w:rFonts w:ascii="Segoe UI" w:hAnsi="Segoe UI" w:cs="Segoe UI"/>
          <w:color w:val="131313"/>
          <w:sz w:val="21"/>
          <w:szCs w:val="21"/>
        </w:rPr>
        <w:t>input[</w:t>
      </w:r>
      <w:proofErr w:type="gramEnd"/>
      <w:r>
        <w:rPr>
          <w:rStyle w:val="Strong"/>
          <w:rFonts w:ascii="Segoe UI" w:hAnsi="Segoe UI" w:cs="Segoe UI"/>
          <w:color w:val="131313"/>
          <w:sz w:val="21"/>
          <w:szCs w:val="21"/>
        </w:rPr>
        <w:t>id=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fname</w:t>
      </w:r>
      <w:proofErr w:type="spellEnd"/>
      <w:r>
        <w:rPr>
          <w:rStyle w:val="Strong"/>
          <w:rFonts w:ascii="Segoe UI" w:hAnsi="Segoe UI" w:cs="Segoe UI"/>
          <w:color w:val="131313"/>
          <w:sz w:val="21"/>
          <w:szCs w:val="21"/>
        </w:rPr>
        <w:t>]</w:t>
      </w:r>
      <w:r>
        <w:rPr>
          <w:rFonts w:ascii="Segoe UI" w:hAnsi="Segoe UI" w:cs="Segoe UI"/>
          <w:color w:val="131313"/>
          <w:sz w:val="21"/>
          <w:szCs w:val="21"/>
        </w:rPr>
        <w:t> is for, add a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label[for=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fname</w:t>
      </w:r>
      <w:proofErr w:type="spellEnd"/>
      <w:r>
        <w:rPr>
          <w:rStyle w:val="Strong"/>
          <w:rFonts w:ascii="Segoe UI" w:hAnsi="Segoe UI" w:cs="Segoe UI"/>
          <w:color w:val="131313"/>
          <w:sz w:val="21"/>
          <w:szCs w:val="21"/>
        </w:rPr>
        <w:t>]</w:t>
      </w:r>
      <w:r>
        <w:rPr>
          <w:rFonts w:ascii="Segoe UI" w:hAnsi="Segoe UI" w:cs="Segoe UI"/>
          <w:color w:val="131313"/>
          <w:sz w:val="21"/>
          <w:szCs w:val="21"/>
        </w:rPr>
        <w:t>. Want to submit the form, use a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button</w:t>
      </w:r>
      <w:r>
        <w:rPr>
          <w:rFonts w:ascii="Segoe UI" w:hAnsi="Segoe UI" w:cs="Segoe UI"/>
          <w:color w:val="131313"/>
          <w:sz w:val="21"/>
          <w:szCs w:val="21"/>
        </w:rPr>
        <w:t>, or </w:t>
      </w:r>
      <w:proofErr w:type="gramStart"/>
      <w:r>
        <w:rPr>
          <w:rStyle w:val="Strong"/>
          <w:rFonts w:ascii="Segoe UI" w:hAnsi="Segoe UI" w:cs="Segoe UI"/>
          <w:color w:val="131313"/>
          <w:sz w:val="21"/>
          <w:szCs w:val="21"/>
        </w:rPr>
        <w:t>input[</w:t>
      </w:r>
      <w:proofErr w:type="gramEnd"/>
      <w:r>
        <w:rPr>
          <w:rStyle w:val="Strong"/>
          <w:rFonts w:ascii="Segoe UI" w:hAnsi="Segoe UI" w:cs="Segoe UI"/>
          <w:color w:val="131313"/>
          <w:sz w:val="21"/>
          <w:szCs w:val="21"/>
        </w:rPr>
        <w:t>type=submit]</w:t>
      </w:r>
      <w:r>
        <w:rPr>
          <w:rFonts w:ascii="Segoe UI" w:hAnsi="Segoe UI" w:cs="Segoe UI"/>
          <w:color w:val="131313"/>
          <w:sz w:val="21"/>
          <w:szCs w:val="21"/>
        </w:rPr>
        <w:t>.</w:t>
      </w:r>
    </w:p>
    <w:p w:rsidR="0030748E" w:rsidRDefault="0030748E" w:rsidP="0030748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Want to not change how the form behaves. </w:t>
      </w:r>
      <w:proofErr w:type="gramStart"/>
      <w:r>
        <w:rPr>
          <w:rFonts w:ascii="Segoe UI" w:hAnsi="Segoe UI" w:cs="Segoe UI"/>
          <w:color w:val="131313"/>
          <w:sz w:val="21"/>
          <w:szCs w:val="21"/>
        </w:rPr>
        <w:t>Like not changing page.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 xml:space="preserve"> Don't use </w:t>
      </w:r>
      <w:proofErr w:type="gramStart"/>
      <w:r>
        <w:rPr>
          <w:rStyle w:val="Strong"/>
          <w:rFonts w:ascii="Segoe UI" w:hAnsi="Segoe UI" w:cs="Segoe UI"/>
          <w:color w:val="131313"/>
          <w:sz w:val="21"/>
          <w:szCs w:val="21"/>
        </w:rPr>
        <w:t>form[</w:t>
      </w:r>
      <w:proofErr w:type="gramEnd"/>
      <w:r>
        <w:rPr>
          <w:rStyle w:val="Strong"/>
          <w:rFonts w:ascii="Segoe UI" w:hAnsi="Segoe UI" w:cs="Segoe UI"/>
          <w:color w:val="131313"/>
          <w:sz w:val="21"/>
          <w:szCs w:val="21"/>
        </w:rPr>
        <w:t>method=get]</w:t>
      </w:r>
      <w:r>
        <w:rPr>
          <w:rFonts w:ascii="Segoe UI" w:hAnsi="Segoe UI" w:cs="Segoe UI"/>
          <w:color w:val="131313"/>
          <w:sz w:val="21"/>
          <w:szCs w:val="21"/>
        </w:rPr>
        <w:t>, unless you want URL with </w:t>
      </w:r>
      <w:r>
        <w:rPr>
          <w:rStyle w:val="Strong"/>
          <w:rFonts w:ascii="Segoe UI" w:hAnsi="Segoe UI" w:cs="Segoe UI"/>
          <w:color w:val="131313"/>
          <w:sz w:val="21"/>
          <w:szCs w:val="21"/>
        </w:rPr>
        <w:t>?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fname</w:t>
      </w:r>
      <w:proofErr w:type="spellEnd"/>
      <w:r>
        <w:rPr>
          <w:rStyle w:val="Strong"/>
          <w:rFonts w:ascii="Segoe UI" w:hAnsi="Segoe UI" w:cs="Segoe UI"/>
          <w:color w:val="131313"/>
          <w:sz w:val="21"/>
          <w:szCs w:val="21"/>
        </w:rPr>
        <w:t>=bob</w:t>
      </w:r>
      <w:r>
        <w:rPr>
          <w:rFonts w:ascii="Segoe UI" w:hAnsi="Segoe UI" w:cs="Segoe UI"/>
          <w:color w:val="131313"/>
          <w:sz w:val="21"/>
          <w:szCs w:val="21"/>
        </w:rPr>
        <w:t xml:space="preserve">. Use instead method post. But then </w:t>
      </w:r>
      <w:proofErr w:type="spellStart"/>
      <w:r>
        <w:rPr>
          <w:rFonts w:ascii="Segoe UI" w:hAnsi="Segoe UI" w:cs="Segoe UI"/>
          <w:color w:val="131313"/>
          <w:sz w:val="21"/>
          <w:szCs w:val="21"/>
        </w:rPr>
        <w:t>addEventListener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 xml:space="preserve"> on form, then use </w:t>
      </w:r>
      <w:proofErr w:type="spellStart"/>
      <w:proofErr w:type="gramStart"/>
      <w:r>
        <w:rPr>
          <w:rFonts w:ascii="Segoe UI" w:hAnsi="Segoe UI" w:cs="Segoe UI"/>
          <w:color w:val="131313"/>
          <w:sz w:val="21"/>
          <w:szCs w:val="21"/>
        </w:rPr>
        <w:t>e.preventDefault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131313"/>
          <w:sz w:val="21"/>
          <w:szCs w:val="21"/>
        </w:rPr>
        <w:t>).</w:t>
      </w:r>
    </w:p>
    <w:p w:rsidR="0030748E" w:rsidRDefault="0030748E" w:rsidP="0030748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 xml:space="preserve">Then CSS can help rearrange things. Maybe you want </w:t>
      </w:r>
      <w:proofErr w:type="gramStart"/>
      <w:r>
        <w:rPr>
          <w:rFonts w:ascii="Segoe UI" w:hAnsi="Segoe UI" w:cs="Segoe UI"/>
          <w:color w:val="131313"/>
          <w:sz w:val="21"/>
          <w:szCs w:val="21"/>
        </w:rPr>
        <w:t>the </w:t>
      </w:r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131313"/>
          <w:sz w:val="21"/>
          <w:szCs w:val="21"/>
        </w:rPr>
        <w:t> to be a "box" (or flex, now). That's when you add CSS.</w:t>
      </w:r>
    </w:p>
    <w:p w:rsidR="0030748E" w:rsidRDefault="0030748E" w:rsidP="0030748E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Before all the rest you'll see in tutorials. Start by basics!</w:t>
      </w:r>
    </w:p>
    <w:p w:rsidR="0030748E" w:rsidRDefault="0030748E" w:rsidP="0030748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31313"/>
          <w:sz w:val="21"/>
          <w:szCs w:val="21"/>
        </w:rPr>
      </w:pPr>
      <w:proofErr w:type="gramStart"/>
      <w:r>
        <w:rPr>
          <w:rFonts w:ascii="Segoe UI" w:hAnsi="Segoe UI" w:cs="Segoe UI"/>
          <w:color w:val="131313"/>
          <w:sz w:val="21"/>
          <w:szCs w:val="21"/>
        </w:rPr>
        <w:t xml:space="preserve">A Staff </w:t>
      </w:r>
      <w:proofErr w:type="spellStart"/>
      <w:r>
        <w:rPr>
          <w:rFonts w:ascii="Segoe UI" w:hAnsi="Segoe UI" w:cs="Segoe UI"/>
          <w:color w:val="131313"/>
          <w:sz w:val="21"/>
          <w:szCs w:val="21"/>
        </w:rPr>
        <w:t>FrontEnd</w:t>
      </w:r>
      <w:proofErr w:type="spellEnd"/>
      <w:r>
        <w:rPr>
          <w:rFonts w:ascii="Segoe UI" w:hAnsi="Segoe UI" w:cs="Segoe UI"/>
          <w:color w:val="131313"/>
          <w:sz w:val="21"/>
          <w:szCs w:val="21"/>
        </w:rPr>
        <w:t xml:space="preserve"> developer with hours and hours of re-explaining those basics.</w:t>
      </w:r>
      <w:proofErr w:type="gramEnd"/>
    </w:p>
    <w:p w:rsidR="008A0898" w:rsidRDefault="008A0898" w:rsidP="0030748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31313"/>
          <w:sz w:val="21"/>
          <w:szCs w:val="21"/>
        </w:rPr>
      </w:pPr>
    </w:p>
    <w:p w:rsidR="008A0898" w:rsidRDefault="008A0898" w:rsidP="008A08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In job interviews where I interviewed hundreds of front-end candidates, I would often include the question: "How many HTML tags are there?"</w:t>
      </w:r>
    </w:p>
    <w:p w:rsidR="008A0898" w:rsidRDefault="008A0898" w:rsidP="008A0898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There isn't a right or wrong answer. It's just to gauge their understanding of HTML and to see whether they have some kind of grasp of HTML.</w:t>
      </w:r>
    </w:p>
    <w:p w:rsidR="008A0898" w:rsidRDefault="008A0898" w:rsidP="008A0898">
      <w:pPr>
        <w:pStyle w:val="NormalWeb"/>
        <w:shd w:val="clear" w:color="auto" w:fill="FFFFFF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There were a few groups:</w:t>
      </w:r>
    </w:p>
    <w:p w:rsidR="008A0898" w:rsidRDefault="008A0898" w:rsidP="008A08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"There is only one HTML tag, namely </w:t>
      </w:r>
      <w:r>
        <w:rPr>
          <w:rStyle w:val="HTMLCode"/>
          <w:rFonts w:ascii="var(--font-mono)" w:hAnsi="var(--font-mono)"/>
          <w:color w:val="131313"/>
          <w:sz w:val="19"/>
          <w:szCs w:val="19"/>
        </w:rPr>
        <w:t>&lt;html&gt;</w:t>
      </w:r>
      <w:r>
        <w:rPr>
          <w:rFonts w:ascii="Segoe UI" w:hAnsi="Segoe UI" w:cs="Segoe UI"/>
          <w:color w:val="131313"/>
          <w:sz w:val="21"/>
          <w:szCs w:val="21"/>
        </w:rPr>
        <w:t>." Technically correct.</w:t>
      </w:r>
    </w:p>
    <w:p w:rsidR="008A0898" w:rsidRDefault="008A0898" w:rsidP="008A08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People who would guess anywhere from 20 to 40. That is very wrong, but you wouldn't use more than this in normal day-to-day work.</w:t>
      </w:r>
    </w:p>
    <w:p w:rsidR="008A0898" w:rsidRDefault="008A0898" w:rsidP="008A08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People who would guess anywhere from 40 to 100. Getting closer. It's fine. I understand.</w:t>
      </w:r>
    </w:p>
    <w:p w:rsidR="008A0898" w:rsidRDefault="008A0898" w:rsidP="008A08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100 And up: great, they looked it up or actually knew it already. These people were rare.</w:t>
      </w:r>
    </w:p>
    <w:p w:rsidR="008A0898" w:rsidRDefault="008A0898" w:rsidP="008A08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"Unlimited." Technically also correct if you take into account web components.</w:t>
      </w:r>
    </w:p>
    <w:p w:rsidR="008A0898" w:rsidRDefault="008A0898" w:rsidP="008A08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31313"/>
          <w:sz w:val="21"/>
          <w:szCs w:val="21"/>
        </w:rPr>
      </w:pPr>
      <w:r>
        <w:rPr>
          <w:rFonts w:ascii="Segoe UI" w:hAnsi="Segoe UI" w:cs="Segoe UI"/>
          <w:color w:val="131313"/>
          <w:sz w:val="21"/>
          <w:szCs w:val="21"/>
        </w:rPr>
        <w:t>Newbie here - Do you remember all the html tags or how do you find the tag that you ne</w:t>
      </w:r>
    </w:p>
    <w:p w:rsidR="008A0898" w:rsidRDefault="008A0898" w:rsidP="0030748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31313"/>
          <w:sz w:val="21"/>
          <w:szCs w:val="21"/>
        </w:rPr>
      </w:pPr>
    </w:p>
    <w:p w:rsidR="00A10654" w:rsidRDefault="00A10654"/>
    <w:sectPr w:rsidR="00A10654" w:rsidSect="00A1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048B"/>
    <w:multiLevelType w:val="multilevel"/>
    <w:tmpl w:val="F380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816BA"/>
    <w:multiLevelType w:val="multilevel"/>
    <w:tmpl w:val="1D38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48E"/>
    <w:rsid w:val="0030748E"/>
    <w:rsid w:val="008A0898"/>
    <w:rsid w:val="00A10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4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2</cp:revision>
  <dcterms:created xsi:type="dcterms:W3CDTF">2024-08-05T23:56:00Z</dcterms:created>
  <dcterms:modified xsi:type="dcterms:W3CDTF">2024-08-05T23:58:00Z</dcterms:modified>
</cp:coreProperties>
</file>