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46A" w:rsidRDefault="00A4746A"/>
    <w:p w:rsidR="00A16C67" w:rsidRPr="00A16C67" w:rsidRDefault="00A16C67">
      <w:pPr>
        <w:rPr>
          <w:rFonts w:asciiTheme="minorHAnsi" w:eastAsiaTheme="minorHAnsi" w:hAnsiTheme="minorHAnsi"/>
          <w:b/>
          <w:bCs/>
          <w:sz w:val="26"/>
          <w:szCs w:val="26"/>
          <w:lang w:val="en-US" w:eastAsia="ko-KR"/>
        </w:rPr>
      </w:pPr>
      <w:r w:rsidRPr="00A16C67">
        <w:rPr>
          <w:rFonts w:asciiTheme="minorHAnsi" w:eastAsiaTheme="minorHAnsi" w:hAnsiTheme="minorHAnsi"/>
          <w:b/>
          <w:bCs/>
          <w:sz w:val="26"/>
          <w:szCs w:val="26"/>
          <w:lang w:val="en-US" w:eastAsia="ko-KR"/>
        </w:rPr>
        <w:t xml:space="preserve">Pset06 </w:t>
      </w:r>
      <w:r w:rsidRPr="00A16C67">
        <w:rPr>
          <w:rFonts w:asciiTheme="minorHAnsi" w:eastAsiaTheme="minorHAnsi" w:hAnsiTheme="minorHAnsi" w:hint="eastAsia"/>
          <w:b/>
          <w:bCs/>
          <w:sz w:val="26"/>
          <w:szCs w:val="26"/>
          <w:lang w:val="en-US" w:eastAsia="ko-KR"/>
        </w:rPr>
        <w:t>r</w:t>
      </w:r>
      <w:r w:rsidRPr="00A16C67">
        <w:rPr>
          <w:rFonts w:asciiTheme="minorHAnsi" w:eastAsiaTheme="minorHAnsi" w:hAnsiTheme="minorHAnsi"/>
          <w:b/>
          <w:bCs/>
          <w:sz w:val="26"/>
          <w:szCs w:val="26"/>
          <w:lang w:val="en-US" w:eastAsia="ko-KR"/>
        </w:rPr>
        <w:t>eport</w:t>
      </w:r>
      <w:r w:rsidR="00A4746A" w:rsidRPr="00A16C67">
        <w:rPr>
          <w:rFonts w:asciiTheme="minorHAnsi" w:eastAsiaTheme="minorHAnsi" w:hAnsiTheme="minorHAnsi"/>
          <w:b/>
          <w:bCs/>
          <w:sz w:val="26"/>
          <w:szCs w:val="26"/>
          <w:lang w:val="en-US" w:eastAsia="ko-KR"/>
        </w:rPr>
        <w:t xml:space="preserve"> </w:t>
      </w:r>
    </w:p>
    <w:p w:rsidR="00A4746A" w:rsidRPr="00A4746A" w:rsidRDefault="00A4746A" w:rsidP="00A16C67">
      <w:pPr>
        <w:jc w:val="right"/>
        <w:rPr>
          <w:rFonts w:asciiTheme="minorHAnsi" w:eastAsiaTheme="minorHAnsi" w:hAnsiTheme="minorHAnsi" w:hint="eastAsia"/>
          <w:lang w:val="en-US" w:eastAsia="ko-KR"/>
        </w:rPr>
      </w:pPr>
      <w:r>
        <w:rPr>
          <w:rFonts w:asciiTheme="minorHAnsi" w:eastAsiaTheme="minorHAnsi" w:hAnsiTheme="minorHAnsi" w:hint="eastAsia"/>
          <w:lang w:eastAsia="ko-KR"/>
        </w:rPr>
        <w:t>2</w:t>
      </w:r>
      <w:r>
        <w:rPr>
          <w:rFonts w:asciiTheme="minorHAnsi" w:eastAsiaTheme="minorHAnsi" w:hAnsiTheme="minorHAnsi"/>
          <w:lang w:eastAsia="ko-KR"/>
        </w:rPr>
        <w:t xml:space="preserve">1600069 </w:t>
      </w:r>
      <w:r>
        <w:rPr>
          <w:rFonts w:asciiTheme="minorHAnsi" w:eastAsiaTheme="minorHAnsi" w:hAnsiTheme="minorHAnsi" w:hint="eastAsia"/>
          <w:lang w:val="en-US" w:eastAsia="ko-KR"/>
        </w:rPr>
        <w:t>김민지</w:t>
      </w:r>
    </w:p>
    <w:p w:rsidR="00A16C67" w:rsidRDefault="00A16C67" w:rsidP="00A16C67">
      <w:pPr>
        <w:numPr>
          <w:ilvl w:val="1"/>
          <w:numId w:val="1"/>
        </w:num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Screen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capture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of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profiling.exe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output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</w:p>
    <w:p w:rsidR="00A4746A" w:rsidRPr="00A16C67" w:rsidRDefault="00A16C67">
      <w:r>
        <w:rPr>
          <w:noProof/>
        </w:rPr>
        <w:drawing>
          <wp:inline distT="0" distB="0" distL="0" distR="0">
            <wp:extent cx="4173648" cy="4984779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9-30 오후 9.1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81" cy="49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6A" w:rsidRDefault="00A16C67">
      <w:r w:rsidRPr="00A16C67">
        <w:lastRenderedPageBreak/>
        <w:drawing>
          <wp:inline distT="0" distB="0" distL="0" distR="0" wp14:anchorId="569EB272" wp14:editId="60320742">
            <wp:extent cx="4030316" cy="483455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825" cy="48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7" w:rsidRDefault="00A16C67"/>
    <w:p w:rsidR="00A16C67" w:rsidRDefault="00A16C67" w:rsidP="00A16C67">
      <w:pPr>
        <w:numPr>
          <w:ilvl w:val="1"/>
          <w:numId w:val="1"/>
        </w:num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rFonts w:ascii="Century Gothic" w:hAnsi="Century Gothic"/>
          <w:color w:val="000000"/>
          <w:sz w:val="24"/>
          <w:szCs w:val="28"/>
          <w:lang w:eastAsia="ko-KR"/>
        </w:rPr>
        <w:t>Complete t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he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performance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analysis table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>s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 xml:space="preserve"> </w:t>
      </w:r>
    </w:p>
    <w:p w:rsidR="00A16C67" w:rsidRPr="00A16C67" w:rsidRDefault="00A16C67">
      <w:pPr>
        <w:rPr>
          <w:lang w:val="en-US" w:eastAsia="ko-KR"/>
        </w:rPr>
      </w:pPr>
    </w:p>
    <w:tbl>
      <w:tblPr>
        <w:tblStyle w:val="a4"/>
        <w:tblW w:w="1162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986"/>
        <w:gridCol w:w="1558"/>
        <w:gridCol w:w="2159"/>
        <w:gridCol w:w="1102"/>
        <w:gridCol w:w="1842"/>
        <w:gridCol w:w="2692"/>
      </w:tblGrid>
      <w:tr w:rsidR="00B70049" w:rsidRPr="008E5B64" w:rsidTr="00864F70">
        <w:trPr>
          <w:trHeight w:val="306"/>
        </w:trPr>
        <w:tc>
          <w:tcPr>
            <w:tcW w:w="284" w:type="dxa"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0.000021/4000**0.8556=</w:t>
            </w:r>
            <w:r w:rsidR="00B70049"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1.7388431906465608e-08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 xml:space="preserve">b= </w:t>
            </w:r>
            <w:r w:rsidR="00953C6F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log2(0.000038/0.</w:t>
            </w:r>
            <w:proofErr w:type="gramStart"/>
            <w:r w:rsidR="00953C6F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000021)=</w:t>
            </w:r>
            <w:proofErr w:type="gramEnd"/>
            <w:r w:rsidR="00953C6F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0.8556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</w:t>
            </w:r>
            <w:r w:rsidRPr="008E5B64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Best </w:t>
            </w:r>
          </w:p>
        </w:tc>
        <w:tc>
          <w:tcPr>
            <w:tcW w:w="3261" w:type="dxa"/>
            <w:gridSpan w:val="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0.009896/4000**1.8966=</w:t>
            </w:r>
            <w:r w:rsidR="00B70049"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1.4577582841351116e-09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log2(0.034687/0.</w:t>
            </w:r>
            <w:proofErr w:type="gramStart"/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009896)=</w:t>
            </w:r>
            <w:proofErr w:type="gramEnd"/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1.8966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proofErr w:type="spellStart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Average</w:t>
            </w:r>
          </w:p>
        </w:tc>
        <w:tc>
          <w:tcPr>
            <w:tcW w:w="4534" w:type="dxa"/>
            <w:gridSpan w:val="2"/>
          </w:tcPr>
          <w:p w:rsidR="00864F70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0.019784/4000**1.993=</w:t>
            </w:r>
          </w:p>
          <w:p w:rsidR="00A4746A" w:rsidRPr="008E5B64" w:rsidRDefault="00B70049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eastAsia="맑은 고딕" w:hAnsi="Century Gothic"/>
                <w:color w:val="000000"/>
                <w:sz w:val="22"/>
                <w:szCs w:val="24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1.306232069994533e-09</w:t>
            </w:r>
            <w:r w:rsidR="00A4746A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log2(0.078774/0.</w:t>
            </w:r>
            <w:proofErr w:type="gramStart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019784)=</w:t>
            </w:r>
            <w:proofErr w:type="gramEnd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1.993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="00A4746A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proofErr w:type="spellStart"/>
            <w:r w:rsidR="00A4746A"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="00A4746A"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 w:rsidR="00A4746A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="00A4746A"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Worst</w:t>
            </w:r>
          </w:p>
        </w:tc>
      </w:tr>
      <w:tr w:rsidR="00B70049" w:rsidRPr="008E5B64" w:rsidTr="00864F70">
        <w:trPr>
          <w:trHeight w:val="309"/>
        </w:trPr>
        <w:tc>
          <w:tcPr>
            <w:tcW w:w="284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986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1558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2159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1102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1842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692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</w:tr>
      <w:tr w:rsidR="00B70049" w:rsidRPr="008E5B64" w:rsidTr="00864F70">
        <w:trPr>
          <w:trHeight w:val="709"/>
        </w:trPr>
        <w:tc>
          <w:tcPr>
            <w:tcW w:w="284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986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.000021</w:t>
            </w:r>
          </w:p>
        </w:tc>
        <w:tc>
          <w:tcPr>
            <w:tcW w:w="1558" w:type="dxa"/>
            <w:vMerge w:val="restart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4746A" w:rsidRPr="008E5B64" w:rsidRDefault="00864F70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a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*((10**</w:t>
            </w:r>
            <w:proofErr w:type="gramStart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6)*</w:t>
            </w:r>
            <w:proofErr w:type="gramEnd"/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*b)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 xml:space="preserve">= 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lastRenderedPageBreak/>
              <w:t>0.002365489164110785</w:t>
            </w:r>
          </w:p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Measured:</w:t>
            </w:r>
          </w:p>
          <w:p w:rsidR="00A4746A" w:rsidRPr="008E5B64" w:rsidRDefault="00D630EE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.004037</w:t>
            </w:r>
          </w:p>
        </w:tc>
        <w:tc>
          <w:tcPr>
            <w:tcW w:w="2159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lastRenderedPageBreak/>
              <w:t>0.009896</w:t>
            </w:r>
          </w:p>
        </w:tc>
        <w:tc>
          <w:tcPr>
            <w:tcW w:w="1102" w:type="dxa"/>
            <w:vMerge w:val="restart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4746A" w:rsidRDefault="000B2FFB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lastRenderedPageBreak/>
              <w:t>349.5135878252974</w:t>
            </w:r>
          </w:p>
          <w:p w:rsidR="00864F70" w:rsidRPr="008E5B64" w:rsidRDefault="00864F70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 w:hint="eastAsia"/>
                <w:color w:val="000000"/>
                <w:sz w:val="22"/>
                <w:szCs w:val="22"/>
                <w:lang w:val="en-US" w:eastAsia="ko-KR"/>
              </w:rPr>
              <w:t>=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5min8sec</w:t>
            </w:r>
          </w:p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Measured:</w:t>
            </w:r>
          </w:p>
          <w:p w:rsidR="00A4746A" w:rsidRDefault="000B2FFB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5</w:t>
            </w:r>
            <w:r>
              <w:rPr>
                <w:rFonts w:ascii="Century Gothic" w:hAnsi="Century Gothic"/>
                <w:lang w:eastAsia="ko-KR"/>
              </w:rPr>
              <w:t>82.675011=</w:t>
            </w:r>
          </w:p>
          <w:p w:rsidR="000B2FFB" w:rsidRPr="008E5B64" w:rsidRDefault="000B2FFB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 w:hint="eastAsia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9</w:t>
            </w:r>
            <w:r>
              <w:rPr>
                <w:rFonts w:ascii="Century Gothic" w:hAnsi="Century Gothic"/>
                <w:lang w:eastAsia="ko-KR"/>
              </w:rPr>
              <w:t>min7sec</w:t>
            </w:r>
          </w:p>
        </w:tc>
        <w:tc>
          <w:tcPr>
            <w:tcW w:w="1842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lastRenderedPageBreak/>
              <w:t>0.019784</w:t>
            </w:r>
          </w:p>
        </w:tc>
        <w:tc>
          <w:tcPr>
            <w:tcW w:w="2692" w:type="dxa"/>
            <w:vMerge w:val="restart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4746A" w:rsidRPr="008E5B64" w:rsidRDefault="00864F70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1192.1548861863982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=19min8sec</w:t>
            </w:r>
          </w:p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lastRenderedPageBreak/>
              <w:t xml:space="preserve">Measured: </w:t>
            </w:r>
          </w:p>
          <w:p w:rsidR="00F86976" w:rsidRDefault="005B41DC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1229.723003</w:t>
            </w:r>
          </w:p>
          <w:p w:rsidR="00A4746A" w:rsidRPr="008E5B64" w:rsidRDefault="005B41DC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=20min4sec</w:t>
            </w:r>
          </w:p>
        </w:tc>
      </w:tr>
      <w:tr w:rsidR="00B70049" w:rsidRPr="008E5B64" w:rsidTr="00864F70">
        <w:trPr>
          <w:trHeight w:val="337"/>
        </w:trPr>
        <w:tc>
          <w:tcPr>
            <w:tcW w:w="284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986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1558" w:type="dxa"/>
            <w:vMerge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2159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1102" w:type="dxa"/>
            <w:vMerge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842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692" w:type="dxa"/>
            <w:vMerge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</w:tc>
      </w:tr>
      <w:tr w:rsidR="00B70049" w:rsidRPr="008E5B64" w:rsidTr="00864F70">
        <w:trPr>
          <w:trHeight w:val="1390"/>
        </w:trPr>
        <w:tc>
          <w:tcPr>
            <w:tcW w:w="284" w:type="dxa"/>
            <w:shd w:val="clear" w:color="auto" w:fill="F2F2F2" w:themeFill="background1" w:themeFillShade="F2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lastRenderedPageBreak/>
              <w:t>Time</w:t>
            </w:r>
          </w:p>
        </w:tc>
        <w:tc>
          <w:tcPr>
            <w:tcW w:w="1986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.000038</w:t>
            </w:r>
          </w:p>
        </w:tc>
        <w:tc>
          <w:tcPr>
            <w:tcW w:w="1558" w:type="dxa"/>
            <w:vMerge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2159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0.036847</w:t>
            </w:r>
          </w:p>
        </w:tc>
        <w:tc>
          <w:tcPr>
            <w:tcW w:w="1102" w:type="dxa"/>
            <w:vMerge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842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0.078774</w:t>
            </w:r>
          </w:p>
        </w:tc>
        <w:tc>
          <w:tcPr>
            <w:tcW w:w="2692" w:type="dxa"/>
            <w:vMerge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</w:tc>
      </w:tr>
    </w:tbl>
    <w:p w:rsidR="00A4746A" w:rsidRDefault="00A4746A"/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518"/>
        <w:gridCol w:w="3745"/>
      </w:tblGrid>
      <w:tr w:rsidR="00A4746A" w:rsidRPr="008E5B64" w:rsidTr="000C4BE5">
        <w:trPr>
          <w:trHeight w:val="390"/>
        </w:trPr>
        <w:tc>
          <w:tcPr>
            <w:tcW w:w="709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0C4BE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0.00051/4000**1.1089=</w:t>
            </w:r>
            <w:r w:rsidR="000C4BE5"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5.165615104748165e-08</w:t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</w:t>
            </w:r>
            <w:r w:rsidR="000C4BE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2</w:t>
            </w:r>
            <w:r w:rsidR="00B70049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(0.</w:t>
            </w:r>
            <w:r w:rsidR="000C4BE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0011/0.</w:t>
            </w:r>
            <w:proofErr w:type="gramStart"/>
            <w:r w:rsidR="000C4BE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00051)=</w:t>
            </w:r>
            <w:proofErr w:type="gramEnd"/>
            <w:r w:rsidR="000C4BE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1.1089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Pr="00B70A6D">
              <w:rPr>
                <w:rFonts w:ascii="Century Gothic" w:hAnsi="Century Gothic"/>
                <w:b/>
                <w:bCs/>
                <w:color w:val="000000"/>
                <w:sz w:val="22"/>
                <w:szCs w:val="24"/>
                <w:lang w:val="en-US" w:eastAsia="ko-KR"/>
              </w:rPr>
              <w:br/>
            </w: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Average </w:t>
            </w:r>
            <w:proofErr w:type="spellStart"/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qsort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 O</w:t>
            </w:r>
            <w:r w:rsidRPr="008E5B64">
              <w:rPr>
                <w:rFonts w:ascii="Century Gothic" w:hAnsi="Century Gothic"/>
                <w:b/>
                <w:bCs/>
                <w:color w:val="000000"/>
                <w:sz w:val="22"/>
                <w:szCs w:val="24"/>
                <w:lang w:val="en-US" w:eastAsia="ko-KR"/>
              </w:rPr>
              <w:t>(N log N)</w:t>
            </w:r>
          </w:p>
        </w:tc>
      </w:tr>
      <w:tr w:rsidR="00A4746A" w:rsidRPr="008E5B64" w:rsidTr="000C4BE5">
        <w:trPr>
          <w:trHeight w:val="39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54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673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</w:tr>
      <w:tr w:rsidR="00A4746A" w:rsidRPr="008E5B64" w:rsidTr="000C4BE5">
        <w:trPr>
          <w:trHeight w:val="615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54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0.00051</w:t>
            </w:r>
          </w:p>
        </w:tc>
        <w:tc>
          <w:tcPr>
            <w:tcW w:w="2673" w:type="dxa"/>
            <w:vMerge w:val="restart"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4746A" w:rsidRPr="008E5B64" w:rsidRDefault="000C4BE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 w:hint="eastAsia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a</w:t>
            </w:r>
            <w:r>
              <w:rPr>
                <w:rFonts w:ascii="Century Gothic" w:hAnsi="Century Gothic"/>
                <w:lang w:eastAsia="ko-KR"/>
              </w:rPr>
              <w:t>*((10**</w:t>
            </w:r>
            <w:proofErr w:type="gramStart"/>
            <w:r>
              <w:rPr>
                <w:rFonts w:ascii="Century Gothic" w:hAnsi="Century Gothic"/>
                <w:lang w:eastAsia="ko-KR"/>
              </w:rPr>
              <w:t>6)*</w:t>
            </w:r>
            <w:proofErr w:type="gramEnd"/>
            <w:r>
              <w:rPr>
                <w:rFonts w:ascii="Century Gothic" w:hAnsi="Century Gothic"/>
                <w:lang w:eastAsia="ko-KR"/>
              </w:rPr>
              <w:t>*b)=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 xml:space="preserve"> </w:t>
            </w:r>
            <w:r w:rsidR="00DD025E"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0.23266350838861397</w:t>
            </w:r>
          </w:p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A4746A" w:rsidRPr="008E5B64" w:rsidRDefault="00EC2BB9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 w:hint="eastAsia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0.204549</w:t>
            </w:r>
          </w:p>
        </w:tc>
      </w:tr>
      <w:tr w:rsidR="00A4746A" w:rsidTr="000C4BE5">
        <w:trPr>
          <w:trHeight w:val="429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54" w:type="dxa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673" w:type="dxa"/>
            <w:vMerge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</w:pPr>
          </w:p>
        </w:tc>
      </w:tr>
      <w:tr w:rsidR="00A4746A" w:rsidTr="000C4BE5">
        <w:trPr>
          <w:trHeight w:val="569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54" w:type="dxa"/>
            <w:vAlign w:val="center"/>
          </w:tcPr>
          <w:p w:rsidR="00A4746A" w:rsidRPr="008E5B64" w:rsidRDefault="00664C46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0.0011</w:t>
            </w:r>
          </w:p>
        </w:tc>
        <w:tc>
          <w:tcPr>
            <w:tcW w:w="2673" w:type="dxa"/>
            <w:vMerge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</w:pPr>
          </w:p>
        </w:tc>
      </w:tr>
    </w:tbl>
    <w:p w:rsidR="00A4746A" w:rsidRDefault="00A4746A"/>
    <w:p w:rsidR="00A4746A" w:rsidRDefault="00A4746A"/>
    <w:p w:rsidR="00A4746A" w:rsidRDefault="00A4746A"/>
    <w:p w:rsidR="00A4746A" w:rsidRDefault="00A4746A"/>
    <w:p w:rsidR="00A4746A" w:rsidRDefault="00A4746A"/>
    <w:p w:rsidR="00A4746A" w:rsidRDefault="00A4746A"/>
    <w:p w:rsidR="00A4746A" w:rsidRDefault="00A4746A"/>
    <w:p w:rsidR="00A4746A" w:rsidRDefault="00A4746A"/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59"/>
        <w:gridCol w:w="1694"/>
        <w:gridCol w:w="1333"/>
        <w:gridCol w:w="1783"/>
        <w:gridCol w:w="910"/>
        <w:gridCol w:w="1387"/>
        <w:gridCol w:w="1249"/>
      </w:tblGrid>
      <w:tr w:rsidR="00A4746A" w:rsidTr="00E60535">
        <w:trPr>
          <w:trHeight w:val="390"/>
        </w:trPr>
        <w:tc>
          <w:tcPr>
            <w:tcW w:w="659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027" w:type="dxa"/>
            <w:gridSpan w:val="2"/>
          </w:tcPr>
          <w:p w:rsidR="000B2FFB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0B2FFB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0.014530/4000**b=</w:t>
            </w:r>
          </w:p>
          <w:p w:rsidR="00A4746A" w:rsidRPr="00B70A6D" w:rsidRDefault="000B2FFB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9.381928034247938e-10</w:t>
            </w:r>
            <w:r w:rsidR="00A4746A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D630EE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log2(0.14530/0.</w:t>
            </w:r>
            <w:proofErr w:type="gramStart"/>
            <w:r w:rsidR="00D630EE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057962)=</w:t>
            </w:r>
            <w:proofErr w:type="gramEnd"/>
            <w:r w:rsidR="00D630EE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1.996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="00A4746A" w:rsidRPr="00CB58ED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selectionSort</w:t>
            </w:r>
            <w:proofErr w:type="spellEnd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 Case 1</w:t>
            </w:r>
          </w:p>
        </w:tc>
        <w:tc>
          <w:tcPr>
            <w:tcW w:w="2693" w:type="dxa"/>
            <w:gridSpan w:val="2"/>
          </w:tcPr>
          <w:p w:rsidR="00E60535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E6053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0.014423/4000**b=</w:t>
            </w:r>
          </w:p>
          <w:p w:rsidR="00A4746A" w:rsidRPr="00B70A6D" w:rsidRDefault="00E6053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7.317989513870598e-10</w:t>
            </w:r>
            <w:r w:rsidR="00A4746A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log2(0.058706/0.</w:t>
            </w:r>
            <w:proofErr w:type="gramStart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014423)=</w:t>
            </w:r>
            <w:proofErr w:type="gramEnd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2.025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="00A4746A" w:rsidRPr="00CB58ED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lastRenderedPageBreak/>
              <w:t>selectionSort</w:t>
            </w:r>
            <w:proofErr w:type="spellEnd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 Case </w:t>
            </w:r>
            <w:r w:rsidR="00A4746A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2</w:t>
            </w:r>
          </w:p>
        </w:tc>
        <w:tc>
          <w:tcPr>
            <w:tcW w:w="2636" w:type="dxa"/>
            <w:gridSpan w:val="2"/>
          </w:tcPr>
          <w:p w:rsidR="00E60535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w:lastRenderedPageBreak/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 =</w:t>
            </w:r>
            <w:r w:rsidR="00E60535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0.014759/4000**b=</w:t>
            </w:r>
          </w:p>
          <w:p w:rsidR="00A4746A" w:rsidRPr="00B70A6D" w:rsidRDefault="00E6053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eastAsia="맑은 고딕" w:hAnsi="Century Gothic"/>
                <w:color w:val="000000"/>
                <w:sz w:val="22"/>
                <w:szCs w:val="24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8.364095606310649e-10</w:t>
            </w:r>
            <w:r w:rsidR="00A4746A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log2(0.059521/0.</w:t>
            </w:r>
            <w:proofErr w:type="gramStart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014759)=</w:t>
            </w:r>
            <w:proofErr w:type="gramEnd"/>
            <w:r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2.01</w:t>
            </w:r>
            <w:r w:rsidR="00A4746A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="00A4746A" w:rsidRPr="00CB58ED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lastRenderedPageBreak/>
              <w:t>selectionSort</w:t>
            </w:r>
            <w:proofErr w:type="spellEnd"/>
            <w:r w:rsidR="00A4746A" w:rsidRPr="00CB58ED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 Case </w:t>
            </w:r>
            <w:r w:rsidR="00A4746A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3</w:t>
            </w:r>
          </w:p>
        </w:tc>
      </w:tr>
      <w:tr w:rsidR="000B2FFB" w:rsidTr="00E60535">
        <w:trPr>
          <w:trHeight w:val="393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B70A6D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694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1333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1783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910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1387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1249" w:type="dxa"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andara" w:hAnsi="Candara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andara" w:hAnsi="Candara"/>
                <w:color w:val="000000"/>
                <w:sz w:val="22"/>
                <w:szCs w:val="24"/>
                <w:lang w:val="en-US" w:eastAsia="ko-KR"/>
              </w:rPr>
              <w:t xml:space="preserve">Time for </w:t>
            </w:r>
            <w:r w:rsidRPr="00B769B5">
              <w:rPr>
                <w:rFonts w:ascii="Candara" w:hAnsi="Candara"/>
                <w:color w:val="000000"/>
                <w:sz w:val="22"/>
                <w:szCs w:val="24"/>
                <w:lang w:val="en-US" w:eastAsia="ko-KR"/>
              </w:rPr>
              <w:t>Million</w:t>
            </w:r>
          </w:p>
        </w:tc>
      </w:tr>
      <w:tr w:rsidR="000B2FFB" w:rsidRPr="00B82CEE" w:rsidTr="00E60535">
        <w:trPr>
          <w:trHeight w:val="759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B70A6D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694" w:type="dxa"/>
            <w:vAlign w:val="center"/>
          </w:tcPr>
          <w:p w:rsidR="00A4746A" w:rsidRPr="00B70A6D" w:rsidRDefault="006402E3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.014530</w:t>
            </w:r>
          </w:p>
        </w:tc>
        <w:tc>
          <w:tcPr>
            <w:tcW w:w="1333" w:type="dxa"/>
            <w:vMerge w:val="restart"/>
            <w:vAlign w:val="center"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C01FB4" w:rsidRDefault="000B2FFB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>
              <w:rPr>
                <w:rFonts w:ascii="Century Gothic" w:hAnsi="Century Gothic"/>
                <w:lang w:val="en-US" w:eastAsia="ko-KR"/>
              </w:rPr>
              <w:t>a*(10**</w:t>
            </w:r>
            <w:proofErr w:type="gramStart"/>
            <w:r>
              <w:rPr>
                <w:rFonts w:ascii="Century Gothic" w:hAnsi="Century Gothic"/>
                <w:lang w:val="en-US" w:eastAsia="ko-KR"/>
              </w:rPr>
              <w:t>6)*</w:t>
            </w:r>
            <w:proofErr w:type="gramEnd"/>
            <w:r>
              <w:rPr>
                <w:rFonts w:ascii="Century Gothic" w:hAnsi="Century Gothic"/>
                <w:lang w:val="en-US" w:eastAsia="ko-KR"/>
              </w:rPr>
              <w:t>*b=888.64sec</w:t>
            </w:r>
          </w:p>
          <w:p w:rsidR="000B2FFB" w:rsidRPr="000B2FFB" w:rsidRDefault="000B2FFB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>
              <w:rPr>
                <w:rFonts w:ascii="Century Gothic" w:hAnsi="Century Gothic"/>
                <w:lang w:val="en-US" w:eastAsia="ko-KR"/>
              </w:rPr>
              <w:t>=14min8sec</w:t>
            </w:r>
          </w:p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C01FB4" w:rsidRDefault="00D359E8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913.400695</w:t>
            </w:r>
          </w:p>
          <w:p w:rsidR="00A4746A" w:rsidRPr="00B70A6D" w:rsidRDefault="00D359E8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=15min21sec</w:t>
            </w:r>
          </w:p>
        </w:tc>
        <w:tc>
          <w:tcPr>
            <w:tcW w:w="1783" w:type="dxa"/>
            <w:vAlign w:val="center"/>
          </w:tcPr>
          <w:p w:rsidR="00A4746A" w:rsidRPr="00B70A6D" w:rsidRDefault="006402E3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.014423</w:t>
            </w:r>
          </w:p>
        </w:tc>
        <w:tc>
          <w:tcPr>
            <w:tcW w:w="910" w:type="dxa"/>
            <w:vMerge w:val="restart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C01FB4" w:rsidRDefault="00E6053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1035.6473000274373</w:t>
            </w:r>
          </w:p>
          <w:p w:rsidR="00A4746A" w:rsidRPr="008E5B64" w:rsidRDefault="00E6053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=17min25sec</w:t>
            </w:r>
          </w:p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C01FB4" w:rsidRDefault="00C01FB4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928.759302</w:t>
            </w:r>
          </w:p>
          <w:p w:rsidR="00C01FB4" w:rsidRPr="008E5B64" w:rsidRDefault="00C01FB4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 w:hint="eastAsia"/>
                <w:lang w:eastAsia="ko-KR"/>
              </w:rPr>
            </w:pPr>
            <w:r>
              <w:rPr>
                <w:rFonts w:ascii="Menlo" w:eastAsiaTheme="minorEastAsia" w:hAnsi="Menlo" w:cs="Menlo" w:hint="eastAsia"/>
                <w:color w:val="000000"/>
                <w:sz w:val="22"/>
                <w:szCs w:val="22"/>
                <w:lang w:val="en-US" w:eastAsia="ko-KR"/>
              </w:rPr>
              <w:t>=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15mim 48sec</w:t>
            </w:r>
          </w:p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</w:p>
        </w:tc>
        <w:tc>
          <w:tcPr>
            <w:tcW w:w="1387" w:type="dxa"/>
            <w:vAlign w:val="center"/>
          </w:tcPr>
          <w:p w:rsidR="00A4746A" w:rsidRPr="00B70A6D" w:rsidRDefault="006402E3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.014759</w:t>
            </w:r>
          </w:p>
        </w:tc>
        <w:tc>
          <w:tcPr>
            <w:tcW w:w="1249" w:type="dxa"/>
            <w:vMerge w:val="restart"/>
            <w:vAlign w:val="center"/>
          </w:tcPr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4746A" w:rsidRPr="008E5B64" w:rsidRDefault="00E60535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984.5589664888805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=16min4sec</w:t>
            </w:r>
          </w:p>
          <w:p w:rsidR="00A4746A" w:rsidRPr="008E5B64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A4746A" w:rsidRDefault="00B82CEE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900.309423</w:t>
            </w:r>
          </w:p>
          <w:p w:rsidR="00B82CEE" w:rsidRDefault="00B82CEE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hint="eastAsia"/>
                <w:lang w:eastAsia="ko-KR"/>
              </w:rPr>
            </w:pPr>
            <w:r>
              <w:rPr>
                <w:rFonts w:ascii="Menlo" w:eastAsiaTheme="minorEastAsia" w:hAnsi="Menlo" w:cs="Menlo" w:hint="eastAsia"/>
                <w:color w:val="000000"/>
                <w:sz w:val="22"/>
                <w:szCs w:val="22"/>
                <w:lang w:val="en-US" w:eastAsia="ko-KR"/>
              </w:rPr>
              <w:t>=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  <w:lang w:val="en-US" w:eastAsia="ko-KR"/>
              </w:rPr>
              <w:t>15min</w:t>
            </w:r>
          </w:p>
        </w:tc>
      </w:tr>
      <w:tr w:rsidR="000B2FFB" w:rsidTr="00E60535">
        <w:trPr>
          <w:trHeight w:val="429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B70A6D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694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1333" w:type="dxa"/>
            <w:vMerge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783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910" w:type="dxa"/>
            <w:vMerge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387" w:type="dxa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1249" w:type="dxa"/>
            <w:vMerge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lang w:eastAsia="ko-KR"/>
              </w:rPr>
            </w:pPr>
          </w:p>
        </w:tc>
      </w:tr>
      <w:tr w:rsidR="000B2FFB" w:rsidTr="00E60535">
        <w:trPr>
          <w:trHeight w:val="868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B70A6D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694" w:type="dxa"/>
            <w:vAlign w:val="center"/>
          </w:tcPr>
          <w:p w:rsidR="00A4746A" w:rsidRPr="00B70A6D" w:rsidRDefault="006402E3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0</w:t>
            </w: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.057962</w:t>
            </w:r>
          </w:p>
        </w:tc>
        <w:tc>
          <w:tcPr>
            <w:tcW w:w="1333" w:type="dxa"/>
            <w:vMerge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</w:p>
        </w:tc>
        <w:tc>
          <w:tcPr>
            <w:tcW w:w="1783" w:type="dxa"/>
            <w:vAlign w:val="center"/>
          </w:tcPr>
          <w:p w:rsidR="00A4746A" w:rsidRPr="00B70A6D" w:rsidRDefault="006402E3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.058706</w:t>
            </w:r>
          </w:p>
        </w:tc>
        <w:tc>
          <w:tcPr>
            <w:tcW w:w="910" w:type="dxa"/>
            <w:vMerge/>
            <w:vAlign w:val="center"/>
          </w:tcPr>
          <w:p w:rsidR="00A4746A" w:rsidRPr="00B70A6D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</w:p>
        </w:tc>
        <w:tc>
          <w:tcPr>
            <w:tcW w:w="1387" w:type="dxa"/>
            <w:vAlign w:val="center"/>
          </w:tcPr>
          <w:p w:rsidR="00A4746A" w:rsidRPr="005B41DC" w:rsidRDefault="006402E3" w:rsidP="000C4BE5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>
              <w:rPr>
                <w:rFonts w:ascii="Century Gothic" w:hAnsi="Century Gothic" w:hint="eastAsia"/>
                <w:lang w:eastAsia="ko-KR"/>
              </w:rPr>
              <w:t>0</w:t>
            </w:r>
            <w:r>
              <w:rPr>
                <w:rFonts w:ascii="Century Gothic" w:hAnsi="Century Gothic"/>
                <w:lang w:eastAsia="ko-KR"/>
              </w:rPr>
              <w:t>.059521</w:t>
            </w:r>
          </w:p>
        </w:tc>
        <w:tc>
          <w:tcPr>
            <w:tcW w:w="1249" w:type="dxa"/>
            <w:vMerge/>
          </w:tcPr>
          <w:p w:rsidR="00A4746A" w:rsidRDefault="00A4746A" w:rsidP="000C4BE5">
            <w:pPr>
              <w:pStyle w:val="a3"/>
              <w:spacing w:before="100" w:beforeAutospacing="1" w:after="100" w:afterAutospacing="1"/>
              <w:ind w:leftChars="0" w:left="0"/>
              <w:rPr>
                <w:lang w:eastAsia="ko-KR"/>
              </w:rPr>
            </w:pPr>
          </w:p>
        </w:tc>
      </w:tr>
    </w:tbl>
    <w:p w:rsidR="00A4746A" w:rsidRPr="004F67DB" w:rsidRDefault="00A4746A" w:rsidP="00A4746A">
      <w:pPr>
        <w:spacing w:before="100" w:beforeAutospacing="1" w:after="100" w:afterAutospacing="1"/>
        <w:rPr>
          <w:rFonts w:ascii="Century Gothic" w:hAnsi="Century Gothic" w:hint="eastAsia"/>
          <w:color w:val="000000"/>
          <w:sz w:val="22"/>
          <w:szCs w:val="22"/>
          <w:lang w:val="en-US" w:eastAsia="ko-KR"/>
        </w:rPr>
      </w:pPr>
      <w:r w:rsidRPr="00A17CC4">
        <w:rPr>
          <w:rFonts w:ascii="Century Gothic" w:hAnsi="Century Gothic"/>
          <w:b/>
          <w:bCs/>
          <w:color w:val="000000"/>
          <w:sz w:val="22"/>
          <w:szCs w:val="22"/>
          <w:lang w:val="en" w:eastAsia="ko-KR"/>
        </w:rPr>
        <w:t>Task 3.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 </w:t>
      </w:r>
      <w:r w:rsidRPr="00E95761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C</w:t>
      </w:r>
      <w:r w:rsidRPr="00E95761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ompare the results with </w:t>
      </w:r>
      <w:proofErr w:type="spellStart"/>
      <w:proofErr w:type="gramStart"/>
      <w:r w:rsidRPr="00E95761">
        <w:rPr>
          <w:rFonts w:ascii="Century Gothic" w:hAnsi="Century Gothic"/>
          <w:color w:val="000000"/>
          <w:sz w:val="22"/>
          <w:szCs w:val="22"/>
          <w:lang w:val="en" w:eastAsia="ko-KR"/>
        </w:rPr>
        <w:t>insertion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>S</w:t>
      </w:r>
      <w:r w:rsidRPr="00E95761">
        <w:rPr>
          <w:rFonts w:ascii="Century Gothic" w:hAnsi="Century Gothic"/>
          <w:color w:val="000000"/>
          <w:sz w:val="22"/>
          <w:szCs w:val="22"/>
          <w:lang w:val="en" w:eastAsia="ko-KR"/>
        </w:rPr>
        <w:t>ort</w:t>
      </w:r>
      <w:proofErr w:type="spellEnd"/>
      <w:r>
        <w:rPr>
          <w:rFonts w:ascii="Century Gothic" w:hAnsi="Century Gothic"/>
          <w:color w:val="000000"/>
          <w:sz w:val="22"/>
          <w:szCs w:val="22"/>
          <w:lang w:val="en" w:eastAsia="ko-KR"/>
        </w:rPr>
        <w:t>(</w:t>
      </w:r>
      <w:proofErr w:type="gramEnd"/>
      <w:r>
        <w:rPr>
          <w:rFonts w:ascii="Century Gothic" w:hAnsi="Century Gothic"/>
          <w:color w:val="000000"/>
          <w:sz w:val="22"/>
          <w:szCs w:val="22"/>
          <w:lang w:val="en" w:eastAsia="ko-KR"/>
        </w:rPr>
        <w:t>)</w:t>
      </w:r>
      <w:r w:rsidRPr="00E95761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and write about your findings.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 w:rsidR="004F67DB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: </w:t>
      </w:r>
      <w:proofErr w:type="spellStart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>Selectionsort</w:t>
      </w:r>
      <w:proofErr w:type="spellEnd"/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가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proofErr w:type="spellStart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>Insertionsort</w:t>
      </w:r>
      <w:proofErr w:type="spellEnd"/>
      <w:r w:rsidR="00F86976">
        <w:rPr>
          <w:rFonts w:ascii="Century Gothic" w:hAnsi="Century Gothic"/>
          <w:color w:val="FF0000"/>
          <w:sz w:val="22"/>
          <w:szCs w:val="22"/>
          <w:lang w:val="en-US" w:eastAsia="ko-KR"/>
        </w:rPr>
        <w:t xml:space="preserve"> Average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와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/>
          <w:color w:val="FF0000"/>
          <w:sz w:val="22"/>
          <w:szCs w:val="22"/>
          <w:lang w:val="en-US" w:eastAsia="ko-KR"/>
        </w:rPr>
        <w:t>Insertion Best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에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비해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느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린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것으로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측정이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되었고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/>
          <w:color w:val="FF0000"/>
          <w:sz w:val="22"/>
          <w:szCs w:val="22"/>
          <w:lang w:val="en-US" w:eastAsia="ko-KR"/>
        </w:rPr>
        <w:t xml:space="preserve">Insertion Worst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보다는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proofErr w:type="spellStart"/>
      <w:r w:rsidR="00F86976">
        <w:rPr>
          <w:rFonts w:ascii="Century Gothic" w:hAnsi="Century Gothic"/>
          <w:color w:val="FF0000"/>
          <w:sz w:val="22"/>
          <w:szCs w:val="22"/>
          <w:lang w:val="en-US" w:eastAsia="ko-KR"/>
        </w:rPr>
        <w:t>Selectionsort</w:t>
      </w:r>
      <w:proofErr w:type="spellEnd"/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가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빠른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것으로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측정이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되었습니다</w:t>
      </w:r>
      <w:r w:rsidR="00F86976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.</w:t>
      </w:r>
    </w:p>
    <w:p w:rsidR="004F67DB" w:rsidRPr="004F67DB" w:rsidRDefault="00A4746A" w:rsidP="004F67DB">
      <w:pPr>
        <w:spacing w:before="100" w:beforeAutospacing="1" w:after="100" w:afterAutospacing="1"/>
        <w:rPr>
          <w:rFonts w:ascii="Century Gothic" w:hAnsi="Century Gothic" w:hint="eastAsia"/>
          <w:color w:val="000000"/>
          <w:sz w:val="22"/>
          <w:szCs w:val="22"/>
          <w:lang w:val="en-US" w:eastAsia="ko-KR"/>
        </w:rPr>
      </w:pPr>
      <w:r w:rsidRPr="002D0D85">
        <w:rPr>
          <w:rFonts w:ascii="Century Gothic" w:hAnsi="Century Gothic" w:hint="eastAsia"/>
          <w:b/>
          <w:bCs/>
          <w:color w:val="000000"/>
          <w:sz w:val="22"/>
          <w:szCs w:val="22"/>
          <w:lang w:val="en" w:eastAsia="ko-KR"/>
        </w:rPr>
        <w:t>Task</w:t>
      </w:r>
      <w:r w:rsidRPr="002D0D85">
        <w:rPr>
          <w:rFonts w:ascii="Century Gothic" w:hAnsi="Century Gothic"/>
          <w:b/>
          <w:bCs/>
          <w:color w:val="000000"/>
          <w:sz w:val="22"/>
          <w:szCs w:val="22"/>
          <w:lang w:val="en" w:eastAsia="ko-KR"/>
        </w:rPr>
        <w:t xml:space="preserve"> </w:t>
      </w:r>
      <w:r w:rsidRPr="002D0D85">
        <w:rPr>
          <w:rFonts w:ascii="Century Gothic" w:hAnsi="Century Gothic" w:hint="eastAsia"/>
          <w:b/>
          <w:bCs/>
          <w:color w:val="000000"/>
          <w:sz w:val="22"/>
          <w:szCs w:val="22"/>
          <w:lang w:val="en" w:eastAsia="ko-KR"/>
        </w:rPr>
        <w:t>4.</w:t>
      </w:r>
      <w:r w:rsidRPr="002D0D85">
        <w:rPr>
          <w:rFonts w:ascii="Century Gothic" w:hAnsi="Century Gothic"/>
          <w:b/>
          <w:bCs/>
          <w:color w:val="000000"/>
          <w:sz w:val="22"/>
          <w:szCs w:val="22"/>
          <w:lang w:val="en" w:eastAsia="ko-KR"/>
        </w:rPr>
        <w:t xml:space="preserve"> </w:t>
      </w:r>
      <w:r w:rsidRPr="002D0D85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>In the previous steps, w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have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run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proofErr w:type="spellStart"/>
      <w:proofErr w:type="gramStart"/>
      <w:r w:rsidRPr="002D0D85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quickSort</w:t>
      </w:r>
      <w:proofErr w:type="spellEnd"/>
      <w:r w:rsidRPr="002D0D85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(</w:t>
      </w:r>
      <w:proofErr w:type="gramEnd"/>
      <w:r w:rsidRPr="002D0D85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)</w:t>
      </w:r>
      <w:r w:rsidRPr="002D0D85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with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only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randomized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data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set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(so-called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average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case).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 This time, r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un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/>
          <w:sz w:val="22"/>
          <w:szCs w:val="22"/>
          <w:lang w:val="en" w:eastAsia="ko-KR"/>
        </w:rPr>
        <w:t>quickSort</w:t>
      </w:r>
      <w:proofErr w:type="spellEnd"/>
      <w:r>
        <w:rPr>
          <w:rFonts w:ascii="Century Gothic" w:hAnsi="Century Gothic"/>
          <w:color w:val="000000"/>
          <w:sz w:val="22"/>
          <w:szCs w:val="22"/>
          <w:lang w:val="en" w:eastAsia="ko-KR"/>
        </w:rPr>
        <w:t>(</w:t>
      </w:r>
      <w:proofErr w:type="gramEnd"/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)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with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different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kind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of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data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sets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such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as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sorted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and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reversed.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Observe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the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results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and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write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what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you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found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in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the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report</w:t>
      </w:r>
      <w:proofErr w:type="gramStart"/>
      <w:r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 w:rsidR="004F67DB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>:</w:t>
      </w:r>
      <w:proofErr w:type="gramEnd"/>
      <w:r w:rsidR="004F67DB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  <w:r w:rsidR="004F67DB" w:rsidRPr="004F67DB">
        <w:rPr>
          <w:rFonts w:ascii="Century Gothic" w:hAnsi="Century Gothic"/>
          <w:color w:val="FF0000"/>
          <w:sz w:val="22"/>
          <w:szCs w:val="22"/>
          <w:lang w:val="en" w:eastAsia="ko-KR"/>
        </w:rPr>
        <w:t xml:space="preserve">reversed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" w:eastAsia="ko-KR"/>
        </w:rPr>
        <w:t>된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" w:eastAsia="ko-KR"/>
        </w:rPr>
        <w:t>채로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" w:eastAsia="ko-KR"/>
        </w:rPr>
        <w:t xml:space="preserve"> </w:t>
      </w:r>
      <w:proofErr w:type="spellStart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>quicksorting</w:t>
      </w:r>
      <w:proofErr w:type="spellEnd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하는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것이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 xml:space="preserve">reversed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되지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않은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채로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proofErr w:type="spellStart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>quicksorting</w:t>
      </w:r>
      <w:proofErr w:type="spellEnd"/>
      <w:r w:rsidR="004F67DB" w:rsidRPr="004F67DB">
        <w:rPr>
          <w:rFonts w:ascii="Century Gothic" w:hAnsi="Century Gothic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하는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것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보다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빠르다는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것을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발견할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수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 xml:space="preserve"> 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있었습니다</w:t>
      </w:r>
      <w:r w:rsidR="004F67DB" w:rsidRPr="004F67DB">
        <w:rPr>
          <w:rFonts w:ascii="Century Gothic" w:hAnsi="Century Gothic" w:hint="eastAsia"/>
          <w:color w:val="FF0000"/>
          <w:sz w:val="22"/>
          <w:szCs w:val="22"/>
          <w:lang w:val="en-US" w:eastAsia="ko-KR"/>
        </w:rPr>
        <w:t>.</w:t>
      </w:r>
    </w:p>
    <w:p w:rsidR="00A4746A" w:rsidRDefault="00A4746A">
      <w:pPr>
        <w:rPr>
          <w:lang w:val="en"/>
        </w:rPr>
      </w:pPr>
    </w:p>
    <w:p w:rsidR="00A4746A" w:rsidRDefault="00A4746A">
      <w:pPr>
        <w:rPr>
          <w:lang w:val="en"/>
        </w:rPr>
      </w:pPr>
    </w:p>
    <w:p w:rsidR="00A4746A" w:rsidRDefault="00A4746A" w:rsidP="00A4746A">
      <w:pPr>
        <w:numPr>
          <w:ilvl w:val="1"/>
          <w:numId w:val="1"/>
        </w:num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The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excel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chart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and graph for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comparing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best/average/worst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cases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</w:p>
    <w:tbl>
      <w:tblPr>
        <w:tblW w:w="7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664C46" w:rsidRPr="00664C46" w:rsidTr="00664C46">
        <w:trPr>
          <w:trHeight w:val="7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Insertion Best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Insertion Average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Insertion Worst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qsort</w:t>
            </w:r>
            <w:proofErr w:type="spellEnd"/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 xml:space="preserve"> Average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0.000193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0.000313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0.000049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0.000309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0.000452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0.000055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700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0.000394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0.000614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0.000064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lastRenderedPageBreak/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0.000505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0.000803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0.000076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900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0.000644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0.001038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0.000113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0.000696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0.001266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0.000119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0.002539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0.005424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0.000239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3000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0.005857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0.01136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0.000358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4000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0.009896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0.019784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0.00051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0.015872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0.031807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0.000646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6000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0.021155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0.04466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0.000798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7000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0.028577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0.060769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0.000983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8000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0.036847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0.078774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0.0011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9000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0.046623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0.09728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0.001441</w:t>
            </w:r>
          </w:p>
        </w:tc>
      </w:tr>
      <w:tr w:rsidR="00664C46" w:rsidRPr="00664C46" w:rsidTr="00664C46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0.000046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0.064521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0.127007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C46" w:rsidRPr="00664C46" w:rsidRDefault="00664C46" w:rsidP="00664C46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664C46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0.001347</w:t>
            </w:r>
          </w:p>
        </w:tc>
      </w:tr>
    </w:tbl>
    <w:p w:rsidR="00664C46" w:rsidRDefault="00664C46" w:rsidP="00664C46">
      <w:p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</w:p>
    <w:p w:rsidR="00664C46" w:rsidRDefault="00664C46" w:rsidP="00664C46">
      <w:p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 wp14:anchorId="0679DF12" wp14:editId="047B2A7F">
            <wp:extent cx="5727700" cy="3568065"/>
            <wp:effectExtent l="0" t="0" r="12700" b="1333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FAD4015C-D09F-AD48-BB81-82616385B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4C46" w:rsidRDefault="00664C46" w:rsidP="00664C46">
      <w:pPr>
        <w:spacing w:before="0" w:after="0"/>
        <w:rPr>
          <w:rFonts w:ascii="Century Gothic" w:hAnsi="Century Gothic" w:hint="eastAsia"/>
          <w:color w:val="000000"/>
          <w:sz w:val="24"/>
          <w:szCs w:val="28"/>
          <w:lang w:eastAsia="ko-KR"/>
        </w:rPr>
      </w:pPr>
    </w:p>
    <w:p w:rsidR="00A4746A" w:rsidRDefault="00A4746A" w:rsidP="00A4746A">
      <w:pPr>
        <w:numPr>
          <w:ilvl w:val="1"/>
          <w:numId w:val="1"/>
        </w:num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rFonts w:ascii="Century Gothic" w:hAnsi="Century Gothic"/>
          <w:color w:val="000000"/>
          <w:sz w:val="24"/>
          <w:szCs w:val="28"/>
          <w:lang w:eastAsia="ko-KR"/>
        </w:rPr>
        <w:t>Comparison and analysis of algorithms: For example</w:t>
      </w: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,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Insertion vs quick sort, Timing, Stack problem, best/average/worst cases analysis</w:t>
      </w:r>
    </w:p>
    <w:p w:rsidR="004F67DB" w:rsidRPr="004F67DB" w:rsidRDefault="004F67DB" w:rsidP="004F67DB">
      <w:pPr>
        <w:spacing w:before="0" w:after="0"/>
        <w:ind w:left="800"/>
        <w:rPr>
          <w:rFonts w:asciiTheme="minorHAnsi" w:eastAsiaTheme="minorHAnsi" w:hAnsiTheme="minorHAnsi" w:hint="eastAsia"/>
          <w:color w:val="000000"/>
          <w:sz w:val="24"/>
          <w:szCs w:val="28"/>
          <w:lang w:val="en-US" w:eastAsia="ko-KR"/>
        </w:rPr>
      </w:pPr>
      <w:r>
        <w:rPr>
          <w:rFonts w:ascii="Century Gothic" w:hAnsi="Century Gothic" w:hint="eastAsia"/>
          <w:color w:val="000000"/>
          <w:sz w:val="24"/>
          <w:szCs w:val="28"/>
          <w:lang w:eastAsia="ko-KR"/>
        </w:rPr>
        <w:t>:</w:t>
      </w: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 </w:t>
      </w:r>
      <w:r w:rsidRPr="004F67DB">
        <w:rPr>
          <w:rFonts w:ascii="Century Gothic" w:hAnsi="Century Gothic"/>
          <w:color w:val="FF0000"/>
          <w:sz w:val="24"/>
          <w:szCs w:val="28"/>
          <w:lang w:eastAsia="ko-KR"/>
        </w:rPr>
        <w:t>quicksort</w:t>
      </w:r>
      <w:r w:rsidRPr="004F67DB">
        <w:rPr>
          <w:rFonts w:asciiTheme="minorHAnsi" w:eastAsiaTheme="minorHAnsi" w:hAnsiTheme="minorHAnsi" w:hint="eastAsia"/>
          <w:color w:val="FF0000"/>
          <w:sz w:val="24"/>
          <w:szCs w:val="28"/>
          <w:lang w:eastAsia="ko-KR"/>
        </w:rPr>
        <w:t>가 i</w:t>
      </w:r>
      <w:r w:rsidRPr="004F67DB">
        <w:rPr>
          <w:rFonts w:asciiTheme="minorHAnsi" w:eastAsiaTheme="minorHAnsi" w:hAnsiTheme="minorHAnsi"/>
          <w:color w:val="FF0000"/>
          <w:sz w:val="24"/>
          <w:szCs w:val="28"/>
          <w:lang w:eastAsia="ko-KR"/>
        </w:rPr>
        <w:t xml:space="preserve">nsertion </w:t>
      </w:r>
      <w:r w:rsidRPr="004F67DB">
        <w:rPr>
          <w:rFonts w:asciiTheme="minorHAnsi" w:eastAsiaTheme="minorHAnsi" w:hAnsiTheme="minorHAnsi" w:hint="eastAsia"/>
          <w:color w:val="FF0000"/>
          <w:sz w:val="24"/>
          <w:szCs w:val="28"/>
          <w:lang w:val="en-US" w:eastAsia="ko-KR"/>
        </w:rPr>
        <w:t>W</w:t>
      </w:r>
      <w:r w:rsidRPr="004F67DB">
        <w:rPr>
          <w:rFonts w:asciiTheme="minorHAnsi" w:eastAsiaTheme="minorHAnsi" w:hAnsiTheme="minorHAnsi"/>
          <w:color w:val="FF0000"/>
          <w:sz w:val="24"/>
          <w:szCs w:val="28"/>
          <w:lang w:val="en-US" w:eastAsia="ko-KR"/>
        </w:rPr>
        <w:t>orst, Average</w:t>
      </w:r>
      <w:r w:rsidRPr="004F67DB">
        <w:rPr>
          <w:rFonts w:asciiTheme="minorHAnsi" w:eastAsiaTheme="minorHAnsi" w:hAnsiTheme="minorHAnsi" w:hint="eastAsia"/>
          <w:color w:val="FF0000"/>
          <w:sz w:val="24"/>
          <w:szCs w:val="28"/>
          <w:lang w:val="en-US" w:eastAsia="ko-KR"/>
        </w:rPr>
        <w:t>보다 훨씬 빠르고,</w:t>
      </w:r>
      <w:r w:rsidRPr="004F67DB">
        <w:rPr>
          <w:rFonts w:asciiTheme="minorHAnsi" w:eastAsiaTheme="minorHAnsi" w:hAnsiTheme="minorHAnsi"/>
          <w:color w:val="FF0000"/>
          <w:sz w:val="24"/>
          <w:szCs w:val="28"/>
          <w:lang w:val="en-US" w:eastAsia="ko-KR"/>
        </w:rPr>
        <w:t xml:space="preserve"> insertion </w:t>
      </w:r>
      <w:r w:rsidRPr="004F67DB">
        <w:rPr>
          <w:rFonts w:asciiTheme="minorHAnsi" w:eastAsiaTheme="minorHAnsi" w:hAnsiTheme="minorHAnsi" w:hint="eastAsia"/>
          <w:color w:val="FF0000"/>
          <w:sz w:val="24"/>
          <w:szCs w:val="28"/>
          <w:lang w:val="en-US" w:eastAsia="ko-KR"/>
        </w:rPr>
        <w:t>b</w:t>
      </w:r>
      <w:r w:rsidRPr="004F67DB">
        <w:rPr>
          <w:rFonts w:asciiTheme="minorHAnsi" w:eastAsiaTheme="minorHAnsi" w:hAnsiTheme="minorHAnsi"/>
          <w:color w:val="FF0000"/>
          <w:sz w:val="24"/>
          <w:szCs w:val="28"/>
          <w:lang w:val="en-US" w:eastAsia="ko-KR"/>
        </w:rPr>
        <w:t xml:space="preserve">est </w:t>
      </w:r>
      <w:r w:rsidRPr="004F67DB">
        <w:rPr>
          <w:rFonts w:asciiTheme="minorHAnsi" w:eastAsiaTheme="minorHAnsi" w:hAnsiTheme="minorHAnsi" w:hint="eastAsia"/>
          <w:color w:val="FF0000"/>
          <w:sz w:val="24"/>
          <w:szCs w:val="28"/>
          <w:lang w:val="en-US" w:eastAsia="ko-KR"/>
        </w:rPr>
        <w:t>보다는 조금 느리다는 것을 발견할 수 있었습니다.</w:t>
      </w:r>
      <w:bookmarkStart w:id="0" w:name="_GoBack"/>
      <w:bookmarkEnd w:id="0"/>
    </w:p>
    <w:p w:rsidR="006402E3" w:rsidRDefault="006402E3" w:rsidP="006402E3">
      <w:pPr>
        <w:spacing w:before="0" w:after="0"/>
        <w:ind w:left="400"/>
        <w:rPr>
          <w:rFonts w:ascii="Century Gothic" w:hAnsi="Century Gothic" w:hint="eastAsia"/>
          <w:color w:val="000000"/>
          <w:sz w:val="24"/>
          <w:szCs w:val="28"/>
          <w:lang w:eastAsia="ko-KR"/>
        </w:rPr>
      </w:pPr>
    </w:p>
    <w:p w:rsidR="00A4746A" w:rsidRDefault="00A4746A" w:rsidP="00A4746A">
      <w:pPr>
        <w:numPr>
          <w:ilvl w:val="1"/>
          <w:numId w:val="1"/>
        </w:numPr>
        <w:spacing w:before="0" w:after="0"/>
        <w:rPr>
          <w:rFonts w:ascii="Century Gothic" w:hAnsi="Century Gothic"/>
          <w:color w:val="000000"/>
          <w:sz w:val="24"/>
          <w:szCs w:val="28"/>
          <w:lang w:eastAsia="ko-KR"/>
        </w:rPr>
      </w:pPr>
      <w:r>
        <w:rPr>
          <w:rFonts w:ascii="Century Gothic" w:hAnsi="Century Gothic"/>
          <w:color w:val="000000"/>
          <w:sz w:val="24"/>
          <w:szCs w:val="28"/>
          <w:lang w:eastAsia="ko-KR"/>
        </w:rPr>
        <w:t xml:space="preserve">Draw a graph for the worst case of </w:t>
      </w:r>
      <w:proofErr w:type="spellStart"/>
      <w:proofErr w:type="gramStart"/>
      <w:r>
        <w:rPr>
          <w:rFonts w:ascii="Century Gothic" w:hAnsi="Century Gothic"/>
          <w:color w:val="000000"/>
          <w:sz w:val="24"/>
          <w:szCs w:val="28"/>
          <w:lang w:eastAsia="ko-KR"/>
        </w:rPr>
        <w:t>quickSort</w:t>
      </w:r>
      <w:proofErr w:type="spellEnd"/>
      <w:r>
        <w:rPr>
          <w:rFonts w:ascii="Century Gothic" w:hAnsi="Century Gothic"/>
          <w:color w:val="000000"/>
          <w:sz w:val="24"/>
          <w:szCs w:val="28"/>
          <w:lang w:eastAsia="ko-KR"/>
        </w:rPr>
        <w:t>(</w:t>
      </w:r>
      <w:proofErr w:type="gramEnd"/>
      <w:r>
        <w:rPr>
          <w:rFonts w:ascii="Century Gothic" w:hAnsi="Century Gothic"/>
          <w:color w:val="000000"/>
          <w:sz w:val="24"/>
          <w:szCs w:val="28"/>
          <w:lang w:eastAsia="ko-KR"/>
        </w:rPr>
        <w:t>). You first need to increase the stack size and test it.</w:t>
      </w:r>
    </w:p>
    <w:p w:rsidR="00A4746A" w:rsidRDefault="00DD025E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0943202" wp14:editId="01D1EE63">
            <wp:extent cx="4572000" cy="2743200"/>
            <wp:effectExtent l="0" t="0" r="12700" b="1270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3A97737-514B-5F43-B924-82EFB5217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3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E93E00" w:rsidRPr="00E93E00" w:rsidTr="00E93E00">
        <w:trPr>
          <w:trHeight w:val="3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rPr>
                <w:rFonts w:ascii="맑은 고딕" w:eastAsia="맑은 고딕" w:hAnsi="맑은 고딕" w:cs="굴림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 xml:space="preserve">   quicksort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0.001061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0.00155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700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0.002684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0.00259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900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0.004894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0.006146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2000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0.018696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3000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0.032749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4000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0.057396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0.090001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6000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0.129394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7000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0.183417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8000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0.263506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9000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0.301777</w:t>
            </w:r>
          </w:p>
        </w:tc>
      </w:tr>
      <w:tr w:rsidR="00E93E00" w:rsidRPr="00E93E00" w:rsidTr="00E93E00">
        <w:trPr>
          <w:trHeight w:val="3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E00" w:rsidRPr="00E93E00" w:rsidRDefault="00E93E00" w:rsidP="00E93E00">
            <w:pPr>
              <w:spacing w:before="0" w:after="0"/>
              <w:jc w:val="right"/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</w:pPr>
            <w:r w:rsidRPr="00E93E0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  <w:lang w:val="en-US" w:eastAsia="ko-KR"/>
              </w:rPr>
              <w:t>0.36927</w:t>
            </w:r>
          </w:p>
        </w:tc>
      </w:tr>
    </w:tbl>
    <w:p w:rsidR="00E93E00" w:rsidRPr="005B41DC" w:rsidRDefault="00E93E00">
      <w:pPr>
        <w:rPr>
          <w:rFonts w:hint="eastAsia"/>
          <w:lang w:val="en-US" w:eastAsia="ko-KR"/>
        </w:rPr>
      </w:pPr>
    </w:p>
    <w:sectPr w:rsidR="00E93E00" w:rsidRPr="005B41DC" w:rsidSect="009528A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A9" w:rsidRDefault="009934A9" w:rsidP="002814FA">
      <w:pPr>
        <w:spacing w:before="0" w:after="0"/>
      </w:pPr>
      <w:r>
        <w:separator/>
      </w:r>
    </w:p>
  </w:endnote>
  <w:endnote w:type="continuationSeparator" w:id="0">
    <w:p w:rsidR="009934A9" w:rsidRDefault="009934A9" w:rsidP="002814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A9" w:rsidRDefault="009934A9" w:rsidP="002814FA">
      <w:pPr>
        <w:spacing w:before="0" w:after="0"/>
      </w:pPr>
      <w:r>
        <w:separator/>
      </w:r>
    </w:p>
  </w:footnote>
  <w:footnote w:type="continuationSeparator" w:id="0">
    <w:p w:rsidR="009934A9" w:rsidRDefault="009934A9" w:rsidP="002814F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0BD"/>
    <w:multiLevelType w:val="hybridMultilevel"/>
    <w:tmpl w:val="B01E0DA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8FE7E80"/>
    <w:multiLevelType w:val="hybridMultilevel"/>
    <w:tmpl w:val="7AF0BCFA"/>
    <w:lvl w:ilvl="0" w:tplc="A9ACAC90"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556D4A"/>
    <w:multiLevelType w:val="hybridMultilevel"/>
    <w:tmpl w:val="DD5243DE"/>
    <w:lvl w:ilvl="0" w:tplc="3CA6FBBC">
      <w:numFmt w:val="bullet"/>
      <w:lvlText w:val=""/>
      <w:lvlJc w:val="left"/>
      <w:pPr>
        <w:ind w:left="760" w:hanging="360"/>
      </w:pPr>
      <w:rPr>
        <w:rFonts w:ascii="Wingdings" w:eastAsia="바탕체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FA"/>
    <w:rsid w:val="00044344"/>
    <w:rsid w:val="000B2FFB"/>
    <w:rsid w:val="000C4BE5"/>
    <w:rsid w:val="002814FA"/>
    <w:rsid w:val="004414F4"/>
    <w:rsid w:val="004F67DB"/>
    <w:rsid w:val="005B41DC"/>
    <w:rsid w:val="006402E3"/>
    <w:rsid w:val="00664C46"/>
    <w:rsid w:val="00864F70"/>
    <w:rsid w:val="009528AA"/>
    <w:rsid w:val="00953C6F"/>
    <w:rsid w:val="009934A9"/>
    <w:rsid w:val="00A16C67"/>
    <w:rsid w:val="00A4746A"/>
    <w:rsid w:val="00B70049"/>
    <w:rsid w:val="00B82CEE"/>
    <w:rsid w:val="00C01FB4"/>
    <w:rsid w:val="00CB01FA"/>
    <w:rsid w:val="00D359E8"/>
    <w:rsid w:val="00D630EE"/>
    <w:rsid w:val="00DD025E"/>
    <w:rsid w:val="00E60535"/>
    <w:rsid w:val="00E93E00"/>
    <w:rsid w:val="00EC2BB9"/>
    <w:rsid w:val="00F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38D4"/>
  <w15:chartTrackingRefBased/>
  <w15:docId w15:val="{F5C92522-A1F0-CE45-96B5-8003748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14FA"/>
    <w:pPr>
      <w:spacing w:before="120" w:after="120"/>
      <w:jc w:val="left"/>
    </w:pPr>
    <w:rPr>
      <w:rFonts w:ascii="Times New Roman" w:eastAsia="바탕체" w:hAnsi="Times New Roman" w:cs="Times New Roman"/>
      <w:kern w:val="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4FA"/>
    <w:pPr>
      <w:ind w:leftChars="400" w:left="800"/>
    </w:pPr>
  </w:style>
  <w:style w:type="table" w:styleId="a4">
    <w:name w:val="Table Grid"/>
    <w:basedOn w:val="a1"/>
    <w:rsid w:val="002814FA"/>
    <w:pPr>
      <w:jc w:val="left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814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4FA"/>
    <w:rPr>
      <w:rFonts w:ascii="Times New Roman" w:eastAsia="바탕체" w:hAnsi="Times New Roman" w:cs="Times New Roman"/>
      <w:kern w:val="0"/>
      <w:szCs w:val="20"/>
      <w:lang w:val="en-GB" w:eastAsia="en-US"/>
    </w:rPr>
  </w:style>
  <w:style w:type="paragraph" w:styleId="a6">
    <w:name w:val="footer"/>
    <w:basedOn w:val="a"/>
    <w:link w:val="Char0"/>
    <w:uiPriority w:val="99"/>
    <w:unhideWhenUsed/>
    <w:rsid w:val="002814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4FA"/>
    <w:rPr>
      <w:rFonts w:ascii="Times New Roman" w:eastAsia="바탕체" w:hAnsi="Times New Roman" w:cs="Times New Roman"/>
      <w:kern w:val="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mminji/2019/ds/timeComplexity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All</a:t>
            </a:r>
            <a:r>
              <a:rPr lang="en-US" altLang="ko-KR" baseline="0"/>
              <a:t> Four Case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Insertion Best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Sheet1!$A$6:$A$20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</c:numCache>
            </c:numRef>
          </c:xVal>
          <c:yVal>
            <c:numRef>
              <c:f>Sheet1!$B$6:$B$20</c:f>
              <c:numCache>
                <c:formatCode>General</c:formatCode>
                <c:ptCount val="15"/>
                <c:pt idx="0">
                  <c:v>3.9999999999999998E-6</c:v>
                </c:pt>
                <c:pt idx="1">
                  <c:v>3.9999999999999998E-6</c:v>
                </c:pt>
                <c:pt idx="2">
                  <c:v>6.0000000000000002E-6</c:v>
                </c:pt>
                <c:pt idx="3">
                  <c:v>5.0000000000000004E-6</c:v>
                </c:pt>
                <c:pt idx="4">
                  <c:v>6.0000000000000002E-6</c:v>
                </c:pt>
                <c:pt idx="5">
                  <c:v>6.9999999999999999E-6</c:v>
                </c:pt>
                <c:pt idx="6">
                  <c:v>1.0000000000000001E-5</c:v>
                </c:pt>
                <c:pt idx="7">
                  <c:v>1.8E-5</c:v>
                </c:pt>
                <c:pt idx="8">
                  <c:v>2.0999999999999999E-5</c:v>
                </c:pt>
                <c:pt idx="9">
                  <c:v>2.5999999999999998E-5</c:v>
                </c:pt>
                <c:pt idx="10">
                  <c:v>3.0000000000000001E-5</c:v>
                </c:pt>
                <c:pt idx="11">
                  <c:v>3.4999999999999997E-5</c:v>
                </c:pt>
                <c:pt idx="12">
                  <c:v>3.8000000000000002E-5</c:v>
                </c:pt>
                <c:pt idx="13">
                  <c:v>4.3999999999999999E-5</c:v>
                </c:pt>
                <c:pt idx="14">
                  <c:v>4.6E-5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61-804F-B16E-AFDBA6A1F95A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Insertion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Sheet1!$A$6:$A$20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</c:numCache>
            </c:numRef>
          </c:xVal>
          <c:yVal>
            <c:numRef>
              <c:f>Sheet1!$C$6:$C$20</c:f>
              <c:numCache>
                <c:formatCode>General</c:formatCode>
                <c:ptCount val="15"/>
                <c:pt idx="0">
                  <c:v>1.93E-4</c:v>
                </c:pt>
                <c:pt idx="1">
                  <c:v>3.0899999999999998E-4</c:v>
                </c:pt>
                <c:pt idx="2">
                  <c:v>3.9399999999999998E-4</c:v>
                </c:pt>
                <c:pt idx="3">
                  <c:v>5.0500000000000002E-4</c:v>
                </c:pt>
                <c:pt idx="4">
                  <c:v>6.4400000000000004E-4</c:v>
                </c:pt>
                <c:pt idx="5">
                  <c:v>6.96E-4</c:v>
                </c:pt>
                <c:pt idx="6">
                  <c:v>2.539E-3</c:v>
                </c:pt>
                <c:pt idx="7">
                  <c:v>5.8570000000000002E-3</c:v>
                </c:pt>
                <c:pt idx="8">
                  <c:v>9.8960000000000003E-3</c:v>
                </c:pt>
                <c:pt idx="9">
                  <c:v>1.5872000000000001E-2</c:v>
                </c:pt>
                <c:pt idx="10">
                  <c:v>2.1155E-2</c:v>
                </c:pt>
                <c:pt idx="11">
                  <c:v>2.8577000000000002E-2</c:v>
                </c:pt>
                <c:pt idx="12">
                  <c:v>3.6846999999999998E-2</c:v>
                </c:pt>
                <c:pt idx="13">
                  <c:v>4.6622999999999998E-2</c:v>
                </c:pt>
                <c:pt idx="14">
                  <c:v>6.4520999999999995E-2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61-804F-B16E-AFDBA6A1F95A}"/>
            </c:ext>
          </c:extLst>
        </c:ser>
        <c:ser>
          <c:idx val="2"/>
          <c:order val="2"/>
          <c:tx>
            <c:strRef>
              <c:f>Sheet1!$D$5</c:f>
              <c:strCache>
                <c:ptCount val="1"/>
                <c:pt idx="0">
                  <c:v>Insertion Worst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Sheet1!$A$6:$A$20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</c:numCache>
            </c:numRef>
          </c:xVal>
          <c:yVal>
            <c:numRef>
              <c:f>Sheet1!$D$6:$D$20</c:f>
              <c:numCache>
                <c:formatCode>General</c:formatCode>
                <c:ptCount val="15"/>
                <c:pt idx="0">
                  <c:v>3.1300000000000002E-4</c:v>
                </c:pt>
                <c:pt idx="1">
                  <c:v>4.5199999999999998E-4</c:v>
                </c:pt>
                <c:pt idx="2">
                  <c:v>6.1399999999999996E-4</c:v>
                </c:pt>
                <c:pt idx="3">
                  <c:v>8.03E-4</c:v>
                </c:pt>
                <c:pt idx="4">
                  <c:v>1.0380000000000001E-3</c:v>
                </c:pt>
                <c:pt idx="5">
                  <c:v>1.266E-3</c:v>
                </c:pt>
                <c:pt idx="6">
                  <c:v>5.424E-3</c:v>
                </c:pt>
                <c:pt idx="7">
                  <c:v>1.136E-2</c:v>
                </c:pt>
                <c:pt idx="8">
                  <c:v>1.9784E-2</c:v>
                </c:pt>
                <c:pt idx="9">
                  <c:v>3.1807000000000002E-2</c:v>
                </c:pt>
                <c:pt idx="10">
                  <c:v>4.4659999999999998E-2</c:v>
                </c:pt>
                <c:pt idx="11">
                  <c:v>6.0768999999999997E-2</c:v>
                </c:pt>
                <c:pt idx="12">
                  <c:v>7.8773999999999997E-2</c:v>
                </c:pt>
                <c:pt idx="13">
                  <c:v>9.7280000000000005E-2</c:v>
                </c:pt>
                <c:pt idx="14">
                  <c:v>0.12700700000000001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61-804F-B16E-AFDBA6A1F95A}"/>
            </c:ext>
          </c:extLst>
        </c:ser>
        <c:ser>
          <c:idx val="3"/>
          <c:order val="3"/>
          <c:tx>
            <c:strRef>
              <c:f>Sheet1!$E$5</c:f>
              <c:strCache>
                <c:ptCount val="1"/>
                <c:pt idx="0">
                  <c:v>qsort Average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Sheet1!$A$6:$A$20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</c:numCache>
            </c:numRef>
          </c:xVal>
          <c:yVal>
            <c:numRef>
              <c:f>Sheet1!$E$6:$E$20</c:f>
              <c:numCache>
                <c:formatCode>General</c:formatCode>
                <c:ptCount val="15"/>
                <c:pt idx="0">
                  <c:v>4.8999999999999998E-5</c:v>
                </c:pt>
                <c:pt idx="1">
                  <c:v>5.5000000000000002E-5</c:v>
                </c:pt>
                <c:pt idx="2">
                  <c:v>6.3999999999999997E-5</c:v>
                </c:pt>
                <c:pt idx="3">
                  <c:v>7.6000000000000004E-5</c:v>
                </c:pt>
                <c:pt idx="4">
                  <c:v>1.13E-4</c:v>
                </c:pt>
                <c:pt idx="5">
                  <c:v>1.1900000000000001E-4</c:v>
                </c:pt>
                <c:pt idx="6">
                  <c:v>2.3900000000000001E-4</c:v>
                </c:pt>
                <c:pt idx="7">
                  <c:v>3.5799999999999997E-4</c:v>
                </c:pt>
                <c:pt idx="8">
                  <c:v>5.1000000000000004E-4</c:v>
                </c:pt>
                <c:pt idx="9">
                  <c:v>6.4599999999999998E-4</c:v>
                </c:pt>
                <c:pt idx="10">
                  <c:v>7.9799999999999999E-4</c:v>
                </c:pt>
                <c:pt idx="11">
                  <c:v>9.8299999999999993E-4</c:v>
                </c:pt>
                <c:pt idx="12">
                  <c:v>1.1000000000000001E-3</c:v>
                </c:pt>
                <c:pt idx="13">
                  <c:v>1.441E-3</c:v>
                </c:pt>
                <c:pt idx="14">
                  <c:v>1.3470000000000001E-3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61-804F-B16E-AFDBA6A1F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38672"/>
        <c:axId val="130475472"/>
      </c:scatterChart>
      <c:valAx>
        <c:axId val="8953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5472"/>
        <c:crosses val="autoZero"/>
        <c:crossBetween val="midCat"/>
      </c:valAx>
      <c:valAx>
        <c:axId val="13047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953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altLang="ko-KR"/>
              <a:t>   quicksort(worst</a:t>
            </a:r>
            <a:r>
              <a:rPr lang="en" altLang="ko-KR" baseline="0"/>
              <a:t> case)</a:t>
            </a:r>
            <a:endParaRPr lang="en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0440310586176728"/>
          <c:y val="0.22775481189851268"/>
          <c:w val="0.84452055993000874"/>
          <c:h val="0.679652595508894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   quicksort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Sheet1!$A$28:$A$42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</c:numCache>
            </c:numRef>
          </c:xVal>
          <c:yVal>
            <c:numRef>
              <c:f>Sheet1!$B$28:$B$42</c:f>
              <c:numCache>
                <c:formatCode>General</c:formatCode>
                <c:ptCount val="15"/>
                <c:pt idx="0">
                  <c:v>1.0610000000000001E-3</c:v>
                </c:pt>
                <c:pt idx="1">
                  <c:v>1.5499999999999999E-3</c:v>
                </c:pt>
                <c:pt idx="2">
                  <c:v>2.6840000000000002E-3</c:v>
                </c:pt>
                <c:pt idx="3">
                  <c:v>2.5899999999999999E-3</c:v>
                </c:pt>
                <c:pt idx="4">
                  <c:v>4.8939999999999999E-3</c:v>
                </c:pt>
                <c:pt idx="5">
                  <c:v>6.1460000000000004E-3</c:v>
                </c:pt>
                <c:pt idx="6">
                  <c:v>1.8696000000000001E-2</c:v>
                </c:pt>
                <c:pt idx="7">
                  <c:v>3.2749E-2</c:v>
                </c:pt>
                <c:pt idx="8">
                  <c:v>5.7396000000000003E-2</c:v>
                </c:pt>
                <c:pt idx="9">
                  <c:v>9.0000999999999998E-2</c:v>
                </c:pt>
                <c:pt idx="10">
                  <c:v>0.12939400000000001</c:v>
                </c:pt>
                <c:pt idx="11">
                  <c:v>0.183417</c:v>
                </c:pt>
                <c:pt idx="12">
                  <c:v>0.26350600000000002</c:v>
                </c:pt>
                <c:pt idx="13">
                  <c:v>0.30177700000000002</c:v>
                </c:pt>
                <c:pt idx="14">
                  <c:v>0.36926999999999999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A4-354B-BA41-170460A5F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373536"/>
        <c:axId val="152375168"/>
      </c:scatterChart>
      <c:valAx>
        <c:axId val="15237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2375168"/>
        <c:crosses val="autoZero"/>
        <c:crossBetween val="midCat"/>
      </c:valAx>
      <c:valAx>
        <c:axId val="15237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237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10</cp:revision>
  <dcterms:created xsi:type="dcterms:W3CDTF">2019-09-27T15:26:00Z</dcterms:created>
  <dcterms:modified xsi:type="dcterms:W3CDTF">2019-10-01T03:26:00Z</dcterms:modified>
</cp:coreProperties>
</file>