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60722">
      <w:pPr>
        <w:spacing w:before="1800"/>
        <w:jc w:val="center"/>
        <w:rPr>
          <w:rFonts w:hint="default" w:ascii="Tahoma" w:hAnsi="Tahoma" w:cs="Tahoma"/>
        </w:rPr>
      </w:pPr>
      <w:r>
        <w:rPr>
          <w:rFonts w:hint="default" w:ascii="Tahoma" w:hAnsi="Tahoma" w:eastAsia="DejaVu Sans" w:cs="Tahoma"/>
          <w:b/>
          <w:color w:val="1F4E79"/>
          <w:sz w:val="52"/>
        </w:rPr>
        <w:t>UML CLASS RELATIONSHIPS</w:t>
      </w:r>
    </w:p>
    <w:p w14:paraId="66DA5D2E">
      <w:pPr>
        <w:spacing w:before="160"/>
        <w:jc w:val="center"/>
        <w:rPr>
          <w:rFonts w:hint="default" w:ascii="Tahoma" w:hAnsi="Tahoma" w:cs="Tahoma"/>
        </w:rPr>
      </w:pPr>
      <w:r>
        <w:rPr>
          <w:rFonts w:hint="default" w:ascii="Tahoma" w:hAnsi="Tahoma" w:eastAsia="DejaVu Sans" w:cs="Tahoma"/>
          <w:b/>
          <w:sz w:val="30"/>
        </w:rPr>
        <w:t>Lý thuyết 8 Relationships between Classes</w:t>
      </w:r>
      <w:r>
        <w:rPr>
          <w:rFonts w:hint="default" w:ascii="Tahoma" w:hAnsi="Tahoma" w:eastAsia="DejaVu Sans" w:cs="Tahoma"/>
          <w:b/>
          <w:sz w:val="30"/>
        </w:rPr>
        <w:br w:type="textWrapping"/>
      </w:r>
      <w:r>
        <w:rPr>
          <w:rFonts w:hint="default" w:ascii="Tahoma" w:hAnsi="Tahoma" w:eastAsia="DejaVu Sans" w:cs="Tahoma"/>
          <w:b/>
          <w:sz w:val="30"/>
        </w:rPr>
        <w:t>&amp; Ví dụ Green University Course Registration System (CRS)</w:t>
      </w:r>
    </w:p>
    <w:p w14:paraId="7BB1F322">
      <w:pPr>
        <w:spacing w:before="480"/>
        <w:jc w:val="center"/>
        <w:rPr>
          <w:rFonts w:hint="default" w:ascii="Tahoma" w:hAnsi="Tahoma" w:cs="Tahoma"/>
        </w:rPr>
      </w:pPr>
      <w:r>
        <w:rPr>
          <w:rFonts w:hint="default" w:ascii="Tahoma" w:hAnsi="Tahoma" w:eastAsia="DejaVu Sans" w:cs="Tahoma"/>
          <w:i/>
          <w:color w:val="5A5A5A"/>
          <w:sz w:val="22"/>
        </w:rPr>
        <w:t>Tài liệu ôn tập UML Class Diagram</w:t>
      </w:r>
    </w:p>
    <w:p w14:paraId="675B1A2A">
      <w:pPr>
        <w:rPr>
          <w:rFonts w:hint="default" w:ascii="Tahoma" w:hAnsi="Tahoma" w:cs="Tahoma"/>
        </w:rPr>
      </w:pPr>
      <w:r>
        <w:rPr>
          <w:rFonts w:hint="default" w:ascii="Tahoma" w:hAnsi="Tahoma" w:cs="Tahoma"/>
        </w:rPr>
        <w:br w:type="page"/>
      </w:r>
      <w:bookmarkStart w:id="0" w:name="_GoBack"/>
      <w:bookmarkEnd w:id="0"/>
    </w:p>
    <w:p w14:paraId="7103A16E">
      <w:pPr>
        <w:pStyle w:val="2"/>
        <w:rPr>
          <w:rFonts w:hint="default" w:ascii="Tahoma" w:hAnsi="Tahoma" w:cs="Tahoma"/>
        </w:rPr>
      </w:pPr>
      <w:r>
        <w:rPr>
          <w:rFonts w:hint="default" w:ascii="Tahoma" w:hAnsi="Tahoma" w:cs="Tahoma"/>
        </w:rPr>
        <w:t>1. Lý thuyết 8 Relationships between Classes</w:t>
      </w:r>
    </w:p>
    <w:p w14:paraId="6BBAEE34">
      <w:pPr>
        <w:spacing w:after="100"/>
        <w:rPr>
          <w:rFonts w:hint="default" w:ascii="Tahoma" w:hAnsi="Tahoma" w:cs="Tahoma"/>
        </w:rPr>
      </w:pPr>
      <w:r>
        <w:rPr>
          <w:rFonts w:hint="default" w:ascii="Tahoma" w:hAnsi="Tahoma" w:eastAsia="DejaVu Sans" w:cs="Tahoma"/>
          <w:sz w:val="21"/>
        </w:rPr>
        <w:t>Trong UML Class Diagram, relationship mô tả cách các class liên hệ với nhau. Khi phân tích một đường nối, nên xác định: bản chất quan hệ, hướng điều hướng (nếu có), vòng đời/ownership và multiplicity.</w:t>
      </w:r>
    </w:p>
    <w:tbl>
      <w:tblPr>
        <w:tblStyle w:val="12"/>
        <w:tblW w:w="0" w:type="auto"/>
        <w:jc w:val="center"/>
        <w:tblLayout w:type="autofit"/>
        <w:tblCellMar>
          <w:top w:w="0" w:type="dxa"/>
          <w:left w:w="108" w:type="dxa"/>
          <w:bottom w:w="0" w:type="dxa"/>
          <w:right w:w="108" w:type="dxa"/>
        </w:tblCellMar>
      </w:tblPr>
      <w:tblGrid>
        <w:gridCol w:w="9638"/>
      </w:tblGrid>
      <w:tr w14:paraId="347D0739">
        <w:tblPrEx>
          <w:tblCellMar>
            <w:top w:w="0" w:type="dxa"/>
            <w:left w:w="108" w:type="dxa"/>
            <w:bottom w:w="0" w:type="dxa"/>
            <w:right w:w="108" w:type="dxa"/>
          </w:tblCellMar>
        </w:tblPrEx>
        <w:trPr>
          <w:jc w:val="center"/>
        </w:trPr>
        <w:tc>
          <w:tcPr>
            <w:tcW w:w="9638" w:type="dxa"/>
            <w:shd w:val="clear" w:color="auto" w:fill="EEF4FB"/>
            <w:tcMar>
              <w:top w:w="120" w:type="dxa"/>
              <w:left w:w="150" w:type="dxa"/>
              <w:bottom w:w="120" w:type="dxa"/>
              <w:right w:w="150" w:type="dxa"/>
            </w:tcMar>
          </w:tcPr>
          <w:p w14:paraId="079D45C5">
            <w:pPr>
              <w:rPr>
                <w:rFonts w:hint="default" w:ascii="Tahoma" w:hAnsi="Tahoma" w:cs="Tahoma"/>
              </w:rPr>
            </w:pPr>
            <w:r>
              <w:rPr>
                <w:rFonts w:hint="default" w:ascii="Tahoma" w:hAnsi="Tahoma" w:eastAsia="DejaVu Sans" w:cs="Tahoma"/>
                <w:b/>
                <w:color w:val="1F4E79"/>
                <w:sz w:val="21"/>
              </w:rPr>
              <w:t>Mẹo nhớ nhanh</w:t>
            </w:r>
            <w:r>
              <w:rPr>
                <w:rFonts w:hint="default" w:ascii="Tahoma" w:hAnsi="Tahoma" w:eastAsia="DejaVu Sans" w:cs="Tahoma"/>
                <w:b/>
                <w:color w:val="1F4E79"/>
                <w:sz w:val="21"/>
              </w:rPr>
              <w:br w:type="textWrapping"/>
            </w:r>
            <w:r>
              <w:rPr>
                <w:rFonts w:hint="default" w:ascii="Tahoma" w:hAnsi="Tahoma" w:eastAsia="DejaVu Sans" w:cs="Tahoma"/>
                <w:sz w:val="20"/>
              </w:rPr>
              <w:t>IS-A → Generalization. IMPLEMENTS → Realization. HAS-A → Association / Aggregation / Composition. USES-A → Dependency. Directed Association = Association + chỉ rõ hướng điều hướng (navigability).</w:t>
            </w:r>
          </w:p>
        </w:tc>
      </w:tr>
    </w:tbl>
    <w:p w14:paraId="547E775F">
      <w:pPr>
        <w:spacing w:after="0"/>
        <w:rPr>
          <w:rFonts w:hint="default" w:ascii="Tahoma" w:hAnsi="Tahoma" w:cs="Tahoma"/>
        </w:rPr>
      </w:pPr>
    </w:p>
    <w:p w14:paraId="1F4B61CC">
      <w:pPr>
        <w:pStyle w:val="3"/>
        <w:rPr>
          <w:rFonts w:hint="default" w:ascii="Tahoma" w:hAnsi="Tahoma" w:cs="Tahoma"/>
        </w:rPr>
      </w:pPr>
      <w:r>
        <w:rPr>
          <w:rFonts w:hint="default" w:ascii="Tahoma" w:hAnsi="Tahoma" w:cs="Tahoma"/>
        </w:rPr>
        <w:t>1.1 Association — Quan hệ liên kết</w:t>
      </w:r>
    </w:p>
    <w:p w14:paraId="6A931A40">
      <w:pPr>
        <w:spacing w:after="100"/>
        <w:rPr>
          <w:rFonts w:hint="default" w:ascii="Tahoma" w:hAnsi="Tahoma" w:cs="Tahoma"/>
        </w:rPr>
      </w:pPr>
      <w:r>
        <w:rPr>
          <w:rFonts w:hint="default" w:ascii="Tahoma" w:hAnsi="Tahoma" w:eastAsia="DejaVu Sans" w:cs="Tahoma"/>
          <w:sz w:val="21"/>
        </w:rPr>
        <w:t>Association cho biết hai class có mối liên hệ cấu trúc với nhau. Nó không nhất thiết thể hiện ownership và cũng không bắt buộc nói rõ bên nào truy cập bên nào.</w:t>
      </w:r>
    </w:p>
    <w:p w14:paraId="0E886FB6">
      <w:pPr>
        <w:pStyle w:val="23"/>
        <w:spacing w:after="40"/>
        <w:rPr>
          <w:rFonts w:hint="default" w:ascii="Tahoma" w:hAnsi="Tahoma" w:cs="Tahoma"/>
        </w:rPr>
      </w:pPr>
      <w:r>
        <w:rPr>
          <w:rFonts w:hint="default" w:ascii="Tahoma" w:hAnsi="Tahoma" w:eastAsia="DejaVu Sans" w:cs="Tahoma"/>
          <w:sz w:val="20"/>
        </w:rPr>
        <w:t>Ký hiệu: đường liền giữa hai class.</w:t>
      </w:r>
    </w:p>
    <w:p w14:paraId="210027CD">
      <w:pPr>
        <w:pStyle w:val="23"/>
        <w:spacing w:after="40"/>
        <w:rPr>
          <w:rFonts w:hint="default" w:ascii="Tahoma" w:hAnsi="Tahoma" w:cs="Tahoma"/>
        </w:rPr>
      </w:pPr>
      <w:r>
        <w:rPr>
          <w:rFonts w:hint="default" w:ascii="Tahoma" w:hAnsi="Tahoma" w:eastAsia="DejaVu Sans" w:cs="Tahoma"/>
          <w:sz w:val="20"/>
        </w:rPr>
        <w:t>Có thể có multiplicity ở hai đầu: 1, 0..1, 0..*, 1..*.</w:t>
      </w:r>
    </w:p>
    <w:p w14:paraId="4D582266">
      <w:pPr>
        <w:pStyle w:val="23"/>
        <w:spacing w:after="40"/>
        <w:rPr>
          <w:rFonts w:hint="default" w:ascii="Tahoma" w:hAnsi="Tahoma" w:cs="Tahoma"/>
        </w:rPr>
      </w:pPr>
      <w:r>
        <w:rPr>
          <w:rFonts w:hint="default" w:ascii="Tahoma" w:hAnsi="Tahoma" w:eastAsia="DejaVu Sans" w:cs="Tahoma"/>
          <w:sz w:val="20"/>
        </w:rPr>
        <w:t>Phù hợp khi hai đối tượng có mối quan hệ nghiệp vụ ổn định.</w:t>
      </w:r>
    </w:p>
    <w:tbl>
      <w:tblPr>
        <w:tblStyle w:val="12"/>
        <w:tblW w:w="0" w:type="auto"/>
        <w:jc w:val="center"/>
        <w:tblLayout w:type="autofit"/>
        <w:tblCellMar>
          <w:top w:w="0" w:type="dxa"/>
          <w:left w:w="108" w:type="dxa"/>
          <w:bottom w:w="0" w:type="dxa"/>
          <w:right w:w="108" w:type="dxa"/>
        </w:tblCellMar>
      </w:tblPr>
      <w:tblGrid>
        <w:gridCol w:w="9638"/>
      </w:tblGrid>
      <w:tr w14:paraId="5323FDA5">
        <w:tblPrEx>
          <w:tblCellMar>
            <w:top w:w="0" w:type="dxa"/>
            <w:left w:w="108" w:type="dxa"/>
            <w:bottom w:w="0" w:type="dxa"/>
            <w:right w:w="108" w:type="dxa"/>
          </w:tblCellMar>
        </w:tblPrEx>
        <w:trPr>
          <w:jc w:val="center"/>
        </w:trPr>
        <w:tc>
          <w:tcPr>
            <w:tcW w:w="9638" w:type="dxa"/>
            <w:shd w:val="clear" w:color="auto" w:fill="F4F4F4"/>
            <w:tcMar>
              <w:top w:w="100" w:type="dxa"/>
              <w:left w:w="140" w:type="dxa"/>
              <w:bottom w:w="100" w:type="dxa"/>
              <w:right w:w="140" w:type="dxa"/>
            </w:tcMar>
          </w:tcPr>
          <w:p w14:paraId="4824FD0E">
            <w:pPr>
              <w:spacing w:after="0"/>
              <w:rPr>
                <w:rFonts w:hint="default" w:ascii="Tahoma" w:hAnsi="Tahoma" w:cs="Tahoma"/>
              </w:rPr>
            </w:pPr>
            <w:r>
              <w:rPr>
                <w:rFonts w:hint="default" w:ascii="Tahoma" w:hAnsi="Tahoma" w:eastAsia="DejaVu Sans Mono" w:cs="Tahoma"/>
                <w:sz w:val="19"/>
              </w:rPr>
              <w:t>Student 1 ---------------- 0..* Registration</w:t>
            </w:r>
            <w:r>
              <w:rPr>
                <w:rFonts w:hint="default" w:ascii="Tahoma" w:hAnsi="Tahoma" w:cs="Tahoma"/>
              </w:rPr>
              <w:br w:type="textWrapping"/>
            </w:r>
            <w:r>
              <w:rPr>
                <w:rFonts w:hint="default" w:ascii="Tahoma" w:hAnsi="Tahoma" w:eastAsia="DejaVu Sans Mono" w:cs="Tahoma"/>
                <w:sz w:val="19"/>
              </w:rPr>
              <w:t>Một Student có thể có 0 hoặc nhiều Registration.</w:t>
            </w:r>
          </w:p>
        </w:tc>
      </w:tr>
    </w:tbl>
    <w:p w14:paraId="14898CF7">
      <w:pPr>
        <w:spacing w:before="0" w:after="0"/>
        <w:rPr>
          <w:rFonts w:hint="default" w:ascii="Tahoma" w:hAnsi="Tahoma" w:cs="Tahoma"/>
        </w:rPr>
      </w:pPr>
    </w:p>
    <w:p w14:paraId="29ADF26F">
      <w:pPr>
        <w:pStyle w:val="3"/>
        <w:rPr>
          <w:rFonts w:hint="default" w:ascii="Tahoma" w:hAnsi="Tahoma" w:cs="Tahoma"/>
        </w:rPr>
      </w:pPr>
      <w:r>
        <w:rPr>
          <w:rFonts w:hint="default" w:ascii="Tahoma" w:hAnsi="Tahoma" w:cs="Tahoma"/>
        </w:rPr>
        <w:t>1.2 Directed Association — Association có hướng</w:t>
      </w:r>
    </w:p>
    <w:p w14:paraId="49D71310">
      <w:pPr>
        <w:spacing w:after="100"/>
        <w:rPr>
          <w:rFonts w:hint="default" w:ascii="Tahoma" w:hAnsi="Tahoma" w:cs="Tahoma"/>
        </w:rPr>
      </w:pPr>
      <w:r>
        <w:rPr>
          <w:rFonts w:hint="default" w:ascii="Tahoma" w:hAnsi="Tahoma" w:eastAsia="DejaVu Sans" w:cs="Tahoma"/>
          <w:sz w:val="21"/>
        </w:rPr>
        <w:t>Directed Association vẫn là Association, nhưng bổ sung hướng điều hướng (navigability). A → B nghĩa là từ A có thể truy cập/biết B; B không nhất thiết biết ngược lại A.</w:t>
      </w:r>
    </w:p>
    <w:p w14:paraId="5A980B86">
      <w:pPr>
        <w:pStyle w:val="23"/>
        <w:spacing w:after="40"/>
        <w:rPr>
          <w:rFonts w:hint="default" w:ascii="Tahoma" w:hAnsi="Tahoma" w:cs="Tahoma"/>
        </w:rPr>
      </w:pPr>
      <w:r>
        <w:rPr>
          <w:rFonts w:hint="default" w:ascii="Tahoma" w:hAnsi="Tahoma" w:eastAsia="DejaVu Sans" w:cs="Tahoma"/>
          <w:sz w:val="20"/>
        </w:rPr>
        <w:t>Ký hiệu: đường liền + mũi tên ở phía class được điều hướng tới.</w:t>
      </w:r>
    </w:p>
    <w:p w14:paraId="1EE88BF6">
      <w:pPr>
        <w:pStyle w:val="23"/>
        <w:spacing w:after="40"/>
        <w:rPr>
          <w:rFonts w:hint="default" w:ascii="Tahoma" w:hAnsi="Tahoma" w:cs="Tahoma"/>
        </w:rPr>
      </w:pPr>
      <w:r>
        <w:rPr>
          <w:rFonts w:hint="default" w:ascii="Tahoma" w:hAnsi="Tahoma" w:eastAsia="DejaVu Sans" w:cs="Tahoma"/>
          <w:sz w:val="20"/>
        </w:rPr>
        <w:t>Không có nghĩa là dữ liệu “chạy” từ A sang B; nó nói về khả năng truy cập/reference giữa object.</w:t>
      </w:r>
    </w:p>
    <w:p w14:paraId="029E5EC2">
      <w:pPr>
        <w:pStyle w:val="23"/>
        <w:spacing w:after="40"/>
        <w:rPr>
          <w:rFonts w:hint="default" w:ascii="Tahoma" w:hAnsi="Tahoma" w:cs="Tahoma"/>
        </w:rPr>
      </w:pPr>
      <w:r>
        <w:rPr>
          <w:rFonts w:hint="default" w:ascii="Tahoma" w:hAnsi="Tahoma" w:eastAsia="DejaVu Sans" w:cs="Tahoma"/>
          <w:sz w:val="20"/>
        </w:rPr>
        <w:t>Nếu đề không cần nhấn mạnh direction, Association bình thường thường đã đủ.</w:t>
      </w:r>
    </w:p>
    <w:tbl>
      <w:tblPr>
        <w:tblStyle w:val="12"/>
        <w:tblW w:w="0" w:type="auto"/>
        <w:jc w:val="center"/>
        <w:tblLayout w:type="autofit"/>
        <w:tblCellMar>
          <w:top w:w="0" w:type="dxa"/>
          <w:left w:w="108" w:type="dxa"/>
          <w:bottom w:w="0" w:type="dxa"/>
          <w:right w:w="108" w:type="dxa"/>
        </w:tblCellMar>
      </w:tblPr>
      <w:tblGrid>
        <w:gridCol w:w="9638"/>
      </w:tblGrid>
      <w:tr w14:paraId="509A5798">
        <w:tblPrEx>
          <w:tblCellMar>
            <w:top w:w="0" w:type="dxa"/>
            <w:left w:w="108" w:type="dxa"/>
            <w:bottom w:w="0" w:type="dxa"/>
            <w:right w:w="108" w:type="dxa"/>
          </w:tblCellMar>
        </w:tblPrEx>
        <w:trPr>
          <w:jc w:val="center"/>
        </w:trPr>
        <w:tc>
          <w:tcPr>
            <w:tcW w:w="9638" w:type="dxa"/>
            <w:shd w:val="clear" w:color="auto" w:fill="F4F4F4"/>
            <w:tcMar>
              <w:top w:w="100" w:type="dxa"/>
              <w:left w:w="140" w:type="dxa"/>
              <w:bottom w:w="100" w:type="dxa"/>
              <w:right w:w="140" w:type="dxa"/>
            </w:tcMar>
          </w:tcPr>
          <w:p w14:paraId="561FD969">
            <w:pPr>
              <w:spacing w:after="0"/>
              <w:rPr>
                <w:rFonts w:hint="default" w:ascii="Tahoma" w:hAnsi="Tahoma" w:cs="Tahoma"/>
              </w:rPr>
            </w:pPr>
            <w:r>
              <w:rPr>
                <w:rFonts w:hint="default" w:ascii="Tahoma" w:hAnsi="Tahoma" w:eastAsia="DejaVu Sans Mono" w:cs="Tahoma"/>
                <w:sz w:val="19"/>
              </w:rPr>
              <w:t>Student ----------------&gt; StudentCard</w:t>
            </w:r>
            <w:r>
              <w:rPr>
                <w:rFonts w:hint="default" w:ascii="Tahoma" w:hAnsi="Tahoma" w:cs="Tahoma"/>
              </w:rPr>
              <w:br w:type="textWrapping"/>
            </w:r>
            <w:r>
              <w:rPr>
                <w:rFonts w:hint="default" w:ascii="Tahoma" w:hAnsi="Tahoma" w:cs="Tahoma"/>
              </w:rPr>
              <w:br w:type="textWrapping"/>
            </w:r>
            <w:r>
              <w:rPr>
                <w:rFonts w:hint="default" w:ascii="Tahoma" w:hAnsi="Tahoma" w:eastAsia="DejaVu Sans Mono" w:cs="Tahoma"/>
                <w:sz w:val="19"/>
              </w:rPr>
              <w:t>class Student</w:t>
            </w:r>
            <w:r>
              <w:rPr>
                <w:rFonts w:hint="default" w:ascii="Tahoma" w:hAnsi="Tahoma" w:cs="Tahoma"/>
              </w:rPr>
              <w:br w:type="textWrapping"/>
            </w:r>
            <w:r>
              <w:rPr>
                <w:rFonts w:hint="default" w:ascii="Tahoma" w:hAnsi="Tahoma" w:eastAsia="DejaVu Sans Mono" w:cs="Tahoma"/>
                <w:sz w:val="19"/>
              </w:rPr>
              <w:t>{</w:t>
            </w:r>
            <w:r>
              <w:rPr>
                <w:rFonts w:hint="default" w:ascii="Tahoma" w:hAnsi="Tahoma" w:cs="Tahoma"/>
              </w:rPr>
              <w:br w:type="textWrapping"/>
            </w:r>
            <w:r>
              <w:rPr>
                <w:rFonts w:hint="default" w:ascii="Tahoma" w:hAnsi="Tahoma" w:eastAsia="DejaVu Sans Mono" w:cs="Tahoma"/>
                <w:sz w:val="19"/>
              </w:rPr>
              <w:t xml:space="preserve">    public StudentCard Card { get; set; }</w:t>
            </w:r>
            <w:r>
              <w:rPr>
                <w:rFonts w:hint="default" w:ascii="Tahoma" w:hAnsi="Tahoma" w:cs="Tahoma"/>
              </w:rPr>
              <w:br w:type="textWrapping"/>
            </w:r>
            <w:r>
              <w:rPr>
                <w:rFonts w:hint="default" w:ascii="Tahoma" w:hAnsi="Tahoma" w:eastAsia="DejaVu Sans Mono" w:cs="Tahoma"/>
                <w:sz w:val="19"/>
              </w:rPr>
              <w:t>}</w:t>
            </w:r>
            <w:r>
              <w:rPr>
                <w:rFonts w:hint="default" w:ascii="Tahoma" w:hAnsi="Tahoma" w:cs="Tahoma"/>
              </w:rPr>
              <w:br w:type="textWrapping"/>
            </w:r>
            <w:r>
              <w:rPr>
                <w:rFonts w:hint="default" w:ascii="Tahoma" w:hAnsi="Tahoma" w:cs="Tahoma"/>
              </w:rPr>
              <w:br w:type="textWrapping"/>
            </w:r>
            <w:r>
              <w:rPr>
                <w:rFonts w:hint="default" w:ascii="Tahoma" w:hAnsi="Tahoma" w:eastAsia="DejaVu Sans Mono" w:cs="Tahoma"/>
                <w:sz w:val="19"/>
              </w:rPr>
              <w:t>class StudentCard</w:t>
            </w:r>
            <w:r>
              <w:rPr>
                <w:rFonts w:hint="default" w:ascii="Tahoma" w:hAnsi="Tahoma" w:cs="Tahoma"/>
              </w:rPr>
              <w:br w:type="textWrapping"/>
            </w:r>
            <w:r>
              <w:rPr>
                <w:rFonts w:hint="default" w:ascii="Tahoma" w:hAnsi="Tahoma" w:eastAsia="DejaVu Sans Mono" w:cs="Tahoma"/>
                <w:sz w:val="19"/>
              </w:rPr>
              <w:t>{</w:t>
            </w:r>
            <w:r>
              <w:rPr>
                <w:rFonts w:hint="default" w:ascii="Tahoma" w:hAnsi="Tahoma" w:cs="Tahoma"/>
              </w:rPr>
              <w:br w:type="textWrapping"/>
            </w:r>
            <w:r>
              <w:rPr>
                <w:rFonts w:hint="default" w:ascii="Tahoma" w:hAnsi="Tahoma" w:eastAsia="DejaVu Sans Mono" w:cs="Tahoma"/>
                <w:sz w:val="19"/>
              </w:rPr>
              <w:t xml:space="preserve">    public string CardNumber { get; set; }</w:t>
            </w:r>
            <w:r>
              <w:rPr>
                <w:rFonts w:hint="default" w:ascii="Tahoma" w:hAnsi="Tahoma" w:cs="Tahoma"/>
              </w:rPr>
              <w:br w:type="textWrapping"/>
            </w:r>
            <w:r>
              <w:rPr>
                <w:rFonts w:hint="default" w:ascii="Tahoma" w:hAnsi="Tahoma" w:eastAsia="DejaVu Sans Mono" w:cs="Tahoma"/>
                <w:sz w:val="19"/>
              </w:rPr>
              <w:t>}</w:t>
            </w:r>
          </w:p>
        </w:tc>
      </w:tr>
    </w:tbl>
    <w:p w14:paraId="172A0FBB">
      <w:pPr>
        <w:spacing w:before="0" w:after="0"/>
        <w:rPr>
          <w:rFonts w:hint="default" w:ascii="Tahoma" w:hAnsi="Tahoma" w:cs="Tahoma"/>
        </w:rPr>
      </w:pPr>
    </w:p>
    <w:tbl>
      <w:tblPr>
        <w:tblStyle w:val="12"/>
        <w:tblW w:w="0" w:type="auto"/>
        <w:jc w:val="center"/>
        <w:tblLayout w:type="autofit"/>
        <w:tblCellMar>
          <w:top w:w="0" w:type="dxa"/>
          <w:left w:w="108" w:type="dxa"/>
          <w:bottom w:w="0" w:type="dxa"/>
          <w:right w:w="108" w:type="dxa"/>
        </w:tblCellMar>
      </w:tblPr>
      <w:tblGrid>
        <w:gridCol w:w="9638"/>
      </w:tblGrid>
      <w:tr w14:paraId="64FA71CA">
        <w:tblPrEx>
          <w:tblCellMar>
            <w:top w:w="0" w:type="dxa"/>
            <w:left w:w="108" w:type="dxa"/>
            <w:bottom w:w="0" w:type="dxa"/>
            <w:right w:w="108" w:type="dxa"/>
          </w:tblCellMar>
        </w:tblPrEx>
        <w:trPr>
          <w:jc w:val="center"/>
        </w:trPr>
        <w:tc>
          <w:tcPr>
            <w:tcW w:w="9638" w:type="dxa"/>
            <w:shd w:val="clear" w:color="auto" w:fill="FFF6DD"/>
            <w:tcMar>
              <w:top w:w="120" w:type="dxa"/>
              <w:left w:w="150" w:type="dxa"/>
              <w:bottom w:w="120" w:type="dxa"/>
              <w:right w:w="150" w:type="dxa"/>
            </w:tcMar>
          </w:tcPr>
          <w:p w14:paraId="1CC06BA7">
            <w:pPr>
              <w:rPr>
                <w:rFonts w:hint="default" w:ascii="Tahoma" w:hAnsi="Tahoma" w:cs="Tahoma"/>
              </w:rPr>
            </w:pPr>
            <w:r>
              <w:rPr>
                <w:rFonts w:hint="default" w:ascii="Tahoma" w:hAnsi="Tahoma" w:eastAsia="DejaVu Sans" w:cs="Tahoma"/>
                <w:b/>
                <w:color w:val="1F4E79"/>
                <w:sz w:val="21"/>
              </w:rPr>
              <w:t>Điểm dễ nhầm</w:t>
            </w:r>
            <w:r>
              <w:rPr>
                <w:rFonts w:hint="default" w:ascii="Tahoma" w:hAnsi="Tahoma" w:eastAsia="DejaVu Sans" w:cs="Tahoma"/>
                <w:b/>
                <w:color w:val="1F4E79"/>
                <w:sz w:val="21"/>
              </w:rPr>
              <w:br w:type="textWrapping"/>
            </w:r>
            <w:r>
              <w:rPr>
                <w:rFonts w:hint="default" w:ascii="Tahoma" w:hAnsi="Tahoma" w:eastAsia="DejaVu Sans" w:cs="Tahoma"/>
                <w:sz w:val="20"/>
              </w:rPr>
              <w:t>Bạn hoàn toàn có thể vẽ Student — StudentCard bằng Association nếu chỉ muốn nói hai class có quan hệ. Vẽ Student → StudentCard khi muốn nói thêm rằng Student giữ/biết StudentCard. Vì vậy Directed Association không “thay thế” Association; nó là Association được mô tả chi tiết hơn về hướng.</w:t>
            </w:r>
          </w:p>
        </w:tc>
      </w:tr>
    </w:tbl>
    <w:p w14:paraId="5A82DD21">
      <w:pPr>
        <w:spacing w:after="0"/>
        <w:rPr>
          <w:rFonts w:hint="default" w:ascii="Tahoma" w:hAnsi="Tahoma" w:cs="Tahoma"/>
        </w:rPr>
      </w:pPr>
    </w:p>
    <w:p w14:paraId="0F6C0B07">
      <w:pPr>
        <w:pStyle w:val="3"/>
        <w:rPr>
          <w:rFonts w:hint="default" w:ascii="Tahoma" w:hAnsi="Tahoma" w:cs="Tahoma"/>
        </w:rPr>
      </w:pPr>
      <w:r>
        <w:rPr>
          <w:rFonts w:hint="default" w:ascii="Tahoma" w:hAnsi="Tahoma" w:cs="Tahoma"/>
        </w:rPr>
        <w:t>1.3 Aggregation — Whole–Part, sở hữu yếu</w:t>
      </w:r>
    </w:p>
    <w:p w14:paraId="593BCC93">
      <w:pPr>
        <w:spacing w:after="100"/>
        <w:rPr>
          <w:rFonts w:hint="default" w:ascii="Tahoma" w:hAnsi="Tahoma" w:cs="Tahoma"/>
        </w:rPr>
      </w:pPr>
      <w:r>
        <w:rPr>
          <w:rFonts w:hint="default" w:ascii="Tahoma" w:hAnsi="Tahoma" w:eastAsia="DejaVu Sans" w:cs="Tahoma"/>
          <w:sz w:val="21"/>
        </w:rPr>
        <w:t>Aggregation là một dạng association whole–part. Class ở phía diamond là “whole”; part có thể tồn tại độc lập nếu whole không còn.</w:t>
      </w:r>
    </w:p>
    <w:p w14:paraId="0AE65E27">
      <w:pPr>
        <w:pStyle w:val="23"/>
        <w:spacing w:after="40"/>
        <w:rPr>
          <w:rFonts w:hint="default" w:ascii="Tahoma" w:hAnsi="Tahoma" w:cs="Tahoma"/>
        </w:rPr>
      </w:pPr>
      <w:r>
        <w:rPr>
          <w:rFonts w:hint="default" w:ascii="Tahoma" w:hAnsi="Tahoma" w:eastAsia="DejaVu Sans" w:cs="Tahoma"/>
          <w:sz w:val="20"/>
        </w:rPr>
        <w:t>Ký hiệu: diamond rỗng ◇ ở phía whole.</w:t>
      </w:r>
    </w:p>
    <w:p w14:paraId="29F4AA90">
      <w:pPr>
        <w:pStyle w:val="23"/>
        <w:spacing w:after="40"/>
        <w:rPr>
          <w:rFonts w:hint="default" w:ascii="Tahoma" w:hAnsi="Tahoma" w:cs="Tahoma"/>
        </w:rPr>
      </w:pPr>
      <w:r>
        <w:rPr>
          <w:rFonts w:hint="default" w:ascii="Tahoma" w:hAnsi="Tahoma" w:eastAsia="DejaVu Sans" w:cs="Tahoma"/>
          <w:sz w:val="20"/>
        </w:rPr>
        <w:t>Part có vòng đời tương đối độc lập.</w:t>
      </w:r>
    </w:p>
    <w:tbl>
      <w:tblPr>
        <w:tblStyle w:val="12"/>
        <w:tblW w:w="0" w:type="auto"/>
        <w:jc w:val="center"/>
        <w:tblLayout w:type="autofit"/>
        <w:tblCellMar>
          <w:top w:w="0" w:type="dxa"/>
          <w:left w:w="108" w:type="dxa"/>
          <w:bottom w:w="0" w:type="dxa"/>
          <w:right w:w="108" w:type="dxa"/>
        </w:tblCellMar>
      </w:tblPr>
      <w:tblGrid>
        <w:gridCol w:w="9638"/>
      </w:tblGrid>
      <w:tr w14:paraId="208308BD">
        <w:tblPrEx>
          <w:tblCellMar>
            <w:top w:w="0" w:type="dxa"/>
            <w:left w:w="108" w:type="dxa"/>
            <w:bottom w:w="0" w:type="dxa"/>
            <w:right w:w="108" w:type="dxa"/>
          </w:tblCellMar>
        </w:tblPrEx>
        <w:trPr>
          <w:jc w:val="center"/>
        </w:trPr>
        <w:tc>
          <w:tcPr>
            <w:tcW w:w="9638" w:type="dxa"/>
            <w:shd w:val="clear" w:color="auto" w:fill="F4F4F4"/>
            <w:tcMar>
              <w:top w:w="100" w:type="dxa"/>
              <w:left w:w="140" w:type="dxa"/>
              <w:bottom w:w="100" w:type="dxa"/>
              <w:right w:w="140" w:type="dxa"/>
            </w:tcMar>
          </w:tcPr>
          <w:p w14:paraId="05473BC9">
            <w:pPr>
              <w:spacing w:after="0"/>
              <w:rPr>
                <w:rFonts w:hint="default" w:ascii="Tahoma" w:hAnsi="Tahoma" w:cs="Tahoma"/>
              </w:rPr>
            </w:pPr>
            <w:r>
              <w:rPr>
                <w:rFonts w:hint="default" w:ascii="Tahoma" w:hAnsi="Tahoma" w:eastAsia="DejaVu Sans Mono" w:cs="Tahoma"/>
                <w:sz w:val="19"/>
              </w:rPr>
              <w:t>Department ◇---------------- Teacher</w:t>
            </w:r>
            <w:r>
              <w:rPr>
                <w:rFonts w:hint="default" w:ascii="Tahoma" w:hAnsi="Tahoma" w:cs="Tahoma"/>
              </w:rPr>
              <w:br w:type="textWrapping"/>
            </w:r>
            <w:r>
              <w:rPr>
                <w:rFonts w:hint="default" w:ascii="Tahoma" w:hAnsi="Tahoma" w:eastAsia="DejaVu Sans Mono" w:cs="Tahoma"/>
                <w:sz w:val="19"/>
              </w:rPr>
              <w:t>Department chứa Teacher, nhưng Teacher vẫn có thể tồn tại/chuyển sang Department khác.</w:t>
            </w:r>
          </w:p>
        </w:tc>
      </w:tr>
    </w:tbl>
    <w:p w14:paraId="393AC07C">
      <w:pPr>
        <w:spacing w:before="0" w:after="0"/>
        <w:rPr>
          <w:rFonts w:hint="default" w:ascii="Tahoma" w:hAnsi="Tahoma" w:cs="Tahoma"/>
        </w:rPr>
      </w:pPr>
    </w:p>
    <w:p w14:paraId="71A4C458">
      <w:pPr>
        <w:pStyle w:val="3"/>
        <w:rPr>
          <w:rFonts w:hint="default" w:ascii="Tahoma" w:hAnsi="Tahoma" w:cs="Tahoma"/>
        </w:rPr>
      </w:pPr>
      <w:r>
        <w:rPr>
          <w:rFonts w:hint="default" w:ascii="Tahoma" w:hAnsi="Tahoma" w:cs="Tahoma"/>
        </w:rPr>
        <w:t>1.4 Composition — Whole–Part, sở hữu mạnh</w:t>
      </w:r>
    </w:p>
    <w:p w14:paraId="53E00AB5">
      <w:pPr>
        <w:spacing w:after="100"/>
        <w:rPr>
          <w:rFonts w:hint="default" w:ascii="Tahoma" w:hAnsi="Tahoma" w:cs="Tahoma"/>
        </w:rPr>
      </w:pPr>
      <w:r>
        <w:rPr>
          <w:rFonts w:hint="default" w:ascii="Tahoma" w:hAnsi="Tahoma" w:eastAsia="DejaVu Sans" w:cs="Tahoma"/>
          <w:sz w:val="21"/>
        </w:rPr>
        <w:t>Composition là whole–part mạnh hơn Aggregation. Part gắn với vòng đời của whole và thường không có ý nghĩa tồn tại độc lập bên ngoài whole đó.</w:t>
      </w:r>
    </w:p>
    <w:p w14:paraId="53AC1205">
      <w:pPr>
        <w:pStyle w:val="23"/>
        <w:spacing w:after="40"/>
        <w:rPr>
          <w:rFonts w:hint="default" w:ascii="Tahoma" w:hAnsi="Tahoma" w:cs="Tahoma"/>
        </w:rPr>
      </w:pPr>
      <w:r>
        <w:rPr>
          <w:rFonts w:hint="default" w:ascii="Tahoma" w:hAnsi="Tahoma" w:eastAsia="DejaVu Sans" w:cs="Tahoma"/>
          <w:sz w:val="20"/>
        </w:rPr>
        <w:t>Ký hiệu: diamond đặc ◆ ở phía whole.</w:t>
      </w:r>
    </w:p>
    <w:p w14:paraId="02FFF813">
      <w:pPr>
        <w:pStyle w:val="23"/>
        <w:spacing w:after="40"/>
        <w:rPr>
          <w:rFonts w:hint="default" w:ascii="Tahoma" w:hAnsi="Tahoma" w:cs="Tahoma"/>
        </w:rPr>
      </w:pPr>
      <w:r>
        <w:rPr>
          <w:rFonts w:hint="default" w:ascii="Tahoma" w:hAnsi="Tahoma" w:eastAsia="DejaVu Sans" w:cs="Tahoma"/>
          <w:sz w:val="20"/>
        </w:rPr>
        <w:t>Xóa whole thường kéo theo xóa các part thuộc whole.</w:t>
      </w:r>
    </w:p>
    <w:tbl>
      <w:tblPr>
        <w:tblStyle w:val="12"/>
        <w:tblW w:w="0" w:type="auto"/>
        <w:jc w:val="center"/>
        <w:tblLayout w:type="autofit"/>
        <w:tblCellMar>
          <w:top w:w="0" w:type="dxa"/>
          <w:left w:w="108" w:type="dxa"/>
          <w:bottom w:w="0" w:type="dxa"/>
          <w:right w:w="108" w:type="dxa"/>
        </w:tblCellMar>
      </w:tblPr>
      <w:tblGrid>
        <w:gridCol w:w="9638"/>
      </w:tblGrid>
      <w:tr w14:paraId="67253AF0">
        <w:tblPrEx>
          <w:tblCellMar>
            <w:top w:w="0" w:type="dxa"/>
            <w:left w:w="108" w:type="dxa"/>
            <w:bottom w:w="0" w:type="dxa"/>
            <w:right w:w="108" w:type="dxa"/>
          </w:tblCellMar>
        </w:tblPrEx>
        <w:trPr>
          <w:jc w:val="center"/>
        </w:trPr>
        <w:tc>
          <w:tcPr>
            <w:tcW w:w="9638" w:type="dxa"/>
            <w:shd w:val="clear" w:color="auto" w:fill="F4F4F4"/>
            <w:tcMar>
              <w:top w:w="100" w:type="dxa"/>
              <w:left w:w="140" w:type="dxa"/>
              <w:bottom w:w="100" w:type="dxa"/>
              <w:right w:w="140" w:type="dxa"/>
            </w:tcMar>
          </w:tcPr>
          <w:p w14:paraId="02F65282">
            <w:pPr>
              <w:spacing w:after="0"/>
              <w:rPr>
                <w:rFonts w:hint="default" w:ascii="Tahoma" w:hAnsi="Tahoma" w:cs="Tahoma"/>
              </w:rPr>
            </w:pPr>
            <w:r>
              <w:rPr>
                <w:rFonts w:hint="default" w:ascii="Tahoma" w:hAnsi="Tahoma" w:eastAsia="DejaVu Sans Mono" w:cs="Tahoma"/>
                <w:sz w:val="19"/>
              </w:rPr>
              <w:t>Order ◆---------------- 1..* OrderItem</w:t>
            </w:r>
            <w:r>
              <w:rPr>
                <w:rFonts w:hint="default" w:ascii="Tahoma" w:hAnsi="Tahoma" w:cs="Tahoma"/>
              </w:rPr>
              <w:br w:type="textWrapping"/>
            </w:r>
            <w:r>
              <w:rPr>
                <w:rFonts w:hint="default" w:ascii="Tahoma" w:hAnsi="Tahoma" w:eastAsia="DejaVu Sans Mono" w:cs="Tahoma"/>
                <w:sz w:val="19"/>
              </w:rPr>
              <w:t>OrderItem tồn tại như một phần của Order cụ thể.</w:t>
            </w:r>
          </w:p>
        </w:tc>
      </w:tr>
    </w:tbl>
    <w:p w14:paraId="1DD31E5E">
      <w:pPr>
        <w:spacing w:before="0" w:after="0"/>
        <w:rPr>
          <w:rFonts w:hint="default" w:ascii="Tahoma" w:hAnsi="Tahoma" w:cs="Tahoma"/>
        </w:rPr>
      </w:pPr>
    </w:p>
    <w:p w14:paraId="5F0920B6">
      <w:pPr>
        <w:pStyle w:val="3"/>
        <w:rPr>
          <w:rFonts w:hint="default" w:ascii="Tahoma" w:hAnsi="Tahoma" w:cs="Tahoma"/>
        </w:rPr>
      </w:pPr>
      <w:r>
        <w:rPr>
          <w:rFonts w:hint="default" w:ascii="Tahoma" w:hAnsi="Tahoma" w:cs="Tahoma"/>
        </w:rPr>
        <w:t>1.5 Generalization (Inheritance) — Kế thừa</w:t>
      </w:r>
    </w:p>
    <w:p w14:paraId="3C873984">
      <w:pPr>
        <w:spacing w:after="100"/>
        <w:rPr>
          <w:rFonts w:hint="default" w:ascii="Tahoma" w:hAnsi="Tahoma" w:cs="Tahoma"/>
        </w:rPr>
      </w:pPr>
      <w:r>
        <w:rPr>
          <w:rFonts w:hint="default" w:ascii="Tahoma" w:hAnsi="Tahoma" w:eastAsia="DejaVu Sans" w:cs="Tahoma"/>
          <w:sz w:val="21"/>
        </w:rPr>
        <w:t>Generalization thể hiện quan hệ IS-A: subclass là một loại cụ thể của superclass và thừa hưởng đặc điểm/hành vi của superclass.</w:t>
      </w:r>
    </w:p>
    <w:p w14:paraId="63580945">
      <w:pPr>
        <w:pStyle w:val="23"/>
        <w:spacing w:after="40"/>
        <w:rPr>
          <w:rFonts w:hint="default" w:ascii="Tahoma" w:hAnsi="Tahoma" w:cs="Tahoma"/>
        </w:rPr>
      </w:pPr>
      <w:r>
        <w:rPr>
          <w:rFonts w:hint="default" w:ascii="Tahoma" w:hAnsi="Tahoma" w:eastAsia="DejaVu Sans" w:cs="Tahoma"/>
          <w:sz w:val="20"/>
        </w:rPr>
        <w:t>Ký hiệu: đường liền + tam giác rỗng hướng về superclass.</w:t>
      </w:r>
    </w:p>
    <w:tbl>
      <w:tblPr>
        <w:tblStyle w:val="12"/>
        <w:tblW w:w="0" w:type="auto"/>
        <w:jc w:val="center"/>
        <w:tblLayout w:type="autofit"/>
        <w:tblCellMar>
          <w:top w:w="0" w:type="dxa"/>
          <w:left w:w="108" w:type="dxa"/>
          <w:bottom w:w="0" w:type="dxa"/>
          <w:right w:w="108" w:type="dxa"/>
        </w:tblCellMar>
      </w:tblPr>
      <w:tblGrid>
        <w:gridCol w:w="9638"/>
      </w:tblGrid>
      <w:tr w14:paraId="7B788A7B">
        <w:tblPrEx>
          <w:tblCellMar>
            <w:top w:w="0" w:type="dxa"/>
            <w:left w:w="108" w:type="dxa"/>
            <w:bottom w:w="0" w:type="dxa"/>
            <w:right w:w="108" w:type="dxa"/>
          </w:tblCellMar>
        </w:tblPrEx>
        <w:trPr>
          <w:jc w:val="center"/>
        </w:trPr>
        <w:tc>
          <w:tcPr>
            <w:tcW w:w="9638" w:type="dxa"/>
            <w:shd w:val="clear" w:color="auto" w:fill="F4F4F4"/>
            <w:tcMar>
              <w:top w:w="100" w:type="dxa"/>
              <w:left w:w="140" w:type="dxa"/>
              <w:bottom w:w="100" w:type="dxa"/>
              <w:right w:w="140" w:type="dxa"/>
            </w:tcMar>
          </w:tcPr>
          <w:p w14:paraId="2C95DA32">
            <w:pPr>
              <w:spacing w:after="0"/>
              <w:rPr>
                <w:rFonts w:hint="default" w:ascii="Tahoma" w:hAnsi="Tahoma" w:cs="Tahoma"/>
              </w:rPr>
            </w:pPr>
            <w:r>
              <w:rPr>
                <w:rFonts w:hint="default" w:ascii="Tahoma" w:hAnsi="Tahoma" w:eastAsia="DejaVu Sans Mono" w:cs="Tahoma"/>
                <w:sz w:val="19"/>
              </w:rPr>
              <w:t>Student ----------------▷ User</w:t>
            </w:r>
            <w:r>
              <w:rPr>
                <w:rFonts w:hint="default" w:ascii="Tahoma" w:hAnsi="Tahoma" w:cs="Tahoma"/>
              </w:rPr>
              <w:br w:type="textWrapping"/>
            </w:r>
            <w:r>
              <w:rPr>
                <w:rFonts w:hint="default" w:ascii="Tahoma" w:hAnsi="Tahoma" w:eastAsia="DejaVu Sans Mono" w:cs="Tahoma"/>
                <w:sz w:val="19"/>
              </w:rPr>
              <w:t>Student is a User.</w:t>
            </w:r>
          </w:p>
        </w:tc>
      </w:tr>
    </w:tbl>
    <w:p w14:paraId="51E4B9DA">
      <w:pPr>
        <w:spacing w:before="0" w:after="0"/>
        <w:rPr>
          <w:rFonts w:hint="default" w:ascii="Tahoma" w:hAnsi="Tahoma" w:cs="Tahoma"/>
        </w:rPr>
      </w:pPr>
    </w:p>
    <w:p w14:paraId="781A27A2">
      <w:pPr>
        <w:pStyle w:val="3"/>
        <w:rPr>
          <w:rFonts w:hint="default" w:ascii="Tahoma" w:hAnsi="Tahoma" w:cs="Tahoma"/>
        </w:rPr>
      </w:pPr>
      <w:r>
        <w:rPr>
          <w:rFonts w:hint="default" w:ascii="Tahoma" w:hAnsi="Tahoma" w:cs="Tahoma"/>
        </w:rPr>
        <w:t>1.6 Realization — Class implements Interface</w:t>
      </w:r>
    </w:p>
    <w:p w14:paraId="3A0A67DC">
      <w:pPr>
        <w:spacing w:after="100"/>
        <w:rPr>
          <w:rFonts w:hint="default" w:ascii="Tahoma" w:hAnsi="Tahoma" w:cs="Tahoma"/>
        </w:rPr>
      </w:pPr>
      <w:r>
        <w:rPr>
          <w:rFonts w:hint="default" w:ascii="Tahoma" w:hAnsi="Tahoma" w:eastAsia="DejaVu Sans" w:cs="Tahoma"/>
          <w:sz w:val="21"/>
        </w:rPr>
        <w:t>Realization thể hiện một class hiện thực hóa contract được định nghĩa bởi interface.</w:t>
      </w:r>
    </w:p>
    <w:p w14:paraId="0C632D6A">
      <w:pPr>
        <w:pStyle w:val="23"/>
        <w:spacing w:after="40"/>
        <w:rPr>
          <w:rFonts w:hint="default" w:ascii="Tahoma" w:hAnsi="Tahoma" w:cs="Tahoma"/>
        </w:rPr>
      </w:pPr>
      <w:r>
        <w:rPr>
          <w:rFonts w:hint="default" w:ascii="Tahoma" w:hAnsi="Tahoma" w:eastAsia="DejaVu Sans" w:cs="Tahoma"/>
          <w:sz w:val="20"/>
        </w:rPr>
        <w:t>Ký hiệu: đường nét đứt + tam giác rỗng hướng về interface.</w:t>
      </w:r>
    </w:p>
    <w:tbl>
      <w:tblPr>
        <w:tblStyle w:val="12"/>
        <w:tblW w:w="0" w:type="auto"/>
        <w:jc w:val="center"/>
        <w:tblLayout w:type="autofit"/>
        <w:tblCellMar>
          <w:top w:w="0" w:type="dxa"/>
          <w:left w:w="108" w:type="dxa"/>
          <w:bottom w:w="0" w:type="dxa"/>
          <w:right w:w="108" w:type="dxa"/>
        </w:tblCellMar>
      </w:tblPr>
      <w:tblGrid>
        <w:gridCol w:w="9638"/>
      </w:tblGrid>
      <w:tr w14:paraId="4AFE48CC">
        <w:tblPrEx>
          <w:tblCellMar>
            <w:top w:w="0" w:type="dxa"/>
            <w:left w:w="108" w:type="dxa"/>
            <w:bottom w:w="0" w:type="dxa"/>
            <w:right w:w="108" w:type="dxa"/>
          </w:tblCellMar>
        </w:tblPrEx>
        <w:trPr>
          <w:jc w:val="center"/>
        </w:trPr>
        <w:tc>
          <w:tcPr>
            <w:tcW w:w="9638" w:type="dxa"/>
            <w:shd w:val="clear" w:color="auto" w:fill="F4F4F4"/>
            <w:tcMar>
              <w:top w:w="100" w:type="dxa"/>
              <w:left w:w="140" w:type="dxa"/>
              <w:bottom w:w="100" w:type="dxa"/>
              <w:right w:w="140" w:type="dxa"/>
            </w:tcMar>
          </w:tcPr>
          <w:p w14:paraId="0A1A5D8B">
            <w:pPr>
              <w:spacing w:after="0"/>
              <w:rPr>
                <w:rFonts w:hint="default" w:ascii="Tahoma" w:hAnsi="Tahoma" w:cs="Tahoma"/>
              </w:rPr>
            </w:pPr>
            <w:r>
              <w:rPr>
                <w:rFonts w:hint="default" w:ascii="Tahoma" w:hAnsi="Tahoma" w:eastAsia="DejaVu Sans Mono" w:cs="Tahoma"/>
                <w:sz w:val="19"/>
              </w:rPr>
              <w:t>PaymentService - - - - -▷ IPaymentService</w:t>
            </w:r>
            <w:r>
              <w:rPr>
                <w:rFonts w:hint="default" w:ascii="Tahoma" w:hAnsi="Tahoma" w:cs="Tahoma"/>
              </w:rPr>
              <w:br w:type="textWrapping"/>
            </w:r>
            <w:r>
              <w:rPr>
                <w:rFonts w:hint="default" w:ascii="Tahoma" w:hAnsi="Tahoma" w:eastAsia="DejaVu Sans Mono" w:cs="Tahoma"/>
                <w:sz w:val="19"/>
              </w:rPr>
              <w:t>PaymentService implements IPaymentService.</w:t>
            </w:r>
          </w:p>
        </w:tc>
      </w:tr>
    </w:tbl>
    <w:p w14:paraId="1B12AAC5">
      <w:pPr>
        <w:spacing w:before="0" w:after="0"/>
        <w:rPr>
          <w:rFonts w:hint="default" w:ascii="Tahoma" w:hAnsi="Tahoma" w:cs="Tahoma"/>
        </w:rPr>
      </w:pPr>
    </w:p>
    <w:p w14:paraId="71D1852E">
      <w:pPr>
        <w:pStyle w:val="3"/>
        <w:rPr>
          <w:rFonts w:hint="default" w:ascii="Tahoma" w:hAnsi="Tahoma" w:cs="Tahoma"/>
        </w:rPr>
      </w:pPr>
      <w:r>
        <w:rPr>
          <w:rFonts w:hint="default" w:ascii="Tahoma" w:hAnsi="Tahoma" w:cs="Tahoma"/>
        </w:rPr>
        <w:t>1.7 Dependency — Quan hệ phụ thuộc</w:t>
      </w:r>
    </w:p>
    <w:p w14:paraId="7FD79669">
      <w:pPr>
        <w:spacing w:after="100"/>
        <w:rPr>
          <w:rFonts w:hint="default" w:ascii="Tahoma" w:hAnsi="Tahoma" w:cs="Tahoma"/>
        </w:rPr>
      </w:pPr>
      <w:r>
        <w:rPr>
          <w:rFonts w:hint="default" w:ascii="Tahoma" w:hAnsi="Tahoma" w:eastAsia="DejaVu Sans" w:cs="Tahoma"/>
          <w:sz w:val="21"/>
        </w:rPr>
        <w:t>Dependency xảy ra khi class A cần class B để thực hiện một công việc nhưng không có quan hệ cấu trúc mạnh như association. Dependency thường xuất hiện khi B chỉ là parameter, local variable, return type hoặc được gọi tạm thời.</w:t>
      </w:r>
    </w:p>
    <w:p w14:paraId="30632F3F">
      <w:pPr>
        <w:pStyle w:val="23"/>
        <w:spacing w:after="40"/>
        <w:rPr>
          <w:rFonts w:hint="default" w:ascii="Tahoma" w:hAnsi="Tahoma" w:cs="Tahoma"/>
        </w:rPr>
      </w:pPr>
      <w:r>
        <w:rPr>
          <w:rFonts w:hint="default" w:ascii="Tahoma" w:hAnsi="Tahoma" w:eastAsia="DejaVu Sans" w:cs="Tahoma"/>
          <w:sz w:val="20"/>
        </w:rPr>
        <w:t>Ký hiệu: đường nét đứt + mũi tên từ client tới supplier.</w:t>
      </w:r>
    </w:p>
    <w:tbl>
      <w:tblPr>
        <w:tblStyle w:val="12"/>
        <w:tblW w:w="0" w:type="auto"/>
        <w:jc w:val="center"/>
        <w:tblLayout w:type="autofit"/>
        <w:tblCellMar>
          <w:top w:w="0" w:type="dxa"/>
          <w:left w:w="108" w:type="dxa"/>
          <w:bottom w:w="0" w:type="dxa"/>
          <w:right w:w="108" w:type="dxa"/>
        </w:tblCellMar>
      </w:tblPr>
      <w:tblGrid>
        <w:gridCol w:w="9638"/>
      </w:tblGrid>
      <w:tr w14:paraId="7C50089A">
        <w:tblPrEx>
          <w:tblCellMar>
            <w:top w:w="0" w:type="dxa"/>
            <w:left w:w="108" w:type="dxa"/>
            <w:bottom w:w="0" w:type="dxa"/>
            <w:right w:w="108" w:type="dxa"/>
          </w:tblCellMar>
        </w:tblPrEx>
        <w:trPr>
          <w:jc w:val="center"/>
        </w:trPr>
        <w:tc>
          <w:tcPr>
            <w:tcW w:w="9638" w:type="dxa"/>
            <w:shd w:val="clear" w:color="auto" w:fill="F4F4F4"/>
            <w:tcMar>
              <w:top w:w="100" w:type="dxa"/>
              <w:left w:w="140" w:type="dxa"/>
              <w:bottom w:w="100" w:type="dxa"/>
              <w:right w:w="140" w:type="dxa"/>
            </w:tcMar>
          </w:tcPr>
          <w:p w14:paraId="2736D2AE">
            <w:pPr>
              <w:spacing w:after="0"/>
              <w:rPr>
                <w:rFonts w:hint="default" w:ascii="Tahoma" w:hAnsi="Tahoma" w:cs="Tahoma"/>
              </w:rPr>
            </w:pPr>
            <w:r>
              <w:rPr>
                <w:rFonts w:hint="default" w:ascii="Tahoma" w:hAnsi="Tahoma" w:eastAsia="DejaVu Sans Mono" w:cs="Tahoma"/>
                <w:sz w:val="19"/>
              </w:rPr>
              <w:t>ReportService - - - - -&gt; PdfGenerator</w:t>
            </w:r>
            <w:r>
              <w:rPr>
                <w:rFonts w:hint="default" w:ascii="Tahoma" w:hAnsi="Tahoma" w:cs="Tahoma"/>
              </w:rPr>
              <w:br w:type="textWrapping"/>
            </w:r>
            <w:r>
              <w:rPr>
                <w:rFonts w:hint="default" w:ascii="Tahoma" w:hAnsi="Tahoma" w:cs="Tahoma"/>
              </w:rPr>
              <w:br w:type="textWrapping"/>
            </w:r>
            <w:r>
              <w:rPr>
                <w:rFonts w:hint="default" w:ascii="Tahoma" w:hAnsi="Tahoma" w:eastAsia="DejaVu Sans Mono" w:cs="Tahoma"/>
                <w:sz w:val="19"/>
              </w:rPr>
              <w:t>void Export(PdfGenerator generator)</w:t>
            </w:r>
            <w:r>
              <w:rPr>
                <w:rFonts w:hint="default" w:ascii="Tahoma" w:hAnsi="Tahoma" w:cs="Tahoma"/>
              </w:rPr>
              <w:br w:type="textWrapping"/>
            </w:r>
            <w:r>
              <w:rPr>
                <w:rFonts w:hint="default" w:ascii="Tahoma" w:hAnsi="Tahoma" w:eastAsia="DejaVu Sans Mono" w:cs="Tahoma"/>
                <w:sz w:val="19"/>
              </w:rPr>
              <w:t>{</w:t>
            </w:r>
            <w:r>
              <w:rPr>
                <w:rFonts w:hint="default" w:ascii="Tahoma" w:hAnsi="Tahoma" w:cs="Tahoma"/>
              </w:rPr>
              <w:br w:type="textWrapping"/>
            </w:r>
            <w:r>
              <w:rPr>
                <w:rFonts w:hint="default" w:ascii="Tahoma" w:hAnsi="Tahoma" w:eastAsia="DejaVu Sans Mono" w:cs="Tahoma"/>
                <w:sz w:val="19"/>
              </w:rPr>
              <w:t xml:space="preserve">    generator.Generate();</w:t>
            </w:r>
            <w:r>
              <w:rPr>
                <w:rFonts w:hint="default" w:ascii="Tahoma" w:hAnsi="Tahoma" w:cs="Tahoma"/>
              </w:rPr>
              <w:br w:type="textWrapping"/>
            </w:r>
            <w:r>
              <w:rPr>
                <w:rFonts w:hint="default" w:ascii="Tahoma" w:hAnsi="Tahoma" w:eastAsia="DejaVu Sans Mono" w:cs="Tahoma"/>
                <w:sz w:val="19"/>
              </w:rPr>
              <w:t>}</w:t>
            </w:r>
          </w:p>
        </w:tc>
      </w:tr>
    </w:tbl>
    <w:p w14:paraId="75BFE93D">
      <w:pPr>
        <w:spacing w:before="0" w:after="0"/>
        <w:rPr>
          <w:rFonts w:hint="default" w:ascii="Tahoma" w:hAnsi="Tahoma" w:cs="Tahoma"/>
        </w:rPr>
      </w:pPr>
    </w:p>
    <w:p w14:paraId="2C32D593">
      <w:pPr>
        <w:pStyle w:val="3"/>
        <w:rPr>
          <w:rFonts w:hint="default" w:ascii="Tahoma" w:hAnsi="Tahoma" w:cs="Tahoma"/>
        </w:rPr>
      </w:pPr>
      <w:r>
        <w:rPr>
          <w:rFonts w:hint="default" w:ascii="Tahoma" w:hAnsi="Tahoma" w:cs="Tahoma"/>
        </w:rPr>
        <w:t>1.8 Usage (Dependency) — «use»</w:t>
      </w:r>
    </w:p>
    <w:p w14:paraId="3308B986">
      <w:pPr>
        <w:spacing w:after="100"/>
        <w:rPr>
          <w:rFonts w:hint="default" w:ascii="Tahoma" w:hAnsi="Tahoma" w:cs="Tahoma"/>
        </w:rPr>
      </w:pPr>
      <w:r>
        <w:rPr>
          <w:rFonts w:hint="default" w:ascii="Tahoma" w:hAnsi="Tahoma" w:eastAsia="DejaVu Sans" w:cs="Tahoma"/>
          <w:sz w:val="21"/>
        </w:rPr>
        <w:t>Usage là một dạng Dependency cụ thể. Nó nhấn mạnh rằng client sử dụng dịch vụ/chức năng của supplier để hoàn thành công việc.</w:t>
      </w:r>
    </w:p>
    <w:p w14:paraId="5BE7A1F3">
      <w:pPr>
        <w:pStyle w:val="23"/>
        <w:spacing w:after="40"/>
        <w:rPr>
          <w:rFonts w:hint="default" w:ascii="Tahoma" w:hAnsi="Tahoma" w:cs="Tahoma"/>
        </w:rPr>
      </w:pPr>
      <w:r>
        <w:rPr>
          <w:rFonts w:hint="default" w:ascii="Tahoma" w:hAnsi="Tahoma" w:eastAsia="DejaVu Sans" w:cs="Tahoma"/>
          <w:sz w:val="20"/>
        </w:rPr>
        <w:t>Ký hiệu: dependency nét đứt có thể gắn stereotype «use» hoặc «uses».</w:t>
      </w:r>
    </w:p>
    <w:tbl>
      <w:tblPr>
        <w:tblStyle w:val="12"/>
        <w:tblW w:w="0" w:type="auto"/>
        <w:jc w:val="center"/>
        <w:tblLayout w:type="autofit"/>
        <w:tblCellMar>
          <w:top w:w="0" w:type="dxa"/>
          <w:left w:w="108" w:type="dxa"/>
          <w:bottom w:w="0" w:type="dxa"/>
          <w:right w:w="108" w:type="dxa"/>
        </w:tblCellMar>
      </w:tblPr>
      <w:tblGrid>
        <w:gridCol w:w="9638"/>
      </w:tblGrid>
      <w:tr w14:paraId="12DEB3F0">
        <w:tblPrEx>
          <w:tblCellMar>
            <w:top w:w="0" w:type="dxa"/>
            <w:left w:w="108" w:type="dxa"/>
            <w:bottom w:w="0" w:type="dxa"/>
            <w:right w:w="108" w:type="dxa"/>
          </w:tblCellMar>
        </w:tblPrEx>
        <w:trPr>
          <w:jc w:val="center"/>
        </w:trPr>
        <w:tc>
          <w:tcPr>
            <w:tcW w:w="9638" w:type="dxa"/>
            <w:shd w:val="clear" w:color="auto" w:fill="F4F4F4"/>
            <w:tcMar>
              <w:top w:w="100" w:type="dxa"/>
              <w:left w:w="140" w:type="dxa"/>
              <w:bottom w:w="100" w:type="dxa"/>
              <w:right w:w="140" w:type="dxa"/>
            </w:tcMar>
          </w:tcPr>
          <w:p w14:paraId="768856C7">
            <w:pPr>
              <w:spacing w:after="0"/>
              <w:rPr>
                <w:rFonts w:hint="default" w:ascii="Tahoma" w:hAnsi="Tahoma" w:cs="Tahoma"/>
              </w:rPr>
            </w:pPr>
            <w:r>
              <w:rPr>
                <w:rFonts w:hint="default" w:ascii="Tahoma" w:hAnsi="Tahoma" w:eastAsia="DejaVu Sans Mono" w:cs="Tahoma"/>
                <w:sz w:val="19"/>
              </w:rPr>
              <w:t>OrderService - - - - -&gt; PaymentService</w:t>
            </w:r>
            <w:r>
              <w:rPr>
                <w:rFonts w:hint="default" w:ascii="Tahoma" w:hAnsi="Tahoma" w:cs="Tahoma"/>
              </w:rPr>
              <w:br w:type="textWrapping"/>
            </w:r>
            <w:r>
              <w:rPr>
                <w:rFonts w:hint="default" w:ascii="Tahoma" w:hAnsi="Tahoma" w:eastAsia="DejaVu Sans Mono" w:cs="Tahoma"/>
                <w:sz w:val="19"/>
              </w:rPr>
              <w:t xml:space="preserve">              «use»</w:t>
            </w:r>
          </w:p>
        </w:tc>
      </w:tr>
    </w:tbl>
    <w:p w14:paraId="6A5F96A4">
      <w:pPr>
        <w:spacing w:before="0" w:after="0"/>
        <w:rPr>
          <w:rFonts w:hint="default" w:ascii="Tahoma" w:hAnsi="Tahoma" w:cs="Tahoma"/>
        </w:rPr>
      </w:pPr>
    </w:p>
    <w:p w14:paraId="6C377E36">
      <w:pPr>
        <w:spacing w:after="100"/>
        <w:rPr>
          <w:rFonts w:hint="default" w:ascii="Tahoma" w:hAnsi="Tahoma" w:cs="Tahoma"/>
        </w:rPr>
      </w:pPr>
      <w:r>
        <w:rPr>
          <w:rFonts w:hint="default" w:ascii="Tahoma" w:hAnsi="Tahoma" w:eastAsia="DejaVu Sans" w:cs="Tahoma"/>
          <w:sz w:val="21"/>
        </w:rPr>
        <w:t>Trong bài UML cơ bản, Dependency và Usage rất gần nhau. Có thể nhớ rằng Usage ⊂ Dependency: mọi Usage đều là Dependency, nhưng Dependency có thể biểu diễn nhiều kiểu phụ thuộc khác ngoài usage.</w:t>
      </w:r>
    </w:p>
    <w:p w14:paraId="4E2ED995">
      <w:pPr>
        <w:pStyle w:val="3"/>
        <w:rPr>
          <w:rFonts w:hint="default" w:ascii="Tahoma" w:hAnsi="Tahoma" w:cs="Tahoma"/>
        </w:rPr>
      </w:pPr>
      <w:r>
        <w:rPr>
          <w:rFonts w:hint="default" w:ascii="Tahoma" w:hAnsi="Tahoma" w:cs="Tahoma"/>
        </w:rPr>
        <w:t>1.9 Bảng phân biệt nhanh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928"/>
        <w:gridCol w:w="1928"/>
        <w:gridCol w:w="1928"/>
        <w:gridCol w:w="1928"/>
      </w:tblGrid>
      <w:tr w14:paraId="5A72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928" w:type="dxa"/>
            <w:shd w:val="clear" w:color="auto" w:fill="D9EAF7"/>
            <w:vAlign w:val="center"/>
          </w:tcPr>
          <w:p w14:paraId="5C3D804A">
            <w:pPr>
              <w:rPr>
                <w:rFonts w:hint="default" w:ascii="Tahoma" w:hAnsi="Tahoma" w:cs="Tahoma"/>
              </w:rPr>
            </w:pPr>
            <w:r>
              <w:rPr>
                <w:rFonts w:hint="default" w:ascii="Tahoma" w:hAnsi="Tahoma" w:eastAsia="DejaVu Sans" w:cs="Tahoma"/>
                <w:b/>
                <w:sz w:val="18"/>
              </w:rPr>
              <w:t>Relationship</w:t>
            </w:r>
          </w:p>
        </w:tc>
        <w:tc>
          <w:tcPr>
            <w:tcW w:w="1928" w:type="dxa"/>
            <w:shd w:val="clear" w:color="auto" w:fill="D9EAF7"/>
            <w:vAlign w:val="center"/>
          </w:tcPr>
          <w:p w14:paraId="4B9C7050">
            <w:pPr>
              <w:rPr>
                <w:rFonts w:hint="default" w:ascii="Tahoma" w:hAnsi="Tahoma" w:cs="Tahoma"/>
              </w:rPr>
            </w:pPr>
            <w:r>
              <w:rPr>
                <w:rFonts w:hint="default" w:ascii="Tahoma" w:hAnsi="Tahoma" w:eastAsia="DejaVu Sans" w:cs="Tahoma"/>
                <w:b/>
                <w:sz w:val="18"/>
              </w:rPr>
              <w:t>Ý nghĩa cốt lõi</w:t>
            </w:r>
          </w:p>
        </w:tc>
        <w:tc>
          <w:tcPr>
            <w:tcW w:w="1928" w:type="dxa"/>
            <w:shd w:val="clear" w:color="auto" w:fill="D9EAF7"/>
            <w:vAlign w:val="center"/>
          </w:tcPr>
          <w:p w14:paraId="529D1A08">
            <w:pPr>
              <w:rPr>
                <w:rFonts w:hint="default" w:ascii="Tahoma" w:hAnsi="Tahoma" w:cs="Tahoma"/>
              </w:rPr>
            </w:pPr>
            <w:r>
              <w:rPr>
                <w:rFonts w:hint="default" w:ascii="Tahoma" w:hAnsi="Tahoma" w:eastAsia="DejaVu Sans" w:cs="Tahoma"/>
                <w:b/>
                <w:sz w:val="18"/>
              </w:rPr>
              <w:t>Ký hiệu</w:t>
            </w:r>
          </w:p>
        </w:tc>
        <w:tc>
          <w:tcPr>
            <w:tcW w:w="1928" w:type="dxa"/>
            <w:shd w:val="clear" w:color="auto" w:fill="D9EAF7"/>
            <w:vAlign w:val="center"/>
          </w:tcPr>
          <w:p w14:paraId="25A9AB60">
            <w:pPr>
              <w:rPr>
                <w:rFonts w:hint="default" w:ascii="Tahoma" w:hAnsi="Tahoma" w:cs="Tahoma"/>
              </w:rPr>
            </w:pPr>
            <w:r>
              <w:rPr>
                <w:rFonts w:hint="default" w:ascii="Tahoma" w:hAnsi="Tahoma" w:eastAsia="DejaVu Sans" w:cs="Tahoma"/>
                <w:b/>
                <w:sz w:val="18"/>
              </w:rPr>
              <w:t>Vòng đời/ownership</w:t>
            </w:r>
          </w:p>
        </w:tc>
        <w:tc>
          <w:tcPr>
            <w:tcW w:w="1928" w:type="dxa"/>
            <w:shd w:val="clear" w:color="auto" w:fill="D9EAF7"/>
            <w:vAlign w:val="center"/>
          </w:tcPr>
          <w:p w14:paraId="330786CE">
            <w:pPr>
              <w:rPr>
                <w:rFonts w:hint="default" w:ascii="Tahoma" w:hAnsi="Tahoma" w:cs="Tahoma"/>
              </w:rPr>
            </w:pPr>
            <w:r>
              <w:rPr>
                <w:rFonts w:hint="default" w:ascii="Tahoma" w:hAnsi="Tahoma" w:eastAsia="DejaVu Sans" w:cs="Tahoma"/>
                <w:b/>
                <w:sz w:val="18"/>
              </w:rPr>
              <w:t>Ví dụ</w:t>
            </w:r>
          </w:p>
        </w:tc>
      </w:tr>
      <w:tr w14:paraId="15DD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top"/>
          </w:tcPr>
          <w:p w14:paraId="1F51B5A9">
            <w:pPr>
              <w:rPr>
                <w:rFonts w:hint="default" w:ascii="Tahoma" w:hAnsi="Tahoma" w:cs="Tahoma"/>
              </w:rPr>
            </w:pPr>
            <w:r>
              <w:rPr>
                <w:rFonts w:hint="default" w:ascii="Tahoma" w:hAnsi="Tahoma" w:eastAsia="DejaVu Sans" w:cs="Tahoma"/>
                <w:sz w:val="17"/>
              </w:rPr>
              <w:t>Association</w:t>
            </w:r>
          </w:p>
        </w:tc>
        <w:tc>
          <w:tcPr>
            <w:tcW w:w="1928" w:type="dxa"/>
            <w:tcMar>
              <w:top w:w="80" w:type="dxa"/>
              <w:left w:w="90" w:type="dxa"/>
              <w:bottom w:w="80" w:type="dxa"/>
              <w:right w:w="90" w:type="dxa"/>
            </w:tcMar>
            <w:vAlign w:val="top"/>
          </w:tcPr>
          <w:p w14:paraId="4A87775F">
            <w:pPr>
              <w:rPr>
                <w:rFonts w:hint="default" w:ascii="Tahoma" w:hAnsi="Tahoma" w:cs="Tahoma"/>
              </w:rPr>
            </w:pPr>
            <w:r>
              <w:rPr>
                <w:rFonts w:hint="default" w:ascii="Tahoma" w:hAnsi="Tahoma" w:eastAsia="DejaVu Sans" w:cs="Tahoma"/>
                <w:sz w:val="17"/>
              </w:rPr>
              <w:t>Có liên hệ</w:t>
            </w:r>
          </w:p>
        </w:tc>
        <w:tc>
          <w:tcPr>
            <w:tcW w:w="1928" w:type="dxa"/>
            <w:tcMar>
              <w:top w:w="80" w:type="dxa"/>
              <w:left w:w="90" w:type="dxa"/>
              <w:bottom w:w="80" w:type="dxa"/>
              <w:right w:w="90" w:type="dxa"/>
            </w:tcMar>
            <w:vAlign w:val="top"/>
          </w:tcPr>
          <w:p w14:paraId="6DBA9BE8">
            <w:pPr>
              <w:rPr>
                <w:rFonts w:hint="default" w:ascii="Tahoma" w:hAnsi="Tahoma" w:cs="Tahoma"/>
              </w:rPr>
            </w:pPr>
            <w:r>
              <w:rPr>
                <w:rFonts w:hint="default" w:ascii="Tahoma" w:hAnsi="Tahoma" w:eastAsia="DejaVu Sans" w:cs="Tahoma"/>
                <w:sz w:val="17"/>
              </w:rPr>
              <w:t>A — B</w:t>
            </w:r>
          </w:p>
        </w:tc>
        <w:tc>
          <w:tcPr>
            <w:tcW w:w="1928" w:type="dxa"/>
            <w:tcMar>
              <w:top w:w="80" w:type="dxa"/>
              <w:left w:w="90" w:type="dxa"/>
              <w:bottom w:w="80" w:type="dxa"/>
              <w:right w:w="90" w:type="dxa"/>
            </w:tcMar>
            <w:vAlign w:val="top"/>
          </w:tcPr>
          <w:p w14:paraId="0EEE8349">
            <w:pPr>
              <w:rPr>
                <w:rFonts w:hint="default" w:ascii="Tahoma" w:hAnsi="Tahoma" w:cs="Tahoma"/>
              </w:rPr>
            </w:pPr>
            <w:r>
              <w:rPr>
                <w:rFonts w:hint="default" w:ascii="Tahoma" w:hAnsi="Tahoma" w:eastAsia="DejaVu Sans" w:cs="Tahoma"/>
                <w:sz w:val="17"/>
              </w:rPr>
              <w:t>Không nói rõ</w:t>
            </w:r>
          </w:p>
        </w:tc>
        <w:tc>
          <w:tcPr>
            <w:tcW w:w="1928" w:type="dxa"/>
            <w:tcMar>
              <w:top w:w="80" w:type="dxa"/>
              <w:left w:w="90" w:type="dxa"/>
              <w:bottom w:w="80" w:type="dxa"/>
              <w:right w:w="90" w:type="dxa"/>
            </w:tcMar>
            <w:vAlign w:val="top"/>
          </w:tcPr>
          <w:p w14:paraId="16451488">
            <w:pPr>
              <w:rPr>
                <w:rFonts w:hint="default" w:ascii="Tahoma" w:hAnsi="Tahoma" w:cs="Tahoma"/>
              </w:rPr>
            </w:pPr>
            <w:r>
              <w:rPr>
                <w:rFonts w:hint="default" w:ascii="Tahoma" w:hAnsi="Tahoma" w:eastAsia="DejaVu Sans" w:cs="Tahoma"/>
                <w:sz w:val="17"/>
              </w:rPr>
              <w:t>Student — Registration</w:t>
            </w:r>
          </w:p>
        </w:tc>
      </w:tr>
      <w:tr w14:paraId="28A6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top"/>
          </w:tcPr>
          <w:p w14:paraId="46900D6B">
            <w:pPr>
              <w:rPr>
                <w:rFonts w:hint="default" w:ascii="Tahoma" w:hAnsi="Tahoma" w:cs="Tahoma"/>
              </w:rPr>
            </w:pPr>
            <w:r>
              <w:rPr>
                <w:rFonts w:hint="default" w:ascii="Tahoma" w:hAnsi="Tahoma" w:eastAsia="DejaVu Sans" w:cs="Tahoma"/>
                <w:sz w:val="17"/>
              </w:rPr>
              <w:t>Directed Association</w:t>
            </w:r>
          </w:p>
        </w:tc>
        <w:tc>
          <w:tcPr>
            <w:tcW w:w="1928" w:type="dxa"/>
            <w:tcMar>
              <w:top w:w="80" w:type="dxa"/>
              <w:left w:w="90" w:type="dxa"/>
              <w:bottom w:w="80" w:type="dxa"/>
              <w:right w:w="90" w:type="dxa"/>
            </w:tcMar>
            <w:vAlign w:val="top"/>
          </w:tcPr>
          <w:p w14:paraId="2F832C92">
            <w:pPr>
              <w:rPr>
                <w:rFonts w:hint="default" w:ascii="Tahoma" w:hAnsi="Tahoma" w:cs="Tahoma"/>
              </w:rPr>
            </w:pPr>
            <w:r>
              <w:rPr>
                <w:rFonts w:hint="default" w:ascii="Tahoma" w:hAnsi="Tahoma" w:eastAsia="DejaVu Sans" w:cs="Tahoma"/>
                <w:sz w:val="17"/>
              </w:rPr>
              <w:t>Association + hướng</w:t>
            </w:r>
          </w:p>
        </w:tc>
        <w:tc>
          <w:tcPr>
            <w:tcW w:w="1928" w:type="dxa"/>
            <w:tcMar>
              <w:top w:w="80" w:type="dxa"/>
              <w:left w:w="90" w:type="dxa"/>
              <w:bottom w:w="80" w:type="dxa"/>
              <w:right w:w="90" w:type="dxa"/>
            </w:tcMar>
            <w:vAlign w:val="top"/>
          </w:tcPr>
          <w:p w14:paraId="74D22074">
            <w:pPr>
              <w:rPr>
                <w:rFonts w:hint="default" w:ascii="Tahoma" w:hAnsi="Tahoma" w:cs="Tahoma"/>
              </w:rPr>
            </w:pPr>
            <w:r>
              <w:rPr>
                <w:rFonts w:hint="default" w:ascii="Tahoma" w:hAnsi="Tahoma" w:eastAsia="DejaVu Sans" w:cs="Tahoma"/>
                <w:sz w:val="17"/>
              </w:rPr>
              <w:t>A → B</w:t>
            </w:r>
          </w:p>
        </w:tc>
        <w:tc>
          <w:tcPr>
            <w:tcW w:w="1928" w:type="dxa"/>
            <w:tcMar>
              <w:top w:w="80" w:type="dxa"/>
              <w:left w:w="90" w:type="dxa"/>
              <w:bottom w:w="80" w:type="dxa"/>
              <w:right w:w="90" w:type="dxa"/>
            </w:tcMar>
            <w:vAlign w:val="top"/>
          </w:tcPr>
          <w:p w14:paraId="4D62E634">
            <w:pPr>
              <w:rPr>
                <w:rFonts w:hint="default" w:ascii="Tahoma" w:hAnsi="Tahoma" w:cs="Tahoma"/>
              </w:rPr>
            </w:pPr>
            <w:r>
              <w:rPr>
                <w:rFonts w:hint="default" w:ascii="Tahoma" w:hAnsi="Tahoma" w:eastAsia="DejaVu Sans" w:cs="Tahoma"/>
                <w:sz w:val="17"/>
              </w:rPr>
              <w:t>Không nói ownership</w:t>
            </w:r>
          </w:p>
        </w:tc>
        <w:tc>
          <w:tcPr>
            <w:tcW w:w="1928" w:type="dxa"/>
            <w:tcMar>
              <w:top w:w="80" w:type="dxa"/>
              <w:left w:w="90" w:type="dxa"/>
              <w:bottom w:w="80" w:type="dxa"/>
              <w:right w:w="90" w:type="dxa"/>
            </w:tcMar>
            <w:vAlign w:val="top"/>
          </w:tcPr>
          <w:p w14:paraId="06C0F831">
            <w:pPr>
              <w:rPr>
                <w:rFonts w:hint="default" w:ascii="Tahoma" w:hAnsi="Tahoma" w:cs="Tahoma"/>
              </w:rPr>
            </w:pPr>
            <w:r>
              <w:rPr>
                <w:rFonts w:hint="default" w:ascii="Tahoma" w:hAnsi="Tahoma" w:eastAsia="DejaVu Sans" w:cs="Tahoma"/>
                <w:sz w:val="17"/>
              </w:rPr>
              <w:t>Student → StudentCard</w:t>
            </w:r>
          </w:p>
        </w:tc>
      </w:tr>
      <w:tr w14:paraId="5584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top"/>
          </w:tcPr>
          <w:p w14:paraId="7024801B">
            <w:pPr>
              <w:rPr>
                <w:rFonts w:hint="default" w:ascii="Tahoma" w:hAnsi="Tahoma" w:cs="Tahoma"/>
              </w:rPr>
            </w:pPr>
            <w:r>
              <w:rPr>
                <w:rFonts w:hint="default" w:ascii="Tahoma" w:hAnsi="Tahoma" w:eastAsia="DejaVu Sans" w:cs="Tahoma"/>
                <w:sz w:val="17"/>
              </w:rPr>
              <w:t>Aggregation</w:t>
            </w:r>
          </w:p>
        </w:tc>
        <w:tc>
          <w:tcPr>
            <w:tcW w:w="1928" w:type="dxa"/>
            <w:tcMar>
              <w:top w:w="80" w:type="dxa"/>
              <w:left w:w="90" w:type="dxa"/>
              <w:bottom w:w="80" w:type="dxa"/>
              <w:right w:w="90" w:type="dxa"/>
            </w:tcMar>
            <w:vAlign w:val="top"/>
          </w:tcPr>
          <w:p w14:paraId="59E8F277">
            <w:pPr>
              <w:rPr>
                <w:rFonts w:hint="default" w:ascii="Tahoma" w:hAnsi="Tahoma" w:cs="Tahoma"/>
              </w:rPr>
            </w:pPr>
            <w:r>
              <w:rPr>
                <w:rFonts w:hint="default" w:ascii="Tahoma" w:hAnsi="Tahoma" w:eastAsia="DejaVu Sans" w:cs="Tahoma"/>
                <w:sz w:val="17"/>
              </w:rPr>
              <w:t>Whole–part yếu</w:t>
            </w:r>
          </w:p>
        </w:tc>
        <w:tc>
          <w:tcPr>
            <w:tcW w:w="1928" w:type="dxa"/>
            <w:tcMar>
              <w:top w:w="80" w:type="dxa"/>
              <w:left w:w="90" w:type="dxa"/>
              <w:bottom w:w="80" w:type="dxa"/>
              <w:right w:w="90" w:type="dxa"/>
            </w:tcMar>
            <w:vAlign w:val="top"/>
          </w:tcPr>
          <w:p w14:paraId="7DD0F739">
            <w:pPr>
              <w:rPr>
                <w:rFonts w:hint="default" w:ascii="Tahoma" w:hAnsi="Tahoma" w:cs="Tahoma"/>
              </w:rPr>
            </w:pPr>
            <w:r>
              <w:rPr>
                <w:rFonts w:hint="default" w:ascii="Tahoma" w:hAnsi="Tahoma" w:eastAsia="DejaVu Sans" w:cs="Tahoma"/>
                <w:sz w:val="17"/>
              </w:rPr>
              <w:t>A ◇— B</w:t>
            </w:r>
          </w:p>
        </w:tc>
        <w:tc>
          <w:tcPr>
            <w:tcW w:w="1928" w:type="dxa"/>
            <w:tcMar>
              <w:top w:w="80" w:type="dxa"/>
              <w:left w:w="90" w:type="dxa"/>
              <w:bottom w:w="80" w:type="dxa"/>
              <w:right w:w="90" w:type="dxa"/>
            </w:tcMar>
            <w:vAlign w:val="top"/>
          </w:tcPr>
          <w:p w14:paraId="0C914E65">
            <w:pPr>
              <w:rPr>
                <w:rFonts w:hint="default" w:ascii="Tahoma" w:hAnsi="Tahoma" w:cs="Tahoma"/>
              </w:rPr>
            </w:pPr>
            <w:r>
              <w:rPr>
                <w:rFonts w:hint="default" w:ascii="Tahoma" w:hAnsi="Tahoma" w:eastAsia="DejaVu Sans" w:cs="Tahoma"/>
                <w:sz w:val="17"/>
              </w:rPr>
              <w:t>Part sống độc lập</w:t>
            </w:r>
          </w:p>
        </w:tc>
        <w:tc>
          <w:tcPr>
            <w:tcW w:w="1928" w:type="dxa"/>
            <w:tcMar>
              <w:top w:w="80" w:type="dxa"/>
              <w:left w:w="90" w:type="dxa"/>
              <w:bottom w:w="80" w:type="dxa"/>
              <w:right w:w="90" w:type="dxa"/>
            </w:tcMar>
            <w:vAlign w:val="top"/>
          </w:tcPr>
          <w:p w14:paraId="1F861872">
            <w:pPr>
              <w:rPr>
                <w:rFonts w:hint="default" w:ascii="Tahoma" w:hAnsi="Tahoma" w:cs="Tahoma"/>
              </w:rPr>
            </w:pPr>
            <w:r>
              <w:rPr>
                <w:rFonts w:hint="default" w:ascii="Tahoma" w:hAnsi="Tahoma" w:eastAsia="DejaVu Sans" w:cs="Tahoma"/>
                <w:sz w:val="17"/>
              </w:rPr>
              <w:t>Department ◇— Teacher</w:t>
            </w:r>
          </w:p>
        </w:tc>
      </w:tr>
      <w:tr w14:paraId="1790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top"/>
          </w:tcPr>
          <w:p w14:paraId="28FF23BF">
            <w:pPr>
              <w:rPr>
                <w:rFonts w:hint="default" w:ascii="Tahoma" w:hAnsi="Tahoma" w:cs="Tahoma"/>
              </w:rPr>
            </w:pPr>
            <w:r>
              <w:rPr>
                <w:rFonts w:hint="default" w:ascii="Tahoma" w:hAnsi="Tahoma" w:eastAsia="DejaVu Sans" w:cs="Tahoma"/>
                <w:sz w:val="17"/>
              </w:rPr>
              <w:t>Composition</w:t>
            </w:r>
          </w:p>
        </w:tc>
        <w:tc>
          <w:tcPr>
            <w:tcW w:w="1928" w:type="dxa"/>
            <w:tcMar>
              <w:top w:w="80" w:type="dxa"/>
              <w:left w:w="90" w:type="dxa"/>
              <w:bottom w:w="80" w:type="dxa"/>
              <w:right w:w="90" w:type="dxa"/>
            </w:tcMar>
            <w:vAlign w:val="top"/>
          </w:tcPr>
          <w:p w14:paraId="5CC4AB9C">
            <w:pPr>
              <w:rPr>
                <w:rFonts w:hint="default" w:ascii="Tahoma" w:hAnsi="Tahoma" w:cs="Tahoma"/>
              </w:rPr>
            </w:pPr>
            <w:r>
              <w:rPr>
                <w:rFonts w:hint="default" w:ascii="Tahoma" w:hAnsi="Tahoma" w:eastAsia="DejaVu Sans" w:cs="Tahoma"/>
                <w:sz w:val="17"/>
              </w:rPr>
              <w:t>Whole–part mạnh</w:t>
            </w:r>
          </w:p>
        </w:tc>
        <w:tc>
          <w:tcPr>
            <w:tcW w:w="1928" w:type="dxa"/>
            <w:tcMar>
              <w:top w:w="80" w:type="dxa"/>
              <w:left w:w="90" w:type="dxa"/>
              <w:bottom w:w="80" w:type="dxa"/>
              <w:right w:w="90" w:type="dxa"/>
            </w:tcMar>
            <w:vAlign w:val="top"/>
          </w:tcPr>
          <w:p w14:paraId="220C0944">
            <w:pPr>
              <w:rPr>
                <w:rFonts w:hint="default" w:ascii="Tahoma" w:hAnsi="Tahoma" w:cs="Tahoma"/>
              </w:rPr>
            </w:pPr>
            <w:r>
              <w:rPr>
                <w:rFonts w:hint="default" w:ascii="Tahoma" w:hAnsi="Tahoma" w:eastAsia="DejaVu Sans" w:cs="Tahoma"/>
                <w:sz w:val="17"/>
              </w:rPr>
              <w:t>A ◆— B</w:t>
            </w:r>
          </w:p>
        </w:tc>
        <w:tc>
          <w:tcPr>
            <w:tcW w:w="1928" w:type="dxa"/>
            <w:tcMar>
              <w:top w:w="80" w:type="dxa"/>
              <w:left w:w="90" w:type="dxa"/>
              <w:bottom w:w="80" w:type="dxa"/>
              <w:right w:w="90" w:type="dxa"/>
            </w:tcMar>
            <w:vAlign w:val="top"/>
          </w:tcPr>
          <w:p w14:paraId="50502877">
            <w:pPr>
              <w:rPr>
                <w:rFonts w:hint="default" w:ascii="Tahoma" w:hAnsi="Tahoma" w:cs="Tahoma"/>
              </w:rPr>
            </w:pPr>
            <w:r>
              <w:rPr>
                <w:rFonts w:hint="default" w:ascii="Tahoma" w:hAnsi="Tahoma" w:eastAsia="DejaVu Sans" w:cs="Tahoma"/>
                <w:sz w:val="17"/>
              </w:rPr>
              <w:t>Part phụ thuộc whole</w:t>
            </w:r>
          </w:p>
        </w:tc>
        <w:tc>
          <w:tcPr>
            <w:tcW w:w="1928" w:type="dxa"/>
            <w:tcMar>
              <w:top w:w="80" w:type="dxa"/>
              <w:left w:w="90" w:type="dxa"/>
              <w:bottom w:w="80" w:type="dxa"/>
              <w:right w:w="90" w:type="dxa"/>
            </w:tcMar>
            <w:vAlign w:val="top"/>
          </w:tcPr>
          <w:p w14:paraId="6E52C6BC">
            <w:pPr>
              <w:rPr>
                <w:rFonts w:hint="default" w:ascii="Tahoma" w:hAnsi="Tahoma" w:cs="Tahoma"/>
              </w:rPr>
            </w:pPr>
            <w:r>
              <w:rPr>
                <w:rFonts w:hint="default" w:ascii="Tahoma" w:hAnsi="Tahoma" w:eastAsia="DejaVu Sans" w:cs="Tahoma"/>
                <w:sz w:val="17"/>
              </w:rPr>
              <w:t>Order ◆— OrderItem</w:t>
            </w:r>
          </w:p>
        </w:tc>
      </w:tr>
      <w:tr w14:paraId="07C0E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top"/>
          </w:tcPr>
          <w:p w14:paraId="40359986">
            <w:pPr>
              <w:rPr>
                <w:rFonts w:hint="default" w:ascii="Tahoma" w:hAnsi="Tahoma" w:cs="Tahoma"/>
              </w:rPr>
            </w:pPr>
            <w:r>
              <w:rPr>
                <w:rFonts w:hint="default" w:ascii="Tahoma" w:hAnsi="Tahoma" w:eastAsia="DejaVu Sans" w:cs="Tahoma"/>
                <w:sz w:val="17"/>
              </w:rPr>
              <w:t>Generalization</w:t>
            </w:r>
          </w:p>
        </w:tc>
        <w:tc>
          <w:tcPr>
            <w:tcW w:w="1928" w:type="dxa"/>
            <w:tcMar>
              <w:top w:w="80" w:type="dxa"/>
              <w:left w:w="90" w:type="dxa"/>
              <w:bottom w:w="80" w:type="dxa"/>
              <w:right w:w="90" w:type="dxa"/>
            </w:tcMar>
            <w:vAlign w:val="top"/>
          </w:tcPr>
          <w:p w14:paraId="05CB54DF">
            <w:pPr>
              <w:rPr>
                <w:rFonts w:hint="default" w:ascii="Tahoma" w:hAnsi="Tahoma" w:cs="Tahoma"/>
              </w:rPr>
            </w:pPr>
            <w:r>
              <w:rPr>
                <w:rFonts w:hint="default" w:ascii="Tahoma" w:hAnsi="Tahoma" w:eastAsia="DejaVu Sans" w:cs="Tahoma"/>
                <w:sz w:val="17"/>
              </w:rPr>
              <w:t>IS-A</w:t>
            </w:r>
          </w:p>
        </w:tc>
        <w:tc>
          <w:tcPr>
            <w:tcW w:w="1928" w:type="dxa"/>
            <w:tcMar>
              <w:top w:w="80" w:type="dxa"/>
              <w:left w:w="90" w:type="dxa"/>
              <w:bottom w:w="80" w:type="dxa"/>
              <w:right w:w="90" w:type="dxa"/>
            </w:tcMar>
            <w:vAlign w:val="top"/>
          </w:tcPr>
          <w:p w14:paraId="08D3C196">
            <w:pPr>
              <w:rPr>
                <w:rFonts w:hint="default" w:ascii="Tahoma" w:hAnsi="Tahoma" w:cs="Tahoma"/>
              </w:rPr>
            </w:pPr>
            <w:r>
              <w:rPr>
                <w:rFonts w:hint="default" w:ascii="Tahoma" w:hAnsi="Tahoma" w:eastAsia="DejaVu Sans" w:cs="Tahoma"/>
                <w:sz w:val="17"/>
              </w:rPr>
              <w:t>Child —▷ Parent</w:t>
            </w:r>
          </w:p>
        </w:tc>
        <w:tc>
          <w:tcPr>
            <w:tcW w:w="1928" w:type="dxa"/>
            <w:tcMar>
              <w:top w:w="80" w:type="dxa"/>
              <w:left w:w="90" w:type="dxa"/>
              <w:bottom w:w="80" w:type="dxa"/>
              <w:right w:w="90" w:type="dxa"/>
            </w:tcMar>
            <w:vAlign w:val="top"/>
          </w:tcPr>
          <w:p w14:paraId="334EF4BB">
            <w:pPr>
              <w:rPr>
                <w:rFonts w:hint="default" w:ascii="Tahoma" w:hAnsi="Tahoma" w:cs="Tahoma"/>
              </w:rPr>
            </w:pPr>
            <w:r>
              <w:rPr>
                <w:rFonts w:hint="default" w:ascii="Tahoma" w:hAnsi="Tahoma" w:eastAsia="DejaVu Sans" w:cs="Tahoma"/>
                <w:sz w:val="17"/>
              </w:rPr>
              <w:t>Kế thừa</w:t>
            </w:r>
          </w:p>
        </w:tc>
        <w:tc>
          <w:tcPr>
            <w:tcW w:w="1928" w:type="dxa"/>
            <w:tcMar>
              <w:top w:w="80" w:type="dxa"/>
              <w:left w:w="90" w:type="dxa"/>
              <w:bottom w:w="80" w:type="dxa"/>
              <w:right w:w="90" w:type="dxa"/>
            </w:tcMar>
            <w:vAlign w:val="top"/>
          </w:tcPr>
          <w:p w14:paraId="1F31E94E">
            <w:pPr>
              <w:rPr>
                <w:rFonts w:hint="default" w:ascii="Tahoma" w:hAnsi="Tahoma" w:cs="Tahoma"/>
              </w:rPr>
            </w:pPr>
            <w:r>
              <w:rPr>
                <w:rFonts w:hint="default" w:ascii="Tahoma" w:hAnsi="Tahoma" w:eastAsia="DejaVu Sans" w:cs="Tahoma"/>
                <w:sz w:val="17"/>
              </w:rPr>
              <w:t>Student —▷ User</w:t>
            </w:r>
          </w:p>
        </w:tc>
      </w:tr>
      <w:tr w14:paraId="0216F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top"/>
          </w:tcPr>
          <w:p w14:paraId="47FB7997">
            <w:pPr>
              <w:rPr>
                <w:rFonts w:hint="default" w:ascii="Tahoma" w:hAnsi="Tahoma" w:cs="Tahoma"/>
              </w:rPr>
            </w:pPr>
            <w:r>
              <w:rPr>
                <w:rFonts w:hint="default" w:ascii="Tahoma" w:hAnsi="Tahoma" w:eastAsia="DejaVu Sans" w:cs="Tahoma"/>
                <w:sz w:val="17"/>
              </w:rPr>
              <w:t>Realization</w:t>
            </w:r>
          </w:p>
        </w:tc>
        <w:tc>
          <w:tcPr>
            <w:tcW w:w="1928" w:type="dxa"/>
            <w:tcMar>
              <w:top w:w="80" w:type="dxa"/>
              <w:left w:w="90" w:type="dxa"/>
              <w:bottom w:w="80" w:type="dxa"/>
              <w:right w:w="90" w:type="dxa"/>
            </w:tcMar>
            <w:vAlign w:val="top"/>
          </w:tcPr>
          <w:p w14:paraId="7C0B85DE">
            <w:pPr>
              <w:rPr>
                <w:rFonts w:hint="default" w:ascii="Tahoma" w:hAnsi="Tahoma" w:cs="Tahoma"/>
              </w:rPr>
            </w:pPr>
            <w:r>
              <w:rPr>
                <w:rFonts w:hint="default" w:ascii="Tahoma" w:hAnsi="Tahoma" w:eastAsia="DejaVu Sans" w:cs="Tahoma"/>
                <w:sz w:val="17"/>
              </w:rPr>
              <w:t>Implements</w:t>
            </w:r>
          </w:p>
        </w:tc>
        <w:tc>
          <w:tcPr>
            <w:tcW w:w="1928" w:type="dxa"/>
            <w:tcMar>
              <w:top w:w="80" w:type="dxa"/>
              <w:left w:w="90" w:type="dxa"/>
              <w:bottom w:w="80" w:type="dxa"/>
              <w:right w:w="90" w:type="dxa"/>
            </w:tcMar>
            <w:vAlign w:val="top"/>
          </w:tcPr>
          <w:p w14:paraId="6765A8EB">
            <w:pPr>
              <w:rPr>
                <w:rFonts w:hint="default" w:ascii="Tahoma" w:hAnsi="Tahoma" w:cs="Tahoma"/>
              </w:rPr>
            </w:pPr>
            <w:r>
              <w:rPr>
                <w:rFonts w:hint="default" w:ascii="Tahoma" w:hAnsi="Tahoma" w:eastAsia="DejaVu Sans" w:cs="Tahoma"/>
                <w:sz w:val="17"/>
              </w:rPr>
              <w:t>Class - -▷ Interface</w:t>
            </w:r>
          </w:p>
        </w:tc>
        <w:tc>
          <w:tcPr>
            <w:tcW w:w="1928" w:type="dxa"/>
            <w:tcMar>
              <w:top w:w="80" w:type="dxa"/>
              <w:left w:w="90" w:type="dxa"/>
              <w:bottom w:w="80" w:type="dxa"/>
              <w:right w:w="90" w:type="dxa"/>
            </w:tcMar>
            <w:vAlign w:val="top"/>
          </w:tcPr>
          <w:p w14:paraId="78125502">
            <w:pPr>
              <w:rPr>
                <w:rFonts w:hint="default" w:ascii="Tahoma" w:hAnsi="Tahoma" w:cs="Tahoma"/>
              </w:rPr>
            </w:pPr>
            <w:r>
              <w:rPr>
                <w:rFonts w:hint="default" w:ascii="Tahoma" w:hAnsi="Tahoma" w:eastAsia="DejaVu Sans" w:cs="Tahoma"/>
                <w:sz w:val="17"/>
              </w:rPr>
              <w:t>Contract</w:t>
            </w:r>
          </w:p>
        </w:tc>
        <w:tc>
          <w:tcPr>
            <w:tcW w:w="1928" w:type="dxa"/>
            <w:tcMar>
              <w:top w:w="80" w:type="dxa"/>
              <w:left w:w="90" w:type="dxa"/>
              <w:bottom w:w="80" w:type="dxa"/>
              <w:right w:w="90" w:type="dxa"/>
            </w:tcMar>
            <w:vAlign w:val="top"/>
          </w:tcPr>
          <w:p w14:paraId="0EA3E1C0">
            <w:pPr>
              <w:rPr>
                <w:rFonts w:hint="default" w:ascii="Tahoma" w:hAnsi="Tahoma" w:cs="Tahoma"/>
              </w:rPr>
            </w:pPr>
            <w:r>
              <w:rPr>
                <w:rFonts w:hint="default" w:ascii="Tahoma" w:hAnsi="Tahoma" w:eastAsia="DejaVu Sans" w:cs="Tahoma"/>
                <w:sz w:val="17"/>
              </w:rPr>
              <w:t>Service - -▷ IService</w:t>
            </w:r>
          </w:p>
        </w:tc>
      </w:tr>
      <w:tr w14:paraId="0F1C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top"/>
          </w:tcPr>
          <w:p w14:paraId="320F94F1">
            <w:pPr>
              <w:rPr>
                <w:rFonts w:hint="default" w:ascii="Tahoma" w:hAnsi="Tahoma" w:cs="Tahoma"/>
              </w:rPr>
            </w:pPr>
            <w:r>
              <w:rPr>
                <w:rFonts w:hint="default" w:ascii="Tahoma" w:hAnsi="Tahoma" w:eastAsia="DejaVu Sans" w:cs="Tahoma"/>
                <w:sz w:val="17"/>
              </w:rPr>
              <w:t>Dependency</w:t>
            </w:r>
          </w:p>
        </w:tc>
        <w:tc>
          <w:tcPr>
            <w:tcW w:w="1928" w:type="dxa"/>
            <w:tcMar>
              <w:top w:w="80" w:type="dxa"/>
              <w:left w:w="90" w:type="dxa"/>
              <w:bottom w:w="80" w:type="dxa"/>
              <w:right w:w="90" w:type="dxa"/>
            </w:tcMar>
            <w:vAlign w:val="top"/>
          </w:tcPr>
          <w:p w14:paraId="03092825">
            <w:pPr>
              <w:rPr>
                <w:rFonts w:hint="default" w:ascii="Tahoma" w:hAnsi="Tahoma" w:cs="Tahoma"/>
              </w:rPr>
            </w:pPr>
            <w:r>
              <w:rPr>
                <w:rFonts w:hint="default" w:ascii="Tahoma" w:hAnsi="Tahoma" w:eastAsia="DejaVu Sans" w:cs="Tahoma"/>
                <w:sz w:val="17"/>
              </w:rPr>
              <w:t>Dùng/phụ thuộc tạm</w:t>
            </w:r>
          </w:p>
        </w:tc>
        <w:tc>
          <w:tcPr>
            <w:tcW w:w="1928" w:type="dxa"/>
            <w:tcMar>
              <w:top w:w="80" w:type="dxa"/>
              <w:left w:w="90" w:type="dxa"/>
              <w:bottom w:w="80" w:type="dxa"/>
              <w:right w:w="90" w:type="dxa"/>
            </w:tcMar>
            <w:vAlign w:val="top"/>
          </w:tcPr>
          <w:p w14:paraId="55E591D3">
            <w:pPr>
              <w:rPr>
                <w:rFonts w:hint="default" w:ascii="Tahoma" w:hAnsi="Tahoma" w:cs="Tahoma"/>
              </w:rPr>
            </w:pPr>
            <w:r>
              <w:rPr>
                <w:rFonts w:hint="default" w:ascii="Tahoma" w:hAnsi="Tahoma" w:eastAsia="DejaVu Sans" w:cs="Tahoma"/>
                <w:sz w:val="17"/>
              </w:rPr>
              <w:t>A - -&gt; B</w:t>
            </w:r>
          </w:p>
        </w:tc>
        <w:tc>
          <w:tcPr>
            <w:tcW w:w="1928" w:type="dxa"/>
            <w:tcMar>
              <w:top w:w="80" w:type="dxa"/>
              <w:left w:w="90" w:type="dxa"/>
              <w:bottom w:w="80" w:type="dxa"/>
              <w:right w:w="90" w:type="dxa"/>
            </w:tcMar>
            <w:vAlign w:val="top"/>
          </w:tcPr>
          <w:p w14:paraId="68EDA252">
            <w:pPr>
              <w:rPr>
                <w:rFonts w:hint="default" w:ascii="Tahoma" w:hAnsi="Tahoma" w:cs="Tahoma"/>
              </w:rPr>
            </w:pPr>
            <w:r>
              <w:rPr>
                <w:rFonts w:hint="default" w:ascii="Tahoma" w:hAnsi="Tahoma" w:eastAsia="DejaVu Sans" w:cs="Tahoma"/>
                <w:sz w:val="17"/>
              </w:rPr>
              <w:t>Lỏng</w:t>
            </w:r>
          </w:p>
        </w:tc>
        <w:tc>
          <w:tcPr>
            <w:tcW w:w="1928" w:type="dxa"/>
            <w:tcMar>
              <w:top w:w="80" w:type="dxa"/>
              <w:left w:w="90" w:type="dxa"/>
              <w:bottom w:w="80" w:type="dxa"/>
              <w:right w:w="90" w:type="dxa"/>
            </w:tcMar>
            <w:vAlign w:val="top"/>
          </w:tcPr>
          <w:p w14:paraId="4E9D6CB1">
            <w:pPr>
              <w:rPr>
                <w:rFonts w:hint="default" w:ascii="Tahoma" w:hAnsi="Tahoma" w:cs="Tahoma"/>
              </w:rPr>
            </w:pPr>
            <w:r>
              <w:rPr>
                <w:rFonts w:hint="default" w:ascii="Tahoma" w:hAnsi="Tahoma" w:eastAsia="DejaVu Sans" w:cs="Tahoma"/>
                <w:sz w:val="17"/>
              </w:rPr>
              <w:t>ReportService - -&gt; PdfGenerator</w:t>
            </w:r>
          </w:p>
        </w:tc>
      </w:tr>
      <w:tr w14:paraId="7EB3C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top"/>
          </w:tcPr>
          <w:p w14:paraId="463DFD70">
            <w:pPr>
              <w:rPr>
                <w:rFonts w:hint="default" w:ascii="Tahoma" w:hAnsi="Tahoma" w:cs="Tahoma"/>
              </w:rPr>
            </w:pPr>
            <w:r>
              <w:rPr>
                <w:rFonts w:hint="default" w:ascii="Tahoma" w:hAnsi="Tahoma" w:eastAsia="DejaVu Sans" w:cs="Tahoma"/>
                <w:sz w:val="17"/>
              </w:rPr>
              <w:t>Usage</w:t>
            </w:r>
          </w:p>
        </w:tc>
        <w:tc>
          <w:tcPr>
            <w:tcW w:w="1928" w:type="dxa"/>
            <w:tcMar>
              <w:top w:w="80" w:type="dxa"/>
              <w:left w:w="90" w:type="dxa"/>
              <w:bottom w:w="80" w:type="dxa"/>
              <w:right w:w="90" w:type="dxa"/>
            </w:tcMar>
            <w:vAlign w:val="top"/>
          </w:tcPr>
          <w:p w14:paraId="5F577D8D">
            <w:pPr>
              <w:rPr>
                <w:rFonts w:hint="default" w:ascii="Tahoma" w:hAnsi="Tahoma" w:cs="Tahoma"/>
              </w:rPr>
            </w:pPr>
            <w:r>
              <w:rPr>
                <w:rFonts w:hint="default" w:ascii="Tahoma" w:hAnsi="Tahoma" w:eastAsia="DejaVu Sans" w:cs="Tahoma"/>
                <w:sz w:val="17"/>
              </w:rPr>
              <w:t>Một dạng Dependency</w:t>
            </w:r>
          </w:p>
        </w:tc>
        <w:tc>
          <w:tcPr>
            <w:tcW w:w="1928" w:type="dxa"/>
            <w:tcMar>
              <w:top w:w="80" w:type="dxa"/>
              <w:left w:w="90" w:type="dxa"/>
              <w:bottom w:w="80" w:type="dxa"/>
              <w:right w:w="90" w:type="dxa"/>
            </w:tcMar>
            <w:vAlign w:val="top"/>
          </w:tcPr>
          <w:p w14:paraId="4063504C">
            <w:pPr>
              <w:rPr>
                <w:rFonts w:hint="default" w:ascii="Tahoma" w:hAnsi="Tahoma" w:cs="Tahoma"/>
              </w:rPr>
            </w:pPr>
            <w:r>
              <w:rPr>
                <w:rFonts w:hint="default" w:ascii="Tahoma" w:hAnsi="Tahoma" w:eastAsia="DejaVu Sans" w:cs="Tahoma"/>
                <w:sz w:val="17"/>
              </w:rPr>
              <w:t>A - -&gt; B «use»</w:t>
            </w:r>
          </w:p>
        </w:tc>
        <w:tc>
          <w:tcPr>
            <w:tcW w:w="1928" w:type="dxa"/>
            <w:tcMar>
              <w:top w:w="80" w:type="dxa"/>
              <w:left w:w="90" w:type="dxa"/>
              <w:bottom w:w="80" w:type="dxa"/>
              <w:right w:w="90" w:type="dxa"/>
            </w:tcMar>
            <w:vAlign w:val="top"/>
          </w:tcPr>
          <w:p w14:paraId="37840AA1">
            <w:pPr>
              <w:rPr>
                <w:rFonts w:hint="default" w:ascii="Tahoma" w:hAnsi="Tahoma" w:cs="Tahoma"/>
              </w:rPr>
            </w:pPr>
            <w:r>
              <w:rPr>
                <w:rFonts w:hint="default" w:ascii="Tahoma" w:hAnsi="Tahoma" w:eastAsia="DejaVu Sans" w:cs="Tahoma"/>
                <w:sz w:val="17"/>
              </w:rPr>
              <w:t>Lỏng</w:t>
            </w:r>
          </w:p>
        </w:tc>
        <w:tc>
          <w:tcPr>
            <w:tcW w:w="1928" w:type="dxa"/>
            <w:tcMar>
              <w:top w:w="80" w:type="dxa"/>
              <w:left w:w="90" w:type="dxa"/>
              <w:bottom w:w="80" w:type="dxa"/>
              <w:right w:w="90" w:type="dxa"/>
            </w:tcMar>
            <w:vAlign w:val="top"/>
          </w:tcPr>
          <w:p w14:paraId="1FF7F4E0">
            <w:pPr>
              <w:rPr>
                <w:rFonts w:hint="default" w:ascii="Tahoma" w:hAnsi="Tahoma" w:cs="Tahoma"/>
              </w:rPr>
            </w:pPr>
            <w:r>
              <w:rPr>
                <w:rFonts w:hint="default" w:ascii="Tahoma" w:hAnsi="Tahoma" w:eastAsia="DejaVu Sans" w:cs="Tahoma"/>
                <w:sz w:val="17"/>
              </w:rPr>
              <w:t>OrderService - -&gt; PaymentService</w:t>
            </w:r>
          </w:p>
        </w:tc>
      </w:tr>
    </w:tbl>
    <w:p w14:paraId="2C0F55B4">
      <w:pPr>
        <w:pStyle w:val="3"/>
        <w:rPr>
          <w:rFonts w:hint="default" w:ascii="Tahoma" w:hAnsi="Tahoma" w:cs="Tahoma"/>
        </w:rPr>
      </w:pPr>
      <w:r>
        <w:rPr>
          <w:rFonts w:hint="default" w:ascii="Tahoma" w:hAnsi="Tahoma" w:cs="Tahoma"/>
        </w:rPr>
        <w:t>1.10 Directed Association vs Dependency</w:t>
      </w:r>
    </w:p>
    <w:p w14:paraId="07165FB7">
      <w:pPr>
        <w:spacing w:after="100"/>
        <w:rPr>
          <w:rFonts w:hint="default" w:ascii="Tahoma" w:hAnsi="Tahoma" w:cs="Tahoma"/>
        </w:rPr>
      </w:pPr>
      <w:r>
        <w:rPr>
          <w:rFonts w:hint="default" w:ascii="Tahoma" w:hAnsi="Tahoma" w:eastAsia="DejaVu Sans" w:cs="Tahoma"/>
          <w:sz w:val="21"/>
        </w:rPr>
        <w:t>Hai quan hệ này thường bị nhầm. Điểm phân biệt thực dụng khi nhìn code là: Directed Association thường biểu diễn reference/property mang tính cấu trúc; Dependency thường là sử dụng tạm thời trong method.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6A5C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shd w:val="clear" w:color="auto" w:fill="D9EAF7"/>
          </w:tcPr>
          <w:p w14:paraId="0B513812">
            <w:pPr>
              <w:rPr>
                <w:rFonts w:hint="default" w:ascii="Tahoma" w:hAnsi="Tahoma" w:cs="Tahoma"/>
              </w:rPr>
            </w:pPr>
            <w:r>
              <w:rPr>
                <w:rFonts w:hint="default" w:ascii="Tahoma" w:hAnsi="Tahoma" w:eastAsia="DejaVu Sans" w:cs="Tahoma"/>
                <w:b/>
                <w:sz w:val="18"/>
              </w:rPr>
              <w:t>Tiêu chí</w:t>
            </w:r>
          </w:p>
        </w:tc>
        <w:tc>
          <w:tcPr>
            <w:tcW w:w="3213" w:type="dxa"/>
            <w:shd w:val="clear" w:color="auto" w:fill="D9EAF7"/>
          </w:tcPr>
          <w:p w14:paraId="249A4854">
            <w:pPr>
              <w:rPr>
                <w:rFonts w:hint="default" w:ascii="Tahoma" w:hAnsi="Tahoma" w:cs="Tahoma"/>
              </w:rPr>
            </w:pPr>
            <w:r>
              <w:rPr>
                <w:rFonts w:hint="default" w:ascii="Tahoma" w:hAnsi="Tahoma" w:eastAsia="DejaVu Sans" w:cs="Tahoma"/>
                <w:b/>
                <w:sz w:val="18"/>
              </w:rPr>
              <w:t>Directed Association</w:t>
            </w:r>
          </w:p>
        </w:tc>
        <w:tc>
          <w:tcPr>
            <w:tcW w:w="3213" w:type="dxa"/>
            <w:shd w:val="clear" w:color="auto" w:fill="D9EAF7"/>
          </w:tcPr>
          <w:p w14:paraId="70FF62A2">
            <w:pPr>
              <w:rPr>
                <w:rFonts w:hint="default" w:ascii="Tahoma" w:hAnsi="Tahoma" w:cs="Tahoma"/>
              </w:rPr>
            </w:pPr>
            <w:r>
              <w:rPr>
                <w:rFonts w:hint="default" w:ascii="Tahoma" w:hAnsi="Tahoma" w:eastAsia="DejaVu Sans" w:cs="Tahoma"/>
                <w:b/>
                <w:sz w:val="18"/>
              </w:rPr>
              <w:t>Dependency</w:t>
            </w:r>
          </w:p>
        </w:tc>
      </w:tr>
      <w:tr w14:paraId="6B54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7D08868">
            <w:pPr>
              <w:rPr>
                <w:rFonts w:hint="default" w:ascii="Tahoma" w:hAnsi="Tahoma" w:cs="Tahoma"/>
              </w:rPr>
            </w:pPr>
            <w:r>
              <w:rPr>
                <w:rFonts w:hint="default" w:ascii="Tahoma" w:hAnsi="Tahoma" w:eastAsia="DejaVu Sans" w:cs="Tahoma"/>
                <w:sz w:val="18"/>
              </w:rPr>
              <w:t>Đường UML</w:t>
            </w:r>
          </w:p>
        </w:tc>
        <w:tc>
          <w:tcPr>
            <w:tcW w:w="3213" w:type="dxa"/>
          </w:tcPr>
          <w:p w14:paraId="13B6EC77">
            <w:pPr>
              <w:rPr>
                <w:rFonts w:hint="default" w:ascii="Tahoma" w:hAnsi="Tahoma" w:cs="Tahoma"/>
              </w:rPr>
            </w:pPr>
            <w:r>
              <w:rPr>
                <w:rFonts w:hint="default" w:ascii="Tahoma" w:hAnsi="Tahoma" w:eastAsia="DejaVu Sans" w:cs="Tahoma"/>
                <w:sz w:val="18"/>
              </w:rPr>
              <w:t>Solid arrow: A → B</w:t>
            </w:r>
          </w:p>
        </w:tc>
        <w:tc>
          <w:tcPr>
            <w:tcW w:w="3213" w:type="dxa"/>
          </w:tcPr>
          <w:p w14:paraId="7A277D2B">
            <w:pPr>
              <w:rPr>
                <w:rFonts w:hint="default" w:ascii="Tahoma" w:hAnsi="Tahoma" w:cs="Tahoma"/>
              </w:rPr>
            </w:pPr>
            <w:r>
              <w:rPr>
                <w:rFonts w:hint="default" w:ascii="Tahoma" w:hAnsi="Tahoma" w:eastAsia="DejaVu Sans" w:cs="Tahoma"/>
                <w:sz w:val="18"/>
              </w:rPr>
              <w:t>Dashed arrow: A - -&gt; B</w:t>
            </w:r>
          </w:p>
        </w:tc>
      </w:tr>
      <w:tr w14:paraId="7409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B1E1943">
            <w:pPr>
              <w:rPr>
                <w:rFonts w:hint="default" w:ascii="Tahoma" w:hAnsi="Tahoma" w:cs="Tahoma"/>
              </w:rPr>
            </w:pPr>
            <w:r>
              <w:rPr>
                <w:rFonts w:hint="default" w:ascii="Tahoma" w:hAnsi="Tahoma" w:eastAsia="DejaVu Sans" w:cs="Tahoma"/>
                <w:sz w:val="18"/>
              </w:rPr>
              <w:t>Code thường gặp</w:t>
            </w:r>
          </w:p>
        </w:tc>
        <w:tc>
          <w:tcPr>
            <w:tcW w:w="3213" w:type="dxa"/>
          </w:tcPr>
          <w:p w14:paraId="3AA3652A">
            <w:pPr>
              <w:rPr>
                <w:rFonts w:hint="default" w:ascii="Tahoma" w:hAnsi="Tahoma" w:cs="Tahoma"/>
              </w:rPr>
            </w:pPr>
            <w:r>
              <w:rPr>
                <w:rFonts w:hint="default" w:ascii="Tahoma" w:hAnsi="Tahoma" w:eastAsia="DejaVu Sans" w:cs="Tahoma"/>
                <w:sz w:val="18"/>
              </w:rPr>
              <w:t>Field / property / navigation reference</w:t>
            </w:r>
          </w:p>
        </w:tc>
        <w:tc>
          <w:tcPr>
            <w:tcW w:w="3213" w:type="dxa"/>
          </w:tcPr>
          <w:p w14:paraId="25193FAF">
            <w:pPr>
              <w:rPr>
                <w:rFonts w:hint="default" w:ascii="Tahoma" w:hAnsi="Tahoma" w:cs="Tahoma"/>
              </w:rPr>
            </w:pPr>
            <w:r>
              <w:rPr>
                <w:rFonts w:hint="default" w:ascii="Tahoma" w:hAnsi="Tahoma" w:eastAsia="DejaVu Sans" w:cs="Tahoma"/>
                <w:sz w:val="18"/>
              </w:rPr>
              <w:t>Parameter / local variable / temporary call</w:t>
            </w:r>
          </w:p>
        </w:tc>
      </w:tr>
      <w:tr w14:paraId="4DA0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5D7B7F">
            <w:pPr>
              <w:rPr>
                <w:rFonts w:hint="default" w:ascii="Tahoma" w:hAnsi="Tahoma" w:cs="Tahoma"/>
              </w:rPr>
            </w:pPr>
            <w:r>
              <w:rPr>
                <w:rFonts w:hint="default" w:ascii="Tahoma" w:hAnsi="Tahoma" w:eastAsia="DejaVu Sans" w:cs="Tahoma"/>
                <w:sz w:val="18"/>
              </w:rPr>
              <w:t>Ý nghĩa</w:t>
            </w:r>
          </w:p>
        </w:tc>
        <w:tc>
          <w:tcPr>
            <w:tcW w:w="3213" w:type="dxa"/>
          </w:tcPr>
          <w:p w14:paraId="0BA74D72">
            <w:pPr>
              <w:rPr>
                <w:rFonts w:hint="default" w:ascii="Tahoma" w:hAnsi="Tahoma" w:cs="Tahoma"/>
              </w:rPr>
            </w:pPr>
            <w:r>
              <w:rPr>
                <w:rFonts w:hint="default" w:ascii="Tahoma" w:hAnsi="Tahoma" w:eastAsia="DejaVu Sans" w:cs="Tahoma"/>
                <w:sz w:val="18"/>
              </w:rPr>
              <w:t>A biết/có thể navigate tới B</w:t>
            </w:r>
          </w:p>
        </w:tc>
        <w:tc>
          <w:tcPr>
            <w:tcW w:w="3213" w:type="dxa"/>
          </w:tcPr>
          <w:p w14:paraId="4068A937">
            <w:pPr>
              <w:rPr>
                <w:rFonts w:hint="default" w:ascii="Tahoma" w:hAnsi="Tahoma" w:cs="Tahoma"/>
              </w:rPr>
            </w:pPr>
            <w:r>
              <w:rPr>
                <w:rFonts w:hint="default" w:ascii="Tahoma" w:hAnsi="Tahoma" w:eastAsia="DejaVu Sans" w:cs="Tahoma"/>
                <w:sz w:val="18"/>
              </w:rPr>
              <w:t>A cần B để thực hiện một tác vụ</w:t>
            </w:r>
          </w:p>
        </w:tc>
      </w:tr>
      <w:tr w14:paraId="5BDD3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10920F">
            <w:pPr>
              <w:rPr>
                <w:rFonts w:hint="default" w:ascii="Tahoma" w:hAnsi="Tahoma" w:cs="Tahoma"/>
              </w:rPr>
            </w:pPr>
            <w:r>
              <w:rPr>
                <w:rFonts w:hint="default" w:ascii="Tahoma" w:hAnsi="Tahoma" w:eastAsia="DejaVu Sans" w:cs="Tahoma"/>
                <w:sz w:val="18"/>
              </w:rPr>
              <w:t>Độ bền quan hệ</w:t>
            </w:r>
          </w:p>
        </w:tc>
        <w:tc>
          <w:tcPr>
            <w:tcW w:w="3213" w:type="dxa"/>
          </w:tcPr>
          <w:p w14:paraId="1D29D86B">
            <w:pPr>
              <w:rPr>
                <w:rFonts w:hint="default" w:ascii="Tahoma" w:hAnsi="Tahoma" w:cs="Tahoma"/>
              </w:rPr>
            </w:pPr>
            <w:r>
              <w:rPr>
                <w:rFonts w:hint="default" w:ascii="Tahoma" w:hAnsi="Tahoma" w:eastAsia="DejaVu Sans" w:cs="Tahoma"/>
                <w:sz w:val="18"/>
              </w:rPr>
              <w:t>Tương đối ổn định</w:t>
            </w:r>
          </w:p>
        </w:tc>
        <w:tc>
          <w:tcPr>
            <w:tcW w:w="3213" w:type="dxa"/>
          </w:tcPr>
          <w:p w14:paraId="1C16736D">
            <w:pPr>
              <w:rPr>
                <w:rFonts w:hint="default" w:ascii="Tahoma" w:hAnsi="Tahoma" w:cs="Tahoma"/>
              </w:rPr>
            </w:pPr>
            <w:r>
              <w:rPr>
                <w:rFonts w:hint="default" w:ascii="Tahoma" w:hAnsi="Tahoma" w:eastAsia="DejaVu Sans" w:cs="Tahoma"/>
                <w:sz w:val="18"/>
              </w:rPr>
              <w:t>Lỏng và tạm thời hơn</w:t>
            </w:r>
          </w:p>
        </w:tc>
      </w:tr>
    </w:tbl>
    <w:p w14:paraId="3BB130E5">
      <w:pPr>
        <w:rPr>
          <w:rFonts w:hint="default" w:ascii="Tahoma" w:hAnsi="Tahoma" w:cs="Tahoma"/>
        </w:rPr>
      </w:pPr>
      <w:r>
        <w:rPr>
          <w:rFonts w:hint="default" w:ascii="Tahoma" w:hAnsi="Tahoma" w:cs="Tahoma"/>
        </w:rPr>
        <w:br w:type="page"/>
      </w:r>
    </w:p>
    <w:p w14:paraId="79A442B2">
      <w:pPr>
        <w:pStyle w:val="2"/>
        <w:rPr>
          <w:rFonts w:hint="default" w:ascii="Tahoma" w:hAnsi="Tahoma" w:cs="Tahoma"/>
        </w:rPr>
      </w:pPr>
      <w:r>
        <w:rPr>
          <w:rFonts w:hint="default" w:ascii="Tahoma" w:hAnsi="Tahoma" w:cs="Tahoma"/>
        </w:rPr>
        <w:t>2. Ví dụ: Green University Course Registration System (CRS)</w:t>
      </w:r>
    </w:p>
    <w:p w14:paraId="69B0D673">
      <w:pPr>
        <w:spacing w:after="100"/>
        <w:rPr>
          <w:rFonts w:hint="default" w:ascii="Tahoma" w:hAnsi="Tahoma" w:cs="Tahoma"/>
        </w:rPr>
      </w:pPr>
      <w:r>
        <w:rPr>
          <w:rFonts w:hint="default" w:ascii="Tahoma" w:hAnsi="Tahoma" w:eastAsia="DejaVu Sans" w:cs="Tahoma"/>
          <w:sz w:val="21"/>
        </w:rPr>
        <w:t>Bài toán mô tả một hệ thống đăng ký môn học trực tuyến cho Green University. Các chức năng chính xoay quanh sinh viên đăng ký môn, waitlist, giảng viên nhập/công bố điểm, Academic Staff quản lý học kỳ/quota/ngoại lệ/report và System Administrator quản trị hệ thống.</w:t>
      </w:r>
    </w:p>
    <w:tbl>
      <w:tblPr>
        <w:tblStyle w:val="12"/>
        <w:tblW w:w="0" w:type="auto"/>
        <w:jc w:val="center"/>
        <w:tblLayout w:type="autofit"/>
        <w:tblCellMar>
          <w:top w:w="0" w:type="dxa"/>
          <w:left w:w="108" w:type="dxa"/>
          <w:bottom w:w="0" w:type="dxa"/>
          <w:right w:w="108" w:type="dxa"/>
        </w:tblCellMar>
      </w:tblPr>
      <w:tblGrid>
        <w:gridCol w:w="9638"/>
      </w:tblGrid>
      <w:tr w14:paraId="273911E6">
        <w:tblPrEx>
          <w:tblCellMar>
            <w:top w:w="0" w:type="dxa"/>
            <w:left w:w="108" w:type="dxa"/>
            <w:bottom w:w="0" w:type="dxa"/>
            <w:right w:w="108" w:type="dxa"/>
          </w:tblCellMar>
        </w:tblPrEx>
        <w:trPr>
          <w:jc w:val="center"/>
        </w:trPr>
        <w:tc>
          <w:tcPr>
            <w:tcW w:w="9638" w:type="dxa"/>
            <w:shd w:val="clear" w:color="auto" w:fill="EEF4FB"/>
            <w:tcMar>
              <w:top w:w="120" w:type="dxa"/>
              <w:left w:w="150" w:type="dxa"/>
              <w:bottom w:w="120" w:type="dxa"/>
              <w:right w:w="150" w:type="dxa"/>
            </w:tcMar>
          </w:tcPr>
          <w:p w14:paraId="765FCACB">
            <w:pPr>
              <w:rPr>
                <w:rFonts w:hint="default" w:ascii="Tahoma" w:hAnsi="Tahoma" w:cs="Tahoma"/>
              </w:rPr>
            </w:pPr>
            <w:r>
              <w:rPr>
                <w:rFonts w:hint="default" w:ascii="Tahoma" w:hAnsi="Tahoma" w:eastAsia="DejaVu Sans" w:cs="Tahoma"/>
                <w:b/>
                <w:color w:val="1F4E79"/>
                <w:sz w:val="21"/>
              </w:rPr>
              <w:t>Lưu ý khi xác định class</w:t>
            </w:r>
            <w:r>
              <w:rPr>
                <w:rFonts w:hint="default" w:ascii="Tahoma" w:hAnsi="Tahoma" w:eastAsia="DejaVu Sans" w:cs="Tahoma"/>
                <w:b/>
                <w:color w:val="1F4E79"/>
                <w:sz w:val="21"/>
              </w:rPr>
              <w:br w:type="textWrapping"/>
            </w:r>
            <w:r>
              <w:rPr>
                <w:rFonts w:hint="default" w:ascii="Tahoma" w:hAnsi="Tahoma" w:eastAsia="DejaVu Sans" w:cs="Tahoma"/>
                <w:sz w:val="20"/>
              </w:rPr>
              <w:t>Các yêu cầu như 1,000 concurrent users, response time &lt; 3 giây, TLS 1.2+, availability 99.5%, WCAG 2.1 AA và horizontal scaling là non-functional requirements. Chúng quan trọng cho kiến trúc nhưng không nên biến trực tiếp thành các domain class như TLSClass hay ScalingClass.</w:t>
            </w:r>
          </w:p>
        </w:tc>
      </w:tr>
    </w:tbl>
    <w:p w14:paraId="2CB6C83B">
      <w:pPr>
        <w:spacing w:after="0"/>
        <w:rPr>
          <w:rFonts w:hint="default" w:ascii="Tahoma" w:hAnsi="Tahoma" w:cs="Tahoma"/>
        </w:rPr>
      </w:pPr>
    </w:p>
    <w:p w14:paraId="05BD967D">
      <w:pPr>
        <w:rPr>
          <w:rFonts w:hint="default" w:ascii="Tahoma" w:hAnsi="Tahoma" w:cs="Tahoma"/>
        </w:rPr>
        <w:sectPr>
          <w:footerReference r:id="rId5" w:type="default"/>
          <w:pgSz w:w="11906" w:h="16838"/>
          <w:pgMar w:top="1020" w:right="1134" w:bottom="1020" w:left="1134" w:header="720" w:footer="720" w:gutter="0"/>
          <w:cols w:space="720" w:num="1"/>
          <w:docGrid w:linePitch="360" w:charSpace="0"/>
        </w:sectPr>
      </w:pPr>
    </w:p>
    <w:p w14:paraId="5C9F8299">
      <w:pPr>
        <w:pStyle w:val="3"/>
        <w:rPr>
          <w:rFonts w:hint="default" w:ascii="Tahoma" w:hAnsi="Tahoma" w:cs="Tahoma"/>
        </w:rPr>
      </w:pPr>
      <w:r>
        <w:rPr>
          <w:rFonts w:hint="default" w:ascii="Tahoma" w:hAnsi="Tahoma" w:cs="Tahoma"/>
        </w:rPr>
        <w:t>2.1 Key Domain Classes</w:t>
      </w:r>
    </w:p>
    <w:p w14:paraId="3AF2FA00">
      <w:pPr>
        <w:spacing w:after="100"/>
        <w:rPr>
          <w:rFonts w:hint="default" w:ascii="Tahoma" w:hAnsi="Tahoma" w:cs="Tahoma"/>
        </w:rPr>
      </w:pPr>
      <w:r>
        <w:rPr>
          <w:rFonts w:hint="default" w:ascii="Tahoma" w:hAnsi="Tahoma" w:eastAsia="DejaVu Sans" w:cs="Tahoma"/>
          <w:sz w:val="21"/>
        </w:rPr>
        <w:t>Đề yêu cầu ít nhất 6 class. Bảng dưới đây dùng 12 class để bao quát đầy đủ các vai trò và nghiệp vụ quan trọng, đồng thời hỗ trợ trực tiếp cho Class Diagram ở phần sau.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0"/>
        <w:gridCol w:w="3812"/>
        <w:gridCol w:w="4585"/>
        <w:gridCol w:w="4907"/>
      </w:tblGrid>
      <w:tr w14:paraId="5FBE9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F7"/>
            <w:tcMar>
              <w:top w:w="80" w:type="dxa"/>
              <w:left w:w="90" w:type="dxa"/>
              <w:bottom w:w="80" w:type="dxa"/>
              <w:right w:w="90" w:type="dxa"/>
            </w:tcMar>
            <w:vAlign w:val="center"/>
          </w:tcPr>
          <w:p w14:paraId="50F5DCA2">
            <w:pPr>
              <w:rPr>
                <w:rFonts w:hint="default" w:ascii="Tahoma" w:hAnsi="Tahoma" w:cs="Tahoma"/>
              </w:rPr>
            </w:pPr>
            <w:r>
              <w:rPr>
                <w:rFonts w:hint="default" w:ascii="Tahoma" w:hAnsi="Tahoma" w:eastAsia="DejaVu Sans" w:cs="Tahoma"/>
                <w:b/>
                <w:sz w:val="18"/>
              </w:rPr>
              <w:t>Class</w:t>
            </w:r>
          </w:p>
        </w:tc>
        <w:tc>
          <w:tcPr>
            <w:tcW w:w="3969" w:type="dxa"/>
            <w:shd w:val="clear" w:color="auto" w:fill="D9EAF7"/>
            <w:tcMar>
              <w:top w:w="80" w:type="dxa"/>
              <w:left w:w="90" w:type="dxa"/>
              <w:bottom w:w="80" w:type="dxa"/>
              <w:right w:w="90" w:type="dxa"/>
            </w:tcMar>
            <w:vAlign w:val="center"/>
          </w:tcPr>
          <w:p w14:paraId="5118E77D">
            <w:pPr>
              <w:rPr>
                <w:rFonts w:hint="default" w:ascii="Tahoma" w:hAnsi="Tahoma" w:cs="Tahoma"/>
              </w:rPr>
            </w:pPr>
            <w:r>
              <w:rPr>
                <w:rFonts w:hint="default" w:ascii="Tahoma" w:hAnsi="Tahoma" w:eastAsia="DejaVu Sans" w:cs="Tahoma"/>
                <w:b/>
                <w:sz w:val="18"/>
              </w:rPr>
              <w:t>Vai trò</w:t>
            </w:r>
          </w:p>
        </w:tc>
        <w:tc>
          <w:tcPr>
            <w:tcW w:w="4819" w:type="dxa"/>
            <w:shd w:val="clear" w:color="auto" w:fill="D9EAF7"/>
            <w:tcMar>
              <w:top w:w="80" w:type="dxa"/>
              <w:left w:w="90" w:type="dxa"/>
              <w:bottom w:w="80" w:type="dxa"/>
              <w:right w:w="90" w:type="dxa"/>
            </w:tcMar>
            <w:vAlign w:val="center"/>
          </w:tcPr>
          <w:p w14:paraId="3DBE76E9">
            <w:pPr>
              <w:rPr>
                <w:rFonts w:hint="default" w:ascii="Tahoma" w:hAnsi="Tahoma" w:cs="Tahoma"/>
              </w:rPr>
            </w:pPr>
            <w:r>
              <w:rPr>
                <w:rFonts w:hint="default" w:ascii="Tahoma" w:hAnsi="Tahoma" w:eastAsia="DejaVu Sans" w:cs="Tahoma"/>
                <w:b/>
                <w:sz w:val="18"/>
              </w:rPr>
              <w:t>Attributes</w:t>
            </w:r>
          </w:p>
        </w:tc>
        <w:tc>
          <w:tcPr>
            <w:tcW w:w="5102" w:type="dxa"/>
            <w:shd w:val="clear" w:color="auto" w:fill="D9EAF7"/>
            <w:tcMar>
              <w:top w:w="80" w:type="dxa"/>
              <w:left w:w="90" w:type="dxa"/>
              <w:bottom w:w="80" w:type="dxa"/>
              <w:right w:w="90" w:type="dxa"/>
            </w:tcMar>
            <w:vAlign w:val="center"/>
          </w:tcPr>
          <w:p w14:paraId="5CC4C534">
            <w:pPr>
              <w:rPr>
                <w:rFonts w:hint="default" w:ascii="Tahoma" w:hAnsi="Tahoma" w:cs="Tahoma"/>
              </w:rPr>
            </w:pPr>
            <w:r>
              <w:rPr>
                <w:rFonts w:hint="default" w:ascii="Tahoma" w:hAnsi="Tahoma" w:eastAsia="DejaVu Sans" w:cs="Tahoma"/>
                <w:b/>
                <w:sz w:val="18"/>
              </w:rPr>
              <w:t>Methods</w:t>
            </w:r>
          </w:p>
        </w:tc>
      </w:tr>
      <w:tr w14:paraId="5F6A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6F786917">
            <w:pPr>
              <w:spacing w:after="0"/>
              <w:rPr>
                <w:rFonts w:hint="default" w:ascii="Tahoma" w:hAnsi="Tahoma" w:cs="Tahoma"/>
              </w:rPr>
            </w:pPr>
            <w:r>
              <w:rPr>
                <w:rFonts w:hint="default" w:ascii="Tahoma" w:hAnsi="Tahoma" w:eastAsia="DejaVu Sans" w:cs="Tahoma"/>
                <w:b/>
                <w:sz w:val="16"/>
              </w:rPr>
              <w:t>User (abstract)</w:t>
            </w:r>
          </w:p>
        </w:tc>
        <w:tc>
          <w:tcPr>
            <w:tcW w:w="3969" w:type="dxa"/>
            <w:tcMar>
              <w:top w:w="80" w:type="dxa"/>
              <w:left w:w="90" w:type="dxa"/>
              <w:bottom w:w="80" w:type="dxa"/>
              <w:right w:w="90" w:type="dxa"/>
            </w:tcMar>
            <w:vAlign w:val="top"/>
          </w:tcPr>
          <w:p w14:paraId="6FFBEB8C">
            <w:pPr>
              <w:spacing w:after="0"/>
              <w:rPr>
                <w:rFonts w:hint="default" w:ascii="Tahoma" w:hAnsi="Tahoma" w:cs="Tahoma"/>
              </w:rPr>
            </w:pPr>
            <w:r>
              <w:rPr>
                <w:rFonts w:hint="default" w:ascii="Tahoma" w:hAnsi="Tahoma" w:eastAsia="DejaVu Sans" w:cs="Tahoma"/>
                <w:b w:val="0"/>
                <w:sz w:val="16"/>
              </w:rPr>
              <w:t>Base class dùng chung cho các loại người dùng.</w:t>
            </w:r>
          </w:p>
        </w:tc>
        <w:tc>
          <w:tcPr>
            <w:tcW w:w="4819" w:type="dxa"/>
            <w:tcMar>
              <w:top w:w="80" w:type="dxa"/>
              <w:left w:w="90" w:type="dxa"/>
              <w:bottom w:w="80" w:type="dxa"/>
              <w:right w:w="90" w:type="dxa"/>
            </w:tcMar>
            <w:vAlign w:val="top"/>
          </w:tcPr>
          <w:p w14:paraId="5B9CD341">
            <w:pPr>
              <w:spacing w:after="0"/>
              <w:rPr>
                <w:rFonts w:hint="default" w:ascii="Tahoma" w:hAnsi="Tahoma" w:cs="Tahoma"/>
              </w:rPr>
            </w:pPr>
            <w:r>
              <w:rPr>
                <w:rFonts w:hint="default" w:ascii="Tahoma" w:hAnsi="Tahoma" w:eastAsia="DejaVu Sans" w:cs="Tahoma"/>
                <w:b w:val="0"/>
                <w:sz w:val="16"/>
              </w:rPr>
              <w:t>userId: int</w:t>
            </w:r>
            <w:r>
              <w:rPr>
                <w:rFonts w:hint="default" w:ascii="Tahoma" w:hAnsi="Tahoma" w:eastAsia="DejaVu Sans" w:cs="Tahoma"/>
                <w:b w:val="0"/>
                <w:sz w:val="16"/>
              </w:rPr>
              <w:br w:type="textWrapping"/>
            </w:r>
            <w:r>
              <w:rPr>
                <w:rFonts w:hint="default" w:ascii="Tahoma" w:hAnsi="Tahoma" w:eastAsia="DejaVu Sans" w:cs="Tahoma"/>
                <w:b w:val="0"/>
                <w:sz w:val="16"/>
              </w:rPr>
              <w:t>fullName: string</w:t>
            </w:r>
            <w:r>
              <w:rPr>
                <w:rFonts w:hint="default" w:ascii="Tahoma" w:hAnsi="Tahoma" w:eastAsia="DejaVu Sans" w:cs="Tahoma"/>
                <w:b w:val="0"/>
                <w:sz w:val="16"/>
              </w:rPr>
              <w:br w:type="textWrapping"/>
            </w:r>
            <w:r>
              <w:rPr>
                <w:rFonts w:hint="default" w:ascii="Tahoma" w:hAnsi="Tahoma" w:eastAsia="DejaVu Sans" w:cs="Tahoma"/>
                <w:b w:val="0"/>
                <w:sz w:val="16"/>
              </w:rPr>
              <w:t>email: string</w:t>
            </w:r>
            <w:r>
              <w:rPr>
                <w:rFonts w:hint="default" w:ascii="Tahoma" w:hAnsi="Tahoma" w:eastAsia="DejaVu Sans" w:cs="Tahoma"/>
                <w:b w:val="0"/>
                <w:sz w:val="16"/>
              </w:rPr>
              <w:br w:type="textWrapping"/>
            </w:r>
            <w:r>
              <w:rPr>
                <w:rFonts w:hint="default" w:ascii="Tahoma" w:hAnsi="Tahoma" w:eastAsia="DejaVu Sans" w:cs="Tahoma"/>
                <w:b w:val="0"/>
                <w:sz w:val="16"/>
              </w:rPr>
              <w:t>passwordHash: string</w:t>
            </w:r>
            <w:r>
              <w:rPr>
                <w:rFonts w:hint="default" w:ascii="Tahoma" w:hAnsi="Tahoma" w:eastAsia="DejaVu Sans" w:cs="Tahoma"/>
                <w:b w:val="0"/>
                <w:sz w:val="16"/>
              </w:rPr>
              <w:br w:type="textWrapping"/>
            </w:r>
            <w:r>
              <w:rPr>
                <w:rFonts w:hint="default" w:ascii="Tahoma" w:hAnsi="Tahoma" w:eastAsia="DejaVu Sans" w:cs="Tahoma"/>
                <w:b w:val="0"/>
                <w:sz w:val="16"/>
              </w:rPr>
              <w:t>isActive: bool</w:t>
            </w:r>
          </w:p>
        </w:tc>
        <w:tc>
          <w:tcPr>
            <w:tcW w:w="5102" w:type="dxa"/>
            <w:tcMar>
              <w:top w:w="80" w:type="dxa"/>
              <w:left w:w="90" w:type="dxa"/>
              <w:bottom w:w="80" w:type="dxa"/>
              <w:right w:w="90" w:type="dxa"/>
            </w:tcMar>
            <w:vAlign w:val="top"/>
          </w:tcPr>
          <w:p w14:paraId="7A292778">
            <w:pPr>
              <w:spacing w:after="0"/>
              <w:rPr>
                <w:rFonts w:hint="default" w:ascii="Tahoma" w:hAnsi="Tahoma" w:cs="Tahoma"/>
              </w:rPr>
            </w:pPr>
            <w:r>
              <w:rPr>
                <w:rFonts w:hint="default" w:ascii="Tahoma" w:hAnsi="Tahoma" w:eastAsia="DejaVu Sans" w:cs="Tahoma"/>
                <w:b w:val="0"/>
                <w:sz w:val="16"/>
              </w:rPr>
              <w:t>login(): void</w:t>
            </w:r>
            <w:r>
              <w:rPr>
                <w:rFonts w:hint="default" w:ascii="Tahoma" w:hAnsi="Tahoma" w:eastAsia="DejaVu Sans" w:cs="Tahoma"/>
                <w:b w:val="0"/>
                <w:sz w:val="16"/>
              </w:rPr>
              <w:br w:type="textWrapping"/>
            </w:r>
            <w:r>
              <w:rPr>
                <w:rFonts w:hint="default" w:ascii="Tahoma" w:hAnsi="Tahoma" w:eastAsia="DejaVu Sans" w:cs="Tahoma"/>
                <w:b w:val="0"/>
                <w:sz w:val="16"/>
              </w:rPr>
              <w:t>logout(): void</w:t>
            </w:r>
            <w:r>
              <w:rPr>
                <w:rFonts w:hint="default" w:ascii="Tahoma" w:hAnsi="Tahoma" w:eastAsia="DejaVu Sans" w:cs="Tahoma"/>
                <w:b w:val="0"/>
                <w:sz w:val="16"/>
              </w:rPr>
              <w:br w:type="textWrapping"/>
            </w:r>
            <w:r>
              <w:rPr>
                <w:rFonts w:hint="default" w:ascii="Tahoma" w:hAnsi="Tahoma" w:eastAsia="DejaVu Sans" w:cs="Tahoma"/>
                <w:b w:val="0"/>
                <w:sz w:val="16"/>
              </w:rPr>
              <w:t>updateProfile(): void</w:t>
            </w:r>
          </w:p>
        </w:tc>
      </w:tr>
      <w:tr w14:paraId="3EC0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7AA8A4FF">
            <w:pPr>
              <w:spacing w:after="0"/>
              <w:rPr>
                <w:rFonts w:hint="default" w:ascii="Tahoma" w:hAnsi="Tahoma" w:cs="Tahoma"/>
              </w:rPr>
            </w:pPr>
            <w:r>
              <w:rPr>
                <w:rFonts w:hint="default" w:ascii="Tahoma" w:hAnsi="Tahoma" w:eastAsia="DejaVu Sans" w:cs="Tahoma"/>
                <w:b/>
                <w:sz w:val="16"/>
              </w:rPr>
              <w:t>Student</w:t>
            </w:r>
          </w:p>
        </w:tc>
        <w:tc>
          <w:tcPr>
            <w:tcW w:w="3969" w:type="dxa"/>
            <w:tcMar>
              <w:top w:w="80" w:type="dxa"/>
              <w:left w:w="90" w:type="dxa"/>
              <w:bottom w:w="80" w:type="dxa"/>
              <w:right w:w="90" w:type="dxa"/>
            </w:tcMar>
            <w:vAlign w:val="top"/>
          </w:tcPr>
          <w:p w14:paraId="76C6D93C">
            <w:pPr>
              <w:spacing w:after="0"/>
              <w:rPr>
                <w:rFonts w:hint="default" w:ascii="Tahoma" w:hAnsi="Tahoma" w:cs="Tahoma"/>
              </w:rPr>
            </w:pPr>
            <w:r>
              <w:rPr>
                <w:rFonts w:hint="default" w:ascii="Tahoma" w:hAnsi="Tahoma" w:eastAsia="DejaVu Sans" w:cs="Tahoma"/>
                <w:b w:val="0"/>
                <w:sz w:val="16"/>
              </w:rPr>
              <w:t>Sinh viên duyệt môn, đăng ký và tham gia waitlist.</w:t>
            </w:r>
          </w:p>
        </w:tc>
        <w:tc>
          <w:tcPr>
            <w:tcW w:w="4819" w:type="dxa"/>
            <w:tcMar>
              <w:top w:w="80" w:type="dxa"/>
              <w:left w:w="90" w:type="dxa"/>
              <w:bottom w:w="80" w:type="dxa"/>
              <w:right w:w="90" w:type="dxa"/>
            </w:tcMar>
            <w:vAlign w:val="top"/>
          </w:tcPr>
          <w:p w14:paraId="0F562086">
            <w:pPr>
              <w:spacing w:after="0"/>
              <w:rPr>
                <w:rFonts w:hint="default" w:ascii="Tahoma" w:hAnsi="Tahoma" w:cs="Tahoma"/>
              </w:rPr>
            </w:pPr>
            <w:r>
              <w:rPr>
                <w:rFonts w:hint="default" w:ascii="Tahoma" w:hAnsi="Tahoma" w:eastAsia="DejaVu Sans" w:cs="Tahoma"/>
                <w:b w:val="0"/>
                <w:sz w:val="16"/>
              </w:rPr>
              <w:t>studentNo: string</w:t>
            </w:r>
            <w:r>
              <w:rPr>
                <w:rFonts w:hint="default" w:ascii="Tahoma" w:hAnsi="Tahoma" w:eastAsia="DejaVu Sans" w:cs="Tahoma"/>
                <w:b w:val="0"/>
                <w:sz w:val="16"/>
              </w:rPr>
              <w:br w:type="textWrapping"/>
            </w:r>
            <w:r>
              <w:rPr>
                <w:rFonts w:hint="default" w:ascii="Tahoma" w:hAnsi="Tahoma" w:eastAsia="DejaVu Sans" w:cs="Tahoma"/>
                <w:b w:val="0"/>
                <w:sz w:val="16"/>
              </w:rPr>
              <w:t>program: string</w:t>
            </w:r>
            <w:r>
              <w:rPr>
                <w:rFonts w:hint="default" w:ascii="Tahoma" w:hAnsi="Tahoma" w:eastAsia="DejaVu Sans" w:cs="Tahoma"/>
                <w:b w:val="0"/>
                <w:sz w:val="16"/>
              </w:rPr>
              <w:br w:type="textWrapping"/>
            </w:r>
            <w:r>
              <w:rPr>
                <w:rFonts w:hint="default" w:ascii="Tahoma" w:hAnsi="Tahoma" w:eastAsia="DejaVu Sans" w:cs="Tahoma"/>
                <w:b w:val="0"/>
                <w:sz w:val="16"/>
              </w:rPr>
              <w:t>completedCredits: int</w:t>
            </w:r>
            <w:r>
              <w:rPr>
                <w:rFonts w:hint="default" w:ascii="Tahoma" w:hAnsi="Tahoma" w:eastAsia="DejaVu Sans" w:cs="Tahoma"/>
                <w:b w:val="0"/>
                <w:sz w:val="16"/>
              </w:rPr>
              <w:br w:type="textWrapping"/>
            </w:r>
            <w:r>
              <w:rPr>
                <w:rFonts w:hint="default" w:ascii="Tahoma" w:hAnsi="Tahoma" w:eastAsia="DejaVu Sans" w:cs="Tahoma"/>
                <w:b w:val="0"/>
                <w:sz w:val="16"/>
              </w:rPr>
              <w:t>status: string</w:t>
            </w:r>
          </w:p>
        </w:tc>
        <w:tc>
          <w:tcPr>
            <w:tcW w:w="5102" w:type="dxa"/>
            <w:tcMar>
              <w:top w:w="80" w:type="dxa"/>
              <w:left w:w="90" w:type="dxa"/>
              <w:bottom w:w="80" w:type="dxa"/>
              <w:right w:w="90" w:type="dxa"/>
            </w:tcMar>
            <w:vAlign w:val="top"/>
          </w:tcPr>
          <w:p w14:paraId="70BD9FE6">
            <w:pPr>
              <w:spacing w:after="0"/>
              <w:rPr>
                <w:rFonts w:hint="default" w:ascii="Tahoma" w:hAnsi="Tahoma" w:cs="Tahoma"/>
              </w:rPr>
            </w:pPr>
            <w:r>
              <w:rPr>
                <w:rFonts w:hint="default" w:ascii="Tahoma" w:hAnsi="Tahoma" w:eastAsia="DejaVu Sans" w:cs="Tahoma"/>
                <w:b w:val="0"/>
                <w:sz w:val="16"/>
              </w:rPr>
              <w:t>browseCatalogue(): void</w:t>
            </w:r>
            <w:r>
              <w:rPr>
                <w:rFonts w:hint="default" w:ascii="Tahoma" w:hAnsi="Tahoma" w:eastAsia="DejaVu Sans" w:cs="Tahoma"/>
                <w:b w:val="0"/>
                <w:sz w:val="16"/>
              </w:rPr>
              <w:br w:type="textWrapping"/>
            </w:r>
            <w:r>
              <w:rPr>
                <w:rFonts w:hint="default" w:ascii="Tahoma" w:hAnsi="Tahoma" w:eastAsia="DejaVu Sans" w:cs="Tahoma"/>
                <w:b w:val="0"/>
                <w:sz w:val="16"/>
              </w:rPr>
              <w:t>submitRegistration(): void</w:t>
            </w:r>
            <w:r>
              <w:rPr>
                <w:rFonts w:hint="default" w:ascii="Tahoma" w:hAnsi="Tahoma" w:eastAsia="DejaVu Sans" w:cs="Tahoma"/>
                <w:b w:val="0"/>
                <w:sz w:val="16"/>
              </w:rPr>
              <w:br w:type="textWrapping"/>
            </w:r>
            <w:r>
              <w:rPr>
                <w:rFonts w:hint="default" w:ascii="Tahoma" w:hAnsi="Tahoma" w:eastAsia="DejaVu Sans" w:cs="Tahoma"/>
                <w:b w:val="0"/>
                <w:sz w:val="16"/>
              </w:rPr>
              <w:t>joinWaitlist(): void</w:t>
            </w:r>
          </w:p>
        </w:tc>
      </w:tr>
      <w:tr w14:paraId="4306C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396F707D">
            <w:pPr>
              <w:spacing w:after="0"/>
              <w:rPr>
                <w:rFonts w:hint="default" w:ascii="Tahoma" w:hAnsi="Tahoma" w:cs="Tahoma"/>
              </w:rPr>
            </w:pPr>
            <w:r>
              <w:rPr>
                <w:rFonts w:hint="default" w:ascii="Tahoma" w:hAnsi="Tahoma" w:eastAsia="DejaVu Sans" w:cs="Tahoma"/>
                <w:b/>
                <w:sz w:val="16"/>
              </w:rPr>
              <w:t>Lecturer</w:t>
            </w:r>
          </w:p>
        </w:tc>
        <w:tc>
          <w:tcPr>
            <w:tcW w:w="3969" w:type="dxa"/>
            <w:tcMar>
              <w:top w:w="80" w:type="dxa"/>
              <w:left w:w="90" w:type="dxa"/>
              <w:bottom w:w="80" w:type="dxa"/>
              <w:right w:w="90" w:type="dxa"/>
            </w:tcMar>
            <w:vAlign w:val="top"/>
          </w:tcPr>
          <w:p w14:paraId="7A8D6AED">
            <w:pPr>
              <w:spacing w:after="0"/>
              <w:rPr>
                <w:rFonts w:hint="default" w:ascii="Tahoma" w:hAnsi="Tahoma" w:cs="Tahoma"/>
              </w:rPr>
            </w:pPr>
            <w:r>
              <w:rPr>
                <w:rFonts w:hint="default" w:ascii="Tahoma" w:hAnsi="Tahoma" w:eastAsia="DejaVu Sans" w:cs="Tahoma"/>
                <w:b w:val="0"/>
                <w:sz w:val="16"/>
              </w:rPr>
              <w:t>Giảng viên xem roster, nhập và công bố điểm.</w:t>
            </w:r>
          </w:p>
        </w:tc>
        <w:tc>
          <w:tcPr>
            <w:tcW w:w="4819" w:type="dxa"/>
            <w:tcMar>
              <w:top w:w="80" w:type="dxa"/>
              <w:left w:w="90" w:type="dxa"/>
              <w:bottom w:w="80" w:type="dxa"/>
              <w:right w:w="90" w:type="dxa"/>
            </w:tcMar>
            <w:vAlign w:val="top"/>
          </w:tcPr>
          <w:p w14:paraId="74B209F8">
            <w:pPr>
              <w:spacing w:after="0"/>
              <w:rPr>
                <w:rFonts w:hint="default" w:ascii="Tahoma" w:hAnsi="Tahoma" w:cs="Tahoma"/>
              </w:rPr>
            </w:pPr>
            <w:r>
              <w:rPr>
                <w:rFonts w:hint="default" w:ascii="Tahoma" w:hAnsi="Tahoma" w:eastAsia="DejaVu Sans" w:cs="Tahoma"/>
                <w:b w:val="0"/>
                <w:sz w:val="16"/>
              </w:rPr>
              <w:t>lecturerNo: string</w:t>
            </w:r>
            <w:r>
              <w:rPr>
                <w:rFonts w:hint="default" w:ascii="Tahoma" w:hAnsi="Tahoma" w:eastAsia="DejaVu Sans" w:cs="Tahoma"/>
                <w:b w:val="0"/>
                <w:sz w:val="16"/>
              </w:rPr>
              <w:br w:type="textWrapping"/>
            </w:r>
            <w:r>
              <w:rPr>
                <w:rFonts w:hint="default" w:ascii="Tahoma" w:hAnsi="Tahoma" w:eastAsia="DejaVu Sans" w:cs="Tahoma"/>
                <w:b w:val="0"/>
                <w:sz w:val="16"/>
              </w:rPr>
              <w:t>department: string</w:t>
            </w:r>
            <w:r>
              <w:rPr>
                <w:rFonts w:hint="default" w:ascii="Tahoma" w:hAnsi="Tahoma" w:eastAsia="DejaVu Sans" w:cs="Tahoma"/>
                <w:b w:val="0"/>
                <w:sz w:val="16"/>
              </w:rPr>
              <w:br w:type="textWrapping"/>
            </w:r>
            <w:r>
              <w:rPr>
                <w:rFonts w:hint="default" w:ascii="Tahoma" w:hAnsi="Tahoma" w:eastAsia="DejaVu Sans" w:cs="Tahoma"/>
                <w:b w:val="0"/>
                <w:sz w:val="16"/>
              </w:rPr>
              <w:t>office: string</w:t>
            </w:r>
            <w:r>
              <w:rPr>
                <w:rFonts w:hint="default" w:ascii="Tahoma" w:hAnsi="Tahoma" w:eastAsia="DejaVu Sans" w:cs="Tahoma"/>
                <w:b w:val="0"/>
                <w:sz w:val="16"/>
              </w:rPr>
              <w:br w:type="textWrapping"/>
            </w:r>
            <w:r>
              <w:rPr>
                <w:rFonts w:hint="default" w:ascii="Tahoma" w:hAnsi="Tahoma" w:eastAsia="DejaVu Sans" w:cs="Tahoma"/>
                <w:b w:val="0"/>
                <w:sz w:val="16"/>
              </w:rPr>
              <w:t>rank: string</w:t>
            </w:r>
          </w:p>
        </w:tc>
        <w:tc>
          <w:tcPr>
            <w:tcW w:w="5102" w:type="dxa"/>
            <w:tcMar>
              <w:top w:w="80" w:type="dxa"/>
              <w:left w:w="90" w:type="dxa"/>
              <w:bottom w:w="80" w:type="dxa"/>
              <w:right w:w="90" w:type="dxa"/>
            </w:tcMar>
            <w:vAlign w:val="top"/>
          </w:tcPr>
          <w:p w14:paraId="62AF1D46">
            <w:pPr>
              <w:spacing w:after="0"/>
              <w:rPr>
                <w:rFonts w:hint="default" w:ascii="Tahoma" w:hAnsi="Tahoma" w:cs="Tahoma"/>
              </w:rPr>
            </w:pPr>
            <w:r>
              <w:rPr>
                <w:rFonts w:hint="default" w:ascii="Tahoma" w:hAnsi="Tahoma" w:eastAsia="DejaVu Sans" w:cs="Tahoma"/>
                <w:b w:val="0"/>
                <w:sz w:val="16"/>
              </w:rPr>
              <w:t>viewRoster(): void</w:t>
            </w:r>
            <w:r>
              <w:rPr>
                <w:rFonts w:hint="default" w:ascii="Tahoma" w:hAnsi="Tahoma" w:eastAsia="DejaVu Sans" w:cs="Tahoma"/>
                <w:b w:val="0"/>
                <w:sz w:val="16"/>
              </w:rPr>
              <w:br w:type="textWrapping"/>
            </w:r>
            <w:r>
              <w:rPr>
                <w:rFonts w:hint="default" w:ascii="Tahoma" w:hAnsi="Tahoma" w:eastAsia="DejaVu Sans" w:cs="Tahoma"/>
                <w:b w:val="0"/>
                <w:sz w:val="16"/>
              </w:rPr>
              <w:t>recordGrade(): void</w:t>
            </w:r>
            <w:r>
              <w:rPr>
                <w:rFonts w:hint="default" w:ascii="Tahoma" w:hAnsi="Tahoma" w:eastAsia="DejaVu Sans" w:cs="Tahoma"/>
                <w:b w:val="0"/>
                <w:sz w:val="16"/>
              </w:rPr>
              <w:br w:type="textWrapping"/>
            </w:r>
            <w:r>
              <w:rPr>
                <w:rFonts w:hint="default" w:ascii="Tahoma" w:hAnsi="Tahoma" w:eastAsia="DejaVu Sans" w:cs="Tahoma"/>
                <w:b w:val="0"/>
                <w:sz w:val="16"/>
              </w:rPr>
              <w:t>releaseGrades(): void</w:t>
            </w:r>
          </w:p>
        </w:tc>
      </w:tr>
      <w:tr w14:paraId="66A64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077F7E26">
            <w:pPr>
              <w:spacing w:after="0"/>
              <w:rPr>
                <w:rFonts w:hint="default" w:ascii="Tahoma" w:hAnsi="Tahoma" w:cs="Tahoma"/>
              </w:rPr>
            </w:pPr>
            <w:r>
              <w:rPr>
                <w:rFonts w:hint="default" w:ascii="Tahoma" w:hAnsi="Tahoma" w:eastAsia="DejaVu Sans" w:cs="Tahoma"/>
                <w:b/>
                <w:sz w:val="16"/>
              </w:rPr>
              <w:t>AcademicStaff</w:t>
            </w:r>
          </w:p>
        </w:tc>
        <w:tc>
          <w:tcPr>
            <w:tcW w:w="3969" w:type="dxa"/>
            <w:tcMar>
              <w:top w:w="80" w:type="dxa"/>
              <w:left w:w="90" w:type="dxa"/>
              <w:bottom w:w="80" w:type="dxa"/>
              <w:right w:w="90" w:type="dxa"/>
            </w:tcMar>
            <w:vAlign w:val="top"/>
          </w:tcPr>
          <w:p w14:paraId="77AC49C0">
            <w:pPr>
              <w:spacing w:after="0"/>
              <w:rPr>
                <w:rFonts w:hint="default" w:ascii="Tahoma" w:hAnsi="Tahoma" w:cs="Tahoma"/>
              </w:rPr>
            </w:pPr>
            <w:r>
              <w:rPr>
                <w:rFonts w:hint="default" w:ascii="Tahoma" w:hAnsi="Tahoma" w:eastAsia="DejaVu Sans" w:cs="Tahoma"/>
                <w:b w:val="0"/>
                <w:sz w:val="16"/>
              </w:rPr>
              <w:t>Quản trị nghiệp vụ học vụ, quota, registration window, ngoại lệ và report.</w:t>
            </w:r>
          </w:p>
        </w:tc>
        <w:tc>
          <w:tcPr>
            <w:tcW w:w="4819" w:type="dxa"/>
            <w:tcMar>
              <w:top w:w="80" w:type="dxa"/>
              <w:left w:w="90" w:type="dxa"/>
              <w:bottom w:w="80" w:type="dxa"/>
              <w:right w:w="90" w:type="dxa"/>
            </w:tcMar>
            <w:vAlign w:val="top"/>
          </w:tcPr>
          <w:p w14:paraId="11446B34">
            <w:pPr>
              <w:spacing w:after="0"/>
              <w:rPr>
                <w:rFonts w:hint="default" w:ascii="Tahoma" w:hAnsi="Tahoma" w:cs="Tahoma"/>
              </w:rPr>
            </w:pPr>
            <w:r>
              <w:rPr>
                <w:rFonts w:hint="default" w:ascii="Tahoma" w:hAnsi="Tahoma" w:eastAsia="DejaVu Sans" w:cs="Tahoma"/>
                <w:b w:val="0"/>
                <w:sz w:val="16"/>
              </w:rPr>
              <w:t>staffNo: string</w:t>
            </w:r>
            <w:r>
              <w:rPr>
                <w:rFonts w:hint="default" w:ascii="Tahoma" w:hAnsi="Tahoma" w:eastAsia="DejaVu Sans" w:cs="Tahoma"/>
                <w:b w:val="0"/>
                <w:sz w:val="16"/>
              </w:rPr>
              <w:br w:type="textWrapping"/>
            </w:r>
            <w:r>
              <w:rPr>
                <w:rFonts w:hint="default" w:ascii="Tahoma" w:hAnsi="Tahoma" w:eastAsia="DejaVu Sans" w:cs="Tahoma"/>
                <w:b w:val="0"/>
                <w:sz w:val="16"/>
              </w:rPr>
              <w:t>office: string</w:t>
            </w:r>
            <w:r>
              <w:rPr>
                <w:rFonts w:hint="default" w:ascii="Tahoma" w:hAnsi="Tahoma" w:eastAsia="DejaVu Sans" w:cs="Tahoma"/>
                <w:b w:val="0"/>
                <w:sz w:val="16"/>
              </w:rPr>
              <w:br w:type="textWrapping"/>
            </w:r>
            <w:r>
              <w:rPr>
                <w:rFonts w:hint="default" w:ascii="Tahoma" w:hAnsi="Tahoma" w:eastAsia="DejaVu Sans" w:cs="Tahoma"/>
                <w:b w:val="0"/>
                <w:sz w:val="16"/>
              </w:rPr>
              <w:t>position: string</w:t>
            </w:r>
            <w:r>
              <w:rPr>
                <w:rFonts w:hint="default" w:ascii="Tahoma" w:hAnsi="Tahoma" w:eastAsia="DejaVu Sans" w:cs="Tahoma"/>
                <w:b w:val="0"/>
                <w:sz w:val="16"/>
              </w:rPr>
              <w:br w:type="textWrapping"/>
            </w:r>
            <w:r>
              <w:rPr>
                <w:rFonts w:hint="default" w:ascii="Tahoma" w:hAnsi="Tahoma" w:eastAsia="DejaVu Sans" w:cs="Tahoma"/>
                <w:b w:val="0"/>
                <w:sz w:val="16"/>
              </w:rPr>
              <w:t>approvalLevel: int</w:t>
            </w:r>
          </w:p>
        </w:tc>
        <w:tc>
          <w:tcPr>
            <w:tcW w:w="5102" w:type="dxa"/>
            <w:tcMar>
              <w:top w:w="80" w:type="dxa"/>
              <w:left w:w="90" w:type="dxa"/>
              <w:bottom w:w="80" w:type="dxa"/>
              <w:right w:w="90" w:type="dxa"/>
            </w:tcMar>
            <w:vAlign w:val="top"/>
          </w:tcPr>
          <w:p w14:paraId="3FE759B7">
            <w:pPr>
              <w:spacing w:after="0"/>
              <w:rPr>
                <w:rFonts w:hint="default" w:ascii="Tahoma" w:hAnsi="Tahoma" w:cs="Tahoma"/>
              </w:rPr>
            </w:pPr>
            <w:r>
              <w:rPr>
                <w:rFonts w:hint="default" w:ascii="Tahoma" w:hAnsi="Tahoma" w:eastAsia="DejaVu Sans" w:cs="Tahoma"/>
                <w:b w:val="0"/>
                <w:sz w:val="16"/>
              </w:rPr>
              <w:t>publishQuota(): void</w:t>
            </w:r>
            <w:r>
              <w:rPr>
                <w:rFonts w:hint="default" w:ascii="Tahoma" w:hAnsi="Tahoma" w:eastAsia="DejaVu Sans" w:cs="Tahoma"/>
                <w:b w:val="0"/>
                <w:sz w:val="16"/>
              </w:rPr>
              <w:br w:type="textWrapping"/>
            </w:r>
            <w:r>
              <w:rPr>
                <w:rFonts w:hint="default" w:ascii="Tahoma" w:hAnsi="Tahoma" w:eastAsia="DejaVu Sans" w:cs="Tahoma"/>
                <w:b w:val="0"/>
                <w:sz w:val="16"/>
              </w:rPr>
              <w:t>openRegistrationWindow(): void</w:t>
            </w:r>
            <w:r>
              <w:rPr>
                <w:rFonts w:hint="default" w:ascii="Tahoma" w:hAnsi="Tahoma" w:eastAsia="DejaVu Sans" w:cs="Tahoma"/>
                <w:b w:val="0"/>
                <w:sz w:val="16"/>
              </w:rPr>
              <w:br w:type="textWrapping"/>
            </w:r>
            <w:r>
              <w:rPr>
                <w:rFonts w:hint="default" w:ascii="Tahoma" w:hAnsi="Tahoma" w:eastAsia="DejaVu Sans" w:cs="Tahoma"/>
                <w:b w:val="0"/>
                <w:sz w:val="16"/>
              </w:rPr>
              <w:t>approveExceptionalCase(): void</w:t>
            </w:r>
          </w:p>
        </w:tc>
      </w:tr>
      <w:tr w14:paraId="7A0D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12DCD2DE">
            <w:pPr>
              <w:spacing w:after="0"/>
              <w:rPr>
                <w:rFonts w:hint="default" w:ascii="Tahoma" w:hAnsi="Tahoma" w:cs="Tahoma"/>
              </w:rPr>
            </w:pPr>
            <w:r>
              <w:rPr>
                <w:rFonts w:hint="default" w:ascii="Tahoma" w:hAnsi="Tahoma" w:eastAsia="DejaVu Sans" w:cs="Tahoma"/>
                <w:b/>
                <w:sz w:val="16"/>
              </w:rPr>
              <w:t>SystemAdministrator</w:t>
            </w:r>
          </w:p>
        </w:tc>
        <w:tc>
          <w:tcPr>
            <w:tcW w:w="3969" w:type="dxa"/>
            <w:tcMar>
              <w:top w:w="80" w:type="dxa"/>
              <w:left w:w="90" w:type="dxa"/>
              <w:bottom w:w="80" w:type="dxa"/>
              <w:right w:w="90" w:type="dxa"/>
            </w:tcMar>
            <w:vAlign w:val="top"/>
          </w:tcPr>
          <w:p w14:paraId="4FB6BE7A">
            <w:pPr>
              <w:spacing w:after="0"/>
              <w:rPr>
                <w:rFonts w:hint="default" w:ascii="Tahoma" w:hAnsi="Tahoma" w:cs="Tahoma"/>
              </w:rPr>
            </w:pPr>
            <w:r>
              <w:rPr>
                <w:rFonts w:hint="default" w:ascii="Tahoma" w:hAnsi="Tahoma" w:eastAsia="DejaVu Sans" w:cs="Tahoma"/>
                <w:b w:val="0"/>
                <w:sz w:val="16"/>
              </w:rPr>
              <w:t>Quản trị tài khoản, tham số hệ thống và backup.</w:t>
            </w:r>
          </w:p>
        </w:tc>
        <w:tc>
          <w:tcPr>
            <w:tcW w:w="4819" w:type="dxa"/>
            <w:tcMar>
              <w:top w:w="80" w:type="dxa"/>
              <w:left w:w="90" w:type="dxa"/>
              <w:bottom w:w="80" w:type="dxa"/>
              <w:right w:w="90" w:type="dxa"/>
            </w:tcMar>
            <w:vAlign w:val="top"/>
          </w:tcPr>
          <w:p w14:paraId="1AE7CBF6">
            <w:pPr>
              <w:spacing w:after="0"/>
              <w:rPr>
                <w:rFonts w:hint="default" w:ascii="Tahoma" w:hAnsi="Tahoma" w:cs="Tahoma"/>
              </w:rPr>
            </w:pPr>
            <w:r>
              <w:rPr>
                <w:rFonts w:hint="default" w:ascii="Tahoma" w:hAnsi="Tahoma" w:eastAsia="DejaVu Sans" w:cs="Tahoma"/>
                <w:b w:val="0"/>
                <w:sz w:val="16"/>
              </w:rPr>
              <w:t>adminNo: string</w:t>
            </w:r>
            <w:r>
              <w:rPr>
                <w:rFonts w:hint="default" w:ascii="Tahoma" w:hAnsi="Tahoma" w:eastAsia="DejaVu Sans" w:cs="Tahoma"/>
                <w:b w:val="0"/>
                <w:sz w:val="16"/>
              </w:rPr>
              <w:br w:type="textWrapping"/>
            </w:r>
            <w:r>
              <w:rPr>
                <w:rFonts w:hint="default" w:ascii="Tahoma" w:hAnsi="Tahoma" w:eastAsia="DejaVu Sans" w:cs="Tahoma"/>
                <w:b w:val="0"/>
                <w:sz w:val="16"/>
              </w:rPr>
              <w:t>lastBackupAt: DateTime</w:t>
            </w:r>
            <w:r>
              <w:rPr>
                <w:rFonts w:hint="default" w:ascii="Tahoma" w:hAnsi="Tahoma" w:eastAsia="DejaVu Sans" w:cs="Tahoma"/>
                <w:b w:val="0"/>
                <w:sz w:val="16"/>
              </w:rPr>
              <w:br w:type="textWrapping"/>
            </w:r>
            <w:r>
              <w:rPr>
                <w:rFonts w:hint="default" w:ascii="Tahoma" w:hAnsi="Tahoma" w:eastAsia="DejaVu Sans" w:cs="Tahoma"/>
                <w:b w:val="0"/>
                <w:sz w:val="16"/>
              </w:rPr>
              <w:t>accessLevel: string</w:t>
            </w:r>
            <w:r>
              <w:rPr>
                <w:rFonts w:hint="default" w:ascii="Tahoma" w:hAnsi="Tahoma" w:eastAsia="DejaVu Sans" w:cs="Tahoma"/>
                <w:b w:val="0"/>
                <w:sz w:val="16"/>
              </w:rPr>
              <w:br w:type="textWrapping"/>
            </w:r>
            <w:r>
              <w:rPr>
                <w:rFonts w:hint="default" w:ascii="Tahoma" w:hAnsi="Tahoma" w:eastAsia="DejaVu Sans" w:cs="Tahoma"/>
                <w:b w:val="0"/>
                <w:sz w:val="16"/>
              </w:rPr>
              <w:t>phone: string</w:t>
            </w:r>
          </w:p>
        </w:tc>
        <w:tc>
          <w:tcPr>
            <w:tcW w:w="5102" w:type="dxa"/>
            <w:tcMar>
              <w:top w:w="80" w:type="dxa"/>
              <w:left w:w="90" w:type="dxa"/>
              <w:bottom w:w="80" w:type="dxa"/>
              <w:right w:w="90" w:type="dxa"/>
            </w:tcMar>
            <w:vAlign w:val="top"/>
          </w:tcPr>
          <w:p w14:paraId="14C9E40D">
            <w:pPr>
              <w:spacing w:after="0"/>
              <w:rPr>
                <w:rFonts w:hint="default" w:ascii="Tahoma" w:hAnsi="Tahoma" w:cs="Tahoma"/>
              </w:rPr>
            </w:pPr>
            <w:r>
              <w:rPr>
                <w:rFonts w:hint="default" w:ascii="Tahoma" w:hAnsi="Tahoma" w:eastAsia="DejaVu Sans" w:cs="Tahoma"/>
                <w:b w:val="0"/>
                <w:sz w:val="16"/>
              </w:rPr>
              <w:t>manageUserAccounts(): void</w:t>
            </w:r>
            <w:r>
              <w:rPr>
                <w:rFonts w:hint="default" w:ascii="Tahoma" w:hAnsi="Tahoma" w:eastAsia="DejaVu Sans" w:cs="Tahoma"/>
                <w:b w:val="0"/>
                <w:sz w:val="16"/>
              </w:rPr>
              <w:br w:type="textWrapping"/>
            </w:r>
            <w:r>
              <w:rPr>
                <w:rFonts w:hint="default" w:ascii="Tahoma" w:hAnsi="Tahoma" w:eastAsia="DejaVu Sans" w:cs="Tahoma"/>
                <w:b w:val="0"/>
                <w:sz w:val="16"/>
              </w:rPr>
              <w:t>configureSystemParameters(): void</w:t>
            </w:r>
            <w:r>
              <w:rPr>
                <w:rFonts w:hint="default" w:ascii="Tahoma" w:hAnsi="Tahoma" w:eastAsia="DejaVu Sans" w:cs="Tahoma"/>
                <w:b w:val="0"/>
                <w:sz w:val="16"/>
              </w:rPr>
              <w:br w:type="textWrapping"/>
            </w:r>
            <w:r>
              <w:rPr>
                <w:rFonts w:hint="default" w:ascii="Tahoma" w:hAnsi="Tahoma" w:eastAsia="DejaVu Sans" w:cs="Tahoma"/>
                <w:b w:val="0"/>
                <w:sz w:val="16"/>
              </w:rPr>
              <w:t>scheduleBackup(): void</w:t>
            </w:r>
          </w:p>
        </w:tc>
      </w:tr>
      <w:tr w14:paraId="262E2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71F9577F">
            <w:pPr>
              <w:spacing w:after="0"/>
              <w:rPr>
                <w:rFonts w:hint="default" w:ascii="Tahoma" w:hAnsi="Tahoma" w:cs="Tahoma"/>
              </w:rPr>
            </w:pPr>
            <w:r>
              <w:rPr>
                <w:rFonts w:hint="default" w:ascii="Tahoma" w:hAnsi="Tahoma" w:eastAsia="DejaVu Sans" w:cs="Tahoma"/>
                <w:b/>
                <w:sz w:val="16"/>
              </w:rPr>
              <w:t>Course</w:t>
            </w:r>
          </w:p>
        </w:tc>
        <w:tc>
          <w:tcPr>
            <w:tcW w:w="3969" w:type="dxa"/>
            <w:tcMar>
              <w:top w:w="80" w:type="dxa"/>
              <w:left w:w="90" w:type="dxa"/>
              <w:bottom w:w="80" w:type="dxa"/>
              <w:right w:w="90" w:type="dxa"/>
            </w:tcMar>
            <w:vAlign w:val="top"/>
          </w:tcPr>
          <w:p w14:paraId="05C1797C">
            <w:pPr>
              <w:spacing w:after="0"/>
              <w:rPr>
                <w:rFonts w:hint="default" w:ascii="Tahoma" w:hAnsi="Tahoma" w:cs="Tahoma"/>
              </w:rPr>
            </w:pPr>
            <w:r>
              <w:rPr>
                <w:rFonts w:hint="default" w:ascii="Tahoma" w:hAnsi="Tahoma" w:eastAsia="DejaVu Sans" w:cs="Tahoma"/>
                <w:b w:val="0"/>
                <w:sz w:val="16"/>
              </w:rPr>
              <w:t>Thông tin môn học ở mức catalogue.</w:t>
            </w:r>
          </w:p>
        </w:tc>
        <w:tc>
          <w:tcPr>
            <w:tcW w:w="4819" w:type="dxa"/>
            <w:tcMar>
              <w:top w:w="80" w:type="dxa"/>
              <w:left w:w="90" w:type="dxa"/>
              <w:bottom w:w="80" w:type="dxa"/>
              <w:right w:w="90" w:type="dxa"/>
            </w:tcMar>
            <w:vAlign w:val="top"/>
          </w:tcPr>
          <w:p w14:paraId="6CDF9BAF">
            <w:pPr>
              <w:spacing w:after="0"/>
              <w:rPr>
                <w:rFonts w:hint="default" w:ascii="Tahoma" w:hAnsi="Tahoma" w:cs="Tahoma"/>
              </w:rPr>
            </w:pPr>
            <w:r>
              <w:rPr>
                <w:rFonts w:hint="default" w:ascii="Tahoma" w:hAnsi="Tahoma" w:eastAsia="DejaVu Sans" w:cs="Tahoma"/>
                <w:b w:val="0"/>
                <w:sz w:val="16"/>
              </w:rPr>
              <w:t>courseId: string</w:t>
            </w:r>
            <w:r>
              <w:rPr>
                <w:rFonts w:hint="default" w:ascii="Tahoma" w:hAnsi="Tahoma" w:eastAsia="DejaVu Sans" w:cs="Tahoma"/>
                <w:b w:val="0"/>
                <w:sz w:val="16"/>
              </w:rPr>
              <w:br w:type="textWrapping"/>
            </w:r>
            <w:r>
              <w:rPr>
                <w:rFonts w:hint="default" w:ascii="Tahoma" w:hAnsi="Tahoma" w:eastAsia="DejaVu Sans" w:cs="Tahoma"/>
                <w:b w:val="0"/>
                <w:sz w:val="16"/>
              </w:rPr>
              <w:t>courseCode: string</w:t>
            </w:r>
            <w:r>
              <w:rPr>
                <w:rFonts w:hint="default" w:ascii="Tahoma" w:hAnsi="Tahoma" w:eastAsia="DejaVu Sans" w:cs="Tahoma"/>
                <w:b w:val="0"/>
                <w:sz w:val="16"/>
              </w:rPr>
              <w:br w:type="textWrapping"/>
            </w:r>
            <w:r>
              <w:rPr>
                <w:rFonts w:hint="default" w:ascii="Tahoma" w:hAnsi="Tahoma" w:eastAsia="DejaVu Sans" w:cs="Tahoma"/>
                <w:b w:val="0"/>
                <w:sz w:val="16"/>
              </w:rPr>
              <w:t>courseName: string</w:t>
            </w:r>
            <w:r>
              <w:rPr>
                <w:rFonts w:hint="default" w:ascii="Tahoma" w:hAnsi="Tahoma" w:eastAsia="DejaVu Sans" w:cs="Tahoma"/>
                <w:b w:val="0"/>
                <w:sz w:val="16"/>
              </w:rPr>
              <w:br w:type="textWrapping"/>
            </w:r>
            <w:r>
              <w:rPr>
                <w:rFonts w:hint="default" w:ascii="Tahoma" w:hAnsi="Tahoma" w:eastAsia="DejaVu Sans" w:cs="Tahoma"/>
                <w:b w:val="0"/>
                <w:sz w:val="16"/>
              </w:rPr>
              <w:t>credits: int</w:t>
            </w:r>
            <w:r>
              <w:rPr>
                <w:rFonts w:hint="default" w:ascii="Tahoma" w:hAnsi="Tahoma" w:eastAsia="DejaVu Sans" w:cs="Tahoma"/>
                <w:b w:val="0"/>
                <w:sz w:val="16"/>
              </w:rPr>
              <w:br w:type="textWrapping"/>
            </w:r>
            <w:r>
              <w:rPr>
                <w:rFonts w:hint="default" w:ascii="Tahoma" w:hAnsi="Tahoma" w:eastAsia="DejaVu Sans" w:cs="Tahoma"/>
                <w:b w:val="0"/>
                <w:sz w:val="16"/>
              </w:rPr>
              <w:t>description: string</w:t>
            </w:r>
          </w:p>
        </w:tc>
        <w:tc>
          <w:tcPr>
            <w:tcW w:w="5102" w:type="dxa"/>
            <w:tcMar>
              <w:top w:w="80" w:type="dxa"/>
              <w:left w:w="90" w:type="dxa"/>
              <w:bottom w:w="80" w:type="dxa"/>
              <w:right w:w="90" w:type="dxa"/>
            </w:tcMar>
            <w:vAlign w:val="top"/>
          </w:tcPr>
          <w:p w14:paraId="72FB7551">
            <w:pPr>
              <w:spacing w:after="0"/>
              <w:rPr>
                <w:rFonts w:hint="default" w:ascii="Tahoma" w:hAnsi="Tahoma" w:cs="Tahoma"/>
              </w:rPr>
            </w:pPr>
            <w:r>
              <w:rPr>
                <w:rFonts w:hint="default" w:ascii="Tahoma" w:hAnsi="Tahoma" w:eastAsia="DejaVu Sans" w:cs="Tahoma"/>
                <w:b w:val="0"/>
                <w:sz w:val="16"/>
              </w:rPr>
              <w:t>checkPrerequisite(student: Student): bool</w:t>
            </w:r>
            <w:r>
              <w:rPr>
                <w:rFonts w:hint="default" w:ascii="Tahoma" w:hAnsi="Tahoma" w:eastAsia="DejaVu Sans" w:cs="Tahoma"/>
                <w:b w:val="0"/>
                <w:sz w:val="16"/>
              </w:rPr>
              <w:br w:type="textWrapping"/>
            </w:r>
            <w:r>
              <w:rPr>
                <w:rFonts w:hint="default" w:ascii="Tahoma" w:hAnsi="Tahoma" w:eastAsia="DejaVu Sans" w:cs="Tahoma"/>
                <w:b w:val="0"/>
                <w:sz w:val="16"/>
              </w:rPr>
              <w:t>getCourseInfo(): string</w:t>
            </w:r>
            <w:r>
              <w:rPr>
                <w:rFonts w:hint="default" w:ascii="Tahoma" w:hAnsi="Tahoma" w:eastAsia="DejaVu Sans" w:cs="Tahoma"/>
                <w:b w:val="0"/>
                <w:sz w:val="16"/>
              </w:rPr>
              <w:br w:type="textWrapping"/>
            </w:r>
            <w:r>
              <w:rPr>
                <w:rFonts w:hint="default" w:ascii="Tahoma" w:hAnsi="Tahoma" w:eastAsia="DejaVu Sans" w:cs="Tahoma"/>
                <w:b w:val="0"/>
                <w:sz w:val="16"/>
              </w:rPr>
              <w:t>addPrerequisite(course: Course): void</w:t>
            </w:r>
          </w:p>
        </w:tc>
      </w:tr>
      <w:tr w14:paraId="3376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08D010FF">
            <w:pPr>
              <w:spacing w:after="0"/>
              <w:rPr>
                <w:rFonts w:hint="default" w:ascii="Tahoma" w:hAnsi="Tahoma" w:cs="Tahoma"/>
              </w:rPr>
            </w:pPr>
            <w:r>
              <w:rPr>
                <w:rFonts w:hint="default" w:ascii="Tahoma" w:hAnsi="Tahoma" w:eastAsia="DejaVu Sans" w:cs="Tahoma"/>
                <w:b/>
                <w:sz w:val="16"/>
              </w:rPr>
              <w:t>Semester</w:t>
            </w:r>
          </w:p>
        </w:tc>
        <w:tc>
          <w:tcPr>
            <w:tcW w:w="3969" w:type="dxa"/>
            <w:tcMar>
              <w:top w:w="80" w:type="dxa"/>
              <w:left w:w="90" w:type="dxa"/>
              <w:bottom w:w="80" w:type="dxa"/>
              <w:right w:w="90" w:type="dxa"/>
            </w:tcMar>
            <w:vAlign w:val="top"/>
          </w:tcPr>
          <w:p w14:paraId="6C8F2C7B">
            <w:pPr>
              <w:spacing w:after="0"/>
              <w:rPr>
                <w:rFonts w:hint="default" w:ascii="Tahoma" w:hAnsi="Tahoma" w:cs="Tahoma"/>
              </w:rPr>
            </w:pPr>
            <w:r>
              <w:rPr>
                <w:rFonts w:hint="default" w:ascii="Tahoma" w:hAnsi="Tahoma" w:eastAsia="DejaVu Sans" w:cs="Tahoma"/>
                <w:b w:val="0"/>
                <w:sz w:val="16"/>
              </w:rPr>
              <w:t>Thông tin học kỳ và trạng thái registration window.</w:t>
            </w:r>
          </w:p>
        </w:tc>
        <w:tc>
          <w:tcPr>
            <w:tcW w:w="4819" w:type="dxa"/>
            <w:tcMar>
              <w:top w:w="80" w:type="dxa"/>
              <w:left w:w="90" w:type="dxa"/>
              <w:bottom w:w="80" w:type="dxa"/>
              <w:right w:w="90" w:type="dxa"/>
            </w:tcMar>
            <w:vAlign w:val="top"/>
          </w:tcPr>
          <w:p w14:paraId="7408AB58">
            <w:pPr>
              <w:spacing w:after="0"/>
              <w:rPr>
                <w:rFonts w:hint="default" w:ascii="Tahoma" w:hAnsi="Tahoma" w:cs="Tahoma"/>
              </w:rPr>
            </w:pPr>
            <w:r>
              <w:rPr>
                <w:rFonts w:hint="default" w:ascii="Tahoma" w:hAnsi="Tahoma" w:eastAsia="DejaVu Sans" w:cs="Tahoma"/>
                <w:b w:val="0"/>
                <w:sz w:val="16"/>
              </w:rPr>
              <w:t>semesterId: string</w:t>
            </w:r>
            <w:r>
              <w:rPr>
                <w:rFonts w:hint="default" w:ascii="Tahoma" w:hAnsi="Tahoma" w:eastAsia="DejaVu Sans" w:cs="Tahoma"/>
                <w:b w:val="0"/>
                <w:sz w:val="16"/>
              </w:rPr>
              <w:br w:type="textWrapping"/>
            </w:r>
            <w:r>
              <w:rPr>
                <w:rFonts w:hint="default" w:ascii="Tahoma" w:hAnsi="Tahoma" w:eastAsia="DejaVu Sans" w:cs="Tahoma"/>
                <w:b w:val="0"/>
                <w:sz w:val="16"/>
              </w:rPr>
              <w:t>name: string</w:t>
            </w:r>
            <w:r>
              <w:rPr>
                <w:rFonts w:hint="default" w:ascii="Tahoma" w:hAnsi="Tahoma" w:eastAsia="DejaVu Sans" w:cs="Tahoma"/>
                <w:b w:val="0"/>
                <w:sz w:val="16"/>
              </w:rPr>
              <w:br w:type="textWrapping"/>
            </w:r>
            <w:r>
              <w:rPr>
                <w:rFonts w:hint="default" w:ascii="Tahoma" w:hAnsi="Tahoma" w:eastAsia="DejaVu Sans" w:cs="Tahoma"/>
                <w:b w:val="0"/>
                <w:sz w:val="16"/>
              </w:rPr>
              <w:t>startDate: Date</w:t>
            </w:r>
            <w:r>
              <w:rPr>
                <w:rFonts w:hint="default" w:ascii="Tahoma" w:hAnsi="Tahoma" w:eastAsia="DejaVu Sans" w:cs="Tahoma"/>
                <w:b w:val="0"/>
                <w:sz w:val="16"/>
              </w:rPr>
              <w:br w:type="textWrapping"/>
            </w:r>
            <w:r>
              <w:rPr>
                <w:rFonts w:hint="default" w:ascii="Tahoma" w:hAnsi="Tahoma" w:eastAsia="DejaVu Sans" w:cs="Tahoma"/>
                <w:b w:val="0"/>
                <w:sz w:val="16"/>
              </w:rPr>
              <w:t>endDate: Date</w:t>
            </w:r>
            <w:r>
              <w:rPr>
                <w:rFonts w:hint="default" w:ascii="Tahoma" w:hAnsi="Tahoma" w:eastAsia="DejaVu Sans" w:cs="Tahoma"/>
                <w:b w:val="0"/>
                <w:sz w:val="16"/>
              </w:rPr>
              <w:br w:type="textWrapping"/>
            </w:r>
            <w:r>
              <w:rPr>
                <w:rFonts w:hint="default" w:ascii="Tahoma" w:hAnsi="Tahoma" w:eastAsia="DejaVu Sans" w:cs="Tahoma"/>
                <w:b w:val="0"/>
                <w:sz w:val="16"/>
              </w:rPr>
              <w:t>registrationOpen: bool</w:t>
            </w:r>
          </w:p>
        </w:tc>
        <w:tc>
          <w:tcPr>
            <w:tcW w:w="5102" w:type="dxa"/>
            <w:tcMar>
              <w:top w:w="80" w:type="dxa"/>
              <w:left w:w="90" w:type="dxa"/>
              <w:bottom w:w="80" w:type="dxa"/>
              <w:right w:w="90" w:type="dxa"/>
            </w:tcMar>
            <w:vAlign w:val="top"/>
          </w:tcPr>
          <w:p w14:paraId="68963AC7">
            <w:pPr>
              <w:spacing w:after="0"/>
              <w:rPr>
                <w:rFonts w:hint="default" w:ascii="Tahoma" w:hAnsi="Tahoma" w:cs="Tahoma"/>
              </w:rPr>
            </w:pPr>
            <w:r>
              <w:rPr>
                <w:rFonts w:hint="default" w:ascii="Tahoma" w:hAnsi="Tahoma" w:eastAsia="DejaVu Sans" w:cs="Tahoma"/>
                <w:b w:val="0"/>
                <w:sz w:val="16"/>
              </w:rPr>
              <w:t>openRegistration(): void</w:t>
            </w:r>
            <w:r>
              <w:rPr>
                <w:rFonts w:hint="default" w:ascii="Tahoma" w:hAnsi="Tahoma" w:eastAsia="DejaVu Sans" w:cs="Tahoma"/>
                <w:b w:val="0"/>
                <w:sz w:val="16"/>
              </w:rPr>
              <w:br w:type="textWrapping"/>
            </w:r>
            <w:r>
              <w:rPr>
                <w:rFonts w:hint="default" w:ascii="Tahoma" w:hAnsi="Tahoma" w:eastAsia="DejaVu Sans" w:cs="Tahoma"/>
                <w:b w:val="0"/>
                <w:sz w:val="16"/>
              </w:rPr>
              <w:t>closeRegistration(): void</w:t>
            </w:r>
            <w:r>
              <w:rPr>
                <w:rFonts w:hint="default" w:ascii="Tahoma" w:hAnsi="Tahoma" w:eastAsia="DejaVu Sans" w:cs="Tahoma"/>
                <w:b w:val="0"/>
                <w:sz w:val="16"/>
              </w:rPr>
              <w:br w:type="textWrapping"/>
            </w:r>
            <w:r>
              <w:rPr>
                <w:rFonts w:hint="default" w:ascii="Tahoma" w:hAnsi="Tahoma" w:eastAsia="DejaVu Sans" w:cs="Tahoma"/>
                <w:b w:val="0"/>
                <w:sz w:val="16"/>
              </w:rPr>
              <w:t>isWithinWindow(): bool</w:t>
            </w:r>
          </w:p>
        </w:tc>
      </w:tr>
      <w:tr w14:paraId="025B8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0AAD48E8">
            <w:pPr>
              <w:spacing w:after="0"/>
              <w:rPr>
                <w:rFonts w:hint="default" w:ascii="Tahoma" w:hAnsi="Tahoma" w:cs="Tahoma"/>
              </w:rPr>
            </w:pPr>
            <w:r>
              <w:rPr>
                <w:rFonts w:hint="default" w:ascii="Tahoma" w:hAnsi="Tahoma" w:eastAsia="DejaVu Sans" w:cs="Tahoma"/>
                <w:b/>
                <w:sz w:val="16"/>
              </w:rPr>
              <w:t>CourseOffering</w:t>
            </w:r>
          </w:p>
        </w:tc>
        <w:tc>
          <w:tcPr>
            <w:tcW w:w="3969" w:type="dxa"/>
            <w:tcMar>
              <w:top w:w="80" w:type="dxa"/>
              <w:left w:w="90" w:type="dxa"/>
              <w:bottom w:w="80" w:type="dxa"/>
              <w:right w:w="90" w:type="dxa"/>
            </w:tcMar>
            <w:vAlign w:val="top"/>
          </w:tcPr>
          <w:p w14:paraId="29BA1C4E">
            <w:pPr>
              <w:spacing w:after="0"/>
              <w:rPr>
                <w:rFonts w:hint="default" w:ascii="Tahoma" w:hAnsi="Tahoma" w:cs="Tahoma"/>
              </w:rPr>
            </w:pPr>
            <w:r>
              <w:rPr>
                <w:rFonts w:hint="default" w:ascii="Tahoma" w:hAnsi="Tahoma" w:eastAsia="DejaVu Sans" w:cs="Tahoma"/>
                <w:b w:val="0"/>
                <w:sz w:val="16"/>
              </w:rPr>
              <w:t>Một lần mở cụ thể của Course trong Semester, có quota/schedule/room.</w:t>
            </w:r>
          </w:p>
        </w:tc>
        <w:tc>
          <w:tcPr>
            <w:tcW w:w="4819" w:type="dxa"/>
            <w:tcMar>
              <w:top w:w="80" w:type="dxa"/>
              <w:left w:w="90" w:type="dxa"/>
              <w:bottom w:w="80" w:type="dxa"/>
              <w:right w:w="90" w:type="dxa"/>
            </w:tcMar>
            <w:vAlign w:val="top"/>
          </w:tcPr>
          <w:p w14:paraId="1D0D3507">
            <w:pPr>
              <w:spacing w:after="0"/>
              <w:rPr>
                <w:rFonts w:hint="default" w:ascii="Tahoma" w:hAnsi="Tahoma" w:cs="Tahoma"/>
              </w:rPr>
            </w:pPr>
            <w:r>
              <w:rPr>
                <w:rFonts w:hint="default" w:ascii="Tahoma" w:hAnsi="Tahoma" w:eastAsia="DejaVu Sans" w:cs="Tahoma"/>
                <w:b w:val="0"/>
                <w:sz w:val="16"/>
              </w:rPr>
              <w:t>offeringId: string</w:t>
            </w:r>
            <w:r>
              <w:rPr>
                <w:rFonts w:hint="default" w:ascii="Tahoma" w:hAnsi="Tahoma" w:eastAsia="DejaVu Sans" w:cs="Tahoma"/>
                <w:b w:val="0"/>
                <w:sz w:val="16"/>
              </w:rPr>
              <w:br w:type="textWrapping"/>
            </w:r>
            <w:r>
              <w:rPr>
                <w:rFonts w:hint="default" w:ascii="Tahoma" w:hAnsi="Tahoma" w:eastAsia="DejaVu Sans" w:cs="Tahoma"/>
                <w:b w:val="0"/>
                <w:sz w:val="16"/>
              </w:rPr>
              <w:t>sectionNo: string</w:t>
            </w:r>
            <w:r>
              <w:rPr>
                <w:rFonts w:hint="default" w:ascii="Tahoma" w:hAnsi="Tahoma" w:eastAsia="DejaVu Sans" w:cs="Tahoma"/>
                <w:b w:val="0"/>
                <w:sz w:val="16"/>
              </w:rPr>
              <w:br w:type="textWrapping"/>
            </w:r>
            <w:r>
              <w:rPr>
                <w:rFonts w:hint="default" w:ascii="Tahoma" w:hAnsi="Tahoma" w:eastAsia="DejaVu Sans" w:cs="Tahoma"/>
                <w:b w:val="0"/>
                <w:sz w:val="16"/>
              </w:rPr>
              <w:t>quota: int</w:t>
            </w:r>
            <w:r>
              <w:rPr>
                <w:rFonts w:hint="default" w:ascii="Tahoma" w:hAnsi="Tahoma" w:eastAsia="DejaVu Sans" w:cs="Tahoma"/>
                <w:b w:val="0"/>
                <w:sz w:val="16"/>
              </w:rPr>
              <w:br w:type="textWrapping"/>
            </w:r>
            <w:r>
              <w:rPr>
                <w:rFonts w:hint="default" w:ascii="Tahoma" w:hAnsi="Tahoma" w:eastAsia="DejaVu Sans" w:cs="Tahoma"/>
                <w:b w:val="0"/>
                <w:sz w:val="16"/>
              </w:rPr>
              <w:t>currentEnrollment: int</w:t>
            </w:r>
            <w:r>
              <w:rPr>
                <w:rFonts w:hint="default" w:ascii="Tahoma" w:hAnsi="Tahoma" w:eastAsia="DejaVu Sans" w:cs="Tahoma"/>
                <w:b w:val="0"/>
                <w:sz w:val="16"/>
              </w:rPr>
              <w:br w:type="textWrapping"/>
            </w:r>
            <w:r>
              <w:rPr>
                <w:rFonts w:hint="default" w:ascii="Tahoma" w:hAnsi="Tahoma" w:eastAsia="DejaVu Sans" w:cs="Tahoma"/>
                <w:b w:val="0"/>
                <w:sz w:val="16"/>
              </w:rPr>
              <w:t>schedule: string</w:t>
            </w:r>
            <w:r>
              <w:rPr>
                <w:rFonts w:hint="default" w:ascii="Tahoma" w:hAnsi="Tahoma" w:eastAsia="DejaVu Sans" w:cs="Tahoma"/>
                <w:b w:val="0"/>
                <w:sz w:val="16"/>
              </w:rPr>
              <w:br w:type="textWrapping"/>
            </w:r>
            <w:r>
              <w:rPr>
                <w:rFonts w:hint="default" w:ascii="Tahoma" w:hAnsi="Tahoma" w:eastAsia="DejaVu Sans" w:cs="Tahoma"/>
                <w:b w:val="0"/>
                <w:sz w:val="16"/>
              </w:rPr>
              <w:t>room: string</w:t>
            </w:r>
          </w:p>
        </w:tc>
        <w:tc>
          <w:tcPr>
            <w:tcW w:w="5102" w:type="dxa"/>
            <w:tcMar>
              <w:top w:w="80" w:type="dxa"/>
              <w:left w:w="90" w:type="dxa"/>
              <w:bottom w:w="80" w:type="dxa"/>
              <w:right w:w="90" w:type="dxa"/>
            </w:tcMar>
            <w:vAlign w:val="top"/>
          </w:tcPr>
          <w:p w14:paraId="1810D893">
            <w:pPr>
              <w:spacing w:after="0"/>
              <w:rPr>
                <w:rFonts w:hint="default" w:ascii="Tahoma" w:hAnsi="Tahoma" w:cs="Tahoma"/>
              </w:rPr>
            </w:pPr>
            <w:r>
              <w:rPr>
                <w:rFonts w:hint="default" w:ascii="Tahoma" w:hAnsi="Tahoma" w:eastAsia="DejaVu Sans" w:cs="Tahoma"/>
                <w:b w:val="0"/>
                <w:sz w:val="16"/>
              </w:rPr>
              <w:t>checkAvailability(): bool</w:t>
            </w:r>
            <w:r>
              <w:rPr>
                <w:rFonts w:hint="default" w:ascii="Tahoma" w:hAnsi="Tahoma" w:eastAsia="DejaVu Sans" w:cs="Tahoma"/>
                <w:b w:val="0"/>
                <w:sz w:val="16"/>
              </w:rPr>
              <w:br w:type="textWrapping"/>
            </w:r>
            <w:r>
              <w:rPr>
                <w:rFonts w:hint="default" w:ascii="Tahoma" w:hAnsi="Tahoma" w:eastAsia="DejaVu Sans" w:cs="Tahoma"/>
                <w:b w:val="0"/>
                <w:sz w:val="16"/>
              </w:rPr>
              <w:t>enrollStudent(student: Student): void</w:t>
            </w:r>
            <w:r>
              <w:rPr>
                <w:rFonts w:hint="default" w:ascii="Tahoma" w:hAnsi="Tahoma" w:eastAsia="DejaVu Sans" w:cs="Tahoma"/>
                <w:b w:val="0"/>
                <w:sz w:val="16"/>
              </w:rPr>
              <w:br w:type="textWrapping"/>
            </w:r>
            <w:r>
              <w:rPr>
                <w:rFonts w:hint="default" w:ascii="Tahoma" w:hAnsi="Tahoma" w:eastAsia="DejaVu Sans" w:cs="Tahoma"/>
                <w:b w:val="0"/>
                <w:sz w:val="16"/>
              </w:rPr>
              <w:t>removeStudent(student: Student): void</w:t>
            </w:r>
          </w:p>
        </w:tc>
      </w:tr>
      <w:tr w14:paraId="2553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6AF9BBFF">
            <w:pPr>
              <w:spacing w:after="0"/>
              <w:rPr>
                <w:rFonts w:hint="default" w:ascii="Tahoma" w:hAnsi="Tahoma" w:cs="Tahoma"/>
              </w:rPr>
            </w:pPr>
            <w:r>
              <w:rPr>
                <w:rFonts w:hint="default" w:ascii="Tahoma" w:hAnsi="Tahoma" w:eastAsia="DejaVu Sans" w:cs="Tahoma"/>
                <w:b/>
                <w:sz w:val="16"/>
              </w:rPr>
              <w:t>Registration</w:t>
            </w:r>
          </w:p>
        </w:tc>
        <w:tc>
          <w:tcPr>
            <w:tcW w:w="3969" w:type="dxa"/>
            <w:tcMar>
              <w:top w:w="80" w:type="dxa"/>
              <w:left w:w="90" w:type="dxa"/>
              <w:bottom w:w="80" w:type="dxa"/>
              <w:right w:w="90" w:type="dxa"/>
            </w:tcMar>
            <w:vAlign w:val="top"/>
          </w:tcPr>
          <w:p w14:paraId="3ABFDD7B">
            <w:pPr>
              <w:spacing w:after="0"/>
              <w:rPr>
                <w:rFonts w:hint="default" w:ascii="Tahoma" w:hAnsi="Tahoma" w:cs="Tahoma"/>
              </w:rPr>
            </w:pPr>
            <w:r>
              <w:rPr>
                <w:rFonts w:hint="default" w:ascii="Tahoma" w:hAnsi="Tahoma" w:eastAsia="DejaVu Sans" w:cs="Tahoma"/>
                <w:b w:val="0"/>
                <w:sz w:val="16"/>
              </w:rPr>
              <w:t>Yêu cầu/ghi nhận đăng ký của Student vào CourseOffering.</w:t>
            </w:r>
          </w:p>
        </w:tc>
        <w:tc>
          <w:tcPr>
            <w:tcW w:w="4819" w:type="dxa"/>
            <w:tcMar>
              <w:top w:w="80" w:type="dxa"/>
              <w:left w:w="90" w:type="dxa"/>
              <w:bottom w:w="80" w:type="dxa"/>
              <w:right w:w="90" w:type="dxa"/>
            </w:tcMar>
            <w:vAlign w:val="top"/>
          </w:tcPr>
          <w:p w14:paraId="6E76EB6B">
            <w:pPr>
              <w:spacing w:after="0"/>
              <w:rPr>
                <w:rFonts w:hint="default" w:ascii="Tahoma" w:hAnsi="Tahoma" w:cs="Tahoma"/>
              </w:rPr>
            </w:pPr>
            <w:r>
              <w:rPr>
                <w:rFonts w:hint="default" w:ascii="Tahoma" w:hAnsi="Tahoma" w:eastAsia="DejaVu Sans" w:cs="Tahoma"/>
                <w:b w:val="0"/>
                <w:sz w:val="16"/>
              </w:rPr>
              <w:t>registrationId: string</w:t>
            </w:r>
            <w:r>
              <w:rPr>
                <w:rFonts w:hint="default" w:ascii="Tahoma" w:hAnsi="Tahoma" w:eastAsia="DejaVu Sans" w:cs="Tahoma"/>
                <w:b w:val="0"/>
                <w:sz w:val="16"/>
              </w:rPr>
              <w:br w:type="textWrapping"/>
            </w:r>
            <w:r>
              <w:rPr>
                <w:rFonts w:hint="default" w:ascii="Tahoma" w:hAnsi="Tahoma" w:eastAsia="DejaVu Sans" w:cs="Tahoma"/>
                <w:b w:val="0"/>
                <w:sz w:val="16"/>
              </w:rPr>
              <w:t>requestDate: DateTime</w:t>
            </w:r>
            <w:r>
              <w:rPr>
                <w:rFonts w:hint="default" w:ascii="Tahoma" w:hAnsi="Tahoma" w:eastAsia="DejaVu Sans" w:cs="Tahoma"/>
                <w:b w:val="0"/>
                <w:sz w:val="16"/>
              </w:rPr>
              <w:br w:type="textWrapping"/>
            </w:r>
            <w:r>
              <w:rPr>
                <w:rFonts w:hint="default" w:ascii="Tahoma" w:hAnsi="Tahoma" w:eastAsia="DejaVu Sans" w:cs="Tahoma"/>
                <w:b w:val="0"/>
                <w:sz w:val="16"/>
              </w:rPr>
              <w:t>status: string</w:t>
            </w:r>
            <w:r>
              <w:rPr>
                <w:rFonts w:hint="default" w:ascii="Tahoma" w:hAnsi="Tahoma" w:eastAsia="DejaVu Sans" w:cs="Tahoma"/>
                <w:b w:val="0"/>
                <w:sz w:val="16"/>
              </w:rPr>
              <w:br w:type="textWrapping"/>
            </w:r>
            <w:r>
              <w:rPr>
                <w:rFonts w:hint="default" w:ascii="Tahoma" w:hAnsi="Tahoma" w:eastAsia="DejaVu Sans" w:cs="Tahoma"/>
                <w:b w:val="0"/>
                <w:sz w:val="16"/>
              </w:rPr>
              <w:t>decisionNote: string</w:t>
            </w:r>
          </w:p>
        </w:tc>
        <w:tc>
          <w:tcPr>
            <w:tcW w:w="5102" w:type="dxa"/>
            <w:tcMar>
              <w:top w:w="80" w:type="dxa"/>
              <w:left w:w="90" w:type="dxa"/>
              <w:bottom w:w="80" w:type="dxa"/>
              <w:right w:w="90" w:type="dxa"/>
            </w:tcMar>
            <w:vAlign w:val="top"/>
          </w:tcPr>
          <w:p w14:paraId="09537EF6">
            <w:pPr>
              <w:spacing w:after="0"/>
              <w:rPr>
                <w:rFonts w:hint="default" w:ascii="Tahoma" w:hAnsi="Tahoma" w:cs="Tahoma"/>
              </w:rPr>
            </w:pPr>
            <w:r>
              <w:rPr>
                <w:rFonts w:hint="default" w:ascii="Tahoma" w:hAnsi="Tahoma" w:eastAsia="DejaVu Sans" w:cs="Tahoma"/>
                <w:b w:val="0"/>
                <w:sz w:val="16"/>
              </w:rPr>
              <w:t>submit(): void</w:t>
            </w:r>
            <w:r>
              <w:rPr>
                <w:rFonts w:hint="default" w:ascii="Tahoma" w:hAnsi="Tahoma" w:eastAsia="DejaVu Sans" w:cs="Tahoma"/>
                <w:b w:val="0"/>
                <w:sz w:val="16"/>
              </w:rPr>
              <w:br w:type="textWrapping"/>
            </w:r>
            <w:r>
              <w:rPr>
                <w:rFonts w:hint="default" w:ascii="Tahoma" w:hAnsi="Tahoma" w:eastAsia="DejaVu Sans" w:cs="Tahoma"/>
                <w:b w:val="0"/>
                <w:sz w:val="16"/>
              </w:rPr>
              <w:t>approve(): void</w:t>
            </w:r>
            <w:r>
              <w:rPr>
                <w:rFonts w:hint="default" w:ascii="Tahoma" w:hAnsi="Tahoma" w:eastAsia="DejaVu Sans" w:cs="Tahoma"/>
                <w:b w:val="0"/>
                <w:sz w:val="16"/>
              </w:rPr>
              <w:br w:type="textWrapping"/>
            </w:r>
            <w:r>
              <w:rPr>
                <w:rFonts w:hint="default" w:ascii="Tahoma" w:hAnsi="Tahoma" w:eastAsia="DejaVu Sans" w:cs="Tahoma"/>
                <w:b w:val="0"/>
                <w:sz w:val="16"/>
              </w:rPr>
              <w:t>cancel(): void</w:t>
            </w:r>
          </w:p>
        </w:tc>
      </w:tr>
      <w:tr w14:paraId="51CD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5BF63B10">
            <w:pPr>
              <w:spacing w:after="0"/>
              <w:rPr>
                <w:rFonts w:hint="default" w:ascii="Tahoma" w:hAnsi="Tahoma" w:cs="Tahoma"/>
              </w:rPr>
            </w:pPr>
            <w:r>
              <w:rPr>
                <w:rFonts w:hint="default" w:ascii="Tahoma" w:hAnsi="Tahoma" w:eastAsia="DejaVu Sans" w:cs="Tahoma"/>
                <w:b/>
                <w:sz w:val="16"/>
              </w:rPr>
              <w:t>WaitlistEntry</w:t>
            </w:r>
          </w:p>
        </w:tc>
        <w:tc>
          <w:tcPr>
            <w:tcW w:w="3969" w:type="dxa"/>
            <w:tcMar>
              <w:top w:w="80" w:type="dxa"/>
              <w:left w:w="90" w:type="dxa"/>
              <w:bottom w:w="80" w:type="dxa"/>
              <w:right w:w="90" w:type="dxa"/>
            </w:tcMar>
            <w:vAlign w:val="top"/>
          </w:tcPr>
          <w:p w14:paraId="6D95B270">
            <w:pPr>
              <w:spacing w:after="0"/>
              <w:rPr>
                <w:rFonts w:hint="default" w:ascii="Tahoma" w:hAnsi="Tahoma" w:cs="Tahoma"/>
              </w:rPr>
            </w:pPr>
            <w:r>
              <w:rPr>
                <w:rFonts w:hint="default" w:ascii="Tahoma" w:hAnsi="Tahoma" w:eastAsia="DejaVu Sans" w:cs="Tahoma"/>
                <w:b w:val="0"/>
                <w:sz w:val="16"/>
              </w:rPr>
              <w:t>Một vị trí chờ của Student cho CourseOffering đã đầy.</w:t>
            </w:r>
          </w:p>
        </w:tc>
        <w:tc>
          <w:tcPr>
            <w:tcW w:w="4819" w:type="dxa"/>
            <w:tcMar>
              <w:top w:w="80" w:type="dxa"/>
              <w:left w:w="90" w:type="dxa"/>
              <w:bottom w:w="80" w:type="dxa"/>
              <w:right w:w="90" w:type="dxa"/>
            </w:tcMar>
            <w:vAlign w:val="top"/>
          </w:tcPr>
          <w:p w14:paraId="1CB37496">
            <w:pPr>
              <w:spacing w:after="0"/>
              <w:rPr>
                <w:rFonts w:hint="default" w:ascii="Tahoma" w:hAnsi="Tahoma" w:cs="Tahoma"/>
              </w:rPr>
            </w:pPr>
            <w:r>
              <w:rPr>
                <w:rFonts w:hint="default" w:ascii="Tahoma" w:hAnsi="Tahoma" w:eastAsia="DejaVu Sans" w:cs="Tahoma"/>
                <w:b w:val="0"/>
                <w:sz w:val="16"/>
              </w:rPr>
              <w:t>waitlistEntryId: string</w:t>
            </w:r>
            <w:r>
              <w:rPr>
                <w:rFonts w:hint="default" w:ascii="Tahoma" w:hAnsi="Tahoma" w:eastAsia="DejaVu Sans" w:cs="Tahoma"/>
                <w:b w:val="0"/>
                <w:sz w:val="16"/>
              </w:rPr>
              <w:br w:type="textWrapping"/>
            </w:r>
            <w:r>
              <w:rPr>
                <w:rFonts w:hint="default" w:ascii="Tahoma" w:hAnsi="Tahoma" w:eastAsia="DejaVu Sans" w:cs="Tahoma"/>
                <w:b w:val="0"/>
                <w:sz w:val="16"/>
              </w:rPr>
              <w:t>joinedAt: DateTime</w:t>
            </w:r>
            <w:r>
              <w:rPr>
                <w:rFonts w:hint="default" w:ascii="Tahoma" w:hAnsi="Tahoma" w:eastAsia="DejaVu Sans" w:cs="Tahoma"/>
                <w:b w:val="0"/>
                <w:sz w:val="16"/>
              </w:rPr>
              <w:br w:type="textWrapping"/>
            </w:r>
            <w:r>
              <w:rPr>
                <w:rFonts w:hint="default" w:ascii="Tahoma" w:hAnsi="Tahoma" w:eastAsia="DejaVu Sans" w:cs="Tahoma"/>
                <w:b w:val="0"/>
                <w:sz w:val="16"/>
              </w:rPr>
              <w:t>position: int</w:t>
            </w:r>
            <w:r>
              <w:rPr>
                <w:rFonts w:hint="default" w:ascii="Tahoma" w:hAnsi="Tahoma" w:eastAsia="DejaVu Sans" w:cs="Tahoma"/>
                <w:b w:val="0"/>
                <w:sz w:val="16"/>
              </w:rPr>
              <w:br w:type="textWrapping"/>
            </w:r>
            <w:r>
              <w:rPr>
                <w:rFonts w:hint="default" w:ascii="Tahoma" w:hAnsi="Tahoma" w:eastAsia="DejaVu Sans" w:cs="Tahoma"/>
                <w:b w:val="0"/>
                <w:sz w:val="16"/>
              </w:rPr>
              <w:t>status: string</w:t>
            </w:r>
          </w:p>
        </w:tc>
        <w:tc>
          <w:tcPr>
            <w:tcW w:w="5102" w:type="dxa"/>
            <w:tcMar>
              <w:top w:w="80" w:type="dxa"/>
              <w:left w:w="90" w:type="dxa"/>
              <w:bottom w:w="80" w:type="dxa"/>
              <w:right w:w="90" w:type="dxa"/>
            </w:tcMar>
            <w:vAlign w:val="top"/>
          </w:tcPr>
          <w:p w14:paraId="2D60A283">
            <w:pPr>
              <w:spacing w:after="0"/>
              <w:rPr>
                <w:rFonts w:hint="default" w:ascii="Tahoma" w:hAnsi="Tahoma" w:cs="Tahoma"/>
              </w:rPr>
            </w:pPr>
            <w:r>
              <w:rPr>
                <w:rFonts w:hint="default" w:ascii="Tahoma" w:hAnsi="Tahoma" w:eastAsia="DejaVu Sans" w:cs="Tahoma"/>
                <w:b w:val="0"/>
                <w:sz w:val="16"/>
              </w:rPr>
              <w:t>addToWaitlist(): void</w:t>
            </w:r>
            <w:r>
              <w:rPr>
                <w:rFonts w:hint="default" w:ascii="Tahoma" w:hAnsi="Tahoma" w:eastAsia="DejaVu Sans" w:cs="Tahoma"/>
                <w:b w:val="0"/>
                <w:sz w:val="16"/>
              </w:rPr>
              <w:br w:type="textWrapping"/>
            </w:r>
            <w:r>
              <w:rPr>
                <w:rFonts w:hint="default" w:ascii="Tahoma" w:hAnsi="Tahoma" w:eastAsia="DejaVu Sans" w:cs="Tahoma"/>
                <w:b w:val="0"/>
                <w:sz w:val="16"/>
              </w:rPr>
              <w:t>removeFromWaitlist(): void</w:t>
            </w:r>
            <w:r>
              <w:rPr>
                <w:rFonts w:hint="default" w:ascii="Tahoma" w:hAnsi="Tahoma" w:eastAsia="DejaVu Sans" w:cs="Tahoma"/>
                <w:b w:val="0"/>
                <w:sz w:val="16"/>
              </w:rPr>
              <w:br w:type="textWrapping"/>
            </w:r>
            <w:r>
              <w:rPr>
                <w:rFonts w:hint="default" w:ascii="Tahoma" w:hAnsi="Tahoma" w:eastAsia="DejaVu Sans" w:cs="Tahoma"/>
                <w:b w:val="0"/>
                <w:sz w:val="16"/>
              </w:rPr>
              <w:t>promoteStudent(): void</w:t>
            </w:r>
          </w:p>
        </w:tc>
      </w:tr>
      <w:tr w14:paraId="5EB9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63D7AD5A">
            <w:pPr>
              <w:spacing w:after="0"/>
              <w:rPr>
                <w:rFonts w:hint="default" w:ascii="Tahoma" w:hAnsi="Tahoma" w:cs="Tahoma"/>
              </w:rPr>
            </w:pPr>
            <w:r>
              <w:rPr>
                <w:rFonts w:hint="default" w:ascii="Tahoma" w:hAnsi="Tahoma" w:eastAsia="DejaVu Sans" w:cs="Tahoma"/>
                <w:b/>
                <w:sz w:val="16"/>
              </w:rPr>
              <w:t>Grade</w:t>
            </w:r>
          </w:p>
        </w:tc>
        <w:tc>
          <w:tcPr>
            <w:tcW w:w="3969" w:type="dxa"/>
            <w:tcMar>
              <w:top w:w="80" w:type="dxa"/>
              <w:left w:w="90" w:type="dxa"/>
              <w:bottom w:w="80" w:type="dxa"/>
              <w:right w:w="90" w:type="dxa"/>
            </w:tcMar>
            <w:vAlign w:val="top"/>
          </w:tcPr>
          <w:p w14:paraId="4AF01587">
            <w:pPr>
              <w:spacing w:after="0"/>
              <w:rPr>
                <w:rFonts w:hint="default" w:ascii="Tahoma" w:hAnsi="Tahoma" w:cs="Tahoma"/>
              </w:rPr>
            </w:pPr>
            <w:r>
              <w:rPr>
                <w:rFonts w:hint="default" w:ascii="Tahoma" w:hAnsi="Tahoma" w:eastAsia="DejaVu Sans" w:cs="Tahoma"/>
                <w:b w:val="0"/>
                <w:sz w:val="16"/>
              </w:rPr>
              <w:t>Kết quả midterm/final gắn với Registration.</w:t>
            </w:r>
          </w:p>
        </w:tc>
        <w:tc>
          <w:tcPr>
            <w:tcW w:w="4819" w:type="dxa"/>
            <w:tcMar>
              <w:top w:w="80" w:type="dxa"/>
              <w:left w:w="90" w:type="dxa"/>
              <w:bottom w:w="80" w:type="dxa"/>
              <w:right w:w="90" w:type="dxa"/>
            </w:tcMar>
            <w:vAlign w:val="top"/>
          </w:tcPr>
          <w:p w14:paraId="5DB82528">
            <w:pPr>
              <w:spacing w:after="0"/>
              <w:rPr>
                <w:rFonts w:hint="default" w:ascii="Tahoma" w:hAnsi="Tahoma" w:cs="Tahoma"/>
              </w:rPr>
            </w:pPr>
            <w:r>
              <w:rPr>
                <w:rFonts w:hint="default" w:ascii="Tahoma" w:hAnsi="Tahoma" w:eastAsia="DejaVu Sans" w:cs="Tahoma"/>
                <w:b w:val="0"/>
                <w:sz w:val="16"/>
              </w:rPr>
              <w:t>gradeId: string</w:t>
            </w:r>
            <w:r>
              <w:rPr>
                <w:rFonts w:hint="default" w:ascii="Tahoma" w:hAnsi="Tahoma" w:eastAsia="DejaVu Sans" w:cs="Tahoma"/>
                <w:b w:val="0"/>
                <w:sz w:val="16"/>
              </w:rPr>
              <w:br w:type="textWrapping"/>
            </w:r>
            <w:r>
              <w:rPr>
                <w:rFonts w:hint="default" w:ascii="Tahoma" w:hAnsi="Tahoma" w:eastAsia="DejaVu Sans" w:cs="Tahoma"/>
                <w:b w:val="0"/>
                <w:sz w:val="16"/>
              </w:rPr>
              <w:t>midterm: decimal</w:t>
            </w:r>
            <w:r>
              <w:rPr>
                <w:rFonts w:hint="default" w:ascii="Tahoma" w:hAnsi="Tahoma" w:eastAsia="DejaVu Sans" w:cs="Tahoma"/>
                <w:b w:val="0"/>
                <w:sz w:val="16"/>
              </w:rPr>
              <w:br w:type="textWrapping"/>
            </w:r>
            <w:r>
              <w:rPr>
                <w:rFonts w:hint="default" w:ascii="Tahoma" w:hAnsi="Tahoma" w:eastAsia="DejaVu Sans" w:cs="Tahoma"/>
                <w:b w:val="0"/>
                <w:sz w:val="16"/>
              </w:rPr>
              <w:t>final: decimal</w:t>
            </w:r>
            <w:r>
              <w:rPr>
                <w:rFonts w:hint="default" w:ascii="Tahoma" w:hAnsi="Tahoma" w:eastAsia="DejaVu Sans" w:cs="Tahoma"/>
                <w:b w:val="0"/>
                <w:sz w:val="16"/>
              </w:rPr>
              <w:br w:type="textWrapping"/>
            </w:r>
            <w:r>
              <w:rPr>
                <w:rFonts w:hint="default" w:ascii="Tahoma" w:hAnsi="Tahoma" w:eastAsia="DejaVu Sans" w:cs="Tahoma"/>
                <w:b w:val="0"/>
                <w:sz w:val="16"/>
              </w:rPr>
              <w:t>isReleased: bool</w:t>
            </w:r>
          </w:p>
        </w:tc>
        <w:tc>
          <w:tcPr>
            <w:tcW w:w="5102" w:type="dxa"/>
            <w:tcMar>
              <w:top w:w="80" w:type="dxa"/>
              <w:left w:w="90" w:type="dxa"/>
              <w:bottom w:w="80" w:type="dxa"/>
              <w:right w:w="90" w:type="dxa"/>
            </w:tcMar>
            <w:vAlign w:val="top"/>
          </w:tcPr>
          <w:p w14:paraId="1B649597">
            <w:pPr>
              <w:spacing w:after="0"/>
              <w:rPr>
                <w:rFonts w:hint="default" w:ascii="Tahoma" w:hAnsi="Tahoma" w:cs="Tahoma"/>
              </w:rPr>
            </w:pPr>
            <w:r>
              <w:rPr>
                <w:rFonts w:hint="default" w:ascii="Tahoma" w:hAnsi="Tahoma" w:eastAsia="DejaVu Sans" w:cs="Tahoma"/>
                <w:b w:val="0"/>
                <w:sz w:val="16"/>
              </w:rPr>
              <w:t>updateGrade(midterm: decimal, final: decimal): void</w:t>
            </w:r>
            <w:r>
              <w:rPr>
                <w:rFonts w:hint="default" w:ascii="Tahoma" w:hAnsi="Tahoma" w:eastAsia="DejaVu Sans" w:cs="Tahoma"/>
                <w:b w:val="0"/>
                <w:sz w:val="16"/>
              </w:rPr>
              <w:br w:type="textWrapping"/>
            </w:r>
            <w:r>
              <w:rPr>
                <w:rFonts w:hint="default" w:ascii="Tahoma" w:hAnsi="Tahoma" w:eastAsia="DejaVu Sans" w:cs="Tahoma"/>
                <w:b w:val="0"/>
                <w:sz w:val="16"/>
              </w:rPr>
              <w:t>calculateFinalResult(): decimal</w:t>
            </w:r>
            <w:r>
              <w:rPr>
                <w:rFonts w:hint="default" w:ascii="Tahoma" w:hAnsi="Tahoma" w:eastAsia="DejaVu Sans" w:cs="Tahoma"/>
                <w:b w:val="0"/>
                <w:sz w:val="16"/>
              </w:rPr>
              <w:br w:type="textWrapping"/>
            </w:r>
            <w:r>
              <w:rPr>
                <w:rFonts w:hint="default" w:ascii="Tahoma" w:hAnsi="Tahoma" w:eastAsia="DejaVu Sans" w:cs="Tahoma"/>
                <w:b w:val="0"/>
                <w:sz w:val="16"/>
              </w:rPr>
              <w:t>releaseGrade(): void</w:t>
            </w:r>
          </w:p>
        </w:tc>
      </w:tr>
      <w:tr w14:paraId="108A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top"/>
          </w:tcPr>
          <w:p w14:paraId="38EE337B">
            <w:pPr>
              <w:spacing w:after="0"/>
              <w:rPr>
                <w:rFonts w:hint="default" w:ascii="Tahoma" w:hAnsi="Tahoma" w:cs="Tahoma"/>
              </w:rPr>
            </w:pPr>
            <w:r>
              <w:rPr>
                <w:rFonts w:hint="default" w:ascii="Tahoma" w:hAnsi="Tahoma" w:eastAsia="DejaVu Sans" w:cs="Tahoma"/>
                <w:b/>
                <w:sz w:val="16"/>
              </w:rPr>
              <w:t>Report</w:t>
            </w:r>
          </w:p>
        </w:tc>
        <w:tc>
          <w:tcPr>
            <w:tcW w:w="3969" w:type="dxa"/>
            <w:tcMar>
              <w:top w:w="80" w:type="dxa"/>
              <w:left w:w="90" w:type="dxa"/>
              <w:bottom w:w="80" w:type="dxa"/>
              <w:right w:w="90" w:type="dxa"/>
            </w:tcMar>
            <w:vAlign w:val="top"/>
          </w:tcPr>
          <w:p w14:paraId="5F02975C">
            <w:pPr>
              <w:spacing w:after="0"/>
              <w:rPr>
                <w:rFonts w:hint="default" w:ascii="Tahoma" w:hAnsi="Tahoma" w:cs="Tahoma"/>
              </w:rPr>
            </w:pPr>
            <w:r>
              <w:rPr>
                <w:rFonts w:hint="default" w:ascii="Tahoma" w:hAnsi="Tahoma" w:eastAsia="DejaVu Sans" w:cs="Tahoma"/>
                <w:b w:val="0"/>
                <w:sz w:val="16"/>
              </w:rPr>
              <w:t>Đại diện báo cáo enrolment/grade distribution được AcademicStaff tạo.</w:t>
            </w:r>
          </w:p>
        </w:tc>
        <w:tc>
          <w:tcPr>
            <w:tcW w:w="4819" w:type="dxa"/>
            <w:tcMar>
              <w:top w:w="80" w:type="dxa"/>
              <w:left w:w="90" w:type="dxa"/>
              <w:bottom w:w="80" w:type="dxa"/>
              <w:right w:w="90" w:type="dxa"/>
            </w:tcMar>
            <w:vAlign w:val="top"/>
          </w:tcPr>
          <w:p w14:paraId="5C779FA6">
            <w:pPr>
              <w:spacing w:after="0"/>
              <w:rPr>
                <w:rFonts w:hint="default" w:ascii="Tahoma" w:hAnsi="Tahoma" w:cs="Tahoma"/>
              </w:rPr>
            </w:pPr>
            <w:r>
              <w:rPr>
                <w:rFonts w:hint="default" w:ascii="Tahoma" w:hAnsi="Tahoma" w:eastAsia="DejaVu Sans" w:cs="Tahoma"/>
                <w:b w:val="0"/>
                <w:sz w:val="16"/>
              </w:rPr>
              <w:t>reportId: string</w:t>
            </w:r>
            <w:r>
              <w:rPr>
                <w:rFonts w:hint="default" w:ascii="Tahoma" w:hAnsi="Tahoma" w:eastAsia="DejaVu Sans" w:cs="Tahoma"/>
                <w:b w:val="0"/>
                <w:sz w:val="16"/>
              </w:rPr>
              <w:br w:type="textWrapping"/>
            </w:r>
            <w:r>
              <w:rPr>
                <w:rFonts w:hint="default" w:ascii="Tahoma" w:hAnsi="Tahoma" w:eastAsia="DejaVu Sans" w:cs="Tahoma"/>
                <w:b w:val="0"/>
                <w:sz w:val="16"/>
              </w:rPr>
              <w:t>reportType: string</w:t>
            </w:r>
            <w:r>
              <w:rPr>
                <w:rFonts w:hint="default" w:ascii="Tahoma" w:hAnsi="Tahoma" w:eastAsia="DejaVu Sans" w:cs="Tahoma"/>
                <w:b w:val="0"/>
                <w:sz w:val="16"/>
              </w:rPr>
              <w:br w:type="textWrapping"/>
            </w:r>
            <w:r>
              <w:rPr>
                <w:rFonts w:hint="default" w:ascii="Tahoma" w:hAnsi="Tahoma" w:eastAsia="DejaVu Sans" w:cs="Tahoma"/>
                <w:b w:val="0"/>
                <w:sz w:val="16"/>
              </w:rPr>
              <w:t>generatedAt: DateTime</w:t>
            </w:r>
            <w:r>
              <w:rPr>
                <w:rFonts w:hint="default" w:ascii="Tahoma" w:hAnsi="Tahoma" w:eastAsia="DejaVu Sans" w:cs="Tahoma"/>
                <w:b w:val="0"/>
                <w:sz w:val="16"/>
              </w:rPr>
              <w:br w:type="textWrapping"/>
            </w:r>
            <w:r>
              <w:rPr>
                <w:rFonts w:hint="default" w:ascii="Tahoma" w:hAnsi="Tahoma" w:eastAsia="DejaVu Sans" w:cs="Tahoma"/>
                <w:b w:val="0"/>
                <w:sz w:val="16"/>
              </w:rPr>
              <w:t>format: string</w:t>
            </w:r>
          </w:p>
        </w:tc>
        <w:tc>
          <w:tcPr>
            <w:tcW w:w="5102" w:type="dxa"/>
            <w:tcMar>
              <w:top w:w="80" w:type="dxa"/>
              <w:left w:w="90" w:type="dxa"/>
              <w:bottom w:w="80" w:type="dxa"/>
              <w:right w:w="90" w:type="dxa"/>
            </w:tcMar>
            <w:vAlign w:val="top"/>
          </w:tcPr>
          <w:p w14:paraId="4AED0183">
            <w:pPr>
              <w:spacing w:after="0"/>
              <w:rPr>
                <w:rFonts w:hint="default" w:ascii="Tahoma" w:hAnsi="Tahoma" w:cs="Tahoma"/>
              </w:rPr>
            </w:pPr>
            <w:r>
              <w:rPr>
                <w:rFonts w:hint="default" w:ascii="Tahoma" w:hAnsi="Tahoma" w:eastAsia="DejaVu Sans" w:cs="Tahoma"/>
                <w:b w:val="0"/>
                <w:sz w:val="16"/>
              </w:rPr>
              <w:t>generate(): void</w:t>
            </w:r>
            <w:r>
              <w:rPr>
                <w:rFonts w:hint="default" w:ascii="Tahoma" w:hAnsi="Tahoma" w:eastAsia="DejaVu Sans" w:cs="Tahoma"/>
                <w:b w:val="0"/>
                <w:sz w:val="16"/>
              </w:rPr>
              <w:br w:type="textWrapping"/>
            </w:r>
            <w:r>
              <w:rPr>
                <w:rFonts w:hint="default" w:ascii="Tahoma" w:hAnsi="Tahoma" w:eastAsia="DejaVu Sans" w:cs="Tahoma"/>
                <w:b w:val="0"/>
                <w:sz w:val="16"/>
              </w:rPr>
              <w:t>export(): void</w:t>
            </w:r>
            <w:r>
              <w:rPr>
                <w:rFonts w:hint="default" w:ascii="Tahoma" w:hAnsi="Tahoma" w:eastAsia="DejaVu Sans" w:cs="Tahoma"/>
                <w:b w:val="0"/>
                <w:sz w:val="16"/>
              </w:rPr>
              <w:br w:type="textWrapping"/>
            </w:r>
            <w:r>
              <w:rPr>
                <w:rFonts w:hint="default" w:ascii="Tahoma" w:hAnsi="Tahoma" w:eastAsia="DejaVu Sans" w:cs="Tahoma"/>
                <w:b w:val="0"/>
                <w:sz w:val="16"/>
              </w:rPr>
              <w:t>filterBySemester(semester: Semester): void</w:t>
            </w:r>
          </w:p>
        </w:tc>
      </w:tr>
    </w:tbl>
    <w:p w14:paraId="317981CE">
      <w:pPr>
        <w:rPr>
          <w:rFonts w:hint="default" w:ascii="Tahoma" w:hAnsi="Tahoma" w:cs="Tahoma"/>
        </w:rPr>
        <w:sectPr>
          <w:pgSz w:w="16838" w:h="11906" w:orient="landscape"/>
          <w:pgMar w:top="737" w:right="737" w:bottom="737" w:left="737" w:header="720" w:footer="720" w:gutter="0"/>
          <w:cols w:space="720" w:num="1"/>
          <w:docGrid w:linePitch="360" w:charSpace="0"/>
        </w:sectPr>
      </w:pPr>
    </w:p>
    <w:p w14:paraId="37FD918D">
      <w:pPr>
        <w:pStyle w:val="3"/>
        <w:rPr>
          <w:rFonts w:hint="default" w:ascii="Tahoma" w:hAnsi="Tahoma" w:cs="Tahoma"/>
        </w:rPr>
      </w:pPr>
      <w:r>
        <w:rPr>
          <w:rFonts w:hint="default" w:ascii="Tahoma" w:hAnsi="Tahoma" w:cs="Tahoma"/>
        </w:rPr>
        <w:t>2.2 Complete UML Class Diagram</w:t>
      </w:r>
    </w:p>
    <w:p w14:paraId="4309E027">
      <w:pPr>
        <w:jc w:val="center"/>
        <w:rPr>
          <w:rFonts w:hint="default" w:ascii="Tahoma" w:hAnsi="Tahoma" w:cs="Tahoma"/>
        </w:rPr>
      </w:pPr>
      <w:r>
        <w:rPr>
          <w:rFonts w:hint="default" w:ascii="Tahoma" w:hAnsi="Tahoma" w:eastAsia="DejaVu Sans" w:cs="Tahoma"/>
          <w:sz w:val="21"/>
        </w:rPr>
        <w:t>Sơ đồ dưới đây sử dụng ký hiệu UML chuẩn cho inheritance, association + multiplicity, composition và dependency.</w:t>
      </w:r>
    </w:p>
    <w:p w14:paraId="2D481E53">
      <w:pPr>
        <w:jc w:val="center"/>
        <w:rPr>
          <w:rFonts w:hint="default" w:ascii="Tahoma" w:hAnsi="Tahoma" w:cs="Tahoma"/>
        </w:rPr>
      </w:pPr>
      <w:r>
        <w:rPr>
          <w:rFonts w:hint="default" w:ascii="Tahoma" w:hAnsi="Tahoma" w:cs="Tahoma"/>
        </w:rPr>
        <w:drawing>
          <wp:inline distT="0" distB="0" distL="114300" distR="114300">
            <wp:extent cx="13967460" cy="8613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3967999" cy="8613599"/>
                    </a:xfrm>
                    <a:prstGeom prst="rect">
                      <a:avLst/>
                    </a:prstGeom>
                  </pic:spPr>
                </pic:pic>
              </a:graphicData>
            </a:graphic>
          </wp:inline>
        </w:drawing>
      </w:r>
    </w:p>
    <w:p w14:paraId="6EA91D83">
      <w:pPr>
        <w:rPr>
          <w:rFonts w:hint="default" w:ascii="Tahoma" w:hAnsi="Tahoma" w:cs="Tahoma"/>
        </w:rPr>
        <w:sectPr>
          <w:pgSz w:w="23811" w:h="16838" w:orient="landscape"/>
          <w:pgMar w:top="737" w:right="737" w:bottom="737" w:left="737" w:header="720" w:footer="720" w:gutter="0"/>
          <w:cols w:space="720" w:num="1"/>
          <w:docGrid w:linePitch="360" w:charSpace="0"/>
        </w:sectPr>
      </w:pPr>
    </w:p>
    <w:p w14:paraId="7804D631">
      <w:pPr>
        <w:pStyle w:val="3"/>
        <w:rPr>
          <w:rFonts w:hint="default" w:ascii="Tahoma" w:hAnsi="Tahoma" w:cs="Tahoma"/>
        </w:rPr>
      </w:pPr>
      <w:r>
        <w:rPr>
          <w:rFonts w:hint="default" w:ascii="Tahoma" w:hAnsi="Tahoma" w:cs="Tahoma"/>
        </w:rPr>
        <w:t>2.3 Giải thích các relationship trong CRS</w:t>
      </w:r>
    </w:p>
    <w:p w14:paraId="5DF82384">
      <w:pPr>
        <w:pStyle w:val="4"/>
        <w:rPr>
          <w:rFonts w:hint="default" w:ascii="Tahoma" w:hAnsi="Tahoma" w:cs="Tahoma"/>
        </w:rPr>
      </w:pPr>
      <w:r>
        <w:rPr>
          <w:rFonts w:hint="default" w:ascii="Tahoma" w:hAnsi="Tahoma" w:cs="Tahoma"/>
        </w:rPr>
        <w:t>A. Generalization / Inheritance</w:t>
      </w:r>
    </w:p>
    <w:p w14:paraId="5CCFBBE4">
      <w:pPr>
        <w:spacing w:after="100"/>
        <w:rPr>
          <w:rFonts w:hint="default" w:ascii="Tahoma" w:hAnsi="Tahoma" w:cs="Tahoma"/>
        </w:rPr>
      </w:pPr>
      <w:r>
        <w:rPr>
          <w:rFonts w:hint="default" w:ascii="Tahoma" w:hAnsi="Tahoma" w:eastAsia="DejaVu Sans" w:cs="Tahoma"/>
          <w:sz w:val="21"/>
        </w:rPr>
        <w:t>User là base class; Student, Lecturer, AcademicStaff và SystemAdministrator là các specialization của User. Đây là quan hệ IS-A.</w:t>
      </w:r>
    </w:p>
    <w:tbl>
      <w:tblPr>
        <w:tblStyle w:val="12"/>
        <w:tblW w:w="0" w:type="auto"/>
        <w:jc w:val="center"/>
        <w:tblLayout w:type="autofit"/>
        <w:tblCellMar>
          <w:top w:w="0" w:type="dxa"/>
          <w:left w:w="108" w:type="dxa"/>
          <w:bottom w:w="0" w:type="dxa"/>
          <w:right w:w="108" w:type="dxa"/>
        </w:tblCellMar>
      </w:tblPr>
      <w:tblGrid>
        <w:gridCol w:w="9638"/>
      </w:tblGrid>
      <w:tr w14:paraId="02FFAF01">
        <w:tblPrEx>
          <w:tblCellMar>
            <w:top w:w="0" w:type="dxa"/>
            <w:left w:w="108" w:type="dxa"/>
            <w:bottom w:w="0" w:type="dxa"/>
            <w:right w:w="108" w:type="dxa"/>
          </w:tblCellMar>
        </w:tblPrEx>
        <w:trPr>
          <w:jc w:val="center"/>
        </w:trPr>
        <w:tc>
          <w:tcPr>
            <w:tcW w:w="9638" w:type="dxa"/>
            <w:shd w:val="clear" w:color="auto" w:fill="F4F4F4"/>
            <w:tcMar>
              <w:top w:w="100" w:type="dxa"/>
              <w:left w:w="140" w:type="dxa"/>
              <w:bottom w:w="100" w:type="dxa"/>
              <w:right w:w="140" w:type="dxa"/>
            </w:tcMar>
          </w:tcPr>
          <w:p w14:paraId="4687BC89">
            <w:pPr>
              <w:spacing w:after="0"/>
              <w:rPr>
                <w:rFonts w:hint="default" w:ascii="Tahoma" w:hAnsi="Tahoma" w:cs="Tahoma"/>
              </w:rPr>
            </w:pPr>
            <w:r>
              <w:rPr>
                <w:rFonts w:hint="default" w:ascii="Tahoma" w:hAnsi="Tahoma" w:eastAsia="DejaVu Sans Mono" w:cs="Tahoma"/>
                <w:sz w:val="19"/>
              </w:rPr>
              <w:t>Student ----------------▷ User</w:t>
            </w:r>
            <w:r>
              <w:rPr>
                <w:rFonts w:hint="default" w:ascii="Tahoma" w:hAnsi="Tahoma" w:cs="Tahoma"/>
              </w:rPr>
              <w:br w:type="textWrapping"/>
            </w:r>
            <w:r>
              <w:rPr>
                <w:rFonts w:hint="default" w:ascii="Tahoma" w:hAnsi="Tahoma" w:eastAsia="DejaVu Sans Mono" w:cs="Tahoma"/>
                <w:sz w:val="19"/>
              </w:rPr>
              <w:t>Lecturer ---------------▷ User</w:t>
            </w:r>
            <w:r>
              <w:rPr>
                <w:rFonts w:hint="default" w:ascii="Tahoma" w:hAnsi="Tahoma" w:cs="Tahoma"/>
              </w:rPr>
              <w:br w:type="textWrapping"/>
            </w:r>
            <w:r>
              <w:rPr>
                <w:rFonts w:hint="default" w:ascii="Tahoma" w:hAnsi="Tahoma" w:eastAsia="DejaVu Sans Mono" w:cs="Tahoma"/>
                <w:sz w:val="19"/>
              </w:rPr>
              <w:t>AcademicStaff ----------▷ User</w:t>
            </w:r>
            <w:r>
              <w:rPr>
                <w:rFonts w:hint="default" w:ascii="Tahoma" w:hAnsi="Tahoma" w:cs="Tahoma"/>
              </w:rPr>
              <w:br w:type="textWrapping"/>
            </w:r>
            <w:r>
              <w:rPr>
                <w:rFonts w:hint="default" w:ascii="Tahoma" w:hAnsi="Tahoma" w:eastAsia="DejaVu Sans Mono" w:cs="Tahoma"/>
                <w:sz w:val="19"/>
              </w:rPr>
              <w:t>SystemAdministrator ----▷ User</w:t>
            </w:r>
          </w:p>
        </w:tc>
      </w:tr>
    </w:tbl>
    <w:p w14:paraId="5222D46F">
      <w:pPr>
        <w:spacing w:before="0" w:after="0"/>
        <w:rPr>
          <w:rFonts w:hint="default" w:ascii="Tahoma" w:hAnsi="Tahoma" w:cs="Tahoma"/>
        </w:rPr>
      </w:pPr>
    </w:p>
    <w:p w14:paraId="5AFBE256">
      <w:pPr>
        <w:pStyle w:val="4"/>
        <w:rPr>
          <w:rFonts w:hint="default" w:ascii="Tahoma" w:hAnsi="Tahoma" w:cs="Tahoma"/>
        </w:rPr>
      </w:pPr>
      <w:r>
        <w:rPr>
          <w:rFonts w:hint="default" w:ascii="Tahoma" w:hAnsi="Tahoma" w:cs="Tahoma"/>
        </w:rPr>
        <w:t>B. Association + Multiplicity</w:t>
      </w:r>
    </w:p>
    <w:p w14:paraId="10BBC396">
      <w:pPr>
        <w:spacing w:after="100"/>
        <w:rPr>
          <w:rFonts w:hint="default" w:ascii="Tahoma" w:hAnsi="Tahoma" w:cs="Tahoma"/>
        </w:rPr>
      </w:pPr>
      <w:r>
        <w:rPr>
          <w:rFonts w:hint="default" w:ascii="Tahoma" w:hAnsi="Tahoma" w:eastAsia="DejaVu Sans" w:cs="Tahoma"/>
          <w:sz w:val="21"/>
        </w:rPr>
        <w:t>Các association thể hiện quan hệ nghiệp vụ ổn định giữa các entity. Multiplicity phải đọc ở cả hai đầu.</w:t>
      </w:r>
    </w:p>
    <w:p w14:paraId="1890A825">
      <w:pPr>
        <w:pStyle w:val="23"/>
        <w:spacing w:after="60"/>
        <w:rPr>
          <w:rFonts w:hint="default" w:ascii="Tahoma" w:hAnsi="Tahoma" w:cs="Tahoma"/>
        </w:rPr>
      </w:pPr>
      <w:r>
        <w:rPr>
          <w:rFonts w:hint="default" w:ascii="Tahoma" w:hAnsi="Tahoma" w:eastAsia="DejaVu Sans" w:cs="Tahoma"/>
          <w:b/>
          <w:sz w:val="20"/>
        </w:rPr>
        <w:t xml:space="preserve">Student 1 — 0..* Registration: </w:t>
      </w:r>
      <w:r>
        <w:rPr>
          <w:rFonts w:hint="default" w:ascii="Tahoma" w:hAnsi="Tahoma" w:eastAsia="DejaVu Sans" w:cs="Tahoma"/>
          <w:sz w:val="20"/>
        </w:rPr>
        <w:t>Một Student có thể tạo 0 hoặc nhiều Registration; mỗi Registration thuộc về 1 Student.</w:t>
      </w:r>
    </w:p>
    <w:p w14:paraId="4368974E">
      <w:pPr>
        <w:pStyle w:val="23"/>
        <w:spacing w:after="60"/>
        <w:rPr>
          <w:rFonts w:hint="default" w:ascii="Tahoma" w:hAnsi="Tahoma" w:cs="Tahoma"/>
        </w:rPr>
      </w:pPr>
      <w:r>
        <w:rPr>
          <w:rFonts w:hint="default" w:ascii="Tahoma" w:hAnsi="Tahoma" w:eastAsia="DejaVu Sans" w:cs="Tahoma"/>
          <w:b/>
          <w:sz w:val="20"/>
        </w:rPr>
        <w:t xml:space="preserve">Course 1 — 0..* CourseOffering: </w:t>
      </w:r>
      <w:r>
        <w:rPr>
          <w:rFonts w:hint="default" w:ascii="Tahoma" w:hAnsi="Tahoma" w:eastAsia="DejaVu Sans" w:cs="Tahoma"/>
          <w:sz w:val="20"/>
        </w:rPr>
        <w:t>Một Course có thể được mở thành nhiều CourseOffering; mỗi CourseOffering thuộc một Course.</w:t>
      </w:r>
    </w:p>
    <w:p w14:paraId="005E420F">
      <w:pPr>
        <w:pStyle w:val="23"/>
        <w:spacing w:after="60"/>
        <w:rPr>
          <w:rFonts w:hint="default" w:ascii="Tahoma" w:hAnsi="Tahoma" w:cs="Tahoma"/>
        </w:rPr>
      </w:pPr>
      <w:r>
        <w:rPr>
          <w:rFonts w:hint="default" w:ascii="Tahoma" w:hAnsi="Tahoma" w:eastAsia="DejaVu Sans" w:cs="Tahoma"/>
          <w:b/>
          <w:sz w:val="20"/>
        </w:rPr>
        <w:t xml:space="preserve">Semester 1 — 0..* CourseOffering: </w:t>
      </w:r>
      <w:r>
        <w:rPr>
          <w:rFonts w:hint="default" w:ascii="Tahoma" w:hAnsi="Tahoma" w:eastAsia="DejaVu Sans" w:cs="Tahoma"/>
          <w:sz w:val="20"/>
        </w:rPr>
        <w:t>Một Semester chứa nhiều CourseOffering; mỗi CourseOffering diễn ra trong một Semester.</w:t>
      </w:r>
    </w:p>
    <w:p w14:paraId="00BCA5F2">
      <w:pPr>
        <w:pStyle w:val="23"/>
        <w:spacing w:after="60"/>
        <w:rPr>
          <w:rFonts w:hint="default" w:ascii="Tahoma" w:hAnsi="Tahoma" w:cs="Tahoma"/>
        </w:rPr>
      </w:pPr>
      <w:r>
        <w:rPr>
          <w:rFonts w:hint="default" w:ascii="Tahoma" w:hAnsi="Tahoma" w:eastAsia="DejaVu Sans" w:cs="Tahoma"/>
          <w:b/>
          <w:sz w:val="20"/>
        </w:rPr>
        <w:t xml:space="preserve">Lecturer 1 — 0..* CourseOffering: </w:t>
      </w:r>
      <w:r>
        <w:rPr>
          <w:rFonts w:hint="default" w:ascii="Tahoma" w:hAnsi="Tahoma" w:eastAsia="DejaVu Sans" w:cs="Tahoma"/>
          <w:sz w:val="20"/>
        </w:rPr>
        <w:t>Trong mô hình đơn giản này, một Lecturer có thể dạy nhiều CourseOffering; mỗi offering được gán một Lecturer.</w:t>
      </w:r>
    </w:p>
    <w:p w14:paraId="6BECC177">
      <w:pPr>
        <w:pStyle w:val="23"/>
        <w:spacing w:after="60"/>
        <w:rPr>
          <w:rFonts w:hint="default" w:ascii="Tahoma" w:hAnsi="Tahoma" w:cs="Tahoma"/>
        </w:rPr>
      </w:pPr>
      <w:r>
        <w:rPr>
          <w:rFonts w:hint="default" w:ascii="Tahoma" w:hAnsi="Tahoma" w:eastAsia="DejaVu Sans" w:cs="Tahoma"/>
          <w:b/>
          <w:sz w:val="20"/>
        </w:rPr>
        <w:t xml:space="preserve">CourseOffering 1 — 0..* Registration: </w:t>
      </w:r>
      <w:r>
        <w:rPr>
          <w:rFonts w:hint="default" w:ascii="Tahoma" w:hAnsi="Tahoma" w:eastAsia="DejaVu Sans" w:cs="Tahoma"/>
          <w:sz w:val="20"/>
        </w:rPr>
        <w:t>Một CourseOffering có thể nhận nhiều Registration; mỗi Registration nhắm tới một CourseOffering.</w:t>
      </w:r>
    </w:p>
    <w:p w14:paraId="0EDE73A8">
      <w:pPr>
        <w:pStyle w:val="23"/>
        <w:spacing w:after="60"/>
        <w:rPr>
          <w:rFonts w:hint="default" w:ascii="Tahoma" w:hAnsi="Tahoma" w:cs="Tahoma"/>
        </w:rPr>
      </w:pPr>
      <w:r>
        <w:rPr>
          <w:rFonts w:hint="default" w:ascii="Tahoma" w:hAnsi="Tahoma" w:eastAsia="DejaVu Sans" w:cs="Tahoma"/>
          <w:b/>
          <w:sz w:val="20"/>
        </w:rPr>
        <w:t xml:space="preserve">Registration 1 — 0..1 Grade: </w:t>
      </w:r>
      <w:r>
        <w:rPr>
          <w:rFonts w:hint="default" w:ascii="Tahoma" w:hAnsi="Tahoma" w:eastAsia="DejaVu Sans" w:cs="Tahoma"/>
          <w:sz w:val="20"/>
        </w:rPr>
        <w:t>Một Registration có tối đa một Grade; trước khi chấm điểm có thể chưa có Grade.</w:t>
      </w:r>
    </w:p>
    <w:p w14:paraId="7F3C2240">
      <w:pPr>
        <w:pStyle w:val="23"/>
        <w:spacing w:after="60"/>
        <w:rPr>
          <w:rFonts w:hint="default" w:ascii="Tahoma" w:hAnsi="Tahoma" w:cs="Tahoma"/>
        </w:rPr>
      </w:pPr>
      <w:r>
        <w:rPr>
          <w:rFonts w:hint="default" w:ascii="Tahoma" w:hAnsi="Tahoma" w:eastAsia="DejaVu Sans" w:cs="Tahoma"/>
          <w:b/>
          <w:sz w:val="20"/>
        </w:rPr>
        <w:t xml:space="preserve">Student 1 — 0..* WaitlistEntry: </w:t>
      </w:r>
      <w:r>
        <w:rPr>
          <w:rFonts w:hint="default" w:ascii="Tahoma" w:hAnsi="Tahoma" w:eastAsia="DejaVu Sans" w:cs="Tahoma"/>
          <w:sz w:val="20"/>
        </w:rPr>
        <w:t>Một Student có thể có nhiều waitlist entries ở các offering khác nhau.</w:t>
      </w:r>
    </w:p>
    <w:p w14:paraId="0E5123CB">
      <w:pPr>
        <w:pStyle w:val="4"/>
        <w:rPr>
          <w:rFonts w:hint="default" w:ascii="Tahoma" w:hAnsi="Tahoma" w:cs="Tahoma"/>
        </w:rPr>
      </w:pPr>
      <w:r>
        <w:rPr>
          <w:rFonts w:hint="default" w:ascii="Tahoma" w:hAnsi="Tahoma" w:cs="Tahoma"/>
        </w:rPr>
        <w:t>C. Composition: CourseOffering ◆— WaitlistEntry</w:t>
      </w:r>
    </w:p>
    <w:p w14:paraId="70820B82">
      <w:pPr>
        <w:spacing w:after="100"/>
        <w:rPr>
          <w:rFonts w:hint="default" w:ascii="Tahoma" w:hAnsi="Tahoma" w:cs="Tahoma"/>
        </w:rPr>
      </w:pPr>
      <w:r>
        <w:rPr>
          <w:rFonts w:hint="default" w:ascii="Tahoma" w:hAnsi="Tahoma" w:eastAsia="DejaVu Sans" w:cs="Tahoma"/>
          <w:sz w:val="21"/>
        </w:rPr>
        <w:t>Diamond đặc đặt ở phía CourseOffering vì CourseOffering là whole, WaitlistEntry là part.</w:t>
      </w:r>
    </w:p>
    <w:tbl>
      <w:tblPr>
        <w:tblStyle w:val="12"/>
        <w:tblW w:w="0" w:type="auto"/>
        <w:jc w:val="center"/>
        <w:tblLayout w:type="autofit"/>
        <w:tblCellMar>
          <w:top w:w="0" w:type="dxa"/>
          <w:left w:w="108" w:type="dxa"/>
          <w:bottom w:w="0" w:type="dxa"/>
          <w:right w:w="108" w:type="dxa"/>
        </w:tblCellMar>
      </w:tblPr>
      <w:tblGrid>
        <w:gridCol w:w="9638"/>
      </w:tblGrid>
      <w:tr w14:paraId="22E8D764">
        <w:tblPrEx>
          <w:tblCellMar>
            <w:top w:w="0" w:type="dxa"/>
            <w:left w:w="108" w:type="dxa"/>
            <w:bottom w:w="0" w:type="dxa"/>
            <w:right w:w="108" w:type="dxa"/>
          </w:tblCellMar>
        </w:tblPrEx>
        <w:trPr>
          <w:jc w:val="center"/>
        </w:trPr>
        <w:tc>
          <w:tcPr>
            <w:tcW w:w="9638" w:type="dxa"/>
            <w:shd w:val="clear" w:color="auto" w:fill="FFF6DD"/>
            <w:tcMar>
              <w:top w:w="120" w:type="dxa"/>
              <w:left w:w="150" w:type="dxa"/>
              <w:bottom w:w="120" w:type="dxa"/>
              <w:right w:w="150" w:type="dxa"/>
            </w:tcMar>
          </w:tcPr>
          <w:p w14:paraId="54B05CA0">
            <w:pPr>
              <w:rPr>
                <w:rFonts w:hint="default" w:ascii="Tahoma" w:hAnsi="Tahoma" w:cs="Tahoma"/>
              </w:rPr>
            </w:pPr>
            <w:r>
              <w:rPr>
                <w:rFonts w:hint="default" w:ascii="Tahoma" w:hAnsi="Tahoma" w:eastAsia="DejaVu Sans" w:cs="Tahoma"/>
                <w:b/>
                <w:color w:val="1F4E79"/>
                <w:sz w:val="21"/>
              </w:rPr>
              <w:t>Written justification (có thể dùng để nộp bài)</w:t>
            </w:r>
            <w:r>
              <w:rPr>
                <w:rFonts w:hint="default" w:ascii="Tahoma" w:hAnsi="Tahoma" w:eastAsia="DejaVu Sans" w:cs="Tahoma"/>
                <w:b/>
                <w:color w:val="1F4E79"/>
                <w:sz w:val="21"/>
              </w:rPr>
              <w:br w:type="textWrapping"/>
            </w:r>
            <w:r>
              <w:rPr>
                <w:rFonts w:hint="default" w:ascii="Tahoma" w:hAnsi="Tahoma" w:eastAsia="DejaVu Sans" w:cs="Tahoma"/>
                <w:sz w:val="20"/>
              </w:rPr>
              <w:t>WaitlistEntry is modeled as a composition of CourseOffering because a waitlist entry cannot exist without a specific course offering. If the CourseOffering is deleted, its associated waitlist entries are also deleted.</w:t>
            </w:r>
          </w:p>
        </w:tc>
      </w:tr>
    </w:tbl>
    <w:p w14:paraId="32943E27">
      <w:pPr>
        <w:spacing w:after="0"/>
        <w:rPr>
          <w:rFonts w:hint="default" w:ascii="Tahoma" w:hAnsi="Tahoma" w:cs="Tahoma"/>
        </w:rPr>
      </w:pPr>
    </w:p>
    <w:p w14:paraId="11B4BD93">
      <w:pPr>
        <w:spacing w:after="100"/>
        <w:rPr>
          <w:rFonts w:hint="default" w:ascii="Tahoma" w:hAnsi="Tahoma" w:cs="Tahoma"/>
        </w:rPr>
      </w:pPr>
      <w:r>
        <w:rPr>
          <w:rFonts w:hint="default" w:ascii="Tahoma" w:hAnsi="Tahoma" w:eastAsia="DejaVu Sans" w:cs="Tahoma"/>
          <w:sz w:val="21"/>
        </w:rPr>
        <w:t>Lý do: vị trí waitlist chỉ có ý nghĩa đối với một lần mở môn cụ thể. Nó không nên tiếp tục tồn tại như một entity độc lập khi CourseOffering đó bị xóa.</w:t>
      </w:r>
    </w:p>
    <w:p w14:paraId="096F5D5A">
      <w:pPr>
        <w:pStyle w:val="4"/>
        <w:rPr>
          <w:rFonts w:hint="default" w:ascii="Tahoma" w:hAnsi="Tahoma" w:cs="Tahoma"/>
        </w:rPr>
      </w:pPr>
      <w:r>
        <w:rPr>
          <w:rFonts w:hint="default" w:ascii="Tahoma" w:hAnsi="Tahoma" w:cs="Tahoma"/>
        </w:rPr>
        <w:t>D. Dependency</w:t>
      </w:r>
    </w:p>
    <w:p w14:paraId="11041013">
      <w:pPr>
        <w:spacing w:after="100"/>
        <w:rPr>
          <w:rFonts w:hint="default" w:ascii="Tahoma" w:hAnsi="Tahoma" w:cs="Tahoma"/>
        </w:rPr>
      </w:pPr>
      <w:r>
        <w:rPr>
          <w:rFonts w:hint="default" w:ascii="Tahoma" w:hAnsi="Tahoma" w:eastAsia="DejaVu Sans" w:cs="Tahoma"/>
          <w:sz w:val="21"/>
        </w:rPr>
        <w:t>Dependency được dùng khi một class sử dụng chức năng của class khác nhưng không cần biểu diễn một ownership/association cấu trúc mạnh.</w:t>
      </w:r>
    </w:p>
    <w:tbl>
      <w:tblPr>
        <w:tblStyle w:val="12"/>
        <w:tblW w:w="0" w:type="auto"/>
        <w:jc w:val="center"/>
        <w:tblLayout w:type="autofit"/>
        <w:tblCellMar>
          <w:top w:w="0" w:type="dxa"/>
          <w:left w:w="108" w:type="dxa"/>
          <w:bottom w:w="0" w:type="dxa"/>
          <w:right w:w="108" w:type="dxa"/>
        </w:tblCellMar>
      </w:tblPr>
      <w:tblGrid>
        <w:gridCol w:w="9638"/>
      </w:tblGrid>
      <w:tr w14:paraId="7FD5FA23">
        <w:tblPrEx>
          <w:tblCellMar>
            <w:top w:w="0" w:type="dxa"/>
            <w:left w:w="108" w:type="dxa"/>
            <w:bottom w:w="0" w:type="dxa"/>
            <w:right w:w="108" w:type="dxa"/>
          </w:tblCellMar>
        </w:tblPrEx>
        <w:trPr>
          <w:jc w:val="center"/>
        </w:trPr>
        <w:tc>
          <w:tcPr>
            <w:tcW w:w="9638" w:type="dxa"/>
            <w:shd w:val="clear" w:color="auto" w:fill="F4F4F4"/>
            <w:tcMar>
              <w:top w:w="100" w:type="dxa"/>
              <w:left w:w="140" w:type="dxa"/>
              <w:bottom w:w="100" w:type="dxa"/>
              <w:right w:w="140" w:type="dxa"/>
            </w:tcMar>
          </w:tcPr>
          <w:p w14:paraId="5824267C">
            <w:pPr>
              <w:spacing w:after="0"/>
              <w:rPr>
                <w:rFonts w:hint="default" w:ascii="Tahoma" w:hAnsi="Tahoma" w:cs="Tahoma"/>
              </w:rPr>
            </w:pPr>
            <w:r>
              <w:rPr>
                <w:rFonts w:hint="default" w:ascii="Tahoma" w:hAnsi="Tahoma" w:eastAsia="DejaVu Sans Mono" w:cs="Tahoma"/>
                <w:sz w:val="19"/>
              </w:rPr>
              <w:t>AcademicStaff - - - -&gt; Report       «uses»</w:t>
            </w:r>
            <w:r>
              <w:rPr>
                <w:rFonts w:hint="default" w:ascii="Tahoma" w:hAnsi="Tahoma" w:cs="Tahoma"/>
              </w:rPr>
              <w:br w:type="textWrapping"/>
            </w:r>
            <w:r>
              <w:rPr>
                <w:rFonts w:hint="default" w:ascii="Tahoma" w:hAnsi="Tahoma" w:eastAsia="DejaVu Sans Mono" w:cs="Tahoma"/>
                <w:sz w:val="19"/>
              </w:rPr>
              <w:t>Registration  - - - -&gt; Course       «uses» checkPrerequisite()</w:t>
            </w:r>
          </w:p>
        </w:tc>
      </w:tr>
    </w:tbl>
    <w:p w14:paraId="275EBC90">
      <w:pPr>
        <w:spacing w:before="0" w:after="0"/>
        <w:rPr>
          <w:rFonts w:hint="default" w:ascii="Tahoma" w:hAnsi="Tahoma" w:cs="Tahoma"/>
        </w:rPr>
      </w:pPr>
    </w:p>
    <w:p w14:paraId="55E5A183">
      <w:pPr>
        <w:spacing w:after="100"/>
        <w:rPr>
          <w:rFonts w:hint="default" w:ascii="Tahoma" w:hAnsi="Tahoma" w:cs="Tahoma"/>
        </w:rPr>
      </w:pPr>
      <w:r>
        <w:rPr>
          <w:rFonts w:hint="default" w:ascii="Tahoma" w:hAnsi="Tahoma" w:eastAsia="DejaVu Sans" w:cs="Tahoma"/>
          <w:sz w:val="21"/>
        </w:rPr>
        <w:t>AcademicStaff sử dụng Report để generate/export báo cáo. Registration phụ thuộc vào logic của Course để kiểm tra prerequisite trước khi chấp nhận đăng ký.</w:t>
      </w:r>
    </w:p>
    <w:p w14:paraId="161EFBFF">
      <w:pPr>
        <w:pStyle w:val="3"/>
        <w:rPr>
          <w:rFonts w:hint="default" w:ascii="Tahoma" w:hAnsi="Tahoma" w:cs="Tahoma"/>
        </w:rPr>
      </w:pPr>
      <w:r>
        <w:rPr>
          <w:rFonts w:hint="default" w:ascii="Tahoma" w:hAnsi="Tahoma" w:cs="Tahoma"/>
        </w:rPr>
        <w:t>2.4 Directed Association có cần dùng trong bài CRS không?</w:t>
      </w:r>
    </w:p>
    <w:p w14:paraId="187CF7DA">
      <w:pPr>
        <w:spacing w:after="100"/>
        <w:rPr>
          <w:rFonts w:hint="default" w:ascii="Tahoma" w:hAnsi="Tahoma" w:cs="Tahoma"/>
        </w:rPr>
      </w:pPr>
      <w:r>
        <w:rPr>
          <w:rFonts w:hint="default" w:ascii="Tahoma" w:hAnsi="Tahoma" w:eastAsia="DejaVu Sans" w:cs="Tahoma"/>
          <w:sz w:val="21"/>
        </w:rPr>
        <w:t>Không bắt buộc theo yêu cầu của đề. Đề chỉ yêu cầu association, inheritance, aggregation/composition và dependency. Nếu muốn thể hiện hướng truy cập cụ thể trong thiết kế code, có thể chuyển một association thành directed association; ví dụ Registration → Student nếu Registration giữ navigation property Student nhưng Student không giữ collection Registration.</w:t>
      </w:r>
    </w:p>
    <w:tbl>
      <w:tblPr>
        <w:tblStyle w:val="12"/>
        <w:tblW w:w="0" w:type="auto"/>
        <w:jc w:val="center"/>
        <w:tblLayout w:type="autofit"/>
        <w:tblCellMar>
          <w:top w:w="0" w:type="dxa"/>
          <w:left w:w="108" w:type="dxa"/>
          <w:bottom w:w="0" w:type="dxa"/>
          <w:right w:w="108" w:type="dxa"/>
        </w:tblCellMar>
      </w:tblPr>
      <w:tblGrid>
        <w:gridCol w:w="9638"/>
      </w:tblGrid>
      <w:tr w14:paraId="65C4895A">
        <w:tblPrEx>
          <w:tblCellMar>
            <w:top w:w="0" w:type="dxa"/>
            <w:left w:w="108" w:type="dxa"/>
            <w:bottom w:w="0" w:type="dxa"/>
            <w:right w:w="108" w:type="dxa"/>
          </w:tblCellMar>
        </w:tblPrEx>
        <w:trPr>
          <w:jc w:val="center"/>
        </w:trPr>
        <w:tc>
          <w:tcPr>
            <w:tcW w:w="9638" w:type="dxa"/>
            <w:shd w:val="clear" w:color="auto" w:fill="EEF4FB"/>
            <w:tcMar>
              <w:top w:w="120" w:type="dxa"/>
              <w:left w:w="150" w:type="dxa"/>
              <w:bottom w:w="120" w:type="dxa"/>
              <w:right w:w="150" w:type="dxa"/>
            </w:tcMar>
          </w:tcPr>
          <w:p w14:paraId="1DC7A4E1">
            <w:pPr>
              <w:rPr>
                <w:rFonts w:hint="default" w:ascii="Tahoma" w:hAnsi="Tahoma" w:cs="Tahoma"/>
              </w:rPr>
            </w:pPr>
            <w:r>
              <w:rPr>
                <w:rFonts w:hint="default" w:ascii="Tahoma" w:hAnsi="Tahoma" w:eastAsia="DejaVu Sans" w:cs="Tahoma"/>
                <w:b/>
                <w:color w:val="1F4E79"/>
                <w:sz w:val="21"/>
              </w:rPr>
              <w:t>Khuyến nghị khi làm bài thi</w:t>
            </w:r>
            <w:r>
              <w:rPr>
                <w:rFonts w:hint="default" w:ascii="Tahoma" w:hAnsi="Tahoma" w:eastAsia="DejaVu Sans" w:cs="Tahoma"/>
                <w:b/>
                <w:color w:val="1F4E79"/>
                <w:sz w:val="21"/>
              </w:rPr>
              <w:br w:type="textWrapping"/>
            </w:r>
            <w:r>
              <w:rPr>
                <w:rFonts w:hint="default" w:ascii="Tahoma" w:hAnsi="Tahoma" w:eastAsia="DejaVu Sans" w:cs="Tahoma"/>
                <w:sz w:val="20"/>
              </w:rPr>
              <w:t>Nếu đề chỉ yêu cầu “association with multiplicity”, dùng Association đường liền không mũi tên là đơn giản và an toàn. Chỉ thêm arrow của Directed Association khi hướng navigability thực sự có ý nghĩa và bạn có thể giải thích được.</w:t>
            </w:r>
          </w:p>
        </w:tc>
      </w:tr>
    </w:tbl>
    <w:p w14:paraId="5FE8588D">
      <w:pPr>
        <w:spacing w:after="0"/>
        <w:rPr>
          <w:rFonts w:hint="default" w:ascii="Tahoma" w:hAnsi="Tahoma" w:cs="Tahoma"/>
        </w:rPr>
      </w:pPr>
    </w:p>
    <w:p w14:paraId="623FF950">
      <w:pPr>
        <w:pStyle w:val="3"/>
        <w:rPr>
          <w:rFonts w:hint="default" w:ascii="Tahoma" w:hAnsi="Tahoma" w:cs="Tahoma"/>
        </w:rPr>
      </w:pPr>
      <w:r>
        <w:rPr>
          <w:rFonts w:hint="default" w:ascii="Tahoma" w:hAnsi="Tahoma" w:cs="Tahoma"/>
        </w:rPr>
        <w:t>2.5 Checklist đối chiếu yêu cầu câu 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7"/>
        <w:gridCol w:w="4510"/>
        <w:gridCol w:w="2527"/>
      </w:tblGrid>
      <w:tr w14:paraId="15DB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shd w:val="clear" w:color="auto" w:fill="D9EAF7"/>
          </w:tcPr>
          <w:p w14:paraId="50F8769D">
            <w:pPr>
              <w:rPr>
                <w:rFonts w:hint="default" w:ascii="Tahoma" w:hAnsi="Tahoma" w:cs="Tahoma"/>
              </w:rPr>
            </w:pPr>
            <w:r>
              <w:rPr>
                <w:rFonts w:hint="default" w:ascii="Tahoma" w:hAnsi="Tahoma" w:eastAsia="DejaVu Sans" w:cs="Tahoma"/>
                <w:b/>
                <w:sz w:val="18"/>
              </w:rPr>
              <w:t>Yêu cầu</w:t>
            </w:r>
          </w:p>
        </w:tc>
        <w:tc>
          <w:tcPr>
            <w:tcW w:w="3213" w:type="dxa"/>
            <w:shd w:val="clear" w:color="auto" w:fill="D9EAF7"/>
          </w:tcPr>
          <w:p w14:paraId="30228E97">
            <w:pPr>
              <w:rPr>
                <w:rFonts w:hint="default" w:ascii="Tahoma" w:hAnsi="Tahoma" w:cs="Tahoma"/>
              </w:rPr>
            </w:pPr>
            <w:r>
              <w:rPr>
                <w:rFonts w:hint="default" w:ascii="Tahoma" w:hAnsi="Tahoma" w:eastAsia="DejaVu Sans" w:cs="Tahoma"/>
                <w:b/>
                <w:sz w:val="18"/>
              </w:rPr>
              <w:t>Trong sơ đồ</w:t>
            </w:r>
          </w:p>
        </w:tc>
        <w:tc>
          <w:tcPr>
            <w:tcW w:w="3213" w:type="dxa"/>
            <w:shd w:val="clear" w:color="auto" w:fill="D9EAF7"/>
          </w:tcPr>
          <w:p w14:paraId="1C58A56D">
            <w:pPr>
              <w:rPr>
                <w:rFonts w:hint="default" w:ascii="Tahoma" w:hAnsi="Tahoma" w:cs="Tahoma"/>
              </w:rPr>
            </w:pPr>
            <w:r>
              <w:rPr>
                <w:rFonts w:hint="default" w:ascii="Tahoma" w:hAnsi="Tahoma" w:eastAsia="DejaVu Sans" w:cs="Tahoma"/>
                <w:b/>
                <w:sz w:val="18"/>
              </w:rPr>
              <w:t>Đạt?</w:t>
            </w:r>
          </w:p>
        </w:tc>
      </w:tr>
      <w:tr w14:paraId="5C4C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8D01B59">
            <w:pPr>
              <w:rPr>
                <w:rFonts w:hint="default" w:ascii="Tahoma" w:hAnsi="Tahoma" w:cs="Tahoma"/>
              </w:rPr>
            </w:pPr>
            <w:r>
              <w:rPr>
                <w:rFonts w:hint="default" w:ascii="Tahoma" w:hAnsi="Tahoma" w:eastAsia="DejaVu Sans" w:cs="Tahoma"/>
                <w:b w:val="0"/>
                <w:sz w:val="18"/>
              </w:rPr>
              <w:t>All identified classes with attributes/methods</w:t>
            </w:r>
          </w:p>
        </w:tc>
        <w:tc>
          <w:tcPr>
            <w:tcW w:w="3213" w:type="dxa"/>
          </w:tcPr>
          <w:p w14:paraId="232E0308">
            <w:pPr>
              <w:rPr>
                <w:rFonts w:hint="default" w:ascii="Tahoma" w:hAnsi="Tahoma" w:cs="Tahoma"/>
              </w:rPr>
            </w:pPr>
            <w:r>
              <w:rPr>
                <w:rFonts w:hint="default" w:ascii="Tahoma" w:hAnsi="Tahoma" w:eastAsia="DejaVu Sans" w:cs="Tahoma"/>
                <w:b w:val="0"/>
                <w:sz w:val="18"/>
              </w:rPr>
              <w:t>12 class đều có compartment attributes và methods.</w:t>
            </w:r>
          </w:p>
        </w:tc>
        <w:tc>
          <w:tcPr>
            <w:tcW w:w="3213" w:type="dxa"/>
          </w:tcPr>
          <w:p w14:paraId="473B4B86">
            <w:pPr>
              <w:rPr>
                <w:rFonts w:hint="default" w:ascii="Tahoma" w:hAnsi="Tahoma" w:cs="Tahoma"/>
              </w:rPr>
            </w:pPr>
            <w:r>
              <w:rPr>
                <w:rFonts w:hint="default" w:ascii="Tahoma" w:hAnsi="Tahoma" w:eastAsia="DejaVu Sans" w:cs="Tahoma"/>
                <w:b/>
                <w:sz w:val="18"/>
              </w:rPr>
              <w:t>✓</w:t>
            </w:r>
          </w:p>
        </w:tc>
      </w:tr>
      <w:tr w14:paraId="4ABD6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1FFF81F">
            <w:pPr>
              <w:rPr>
                <w:rFonts w:hint="default" w:ascii="Tahoma" w:hAnsi="Tahoma" w:cs="Tahoma"/>
              </w:rPr>
            </w:pPr>
            <w:r>
              <w:rPr>
                <w:rFonts w:hint="default" w:ascii="Tahoma" w:hAnsi="Tahoma" w:eastAsia="DejaVu Sans" w:cs="Tahoma"/>
                <w:b w:val="0"/>
                <w:sz w:val="18"/>
              </w:rPr>
              <w:t>At least ONE inheritance</w:t>
            </w:r>
          </w:p>
        </w:tc>
        <w:tc>
          <w:tcPr>
            <w:tcW w:w="3213" w:type="dxa"/>
          </w:tcPr>
          <w:p w14:paraId="7731A2ED">
            <w:pPr>
              <w:rPr>
                <w:rFonts w:hint="default" w:ascii="Tahoma" w:hAnsi="Tahoma" w:cs="Tahoma"/>
              </w:rPr>
            </w:pPr>
            <w:r>
              <w:rPr>
                <w:rFonts w:hint="default" w:ascii="Tahoma" w:hAnsi="Tahoma" w:eastAsia="DejaVu Sans" w:cs="Tahoma"/>
                <w:b w:val="0"/>
                <w:sz w:val="18"/>
              </w:rPr>
              <w:t>User ← Student/Lecturer/AcademicStaff/SystemAdministrator.</w:t>
            </w:r>
          </w:p>
        </w:tc>
        <w:tc>
          <w:tcPr>
            <w:tcW w:w="3213" w:type="dxa"/>
          </w:tcPr>
          <w:p w14:paraId="7B83894A">
            <w:pPr>
              <w:rPr>
                <w:rFonts w:hint="default" w:ascii="Tahoma" w:hAnsi="Tahoma" w:cs="Tahoma"/>
              </w:rPr>
            </w:pPr>
            <w:r>
              <w:rPr>
                <w:rFonts w:hint="default" w:ascii="Tahoma" w:hAnsi="Tahoma" w:eastAsia="DejaVu Sans" w:cs="Tahoma"/>
                <w:b/>
                <w:sz w:val="18"/>
              </w:rPr>
              <w:t>✓</w:t>
            </w:r>
          </w:p>
        </w:tc>
      </w:tr>
      <w:tr w14:paraId="0CC3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5DC8A9">
            <w:pPr>
              <w:rPr>
                <w:rFonts w:hint="default" w:ascii="Tahoma" w:hAnsi="Tahoma" w:cs="Tahoma"/>
              </w:rPr>
            </w:pPr>
            <w:r>
              <w:rPr>
                <w:rFonts w:hint="default" w:ascii="Tahoma" w:hAnsi="Tahoma" w:eastAsia="DejaVu Sans" w:cs="Tahoma"/>
                <w:b w:val="0"/>
                <w:sz w:val="18"/>
              </w:rPr>
              <w:t>At least TWO associations + multiplicity</w:t>
            </w:r>
          </w:p>
        </w:tc>
        <w:tc>
          <w:tcPr>
            <w:tcW w:w="3213" w:type="dxa"/>
          </w:tcPr>
          <w:p w14:paraId="545516F8">
            <w:pPr>
              <w:rPr>
                <w:rFonts w:hint="default" w:ascii="Tahoma" w:hAnsi="Tahoma" w:cs="Tahoma"/>
              </w:rPr>
            </w:pPr>
            <w:r>
              <w:rPr>
                <w:rFonts w:hint="default" w:ascii="Tahoma" w:hAnsi="Tahoma" w:eastAsia="DejaVu Sans" w:cs="Tahoma"/>
                <w:b w:val="0"/>
                <w:sz w:val="18"/>
              </w:rPr>
              <w:t>Có nhiều hơn 2: Student–Registration, Course–CourseOffering, Semester–CourseOffering, v.v.</w:t>
            </w:r>
          </w:p>
        </w:tc>
        <w:tc>
          <w:tcPr>
            <w:tcW w:w="3213" w:type="dxa"/>
          </w:tcPr>
          <w:p w14:paraId="1F1FFEC7">
            <w:pPr>
              <w:rPr>
                <w:rFonts w:hint="default" w:ascii="Tahoma" w:hAnsi="Tahoma" w:cs="Tahoma"/>
              </w:rPr>
            </w:pPr>
            <w:r>
              <w:rPr>
                <w:rFonts w:hint="default" w:ascii="Tahoma" w:hAnsi="Tahoma" w:eastAsia="DejaVu Sans" w:cs="Tahoma"/>
                <w:b/>
                <w:sz w:val="18"/>
              </w:rPr>
              <w:t>✓</w:t>
            </w:r>
          </w:p>
        </w:tc>
      </w:tr>
      <w:tr w14:paraId="5349B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5938A38">
            <w:pPr>
              <w:rPr>
                <w:rFonts w:hint="default" w:ascii="Tahoma" w:hAnsi="Tahoma" w:cs="Tahoma"/>
              </w:rPr>
            </w:pPr>
            <w:r>
              <w:rPr>
                <w:rFonts w:hint="default" w:ascii="Tahoma" w:hAnsi="Tahoma" w:eastAsia="DejaVu Sans" w:cs="Tahoma"/>
                <w:b w:val="0"/>
                <w:sz w:val="18"/>
              </w:rPr>
              <w:t>At least ONE aggregation OR composition</w:t>
            </w:r>
          </w:p>
        </w:tc>
        <w:tc>
          <w:tcPr>
            <w:tcW w:w="3213" w:type="dxa"/>
          </w:tcPr>
          <w:p w14:paraId="763C076B">
            <w:pPr>
              <w:rPr>
                <w:rFonts w:hint="default" w:ascii="Tahoma" w:hAnsi="Tahoma" w:cs="Tahoma"/>
              </w:rPr>
            </w:pPr>
            <w:r>
              <w:rPr>
                <w:rFonts w:hint="default" w:ascii="Tahoma" w:hAnsi="Tahoma" w:eastAsia="DejaVu Sans" w:cs="Tahoma"/>
                <w:b w:val="0"/>
                <w:sz w:val="18"/>
              </w:rPr>
              <w:t>CourseOffering ◆— WaitlistEntry + written justification.</w:t>
            </w:r>
          </w:p>
        </w:tc>
        <w:tc>
          <w:tcPr>
            <w:tcW w:w="3213" w:type="dxa"/>
          </w:tcPr>
          <w:p w14:paraId="70D448AD">
            <w:pPr>
              <w:rPr>
                <w:rFonts w:hint="default" w:ascii="Tahoma" w:hAnsi="Tahoma" w:cs="Tahoma"/>
              </w:rPr>
            </w:pPr>
            <w:r>
              <w:rPr>
                <w:rFonts w:hint="default" w:ascii="Tahoma" w:hAnsi="Tahoma" w:eastAsia="DejaVu Sans" w:cs="Tahoma"/>
                <w:b/>
                <w:sz w:val="18"/>
              </w:rPr>
              <w:t>✓</w:t>
            </w:r>
          </w:p>
        </w:tc>
      </w:tr>
      <w:tr w14:paraId="0BF7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79687BE">
            <w:pPr>
              <w:rPr>
                <w:rFonts w:hint="default" w:ascii="Tahoma" w:hAnsi="Tahoma" w:cs="Tahoma"/>
              </w:rPr>
            </w:pPr>
            <w:r>
              <w:rPr>
                <w:rFonts w:hint="default" w:ascii="Tahoma" w:hAnsi="Tahoma" w:eastAsia="DejaVu Sans" w:cs="Tahoma"/>
                <w:b w:val="0"/>
                <w:sz w:val="18"/>
              </w:rPr>
              <w:t>At least ONE dependency</w:t>
            </w:r>
          </w:p>
        </w:tc>
        <w:tc>
          <w:tcPr>
            <w:tcW w:w="3213" w:type="dxa"/>
          </w:tcPr>
          <w:p w14:paraId="191466C9">
            <w:pPr>
              <w:rPr>
                <w:rFonts w:hint="default" w:ascii="Tahoma" w:hAnsi="Tahoma" w:cs="Tahoma"/>
              </w:rPr>
            </w:pPr>
            <w:r>
              <w:rPr>
                <w:rFonts w:hint="default" w:ascii="Tahoma" w:hAnsi="Tahoma" w:eastAsia="DejaVu Sans" w:cs="Tahoma"/>
                <w:b w:val="0"/>
                <w:sz w:val="18"/>
              </w:rPr>
              <w:t>AcademicStaff - -&gt; Report; Registration - -&gt; Course.</w:t>
            </w:r>
          </w:p>
        </w:tc>
        <w:tc>
          <w:tcPr>
            <w:tcW w:w="3213" w:type="dxa"/>
          </w:tcPr>
          <w:p w14:paraId="00F52C54">
            <w:pPr>
              <w:rPr>
                <w:rFonts w:hint="default" w:ascii="Tahoma" w:hAnsi="Tahoma" w:cs="Tahoma"/>
              </w:rPr>
            </w:pPr>
            <w:r>
              <w:rPr>
                <w:rFonts w:hint="default" w:ascii="Tahoma" w:hAnsi="Tahoma" w:eastAsia="DejaVu Sans" w:cs="Tahoma"/>
                <w:b/>
                <w:sz w:val="18"/>
              </w:rPr>
              <w:t>✓</w:t>
            </w:r>
          </w:p>
        </w:tc>
      </w:tr>
    </w:tbl>
    <w:p w14:paraId="3DA2A53B">
      <w:pPr>
        <w:pStyle w:val="2"/>
        <w:rPr>
          <w:rFonts w:hint="default" w:ascii="Tahoma" w:hAnsi="Tahoma" w:cs="Tahoma"/>
        </w:rPr>
      </w:pPr>
      <w:r>
        <w:rPr>
          <w:rFonts w:hint="default" w:ascii="Tahoma" w:hAnsi="Tahoma" w:cs="Tahoma"/>
        </w:rPr>
        <w:t>3. Cách chọn relationship khi gặp một đề mới</w:t>
      </w:r>
    </w:p>
    <w:p w14:paraId="3FD704D2">
      <w:pPr>
        <w:spacing w:after="100"/>
        <w:rPr>
          <w:rFonts w:hint="default" w:ascii="Tahoma" w:hAnsi="Tahoma" w:cs="Tahoma"/>
        </w:rPr>
      </w:pPr>
      <w:r>
        <w:rPr>
          <w:rFonts w:hint="default" w:ascii="Tahoma" w:hAnsi="Tahoma" w:eastAsia="DejaVu Sans" w:cs="Tahoma"/>
          <w:sz w:val="21"/>
        </w:rPr>
        <w:t>Khi nhìn hai class A và B, hãy đặt lần lượt bốn câu hỏi:</w:t>
      </w:r>
    </w:p>
    <w:p w14:paraId="2067951C">
      <w:pPr>
        <w:pStyle w:val="23"/>
        <w:spacing w:after="40"/>
        <w:rPr>
          <w:rFonts w:hint="default" w:ascii="Tahoma" w:hAnsi="Tahoma" w:cs="Tahoma"/>
        </w:rPr>
      </w:pPr>
      <w:r>
        <w:rPr>
          <w:rFonts w:hint="default" w:ascii="Tahoma" w:hAnsi="Tahoma" w:eastAsia="DejaVu Sans" w:cs="Tahoma"/>
          <w:sz w:val="20"/>
        </w:rPr>
        <w:t>A có phải là một loại của B không? → Generalization.</w:t>
      </w:r>
    </w:p>
    <w:p w14:paraId="3979D1CA">
      <w:pPr>
        <w:pStyle w:val="23"/>
        <w:spacing w:after="40"/>
        <w:rPr>
          <w:rFonts w:hint="default" w:ascii="Tahoma" w:hAnsi="Tahoma" w:cs="Tahoma"/>
        </w:rPr>
      </w:pPr>
      <w:r>
        <w:rPr>
          <w:rFonts w:hint="default" w:ascii="Tahoma" w:hAnsi="Tahoma" w:eastAsia="DejaVu Sans" w:cs="Tahoma"/>
          <w:sz w:val="20"/>
        </w:rPr>
        <w:t>A có implement interface B không? → Realization.</w:t>
      </w:r>
    </w:p>
    <w:p w14:paraId="7A118877">
      <w:pPr>
        <w:pStyle w:val="23"/>
        <w:spacing w:after="40"/>
        <w:rPr>
          <w:rFonts w:hint="default" w:ascii="Tahoma" w:hAnsi="Tahoma" w:cs="Tahoma"/>
        </w:rPr>
      </w:pPr>
      <w:r>
        <w:rPr>
          <w:rFonts w:hint="default" w:ascii="Tahoma" w:hAnsi="Tahoma" w:eastAsia="DejaVu Sans" w:cs="Tahoma"/>
          <w:sz w:val="20"/>
        </w:rPr>
        <w:t>A có chứa B không? Nếu có, kiểm tra vòng đời để chọn Association/Aggregation/Composition.</w:t>
      </w:r>
    </w:p>
    <w:p w14:paraId="7A39AC61">
      <w:pPr>
        <w:pStyle w:val="23"/>
        <w:spacing w:after="40"/>
        <w:rPr>
          <w:rFonts w:hint="default" w:ascii="Tahoma" w:hAnsi="Tahoma" w:cs="Tahoma"/>
        </w:rPr>
      </w:pPr>
      <w:r>
        <w:rPr>
          <w:rFonts w:hint="default" w:ascii="Tahoma" w:hAnsi="Tahoma" w:eastAsia="DejaVu Sans" w:cs="Tahoma"/>
          <w:sz w:val="20"/>
        </w:rPr>
        <w:t>A chỉ cần dùng B để thực hiện một tác vụ không? → Dependency/Usage.</w:t>
      </w:r>
    </w:p>
    <w:p w14:paraId="4366D162">
      <w:pPr>
        <w:spacing w:after="100"/>
        <w:rPr>
          <w:rFonts w:hint="default" w:ascii="Tahoma" w:hAnsi="Tahoma" w:cs="Tahoma"/>
        </w:rPr>
      </w:pPr>
      <w:r>
        <w:rPr>
          <w:rFonts w:hint="default" w:ascii="Tahoma" w:hAnsi="Tahoma" w:eastAsia="DejaVu Sans" w:cs="Tahoma"/>
          <w:sz w:val="21"/>
        </w:rPr>
        <w:t>Sau khi chọn đúng loại relationship, mới bổ sung navigability (nếu cần) và multiplicity. Cách này giúp tránh việc chọn relationship chỉ dựa vào việc “class A có property kiểu B”.</w:t>
      </w:r>
    </w:p>
    <w:sectPr>
      <w:pgSz w:w="11906" w:h="16838"/>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DejaVu San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DejaVu Sans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8844E">
    <w:pPr>
      <w:pStyle w:val="18"/>
      <w:jc w:val="center"/>
    </w:pPr>
    <w:r>
      <w:rPr>
        <w:rFonts w:ascii="DejaVu Sans" w:hAnsi="DejaVu Sans" w:eastAsia="DejaVu Sans"/>
        <w:color w:val="646464"/>
        <w:sz w:val="17"/>
      </w:rPr>
      <w:t xml:space="preserve">Trang </w:t>
    </w:r>
    <w:r>
      <w:rPr>
        <w:rFonts w:ascii="DejaVu Sans" w:hAnsi="DejaVu Sans" w:eastAsia="DejaVu Sans"/>
        <w:color w:val="646464"/>
        <w:sz w:val="17"/>
      </w:rPr>
      <w:fldChar w:fldCharType="begin"/>
    </w:r>
    <w:r>
      <w:rPr>
        <w:rFonts w:ascii="DejaVu Sans" w:hAnsi="DejaVu Sans" w:eastAsia="DejaVu Sans"/>
        <w:color w:val="646464"/>
        <w:sz w:val="17"/>
      </w:rPr>
      <w:instrText xml:space="preserve"> PAGE </w:instrText>
    </w:r>
    <w:r>
      <w:rPr>
        <w:rFonts w:ascii="DejaVu Sans" w:hAnsi="DejaVu Sans" w:eastAsia="DejaVu Sans"/>
        <w:color w:val="646464"/>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7960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DejaVu Sans" w:hAnsi="DejaVu Sans" w:eastAsia="DejaVu Sans" w:cstheme="minorBidi"/>
      <w:sz w:val="21"/>
      <w:szCs w:val="22"/>
      <w:lang w:val="en-US" w:eastAsia="en-US" w:bidi="ar-SA"/>
    </w:rPr>
  </w:style>
  <w:style w:type="paragraph" w:styleId="2">
    <w:name w:val="heading 1"/>
    <w:basedOn w:val="1"/>
    <w:next w:val="1"/>
    <w:link w:val="138"/>
    <w:qFormat/>
    <w:uiPriority w:val="9"/>
    <w:pPr>
      <w:keepNext/>
      <w:keepLines/>
      <w:spacing w:before="180" w:after="10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180" w:after="100"/>
      <w:outlineLvl w:val="1"/>
    </w:pPr>
    <w:rPr>
      <w:rFonts w:asciiTheme="majorHAnsi" w:hAnsiTheme="majorHAnsi" w:eastAsiaTheme="majorEastAsia" w:cstheme="majorBidi"/>
      <w:b/>
      <w:bCs/>
      <w:color w:val="2F5496"/>
      <w:sz w:val="26"/>
      <w:szCs w:val="26"/>
    </w:rPr>
  </w:style>
  <w:style w:type="paragraph" w:styleId="4">
    <w:name w:val="heading 3"/>
    <w:basedOn w:val="1"/>
    <w:next w:val="1"/>
    <w:link w:val="140"/>
    <w:unhideWhenUsed/>
    <w:qFormat/>
    <w:uiPriority w:val="9"/>
    <w:pPr>
      <w:keepNext/>
      <w:keepLines/>
      <w:spacing w:before="180" w:after="100"/>
      <w:outlineLvl w:val="2"/>
    </w:pPr>
    <w:rPr>
      <w:rFonts w:asciiTheme="majorHAnsi" w:hAnsiTheme="majorHAnsi" w:eastAsiaTheme="majorEastAsia" w:cstheme="majorBidi"/>
      <w:b/>
      <w:bCs/>
      <w:color w:val="464646"/>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80" w:after="100" w:line="240" w:lineRule="auto"/>
      <w:contextualSpacing/>
    </w:pPr>
    <w:rPr>
      <w:rFonts w:asciiTheme="majorHAnsi" w:hAnsiTheme="majorHAnsi" w:eastAsiaTheme="majorEastAsia" w:cstheme="majorBidi"/>
      <w:b/>
      <w:color w:val="1F4E79"/>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Tuấn cover tv</cp:lastModifiedBy>
  <dcterms:modified xsi:type="dcterms:W3CDTF">2026-08-08T04:23:01Z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0EB132006CD84516B190B9C2F309E60A_12</vt:lpwstr>
  </property>
</Properties>
</file>