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2BF3" w:rsidRDefault="00AE6381">
      <w:pPr>
        <w:spacing w:after="180"/>
        <w:jc w:val="center"/>
      </w:pPr>
      <w:r>
        <w:rPr>
          <w:b/>
          <w:bCs/>
          <w:color w:val="1A6B3C"/>
          <w:sz w:val="34"/>
          <w:szCs w:val="34"/>
        </w:rPr>
        <w:t>PRACTICAL EXAM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8"/>
        <w:gridCol w:w="7550"/>
      </w:tblGrid>
      <w:tr w:rsidR="00962D96" w:rsidTr="00B312D3">
        <w:tc>
          <w:tcPr>
            <w:tcW w:w="0" w:type="auto"/>
            <w:tcBorders>
              <w:top w:val="single" w:sz="4" w:space="0" w:color="2E4057"/>
              <w:left w:val="single" w:sz="4" w:space="0" w:color="2E4057"/>
              <w:bottom w:val="single" w:sz="4" w:space="0" w:color="2E4057"/>
              <w:right w:val="single" w:sz="4" w:space="0" w:color="2E4057"/>
            </w:tcBorders>
            <w:shd w:val="clear" w:color="auto" w:fill="DEEAF6" w:themeFill="accent1" w:themeFillTint="33"/>
            <w:tcMar>
              <w:top w:w="80" w:type="dxa"/>
              <w:left w:w="130" w:type="dxa"/>
              <w:bottom w:w="80" w:type="dxa"/>
              <w:right w:w="130" w:type="dxa"/>
            </w:tcMar>
            <w:vAlign w:val="center"/>
          </w:tcPr>
          <w:p w:rsidR="00962D96" w:rsidRPr="00486723" w:rsidRDefault="00962D96">
            <w:pPr>
              <w:rPr>
                <w:color w:val="000000" w:themeColor="text1"/>
              </w:rPr>
            </w:pPr>
            <w:r w:rsidRPr="00486723">
              <w:rPr>
                <w:b/>
                <w:bCs/>
                <w:color w:val="000000" w:themeColor="text1"/>
                <w:sz w:val="22"/>
                <w:szCs w:val="22"/>
              </w:rPr>
              <w:t>Subject Code</w:t>
            </w:r>
          </w:p>
        </w:tc>
        <w:tc>
          <w:tcPr>
            <w:tcW w:w="0" w:type="auto"/>
            <w:tcBorders>
              <w:top w:val="single" w:sz="4" w:space="0" w:color="2E4057"/>
              <w:left w:val="single" w:sz="4" w:space="0" w:color="2E4057"/>
              <w:bottom w:val="single" w:sz="4" w:space="0" w:color="2E4057"/>
            </w:tcBorders>
            <w:tcMar>
              <w:top w:w="80" w:type="dxa"/>
              <w:left w:w="130" w:type="dxa"/>
              <w:bottom w:w="80" w:type="dxa"/>
              <w:right w:w="130" w:type="dxa"/>
            </w:tcMar>
            <w:vAlign w:val="center"/>
          </w:tcPr>
          <w:p w:rsidR="00962D96" w:rsidRDefault="00962D96">
            <w:r>
              <w:rPr>
                <w:color w:val="000000"/>
                <w:sz w:val="22"/>
                <w:szCs w:val="22"/>
              </w:rPr>
              <w:t>SWE202c</w:t>
            </w:r>
          </w:p>
        </w:tc>
      </w:tr>
      <w:tr w:rsidR="00962D96" w:rsidTr="00CD162E">
        <w:tc>
          <w:tcPr>
            <w:tcW w:w="0" w:type="auto"/>
            <w:tcBorders>
              <w:top w:val="single" w:sz="4" w:space="0" w:color="2E4057"/>
              <w:left w:val="single" w:sz="4" w:space="0" w:color="2E4057"/>
              <w:bottom w:val="single" w:sz="4" w:space="0" w:color="2E4057"/>
              <w:right w:val="single" w:sz="4" w:space="0" w:color="2E4057"/>
            </w:tcBorders>
            <w:shd w:val="clear" w:color="auto" w:fill="DEEAF6" w:themeFill="accent1" w:themeFillTint="33"/>
            <w:tcMar>
              <w:top w:w="80" w:type="dxa"/>
              <w:left w:w="130" w:type="dxa"/>
              <w:bottom w:w="80" w:type="dxa"/>
              <w:right w:w="130" w:type="dxa"/>
            </w:tcMar>
            <w:vAlign w:val="center"/>
          </w:tcPr>
          <w:p w:rsidR="00962D96" w:rsidRPr="00486723" w:rsidRDefault="00962D96">
            <w:pPr>
              <w:rPr>
                <w:b/>
                <w:bCs/>
                <w:color w:val="000000" w:themeColor="text1"/>
                <w:sz w:val="22"/>
                <w:szCs w:val="22"/>
              </w:rPr>
            </w:pPr>
            <w:r>
              <w:rPr>
                <w:b/>
                <w:bCs/>
                <w:color w:val="000000" w:themeColor="text1"/>
                <w:sz w:val="22"/>
                <w:szCs w:val="22"/>
              </w:rPr>
              <w:t>Page No</w:t>
            </w:r>
          </w:p>
        </w:tc>
        <w:tc>
          <w:tcPr>
            <w:tcW w:w="0" w:type="auto"/>
            <w:tcBorders>
              <w:top w:val="single" w:sz="4" w:space="0" w:color="2E4057"/>
              <w:left w:val="single" w:sz="4" w:space="0" w:color="2E4057"/>
              <w:bottom w:val="single" w:sz="4" w:space="0" w:color="2E4057"/>
              <w:right w:val="single" w:sz="4" w:space="0" w:color="2E4057"/>
            </w:tcBorders>
            <w:tcMar>
              <w:top w:w="80" w:type="dxa"/>
              <w:left w:w="130" w:type="dxa"/>
              <w:bottom w:w="80" w:type="dxa"/>
              <w:right w:w="130" w:type="dxa"/>
            </w:tcMar>
            <w:vAlign w:val="center"/>
          </w:tcPr>
          <w:p w:rsidR="00962D96" w:rsidRDefault="00962D96">
            <w:r>
              <w:rPr>
                <w:color w:val="000000"/>
                <w:sz w:val="22"/>
                <w:szCs w:val="22"/>
              </w:rPr>
              <w:t>1</w:t>
            </w:r>
          </w:p>
        </w:tc>
      </w:tr>
      <w:tr w:rsidR="00132BF3" w:rsidTr="00486723">
        <w:tc>
          <w:tcPr>
            <w:tcW w:w="0" w:type="auto"/>
            <w:tcBorders>
              <w:top w:val="single" w:sz="4" w:space="0" w:color="2E4057"/>
              <w:left w:val="single" w:sz="4" w:space="0" w:color="2E4057"/>
              <w:bottom w:val="single" w:sz="4" w:space="0" w:color="2E4057"/>
              <w:right w:val="single" w:sz="4" w:space="0" w:color="2E4057"/>
            </w:tcBorders>
            <w:shd w:val="clear" w:color="auto" w:fill="DEEAF6" w:themeFill="accent1" w:themeFillTint="33"/>
            <w:tcMar>
              <w:top w:w="80" w:type="dxa"/>
              <w:left w:w="130" w:type="dxa"/>
              <w:bottom w:w="80" w:type="dxa"/>
              <w:right w:w="130" w:type="dxa"/>
            </w:tcMar>
            <w:vAlign w:val="center"/>
          </w:tcPr>
          <w:p w:rsidR="00132BF3" w:rsidRPr="00486723" w:rsidRDefault="00AE6381">
            <w:pPr>
              <w:rPr>
                <w:color w:val="000000" w:themeColor="text1"/>
              </w:rPr>
            </w:pPr>
            <w:r w:rsidRPr="00486723">
              <w:rPr>
                <w:b/>
                <w:bCs/>
                <w:color w:val="000000" w:themeColor="text1"/>
                <w:sz w:val="22"/>
                <w:szCs w:val="22"/>
              </w:rPr>
              <w:t>Subject Name</w:t>
            </w:r>
          </w:p>
        </w:tc>
        <w:tc>
          <w:tcPr>
            <w:tcW w:w="0" w:type="auto"/>
            <w:tcBorders>
              <w:top w:val="single" w:sz="4" w:space="0" w:color="2E4057"/>
              <w:left w:val="single" w:sz="4" w:space="0" w:color="2E4057"/>
              <w:bottom w:val="single" w:sz="4" w:space="0" w:color="2E4057"/>
              <w:right w:val="single" w:sz="4" w:space="0" w:color="2E4057"/>
            </w:tcBorders>
            <w:tcMar>
              <w:top w:w="80" w:type="dxa"/>
              <w:left w:w="130" w:type="dxa"/>
              <w:bottom w:w="80" w:type="dxa"/>
              <w:right w:w="130" w:type="dxa"/>
            </w:tcMar>
            <w:vAlign w:val="center"/>
          </w:tcPr>
          <w:p w:rsidR="00132BF3" w:rsidRDefault="00AE6381">
            <w:r>
              <w:rPr>
                <w:color w:val="000000"/>
                <w:sz w:val="22"/>
                <w:szCs w:val="22"/>
              </w:rPr>
              <w:t>Introduction to Software Engineering</w:t>
            </w:r>
          </w:p>
        </w:tc>
      </w:tr>
      <w:tr w:rsidR="00132BF3" w:rsidTr="00486723">
        <w:tc>
          <w:tcPr>
            <w:tcW w:w="0" w:type="auto"/>
            <w:tcBorders>
              <w:top w:val="single" w:sz="4" w:space="0" w:color="2E4057"/>
              <w:left w:val="single" w:sz="4" w:space="0" w:color="2E4057"/>
              <w:bottom w:val="single" w:sz="4" w:space="0" w:color="2E4057"/>
              <w:right w:val="single" w:sz="4" w:space="0" w:color="2E4057"/>
            </w:tcBorders>
            <w:shd w:val="clear" w:color="auto" w:fill="DEEAF6" w:themeFill="accent1" w:themeFillTint="33"/>
            <w:tcMar>
              <w:top w:w="80" w:type="dxa"/>
              <w:left w:w="130" w:type="dxa"/>
              <w:bottom w:w="80" w:type="dxa"/>
              <w:right w:w="130" w:type="dxa"/>
            </w:tcMar>
            <w:vAlign w:val="center"/>
          </w:tcPr>
          <w:p w:rsidR="00132BF3" w:rsidRPr="00486723" w:rsidRDefault="00486723">
            <w:pPr>
              <w:rPr>
                <w:color w:val="000000" w:themeColor="text1"/>
              </w:rPr>
            </w:pPr>
            <w:r>
              <w:rPr>
                <w:b/>
                <w:bCs/>
                <w:color w:val="000000" w:themeColor="text1"/>
                <w:sz w:val="22"/>
                <w:szCs w:val="22"/>
              </w:rPr>
              <w:t xml:space="preserve">Practical </w:t>
            </w:r>
            <w:r w:rsidR="00AE6381" w:rsidRPr="00486723">
              <w:rPr>
                <w:b/>
                <w:bCs/>
                <w:color w:val="000000" w:themeColor="text1"/>
                <w:sz w:val="22"/>
                <w:szCs w:val="22"/>
              </w:rPr>
              <w:t>Topic</w:t>
            </w:r>
          </w:p>
        </w:tc>
        <w:tc>
          <w:tcPr>
            <w:tcW w:w="0" w:type="auto"/>
            <w:tcBorders>
              <w:top w:val="single" w:sz="4" w:space="0" w:color="2E4057"/>
              <w:left w:val="single" w:sz="4" w:space="0" w:color="2E4057"/>
              <w:bottom w:val="single" w:sz="4" w:space="0" w:color="2E4057"/>
              <w:right w:val="single" w:sz="4" w:space="0" w:color="2E4057"/>
            </w:tcBorders>
            <w:tcMar>
              <w:top w:w="80" w:type="dxa"/>
              <w:left w:w="130" w:type="dxa"/>
              <w:bottom w:w="80" w:type="dxa"/>
              <w:right w:w="130" w:type="dxa"/>
            </w:tcMar>
            <w:vAlign w:val="center"/>
          </w:tcPr>
          <w:p w:rsidR="00132BF3" w:rsidRDefault="00AE6381">
            <w:r>
              <w:rPr>
                <w:b/>
                <w:bCs/>
                <w:color w:val="000000"/>
                <w:sz w:val="22"/>
                <w:szCs w:val="22"/>
              </w:rPr>
              <w:t>Course Registration System</w:t>
            </w:r>
          </w:p>
        </w:tc>
      </w:tr>
      <w:tr w:rsidR="00132BF3" w:rsidTr="00486723">
        <w:tc>
          <w:tcPr>
            <w:tcW w:w="0" w:type="auto"/>
            <w:tcBorders>
              <w:top w:val="single" w:sz="4" w:space="0" w:color="2E4057"/>
              <w:left w:val="single" w:sz="4" w:space="0" w:color="2E4057"/>
              <w:bottom w:val="single" w:sz="4" w:space="0" w:color="2E4057"/>
              <w:right w:val="single" w:sz="4" w:space="0" w:color="2E4057"/>
            </w:tcBorders>
            <w:shd w:val="clear" w:color="auto" w:fill="DEEAF6" w:themeFill="accent1" w:themeFillTint="33"/>
            <w:tcMar>
              <w:top w:w="80" w:type="dxa"/>
              <w:left w:w="130" w:type="dxa"/>
              <w:bottom w:w="80" w:type="dxa"/>
              <w:right w:w="130" w:type="dxa"/>
            </w:tcMar>
            <w:vAlign w:val="center"/>
          </w:tcPr>
          <w:p w:rsidR="00132BF3" w:rsidRPr="00486723" w:rsidRDefault="00AE6381">
            <w:pPr>
              <w:rPr>
                <w:color w:val="000000" w:themeColor="text1"/>
              </w:rPr>
            </w:pPr>
            <w:r w:rsidRPr="00486723">
              <w:rPr>
                <w:b/>
                <w:bCs/>
                <w:color w:val="000000" w:themeColor="text1"/>
                <w:sz w:val="22"/>
                <w:szCs w:val="22"/>
              </w:rPr>
              <w:t>Time</w:t>
            </w:r>
          </w:p>
        </w:tc>
        <w:tc>
          <w:tcPr>
            <w:tcW w:w="0" w:type="auto"/>
            <w:tcBorders>
              <w:top w:val="single" w:sz="4" w:space="0" w:color="2E4057"/>
              <w:left w:val="single" w:sz="4" w:space="0" w:color="2E4057"/>
              <w:bottom w:val="single" w:sz="4" w:space="0" w:color="2E4057"/>
              <w:right w:val="single" w:sz="4" w:space="0" w:color="2E4057"/>
            </w:tcBorders>
            <w:tcMar>
              <w:top w:w="80" w:type="dxa"/>
              <w:left w:w="130" w:type="dxa"/>
              <w:bottom w:w="80" w:type="dxa"/>
              <w:right w:w="130" w:type="dxa"/>
            </w:tcMar>
            <w:vAlign w:val="center"/>
          </w:tcPr>
          <w:p w:rsidR="00132BF3" w:rsidRDefault="00AE6381">
            <w:r>
              <w:rPr>
                <w:color w:val="000000"/>
                <w:sz w:val="22"/>
                <w:szCs w:val="22"/>
              </w:rPr>
              <w:t>120 minutes</w:t>
            </w:r>
          </w:p>
        </w:tc>
      </w:tr>
      <w:tr w:rsidR="00132BF3" w:rsidTr="00486723">
        <w:tc>
          <w:tcPr>
            <w:tcW w:w="0" w:type="auto"/>
            <w:tcBorders>
              <w:top w:val="single" w:sz="4" w:space="0" w:color="2E4057"/>
              <w:left w:val="single" w:sz="4" w:space="0" w:color="2E4057"/>
              <w:bottom w:val="single" w:sz="4" w:space="0" w:color="2E4057"/>
              <w:right w:val="single" w:sz="4" w:space="0" w:color="2E4057"/>
            </w:tcBorders>
            <w:shd w:val="clear" w:color="auto" w:fill="DEEAF6" w:themeFill="accent1" w:themeFillTint="33"/>
            <w:tcMar>
              <w:top w:w="80" w:type="dxa"/>
              <w:left w:w="130" w:type="dxa"/>
              <w:bottom w:w="80" w:type="dxa"/>
              <w:right w:w="130" w:type="dxa"/>
            </w:tcMar>
            <w:vAlign w:val="center"/>
          </w:tcPr>
          <w:p w:rsidR="00132BF3" w:rsidRPr="00486723" w:rsidRDefault="00AE6381">
            <w:pPr>
              <w:rPr>
                <w:color w:val="000000" w:themeColor="text1"/>
              </w:rPr>
            </w:pPr>
            <w:r w:rsidRPr="00486723">
              <w:rPr>
                <w:b/>
                <w:bCs/>
                <w:color w:val="000000" w:themeColor="text1"/>
                <w:sz w:val="22"/>
                <w:szCs w:val="22"/>
              </w:rPr>
              <w:t>Tools</w:t>
            </w:r>
          </w:p>
        </w:tc>
        <w:tc>
          <w:tcPr>
            <w:tcW w:w="0" w:type="auto"/>
            <w:tcBorders>
              <w:top w:val="single" w:sz="4" w:space="0" w:color="2E4057"/>
              <w:left w:val="single" w:sz="4" w:space="0" w:color="2E4057"/>
              <w:bottom w:val="single" w:sz="4" w:space="0" w:color="2E4057"/>
              <w:right w:val="single" w:sz="4" w:space="0" w:color="2E4057"/>
            </w:tcBorders>
            <w:tcMar>
              <w:top w:w="80" w:type="dxa"/>
              <w:left w:w="130" w:type="dxa"/>
              <w:bottom w:w="80" w:type="dxa"/>
              <w:right w:w="130" w:type="dxa"/>
            </w:tcMar>
            <w:vAlign w:val="center"/>
          </w:tcPr>
          <w:p w:rsidR="00132BF3" w:rsidRDefault="00AE6381">
            <w:r>
              <w:rPr>
                <w:color w:val="000000"/>
                <w:sz w:val="22"/>
                <w:szCs w:val="22"/>
              </w:rPr>
              <w:t>MS Word, Draw.io, MS Visio, Astah, Visual Paradigm, Star</w:t>
            </w:r>
            <w:r w:rsidR="00962D96">
              <w:rPr>
                <w:color w:val="000000"/>
                <w:sz w:val="22"/>
                <w:szCs w:val="22"/>
              </w:rPr>
              <w:t xml:space="preserve"> </w:t>
            </w:r>
            <w:bookmarkStart w:id="0" w:name="_GoBack"/>
            <w:bookmarkEnd w:id="0"/>
            <w:r>
              <w:rPr>
                <w:color w:val="000000"/>
                <w:sz w:val="22"/>
                <w:szCs w:val="22"/>
              </w:rPr>
              <w:t>UML</w:t>
            </w:r>
          </w:p>
        </w:tc>
      </w:tr>
      <w:tr w:rsidR="00132BF3" w:rsidTr="00837E13">
        <w:trPr>
          <w:trHeight w:val="405"/>
        </w:trPr>
        <w:tc>
          <w:tcPr>
            <w:tcW w:w="0" w:type="auto"/>
            <w:tcBorders>
              <w:top w:val="single" w:sz="4" w:space="0" w:color="2E4057"/>
              <w:left w:val="single" w:sz="4" w:space="0" w:color="2E4057"/>
              <w:bottom w:val="single" w:sz="4" w:space="0" w:color="2E4057"/>
              <w:right w:val="single" w:sz="4" w:space="0" w:color="2E4057"/>
            </w:tcBorders>
            <w:shd w:val="clear" w:color="auto" w:fill="DEEAF6" w:themeFill="accent1" w:themeFillTint="33"/>
            <w:tcMar>
              <w:top w:w="80" w:type="dxa"/>
              <w:left w:w="130" w:type="dxa"/>
              <w:bottom w:w="80" w:type="dxa"/>
              <w:right w:w="130" w:type="dxa"/>
            </w:tcMar>
            <w:vAlign w:val="center"/>
          </w:tcPr>
          <w:p w:rsidR="00132BF3" w:rsidRPr="00486723" w:rsidRDefault="00AE6381">
            <w:pPr>
              <w:rPr>
                <w:color w:val="000000" w:themeColor="text1"/>
              </w:rPr>
            </w:pPr>
            <w:r w:rsidRPr="00486723">
              <w:rPr>
                <w:b/>
                <w:bCs/>
                <w:color w:val="000000" w:themeColor="text1"/>
                <w:sz w:val="22"/>
                <w:szCs w:val="22"/>
              </w:rPr>
              <w:t>Note</w:t>
            </w:r>
          </w:p>
        </w:tc>
        <w:tc>
          <w:tcPr>
            <w:tcW w:w="0" w:type="auto"/>
            <w:tcBorders>
              <w:top w:val="single" w:sz="4" w:space="0" w:color="2E4057"/>
              <w:left w:val="single" w:sz="4" w:space="0" w:color="2E4057"/>
              <w:bottom w:val="single" w:sz="4" w:space="0" w:color="2E4057"/>
              <w:right w:val="single" w:sz="4" w:space="0" w:color="2E4057"/>
            </w:tcBorders>
            <w:tcMar>
              <w:top w:w="80" w:type="dxa"/>
              <w:left w:w="130" w:type="dxa"/>
              <w:bottom w:w="80" w:type="dxa"/>
              <w:right w:w="130" w:type="dxa"/>
            </w:tcMar>
            <w:vAlign w:val="center"/>
          </w:tcPr>
          <w:p w:rsidR="00132BF3" w:rsidRDefault="00AE6381">
            <w:r>
              <w:rPr>
                <w:color w:val="000000"/>
                <w:sz w:val="22"/>
                <w:szCs w:val="22"/>
              </w:rPr>
              <w:t>Open book. Students are NOT allowed to use the Internet.</w:t>
            </w:r>
          </w:p>
        </w:tc>
      </w:tr>
      <w:tr w:rsidR="00CD0C78" w:rsidTr="00486723">
        <w:tc>
          <w:tcPr>
            <w:tcW w:w="0" w:type="auto"/>
            <w:tcBorders>
              <w:top w:val="single" w:sz="4" w:space="0" w:color="2E4057"/>
              <w:left w:val="single" w:sz="4" w:space="0" w:color="2E4057"/>
              <w:bottom w:val="single" w:sz="4" w:space="0" w:color="2E4057"/>
              <w:right w:val="single" w:sz="4" w:space="0" w:color="2E4057"/>
            </w:tcBorders>
            <w:shd w:val="clear" w:color="auto" w:fill="DEEAF6" w:themeFill="accent1" w:themeFillTint="33"/>
            <w:tcMar>
              <w:top w:w="80" w:type="dxa"/>
              <w:left w:w="130" w:type="dxa"/>
              <w:bottom w:w="80" w:type="dxa"/>
              <w:right w:w="130" w:type="dxa"/>
            </w:tcMar>
            <w:vAlign w:val="center"/>
          </w:tcPr>
          <w:p w:rsidR="00CD0C78" w:rsidRPr="00486723" w:rsidRDefault="00CD0C78">
            <w:pPr>
              <w:rPr>
                <w:b/>
                <w:bCs/>
                <w:color w:val="000000" w:themeColor="text1"/>
                <w:sz w:val="22"/>
                <w:szCs w:val="22"/>
              </w:rPr>
            </w:pPr>
            <w:r w:rsidRPr="00486723">
              <w:rPr>
                <w:b/>
                <w:bCs/>
                <w:color w:val="000000" w:themeColor="text1"/>
                <w:sz w:val="22"/>
                <w:szCs w:val="22"/>
              </w:rPr>
              <w:t>Student  ID</w:t>
            </w:r>
          </w:p>
        </w:tc>
        <w:tc>
          <w:tcPr>
            <w:tcW w:w="0" w:type="auto"/>
            <w:tcBorders>
              <w:top w:val="single" w:sz="4" w:space="0" w:color="2E4057"/>
              <w:left w:val="single" w:sz="4" w:space="0" w:color="2E4057"/>
              <w:bottom w:val="single" w:sz="4" w:space="0" w:color="2E4057"/>
              <w:right w:val="single" w:sz="4" w:space="0" w:color="2E4057"/>
            </w:tcBorders>
            <w:tcMar>
              <w:top w:w="80" w:type="dxa"/>
              <w:left w:w="130" w:type="dxa"/>
              <w:bottom w:w="80" w:type="dxa"/>
              <w:right w:w="130" w:type="dxa"/>
            </w:tcMar>
            <w:vAlign w:val="center"/>
          </w:tcPr>
          <w:p w:rsidR="00CD0C78" w:rsidRDefault="00837E13">
            <w:pPr>
              <w:rPr>
                <w:color w:val="000000"/>
                <w:sz w:val="22"/>
                <w:szCs w:val="22"/>
              </w:rPr>
            </w:pPr>
            <w:r w:rsidRPr="00837E13">
              <w:rPr>
                <w:color w:val="000000"/>
                <w:sz w:val="22"/>
                <w:szCs w:val="22"/>
                <w:highlight w:val="yellow"/>
              </w:rPr>
              <w:t>&lt;Fill Student ID here&gt;</w:t>
            </w:r>
          </w:p>
        </w:tc>
      </w:tr>
      <w:tr w:rsidR="00CD0C78" w:rsidTr="00486723">
        <w:tc>
          <w:tcPr>
            <w:tcW w:w="0" w:type="auto"/>
            <w:tcBorders>
              <w:top w:val="single" w:sz="4" w:space="0" w:color="2E4057"/>
              <w:left w:val="single" w:sz="4" w:space="0" w:color="2E4057"/>
              <w:bottom w:val="single" w:sz="4" w:space="0" w:color="2E4057"/>
              <w:right w:val="single" w:sz="4" w:space="0" w:color="2E4057"/>
            </w:tcBorders>
            <w:shd w:val="clear" w:color="auto" w:fill="DEEAF6" w:themeFill="accent1" w:themeFillTint="33"/>
            <w:tcMar>
              <w:top w:w="80" w:type="dxa"/>
              <w:left w:w="130" w:type="dxa"/>
              <w:bottom w:w="80" w:type="dxa"/>
              <w:right w:w="130" w:type="dxa"/>
            </w:tcMar>
            <w:vAlign w:val="center"/>
          </w:tcPr>
          <w:p w:rsidR="00CD0C78" w:rsidRPr="00486723" w:rsidRDefault="00CD0C78">
            <w:pPr>
              <w:rPr>
                <w:b/>
                <w:bCs/>
                <w:color w:val="000000" w:themeColor="text1"/>
                <w:sz w:val="22"/>
                <w:szCs w:val="22"/>
              </w:rPr>
            </w:pPr>
            <w:r w:rsidRPr="00486723">
              <w:rPr>
                <w:b/>
                <w:bCs/>
                <w:color w:val="000000" w:themeColor="text1"/>
                <w:sz w:val="22"/>
                <w:szCs w:val="22"/>
              </w:rPr>
              <w:t>Student Name</w:t>
            </w:r>
          </w:p>
        </w:tc>
        <w:tc>
          <w:tcPr>
            <w:tcW w:w="0" w:type="auto"/>
            <w:tcBorders>
              <w:top w:val="single" w:sz="4" w:space="0" w:color="2E4057"/>
              <w:left w:val="single" w:sz="4" w:space="0" w:color="2E4057"/>
              <w:bottom w:val="single" w:sz="4" w:space="0" w:color="2E4057"/>
              <w:right w:val="single" w:sz="4" w:space="0" w:color="2E4057"/>
            </w:tcBorders>
            <w:tcMar>
              <w:top w:w="80" w:type="dxa"/>
              <w:left w:w="130" w:type="dxa"/>
              <w:bottom w:w="80" w:type="dxa"/>
              <w:right w:w="130" w:type="dxa"/>
            </w:tcMar>
            <w:vAlign w:val="center"/>
          </w:tcPr>
          <w:p w:rsidR="00CD0C78" w:rsidRDefault="00837E13">
            <w:pPr>
              <w:rPr>
                <w:color w:val="000000"/>
                <w:sz w:val="22"/>
                <w:szCs w:val="22"/>
              </w:rPr>
            </w:pPr>
            <w:r w:rsidRPr="00837E13">
              <w:rPr>
                <w:color w:val="000000"/>
                <w:sz w:val="22"/>
                <w:szCs w:val="22"/>
                <w:highlight w:val="yellow"/>
              </w:rPr>
              <w:t>&lt;Fill Student ID here&gt;</w:t>
            </w:r>
          </w:p>
        </w:tc>
      </w:tr>
    </w:tbl>
    <w:p w:rsidR="00132BF3" w:rsidRDefault="00132BF3">
      <w:pPr>
        <w:spacing w:before="200"/>
      </w:pPr>
    </w:p>
    <w:p w:rsidR="00132BF3" w:rsidRDefault="00AE6381">
      <w:pPr>
        <w:spacing w:before="240" w:after="100"/>
      </w:pPr>
      <w:r>
        <w:rPr>
          <w:b/>
          <w:bCs/>
          <w:color w:val="1A6B3C"/>
          <w:sz w:val="26"/>
          <w:szCs w:val="26"/>
        </w:rPr>
        <w:t>I. CASE STUDY</w:t>
      </w:r>
    </w:p>
    <w:p w:rsidR="00132BF3" w:rsidRDefault="00132BF3">
      <w:pPr>
        <w:spacing w:before="40"/>
      </w:pPr>
    </w:p>
    <w:p w:rsidR="00132BF3" w:rsidRPr="00354182" w:rsidRDefault="00AE6381">
      <w:pPr>
        <w:spacing w:before="60" w:after="60"/>
        <w:jc w:val="both"/>
        <w:rPr>
          <w:sz w:val="22"/>
        </w:rPr>
      </w:pPr>
      <w:r w:rsidRPr="00354182">
        <w:rPr>
          <w:sz w:val="24"/>
          <w:szCs w:val="22"/>
        </w:rPr>
        <w:t xml:space="preserve">Green University is a mid-sized institution with approximately 8,000 students and 400 academic staff. Each semester, the university must manage course enrollment for all undergraduate and postgraduate </w:t>
      </w:r>
      <w:r w:rsidR="00354182" w:rsidRPr="00354182">
        <w:rPr>
          <w:sz w:val="24"/>
          <w:szCs w:val="22"/>
        </w:rPr>
        <w:t>programmers</w:t>
      </w:r>
      <w:r w:rsidRPr="00354182">
        <w:rPr>
          <w:sz w:val="24"/>
          <w:szCs w:val="22"/>
        </w:rPr>
        <w:t>. Currently, students submit paper-based registration forms to their faculty office, and clerks manually enter the data into spreadsheets. This process is error-prone, slow, and creates long queues during the registration window. The university's administration has therefore decided to commission a web-based Course Registration System (CRS) to automate and streamline the entire workflow.</w:t>
      </w:r>
    </w:p>
    <w:p w:rsidR="00132BF3" w:rsidRPr="00354182" w:rsidRDefault="00132BF3">
      <w:pPr>
        <w:spacing w:before="60"/>
        <w:rPr>
          <w:sz w:val="22"/>
        </w:rPr>
      </w:pPr>
    </w:p>
    <w:p w:rsidR="00132BF3" w:rsidRPr="00354182" w:rsidRDefault="00AE6381">
      <w:pPr>
        <w:spacing w:before="60" w:after="60"/>
        <w:jc w:val="both"/>
        <w:rPr>
          <w:sz w:val="22"/>
        </w:rPr>
      </w:pPr>
      <w:r w:rsidRPr="00354182">
        <w:rPr>
          <w:sz w:val="24"/>
          <w:szCs w:val="22"/>
        </w:rPr>
        <w:t>The CRS is expected to serve four main groups of users. Students need to browse the catalogue of available courses, check their eligibility based on completed prerequisites, submit registration requests, and track the status of each request in real time. If a course is fully booked, a student may join an electronic waitlist; should a registered student later drop the course, the system automatically notifies and enrolls the first eligible student on the waitlist. Lecturers need to review the roster of students enrolled in their courses, record midterm and final grades, and release grades to students once the grading period closes. Academic Staff (administrators) are responsible for defining the semester timetable, setting and publishing course quotas, opening and closing the registration window, approving exceptional cases, and generating enrolment and grade-distribution reports. Finally, a System Administrator manages user accounts, configures system parameters, and oversees scheduled data backups.</w:t>
      </w:r>
    </w:p>
    <w:p w:rsidR="00132BF3" w:rsidRPr="00354182" w:rsidRDefault="00132BF3">
      <w:pPr>
        <w:spacing w:before="60"/>
        <w:rPr>
          <w:sz w:val="22"/>
        </w:rPr>
      </w:pPr>
    </w:p>
    <w:p w:rsidR="00132BF3" w:rsidRPr="00354182" w:rsidRDefault="00AE6381">
      <w:pPr>
        <w:spacing w:before="60" w:after="60"/>
        <w:jc w:val="both"/>
        <w:rPr>
          <w:sz w:val="22"/>
        </w:rPr>
      </w:pPr>
      <w:r w:rsidRPr="00354182">
        <w:rPr>
          <w:sz w:val="24"/>
          <w:szCs w:val="22"/>
        </w:rPr>
        <w:t>From a technical standpoint, the university imposes several constraints. The system must remain responsive—handling at least 1,000 simultaneous users during peak registration periods with a page-response time under 3 seconds. Because student records and grade data are sensitive, all communication must be encrypted using TLS 1.2 or higher, and access must be governed by a role-based access control (RBAC) model so that each user sees only the functions and data relevant to their role. The platform must be available 99.5 % of the time during the semester, with any planned maintenance scheduled outside the registration window. The interface must be accessible on both desktop and mobile browsers and must conform to WCAG 2.1 Level AA accessibility standards. The architecture should also support horizontal scaling so that additional server capacity can be added smoothly as student numbers grow in future years.</w:t>
      </w:r>
    </w:p>
    <w:p w:rsidR="00132BF3" w:rsidRDefault="00132BF3">
      <w:pPr>
        <w:spacing w:before="120"/>
      </w:pPr>
    </w:p>
    <w:p w:rsidR="00132BF3" w:rsidRDefault="00AE6381">
      <w:pPr>
        <w:spacing w:before="240" w:after="100"/>
      </w:pPr>
      <w:r>
        <w:rPr>
          <w:b/>
          <w:bCs/>
          <w:color w:val="1A6B3C"/>
          <w:sz w:val="26"/>
          <w:szCs w:val="26"/>
        </w:rPr>
        <w:t>II. QUESTIONS</w:t>
      </w:r>
    </w:p>
    <w:p w:rsidR="00132BF3" w:rsidRDefault="00132BF3">
      <w:pPr>
        <w:spacing w:before="40"/>
      </w:pPr>
    </w:p>
    <w:p w:rsidR="00132BF3" w:rsidRDefault="00AE6381">
      <w:pPr>
        <w:spacing w:before="60" w:after="60"/>
        <w:jc w:val="both"/>
      </w:pPr>
      <w:r>
        <w:rPr>
          <w:sz w:val="22"/>
          <w:szCs w:val="22"/>
        </w:rPr>
        <w:t>Answer ALL questions. Base your answers on the Course Registration System case study above. Where diagrams are required, use standard UML notation and label all elements clearly.</w:t>
      </w:r>
    </w:p>
    <w:p w:rsidR="00132BF3" w:rsidRDefault="00132BF3">
      <w:pPr>
        <w:spacing w:before="120"/>
      </w:pPr>
    </w:p>
    <w:p w:rsidR="00132BF3" w:rsidRDefault="00AE6381">
      <w:pPr>
        <w:spacing w:before="200" w:after="80"/>
      </w:pPr>
      <w:r>
        <w:rPr>
          <w:b/>
          <w:bCs/>
          <w:color w:val="2E4057"/>
          <w:sz w:val="24"/>
          <w:szCs w:val="24"/>
        </w:rPr>
        <w:t>Question 1: Software Development Model (20 points)</w:t>
      </w:r>
    </w:p>
    <w:p w:rsidR="00132BF3" w:rsidRDefault="00132BF3">
      <w:pPr>
        <w:spacing w:before="40"/>
      </w:pPr>
    </w:p>
    <w:p w:rsidR="00132BF3" w:rsidRDefault="00AE6381">
      <w:pPr>
        <w:pStyle w:val="ListParagraph"/>
        <w:numPr>
          <w:ilvl w:val="0"/>
          <w:numId w:val="2"/>
        </w:numPr>
        <w:spacing w:before="60" w:after="60"/>
      </w:pPr>
      <w:r>
        <w:rPr>
          <w:sz w:val="22"/>
          <w:szCs w:val="22"/>
        </w:rPr>
        <w:t>Identify and justify the most appropriate software development model (SDLC) for the CRS project. In your justification, address e</w:t>
      </w:r>
      <w:r w:rsidR="00047D75">
        <w:rPr>
          <w:sz w:val="22"/>
          <w:szCs w:val="22"/>
        </w:rPr>
        <w:t>ach of the following points:  (10</w:t>
      </w:r>
      <w:r>
        <w:rPr>
          <w:sz w:val="22"/>
          <w:szCs w:val="22"/>
        </w:rPr>
        <w:t xml:space="preserve"> points)</w:t>
      </w:r>
    </w:p>
    <w:p w:rsidR="00132BF3" w:rsidRDefault="00AE6381">
      <w:pPr>
        <w:pStyle w:val="ListParagraph"/>
        <w:numPr>
          <w:ilvl w:val="0"/>
          <w:numId w:val="3"/>
        </w:numPr>
        <w:spacing w:before="50" w:after="50"/>
      </w:pPr>
      <w:r>
        <w:rPr>
          <w:sz w:val="22"/>
          <w:szCs w:val="22"/>
        </w:rPr>
        <w:t>Whether requirements are fully known and stable at the outset</w:t>
      </w:r>
    </w:p>
    <w:p w:rsidR="00132BF3" w:rsidRDefault="00AE6381">
      <w:pPr>
        <w:pStyle w:val="ListParagraph"/>
        <w:numPr>
          <w:ilvl w:val="0"/>
          <w:numId w:val="3"/>
        </w:numPr>
        <w:spacing w:before="50" w:after="50"/>
      </w:pPr>
      <w:r>
        <w:rPr>
          <w:sz w:val="22"/>
          <w:szCs w:val="22"/>
        </w:rPr>
        <w:t>The need for iterative delivery and regular stakeholder feedback</w:t>
      </w:r>
    </w:p>
    <w:p w:rsidR="00132BF3" w:rsidRDefault="00AE6381">
      <w:pPr>
        <w:pStyle w:val="ListParagraph"/>
        <w:numPr>
          <w:ilvl w:val="0"/>
          <w:numId w:val="3"/>
        </w:numPr>
        <w:spacing w:before="50" w:after="50"/>
      </w:pPr>
      <w:r>
        <w:rPr>
          <w:sz w:val="22"/>
          <w:szCs w:val="22"/>
        </w:rPr>
        <w:t>Risk factors specific to the CRS (e.g., concurrent-user load, data security)</w:t>
      </w:r>
    </w:p>
    <w:p w:rsidR="00132BF3" w:rsidRDefault="00AE6381">
      <w:pPr>
        <w:pStyle w:val="ListParagraph"/>
        <w:numPr>
          <w:ilvl w:val="0"/>
          <w:numId w:val="3"/>
        </w:numPr>
        <w:spacing w:before="50" w:after="50"/>
      </w:pPr>
      <w:r>
        <w:rPr>
          <w:sz w:val="22"/>
          <w:szCs w:val="22"/>
        </w:rPr>
        <w:t>Team size, project duration, and the university's change-control process</w:t>
      </w:r>
    </w:p>
    <w:p w:rsidR="00132BF3" w:rsidRDefault="00132BF3">
      <w:pPr>
        <w:spacing w:before="60"/>
      </w:pPr>
    </w:p>
    <w:p w:rsidR="00132BF3" w:rsidRDefault="00AE6381">
      <w:pPr>
        <w:pStyle w:val="ListParagraph"/>
        <w:numPr>
          <w:ilvl w:val="0"/>
          <w:numId w:val="2"/>
        </w:numPr>
        <w:spacing w:before="60" w:after="60"/>
      </w:pPr>
      <w:r>
        <w:rPr>
          <w:sz w:val="22"/>
          <w:szCs w:val="22"/>
        </w:rPr>
        <w:t>Select ONE alternative SDLC model and compare it with your chosen model in the context of the CRS. Your comparison must include at least two advantages and two d</w:t>
      </w:r>
      <w:r w:rsidR="00047D75">
        <w:rPr>
          <w:sz w:val="22"/>
          <w:szCs w:val="22"/>
        </w:rPr>
        <w:t>isadvantages for each model.  (10</w:t>
      </w:r>
      <w:r>
        <w:rPr>
          <w:sz w:val="22"/>
          <w:szCs w:val="22"/>
        </w:rPr>
        <w:t xml:space="preserve"> points)</w:t>
      </w:r>
    </w:p>
    <w:p w:rsidR="00132BF3" w:rsidRDefault="00132BF3">
      <w:pPr>
        <w:spacing w:before="120"/>
      </w:pPr>
    </w:p>
    <w:p w:rsidR="00132BF3" w:rsidRDefault="00CD0C78">
      <w:pPr>
        <w:spacing w:before="200" w:after="80"/>
      </w:pPr>
      <w:r>
        <w:rPr>
          <w:b/>
          <w:bCs/>
          <w:color w:val="2E4057"/>
          <w:sz w:val="24"/>
          <w:szCs w:val="24"/>
        </w:rPr>
        <w:t xml:space="preserve">Question 2: UC Modeling </w:t>
      </w:r>
      <w:r w:rsidR="00AE6381">
        <w:rPr>
          <w:b/>
          <w:bCs/>
          <w:color w:val="2E4057"/>
          <w:sz w:val="24"/>
          <w:szCs w:val="24"/>
        </w:rPr>
        <w:t>(15 points)</w:t>
      </w:r>
    </w:p>
    <w:p w:rsidR="00132BF3" w:rsidRDefault="00132BF3">
      <w:pPr>
        <w:spacing w:before="40"/>
      </w:pPr>
    </w:p>
    <w:p w:rsidR="00132BF3" w:rsidRDefault="00AE6381" w:rsidP="008C67C1">
      <w:pPr>
        <w:pStyle w:val="ListParagraph"/>
        <w:numPr>
          <w:ilvl w:val="0"/>
          <w:numId w:val="5"/>
        </w:numPr>
        <w:spacing w:before="60" w:after="60"/>
      </w:pPr>
      <w:r>
        <w:rPr>
          <w:sz w:val="22"/>
          <w:szCs w:val="22"/>
        </w:rPr>
        <w:t xml:space="preserve">Identify </w:t>
      </w:r>
      <w:r w:rsidR="00F043B0">
        <w:rPr>
          <w:sz w:val="22"/>
          <w:szCs w:val="22"/>
        </w:rPr>
        <w:t>4</w:t>
      </w:r>
      <w:r>
        <w:rPr>
          <w:sz w:val="22"/>
          <w:szCs w:val="22"/>
        </w:rPr>
        <w:t xml:space="preserve"> actors in the Course Registration System. For each actor, state their primary goal and whether they are a primary or secondary actor.  (3 points)</w:t>
      </w:r>
    </w:p>
    <w:p w:rsidR="00132BF3" w:rsidRDefault="00132BF3">
      <w:pPr>
        <w:spacing w:before="60"/>
      </w:pPr>
    </w:p>
    <w:p w:rsidR="00132BF3" w:rsidRDefault="00AE6381" w:rsidP="008C67C1">
      <w:pPr>
        <w:pStyle w:val="ListParagraph"/>
        <w:numPr>
          <w:ilvl w:val="0"/>
          <w:numId w:val="5"/>
        </w:numPr>
        <w:spacing w:before="60" w:after="60"/>
      </w:pPr>
      <w:r>
        <w:rPr>
          <w:sz w:val="22"/>
          <w:szCs w:val="22"/>
        </w:rPr>
        <w:t xml:space="preserve">List at least </w:t>
      </w:r>
      <w:r w:rsidR="00F043B0">
        <w:rPr>
          <w:sz w:val="22"/>
          <w:szCs w:val="22"/>
        </w:rPr>
        <w:t xml:space="preserve">6 </w:t>
      </w:r>
      <w:r>
        <w:rPr>
          <w:sz w:val="22"/>
          <w:szCs w:val="22"/>
        </w:rPr>
        <w:t>use cases for the CRS. For each use case, state the initiating actor(s) and a one-sentence description of the goal.  (4 points)</w:t>
      </w:r>
    </w:p>
    <w:p w:rsidR="00132BF3" w:rsidRDefault="00132BF3">
      <w:pPr>
        <w:spacing w:before="60"/>
      </w:pPr>
    </w:p>
    <w:p w:rsidR="00132BF3" w:rsidRDefault="00AE6381" w:rsidP="008C67C1">
      <w:pPr>
        <w:pStyle w:val="ListParagraph"/>
        <w:numPr>
          <w:ilvl w:val="0"/>
          <w:numId w:val="5"/>
        </w:numPr>
        <w:spacing w:before="60" w:after="60"/>
      </w:pPr>
      <w:r>
        <w:rPr>
          <w:sz w:val="22"/>
          <w:szCs w:val="22"/>
        </w:rPr>
        <w:t>Draw a complete UML Use Case Diagram for the CRS. The diagram must include:  (8 points)</w:t>
      </w:r>
    </w:p>
    <w:p w:rsidR="00132BF3" w:rsidRDefault="00AE6381">
      <w:pPr>
        <w:pStyle w:val="ListParagraph"/>
        <w:numPr>
          <w:ilvl w:val="0"/>
          <w:numId w:val="3"/>
        </w:numPr>
        <w:spacing w:before="50" w:after="50"/>
      </w:pPr>
      <w:r>
        <w:rPr>
          <w:sz w:val="22"/>
          <w:szCs w:val="22"/>
        </w:rPr>
        <w:t>All identified actors, placed correctly inside or outside the system boundary</w:t>
      </w:r>
    </w:p>
    <w:p w:rsidR="00132BF3" w:rsidRDefault="00AE6381">
      <w:pPr>
        <w:pStyle w:val="ListParagraph"/>
        <w:numPr>
          <w:ilvl w:val="0"/>
          <w:numId w:val="3"/>
        </w:numPr>
        <w:spacing w:before="50" w:after="50"/>
      </w:pPr>
      <w:r>
        <w:rPr>
          <w:sz w:val="22"/>
          <w:szCs w:val="22"/>
        </w:rPr>
        <w:t>All major use cases inside the system boundary rectangle</w:t>
      </w:r>
    </w:p>
    <w:p w:rsidR="00132BF3" w:rsidRDefault="00AE6381">
      <w:pPr>
        <w:pStyle w:val="ListParagraph"/>
        <w:numPr>
          <w:ilvl w:val="0"/>
          <w:numId w:val="3"/>
        </w:numPr>
        <w:spacing w:before="50" w:after="50"/>
      </w:pPr>
      <w:r>
        <w:rPr>
          <w:sz w:val="22"/>
          <w:szCs w:val="22"/>
        </w:rPr>
        <w:t>At least ONE &lt;&lt;include&gt;&gt; relationship — provide a brief written rationale</w:t>
      </w:r>
    </w:p>
    <w:p w:rsidR="00132BF3" w:rsidRDefault="00AE6381">
      <w:pPr>
        <w:pStyle w:val="ListParagraph"/>
        <w:numPr>
          <w:ilvl w:val="0"/>
          <w:numId w:val="3"/>
        </w:numPr>
        <w:spacing w:before="50" w:after="50"/>
      </w:pPr>
      <w:r>
        <w:rPr>
          <w:sz w:val="22"/>
          <w:szCs w:val="22"/>
        </w:rPr>
        <w:t>At least ONE &lt;&lt;extend&gt;&gt; relationship — provide a brief written rationale</w:t>
      </w:r>
    </w:p>
    <w:p w:rsidR="00132BF3" w:rsidRDefault="00AE6381">
      <w:pPr>
        <w:pStyle w:val="ListParagraph"/>
        <w:numPr>
          <w:ilvl w:val="0"/>
          <w:numId w:val="3"/>
        </w:numPr>
        <w:spacing w:before="50" w:after="50"/>
      </w:pPr>
      <w:r>
        <w:rPr>
          <w:sz w:val="22"/>
          <w:szCs w:val="22"/>
        </w:rPr>
        <w:t>Any actor-</w:t>
      </w:r>
      <w:proofErr w:type="spellStart"/>
      <w:r>
        <w:rPr>
          <w:sz w:val="22"/>
          <w:szCs w:val="22"/>
        </w:rPr>
        <w:t>generalisation</w:t>
      </w:r>
      <w:proofErr w:type="spellEnd"/>
      <w:r>
        <w:rPr>
          <w:sz w:val="22"/>
          <w:szCs w:val="22"/>
        </w:rPr>
        <w:t xml:space="preserve"> relationships that apply</w:t>
      </w:r>
    </w:p>
    <w:p w:rsidR="00132BF3" w:rsidRDefault="00132BF3">
      <w:pPr>
        <w:spacing w:before="120"/>
      </w:pPr>
    </w:p>
    <w:p w:rsidR="00132BF3" w:rsidRDefault="00AE6381">
      <w:pPr>
        <w:spacing w:before="200" w:after="80"/>
      </w:pPr>
      <w:r>
        <w:rPr>
          <w:b/>
          <w:bCs/>
          <w:color w:val="2E4057"/>
          <w:sz w:val="24"/>
          <w:szCs w:val="24"/>
        </w:rPr>
        <w:t xml:space="preserve">Question 3: UC </w:t>
      </w:r>
      <w:r w:rsidR="00354182">
        <w:rPr>
          <w:b/>
          <w:bCs/>
          <w:color w:val="2E4057"/>
          <w:sz w:val="24"/>
          <w:szCs w:val="24"/>
        </w:rPr>
        <w:t>Specification (</w:t>
      </w:r>
      <w:r>
        <w:rPr>
          <w:b/>
          <w:bCs/>
          <w:color w:val="2E4057"/>
          <w:sz w:val="24"/>
          <w:szCs w:val="24"/>
        </w:rPr>
        <w:t>15 points)</w:t>
      </w:r>
    </w:p>
    <w:p w:rsidR="00132BF3" w:rsidRDefault="00132BF3">
      <w:pPr>
        <w:spacing w:before="40"/>
      </w:pPr>
    </w:p>
    <w:p w:rsidR="00132BF3" w:rsidRDefault="00AE6381">
      <w:pPr>
        <w:spacing w:before="60" w:after="60"/>
        <w:jc w:val="both"/>
      </w:pPr>
      <w:r>
        <w:rPr>
          <w:sz w:val="22"/>
          <w:szCs w:val="22"/>
        </w:rPr>
        <w:t>Write a complete Use Case Specification for the use case 'Register for Course'. Use the template below and fill in EVERY field. Partial or missing sections will receive partial credit only.</w:t>
      </w:r>
    </w:p>
    <w:p w:rsidR="00132BF3" w:rsidRDefault="00132BF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32BF3">
        <w:tc>
          <w:tcPr>
            <w:tcW w:w="0" w:type="auto"/>
            <w:gridSpan w:val="2"/>
            <w:tcBorders>
              <w:top w:val="single" w:sz="4" w:space="0" w:color="1A6B3C"/>
              <w:left w:val="single" w:sz="4" w:space="0" w:color="1A6B3C"/>
              <w:bottom w:val="single" w:sz="4" w:space="0" w:color="1A6B3C"/>
              <w:right w:val="single" w:sz="4" w:space="0" w:color="1A6B3C"/>
            </w:tcBorders>
            <w:shd w:val="clear" w:color="auto" w:fill="1A6B3C"/>
            <w:tcMar>
              <w:top w:w="80" w:type="dxa"/>
              <w:left w:w="130" w:type="dxa"/>
              <w:bottom w:w="80" w:type="dxa"/>
              <w:right w:w="130" w:type="dxa"/>
            </w:tcMar>
          </w:tcPr>
          <w:p w:rsidR="00132BF3" w:rsidRDefault="00AE6381">
            <w:pPr>
              <w:jc w:val="center"/>
            </w:pPr>
            <w:r>
              <w:rPr>
                <w:b/>
                <w:bCs/>
                <w:color w:val="FFFFFF"/>
                <w:sz w:val="22"/>
                <w:szCs w:val="22"/>
              </w:rPr>
              <w:t>UC SPECIFICATION TEMPLATE</w:t>
            </w:r>
          </w:p>
        </w:tc>
      </w:tr>
      <w:tr w:rsidR="00132BF3">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rsidR="00132BF3" w:rsidRDefault="00AE6381">
            <w:r>
              <w:rPr>
                <w:b/>
                <w:bCs/>
              </w:rPr>
              <w:t>Use Case Name</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rsidR="00132BF3" w:rsidRDefault="00AE6381">
            <w:r>
              <w:t>Register for Course</w:t>
            </w:r>
          </w:p>
        </w:tc>
      </w:tr>
      <w:tr w:rsidR="00132BF3">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rsidR="00132BF3" w:rsidRDefault="00AE6381">
            <w:r>
              <w:rPr>
                <w:b/>
                <w:bCs/>
              </w:rPr>
              <w:t>Use Case ID</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132BF3" w:rsidRDefault="00AE6381">
            <w:r>
              <w:t>UC-03</w:t>
            </w:r>
          </w:p>
        </w:tc>
      </w:tr>
      <w:tr w:rsidR="00132BF3">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rsidR="00132BF3" w:rsidRDefault="00AE6381">
            <w:r>
              <w:rPr>
                <w:b/>
                <w:bCs/>
              </w:rPr>
              <w:t>Actor(s)</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rsidR="00132BF3" w:rsidRDefault="00AE6381">
            <w:r>
              <w:t>Student (primary); System (secondary)</w:t>
            </w:r>
          </w:p>
        </w:tc>
      </w:tr>
      <w:tr w:rsidR="00132BF3">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rsidR="00132BF3" w:rsidRDefault="00AE6381">
            <w:r>
              <w:rPr>
                <w:b/>
                <w:bCs/>
              </w:rPr>
              <w:lastRenderedPageBreak/>
              <w:t>Preconditions</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132BF3" w:rsidRDefault="00AE6381">
            <w:r>
              <w:t>• Student is authenticated and logged in. • Registration window is currently open. • Student has met all prerequisites for the chosen course.</w:t>
            </w:r>
          </w:p>
        </w:tc>
      </w:tr>
      <w:tr w:rsidR="00132BF3">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rsidR="00132BF3" w:rsidRDefault="00354182">
            <w:r>
              <w:rPr>
                <w:b/>
                <w:bCs/>
              </w:rPr>
              <w:t>Post conditions</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rsidR="00132BF3" w:rsidRDefault="00AE6381">
            <w:r>
              <w:t>• Student is successfully enrolled in the course, OR • Student is placed on the waitlist if the course is full.</w:t>
            </w:r>
          </w:p>
        </w:tc>
      </w:tr>
      <w:tr w:rsidR="00132BF3">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rsidR="00132BF3" w:rsidRDefault="00AE6381">
            <w:r>
              <w:rPr>
                <w:b/>
                <w:bCs/>
              </w:rPr>
              <w:t>Main Flow (Basic Path)</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715000" w:rsidRDefault="00AE6381">
            <w:r>
              <w:t xml:space="preserve">1. Student selects 'Browse Courses' from the dashboard. </w:t>
            </w:r>
          </w:p>
          <w:p w:rsidR="00715000" w:rsidRDefault="00AE6381">
            <w:r>
              <w:t>2. System displays the list of available courses with seat availability.</w:t>
            </w:r>
          </w:p>
          <w:p w:rsidR="00715000" w:rsidRDefault="00AE6381">
            <w:r>
              <w:t xml:space="preserve"> 3. Student selects a course and clicks 'Register'. </w:t>
            </w:r>
          </w:p>
          <w:p w:rsidR="00715000" w:rsidRDefault="00AE6381">
            <w:r>
              <w:t>4. System checks prerequisites → passed.</w:t>
            </w:r>
          </w:p>
          <w:p w:rsidR="00715000" w:rsidRDefault="00AE6381">
            <w:r>
              <w:t xml:space="preserve"> 5. System checks seat availability → seats available.</w:t>
            </w:r>
          </w:p>
          <w:p w:rsidR="00715000" w:rsidRDefault="00AE6381">
            <w:r>
              <w:t xml:space="preserve"> 6. System records the registration and updates seat count. </w:t>
            </w:r>
          </w:p>
          <w:p w:rsidR="00715000" w:rsidRDefault="00AE6381">
            <w:r>
              <w:t>7. System sends a confirmation notification to the student.</w:t>
            </w:r>
          </w:p>
          <w:p w:rsidR="00132BF3" w:rsidRDefault="00AE6381">
            <w:r>
              <w:t xml:space="preserve"> 8. Use case ends successfully.</w:t>
            </w:r>
          </w:p>
        </w:tc>
      </w:tr>
      <w:tr w:rsidR="00132BF3">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rsidR="00132BF3" w:rsidRDefault="00AE6381">
            <w:r>
              <w:rPr>
                <w:b/>
                <w:bCs/>
              </w:rPr>
              <w:t>Alternative Flow A</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rsidR="00715000" w:rsidRDefault="00AE6381">
            <w:r>
              <w:t xml:space="preserve">At step 5, if the course is full:   </w:t>
            </w:r>
          </w:p>
          <w:p w:rsidR="00715000" w:rsidRDefault="00AE6381">
            <w:r>
              <w:t xml:space="preserve">A1. System informs the student that no seats are available.  </w:t>
            </w:r>
          </w:p>
          <w:p w:rsidR="00715000" w:rsidRDefault="00AE6381">
            <w:r>
              <w:t xml:space="preserve">A2. System offers the option to join the waitlist.   </w:t>
            </w:r>
          </w:p>
          <w:p w:rsidR="00715000" w:rsidRDefault="00AE6381">
            <w:r>
              <w:t xml:space="preserve">A3. Student confirms → System records the waitlist entry.   </w:t>
            </w:r>
          </w:p>
          <w:p w:rsidR="00132BF3" w:rsidRDefault="00AE6381">
            <w:r>
              <w:t>A4. Use case ends (waitlisted).</w:t>
            </w:r>
          </w:p>
        </w:tc>
      </w:tr>
      <w:tr w:rsidR="00132BF3">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rsidR="00132BF3" w:rsidRDefault="00AE6381">
            <w:r>
              <w:rPr>
                <w:b/>
                <w:bCs/>
              </w:rPr>
              <w:t>Alternative Flow B</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715000" w:rsidRDefault="00AE6381">
            <w:r>
              <w:t xml:space="preserve">At step 4, if prerequisite check fails:   </w:t>
            </w:r>
          </w:p>
          <w:p w:rsidR="00715000" w:rsidRDefault="00AE6381">
            <w:r>
              <w:t xml:space="preserve">B1. System displays a message listing the unmet prerequisites.  </w:t>
            </w:r>
          </w:p>
          <w:p w:rsidR="00715000" w:rsidRDefault="00AE6381">
            <w:r>
              <w:t xml:space="preserve">B2. Student is returned to the course list.   </w:t>
            </w:r>
          </w:p>
          <w:p w:rsidR="00132BF3" w:rsidRDefault="00AE6381">
            <w:r>
              <w:t>B3. Use case ends without registration.</w:t>
            </w:r>
          </w:p>
        </w:tc>
      </w:tr>
      <w:tr w:rsidR="00132BF3">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rsidR="00132BF3" w:rsidRDefault="00AE6381">
            <w:r>
              <w:rPr>
                <w:b/>
                <w:bCs/>
              </w:rPr>
              <w:t>Exception Flow</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rsidR="00715000" w:rsidRDefault="00AE6381">
            <w:r>
              <w:t xml:space="preserve">At any step, if a network or database error occurs:  </w:t>
            </w:r>
          </w:p>
          <w:p w:rsidR="00715000" w:rsidRDefault="00AE6381">
            <w:r>
              <w:t xml:space="preserve"> E1. System displays an error message and logs the incident.  </w:t>
            </w:r>
          </w:p>
          <w:p w:rsidR="00715000" w:rsidRDefault="00AE6381">
            <w:r>
              <w:t xml:space="preserve"> E2. Student is advised to retry or contact Academic Staff.  </w:t>
            </w:r>
          </w:p>
          <w:p w:rsidR="00132BF3" w:rsidRDefault="00AE6381">
            <w:r>
              <w:t xml:space="preserve"> E3. Use case ends abnormally.</w:t>
            </w:r>
          </w:p>
        </w:tc>
      </w:tr>
      <w:tr w:rsidR="00132BF3">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rsidR="00132BF3" w:rsidRDefault="00AE6381">
            <w:r>
              <w:rPr>
                <w:b/>
                <w:bCs/>
              </w:rPr>
              <w:t>Business Rules</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715000" w:rsidRDefault="00AE6381">
            <w:r>
              <w:t xml:space="preserve">• A student may not register for courses with overlapping time slots. </w:t>
            </w:r>
          </w:p>
          <w:p w:rsidR="00715000" w:rsidRDefault="00AE6381">
            <w:r>
              <w:t xml:space="preserve">• Maximum credit load per semester is 24 credit hours. </w:t>
            </w:r>
          </w:p>
          <w:p w:rsidR="00132BF3" w:rsidRDefault="00AE6381">
            <w:r>
              <w:t>• Waitlist position is determined by timestamp of request.</w:t>
            </w:r>
          </w:p>
        </w:tc>
      </w:tr>
      <w:tr w:rsidR="00132BF3">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rsidR="00132BF3" w:rsidRDefault="00AE6381">
            <w:r>
              <w:rPr>
                <w:b/>
                <w:bCs/>
              </w:rPr>
              <w:t>Non-Functional Requirements</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rsidR="00715000" w:rsidRDefault="00AE6381">
            <w:r>
              <w:t xml:space="preserve">• Response time for registration confirmation must be &lt; 3 seconds. </w:t>
            </w:r>
          </w:p>
          <w:p w:rsidR="00132BF3" w:rsidRDefault="00AE6381">
            <w:r>
              <w:t>• All data transmitted must be encrypted via TLS 1.2+.</w:t>
            </w:r>
          </w:p>
        </w:tc>
      </w:tr>
    </w:tbl>
    <w:p w:rsidR="00132BF3" w:rsidRDefault="00132BF3">
      <w:pPr>
        <w:spacing w:before="120"/>
      </w:pPr>
    </w:p>
    <w:p w:rsidR="00132BF3" w:rsidRDefault="00AE6381">
      <w:pPr>
        <w:spacing w:before="200" w:after="80"/>
      </w:pPr>
      <w:r>
        <w:rPr>
          <w:b/>
          <w:bCs/>
          <w:color w:val="2E4057"/>
          <w:sz w:val="24"/>
          <w:szCs w:val="24"/>
        </w:rPr>
        <w:t xml:space="preserve">Question 4: Non-Functional </w:t>
      </w:r>
      <w:r w:rsidR="00354182">
        <w:rPr>
          <w:b/>
          <w:bCs/>
          <w:color w:val="2E4057"/>
          <w:sz w:val="24"/>
          <w:szCs w:val="24"/>
        </w:rPr>
        <w:t>Requirements (</w:t>
      </w:r>
      <w:r w:rsidR="002238E6">
        <w:rPr>
          <w:b/>
          <w:bCs/>
          <w:color w:val="2E4057"/>
          <w:sz w:val="24"/>
          <w:szCs w:val="24"/>
        </w:rPr>
        <w:t>10</w:t>
      </w:r>
      <w:r>
        <w:rPr>
          <w:b/>
          <w:bCs/>
          <w:color w:val="2E4057"/>
          <w:sz w:val="24"/>
          <w:szCs w:val="24"/>
        </w:rPr>
        <w:t xml:space="preserve"> points)</w:t>
      </w:r>
    </w:p>
    <w:p w:rsidR="002238E6" w:rsidRDefault="002238E6" w:rsidP="002238E6">
      <w:pPr>
        <w:spacing w:before="60" w:after="60"/>
      </w:pPr>
    </w:p>
    <w:p w:rsidR="00132BF3" w:rsidRPr="00354182" w:rsidRDefault="00AE6381" w:rsidP="002238E6">
      <w:pPr>
        <w:spacing w:before="60" w:after="60"/>
      </w:pPr>
      <w:r w:rsidRPr="002238E6">
        <w:rPr>
          <w:sz w:val="22"/>
          <w:szCs w:val="22"/>
        </w:rPr>
        <w:t>From the case study, identify and classify at least SIX non-functional requirements (NFRs) into appropriate quality categories. For each NFR, write one measurable acceptance criterion. Present your answer as a table with the columns: Category | NFR Description | Acceptance Criterion.  (9 points)</w:t>
      </w:r>
    </w:p>
    <w:p w:rsidR="00354182" w:rsidRDefault="00354182" w:rsidP="00354182">
      <w:pPr>
        <w:spacing w:before="60" w:after="60"/>
      </w:pPr>
    </w:p>
    <w:p w:rsidR="00F90547" w:rsidRPr="00F90547" w:rsidRDefault="00F90547" w:rsidP="00354182">
      <w:pPr>
        <w:spacing w:before="60" w:after="60"/>
        <w:rPr>
          <w:b/>
        </w:rPr>
      </w:pPr>
      <w:r w:rsidRPr="00F90547">
        <w:rPr>
          <w:b/>
        </w:rPr>
        <w:t>Answers</w:t>
      </w:r>
    </w:p>
    <w:tbl>
      <w:tblPr>
        <w:tblW w:w="9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3"/>
        <w:gridCol w:w="4256"/>
        <w:gridCol w:w="3518"/>
      </w:tblGrid>
      <w:tr w:rsidR="00354182" w:rsidTr="00354182">
        <w:trPr>
          <w:trHeight w:val="424"/>
        </w:trPr>
        <w:tc>
          <w:tcPr>
            <w:tcW w:w="1813" w:type="dxa"/>
            <w:tcBorders>
              <w:top w:val="single" w:sz="4" w:space="0" w:color="1A6B3C"/>
              <w:left w:val="single" w:sz="4" w:space="0" w:color="1A6B3C"/>
              <w:bottom w:val="single" w:sz="4" w:space="0" w:color="1A6B3C"/>
              <w:right w:val="single" w:sz="4" w:space="0" w:color="1A6B3C"/>
            </w:tcBorders>
            <w:shd w:val="clear" w:color="auto" w:fill="2E4057"/>
            <w:tcMar>
              <w:top w:w="80" w:type="dxa"/>
              <w:left w:w="100" w:type="dxa"/>
              <w:bottom w:w="80" w:type="dxa"/>
              <w:right w:w="100" w:type="dxa"/>
            </w:tcMar>
          </w:tcPr>
          <w:p w:rsidR="00354182" w:rsidRDefault="00354182" w:rsidP="00107326">
            <w:r>
              <w:rPr>
                <w:b/>
                <w:bCs/>
                <w:color w:val="FFFFFF"/>
              </w:rPr>
              <w:t>Category</w:t>
            </w:r>
          </w:p>
        </w:tc>
        <w:tc>
          <w:tcPr>
            <w:tcW w:w="4256" w:type="dxa"/>
            <w:tcBorders>
              <w:top w:val="single" w:sz="4" w:space="0" w:color="1A6B3C"/>
              <w:left w:val="single" w:sz="4" w:space="0" w:color="1A6B3C"/>
              <w:bottom w:val="single" w:sz="4" w:space="0" w:color="1A6B3C"/>
              <w:right w:val="single" w:sz="4" w:space="0" w:color="1A6B3C"/>
            </w:tcBorders>
            <w:shd w:val="clear" w:color="auto" w:fill="2E4057"/>
            <w:tcMar>
              <w:top w:w="80" w:type="dxa"/>
              <w:left w:w="120" w:type="dxa"/>
              <w:bottom w:w="80" w:type="dxa"/>
              <w:right w:w="120" w:type="dxa"/>
            </w:tcMar>
          </w:tcPr>
          <w:p w:rsidR="00354182" w:rsidRDefault="00354182" w:rsidP="00107326">
            <w:pPr>
              <w:jc w:val="center"/>
            </w:pPr>
            <w:r>
              <w:rPr>
                <w:b/>
                <w:bCs/>
                <w:color w:val="FFFFFF"/>
              </w:rPr>
              <w:t>NFR Description</w:t>
            </w:r>
          </w:p>
        </w:tc>
        <w:tc>
          <w:tcPr>
            <w:tcW w:w="3518" w:type="dxa"/>
            <w:tcBorders>
              <w:top w:val="single" w:sz="4" w:space="0" w:color="1A6B3C"/>
              <w:left w:val="single" w:sz="4" w:space="0" w:color="1A6B3C"/>
              <w:bottom w:val="single" w:sz="4" w:space="0" w:color="1A6B3C"/>
              <w:right w:val="single" w:sz="4" w:space="0" w:color="1A6B3C"/>
            </w:tcBorders>
            <w:shd w:val="clear" w:color="auto" w:fill="2E4057"/>
            <w:tcMar>
              <w:top w:w="80" w:type="dxa"/>
              <w:left w:w="100" w:type="dxa"/>
              <w:bottom w:w="80" w:type="dxa"/>
              <w:right w:w="100" w:type="dxa"/>
            </w:tcMar>
          </w:tcPr>
          <w:p w:rsidR="00354182" w:rsidRDefault="00EA639D" w:rsidP="00107326">
            <w:pPr>
              <w:jc w:val="center"/>
            </w:pPr>
            <w:r>
              <w:rPr>
                <w:b/>
                <w:bCs/>
                <w:color w:val="FFFFFF"/>
              </w:rPr>
              <w:t>Acceptance criterion</w:t>
            </w:r>
          </w:p>
        </w:tc>
      </w:tr>
      <w:tr w:rsidR="00354182" w:rsidTr="00354182">
        <w:trPr>
          <w:trHeight w:val="434"/>
        </w:trPr>
        <w:tc>
          <w:tcPr>
            <w:tcW w:w="1813"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rsidR="00354182" w:rsidRDefault="00354182" w:rsidP="00107326">
            <w:pPr>
              <w:jc w:val="center"/>
            </w:pPr>
          </w:p>
        </w:tc>
        <w:tc>
          <w:tcPr>
            <w:tcW w:w="4256"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tcPr>
          <w:p w:rsidR="00354182" w:rsidRDefault="00354182" w:rsidP="00107326"/>
        </w:tc>
        <w:tc>
          <w:tcPr>
            <w:tcW w:w="3518"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rsidR="00354182" w:rsidRDefault="00354182" w:rsidP="00107326">
            <w:pPr>
              <w:jc w:val="center"/>
            </w:pPr>
          </w:p>
        </w:tc>
      </w:tr>
      <w:tr w:rsidR="00354182" w:rsidTr="00354182">
        <w:trPr>
          <w:trHeight w:val="434"/>
        </w:trPr>
        <w:tc>
          <w:tcPr>
            <w:tcW w:w="1813"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rsidR="00354182" w:rsidRDefault="00354182" w:rsidP="00107326">
            <w:pPr>
              <w:jc w:val="center"/>
            </w:pPr>
          </w:p>
        </w:tc>
        <w:tc>
          <w:tcPr>
            <w:tcW w:w="4256"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tcPr>
          <w:p w:rsidR="00354182" w:rsidRDefault="00354182" w:rsidP="00107326"/>
        </w:tc>
        <w:tc>
          <w:tcPr>
            <w:tcW w:w="3518"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rsidR="00354182" w:rsidRDefault="00354182" w:rsidP="00107326">
            <w:pPr>
              <w:jc w:val="center"/>
            </w:pPr>
          </w:p>
        </w:tc>
      </w:tr>
    </w:tbl>
    <w:p w:rsidR="00132BF3" w:rsidRDefault="00132BF3">
      <w:pPr>
        <w:spacing w:before="120"/>
      </w:pPr>
    </w:p>
    <w:p w:rsidR="00132BF3" w:rsidRDefault="00715000">
      <w:pPr>
        <w:spacing w:before="200" w:after="80"/>
      </w:pPr>
      <w:r>
        <w:rPr>
          <w:b/>
          <w:bCs/>
          <w:color w:val="2E4057"/>
          <w:sz w:val="24"/>
          <w:szCs w:val="24"/>
        </w:rPr>
        <w:t xml:space="preserve">Question 5: Class Diagram </w:t>
      </w:r>
      <w:r w:rsidR="00807E64">
        <w:rPr>
          <w:b/>
          <w:bCs/>
          <w:color w:val="2E4057"/>
          <w:sz w:val="24"/>
          <w:szCs w:val="24"/>
        </w:rPr>
        <w:t>(25</w:t>
      </w:r>
      <w:r w:rsidR="00AE6381">
        <w:rPr>
          <w:b/>
          <w:bCs/>
          <w:color w:val="2E4057"/>
          <w:sz w:val="24"/>
          <w:szCs w:val="24"/>
        </w:rPr>
        <w:t xml:space="preserve"> points)</w:t>
      </w:r>
    </w:p>
    <w:p w:rsidR="00132BF3" w:rsidRDefault="00132BF3">
      <w:pPr>
        <w:spacing w:before="40"/>
      </w:pPr>
    </w:p>
    <w:p w:rsidR="00132BF3" w:rsidRDefault="00AE6381" w:rsidP="00D20853">
      <w:pPr>
        <w:pStyle w:val="ListParagraph"/>
        <w:numPr>
          <w:ilvl w:val="0"/>
          <w:numId w:val="7"/>
        </w:numPr>
        <w:spacing w:before="60" w:after="60"/>
      </w:pPr>
      <w:r>
        <w:rPr>
          <w:sz w:val="22"/>
          <w:szCs w:val="22"/>
        </w:rPr>
        <w:t>Identify at least SIX key domain classes for the Course Registration System. For each class, specify at minimum three attributes (with data types) and two methods. Present this as a structured list or mini class-description table</w:t>
      </w:r>
      <w:r w:rsidR="00F76485">
        <w:rPr>
          <w:sz w:val="22"/>
          <w:szCs w:val="22"/>
        </w:rPr>
        <w:t xml:space="preserve"> before drawing the diagram.  (10</w:t>
      </w:r>
      <w:r>
        <w:rPr>
          <w:sz w:val="22"/>
          <w:szCs w:val="22"/>
        </w:rPr>
        <w:t xml:space="preserve"> points)</w:t>
      </w:r>
    </w:p>
    <w:p w:rsidR="00132BF3" w:rsidRDefault="00132BF3">
      <w:pPr>
        <w:spacing w:before="60"/>
      </w:pPr>
    </w:p>
    <w:p w:rsidR="00132BF3" w:rsidRDefault="00AE6381" w:rsidP="00D20853">
      <w:pPr>
        <w:pStyle w:val="ListParagraph"/>
        <w:numPr>
          <w:ilvl w:val="0"/>
          <w:numId w:val="7"/>
        </w:numPr>
        <w:spacing w:before="60" w:after="60"/>
      </w:pPr>
      <w:r>
        <w:rPr>
          <w:sz w:val="22"/>
          <w:szCs w:val="22"/>
        </w:rPr>
        <w:t>Draw a complete UML Class Diagram that includes:  (</w:t>
      </w:r>
      <w:r w:rsidR="00F76485">
        <w:rPr>
          <w:sz w:val="22"/>
          <w:szCs w:val="22"/>
        </w:rPr>
        <w:t>15</w:t>
      </w:r>
      <w:r>
        <w:rPr>
          <w:sz w:val="22"/>
          <w:szCs w:val="22"/>
        </w:rPr>
        <w:t xml:space="preserve"> points)</w:t>
      </w:r>
    </w:p>
    <w:p w:rsidR="00132BF3" w:rsidRDefault="00AE6381">
      <w:pPr>
        <w:pStyle w:val="ListParagraph"/>
        <w:numPr>
          <w:ilvl w:val="0"/>
          <w:numId w:val="3"/>
        </w:numPr>
        <w:spacing w:before="50" w:after="50"/>
      </w:pPr>
      <w:r>
        <w:rPr>
          <w:sz w:val="22"/>
          <w:szCs w:val="22"/>
        </w:rPr>
        <w:t>All identified classes with their full attribute and method compartments</w:t>
      </w:r>
    </w:p>
    <w:p w:rsidR="00132BF3" w:rsidRDefault="00AE6381">
      <w:pPr>
        <w:pStyle w:val="ListParagraph"/>
        <w:numPr>
          <w:ilvl w:val="0"/>
          <w:numId w:val="3"/>
        </w:numPr>
        <w:spacing w:before="50" w:after="50"/>
      </w:pPr>
      <w:r>
        <w:rPr>
          <w:sz w:val="22"/>
          <w:szCs w:val="22"/>
        </w:rPr>
        <w:t>At least ONE inheritance (</w:t>
      </w:r>
      <w:r w:rsidR="00033ED6">
        <w:rPr>
          <w:sz w:val="22"/>
          <w:szCs w:val="22"/>
        </w:rPr>
        <w:t>generalization</w:t>
      </w:r>
      <w:r>
        <w:rPr>
          <w:sz w:val="22"/>
          <w:szCs w:val="22"/>
        </w:rPr>
        <w:t xml:space="preserve">) relationship — for example, User as a base class for Student, Lecturer, and </w:t>
      </w:r>
      <w:proofErr w:type="spellStart"/>
      <w:r>
        <w:rPr>
          <w:sz w:val="22"/>
          <w:szCs w:val="22"/>
        </w:rPr>
        <w:t>AcademicStaff</w:t>
      </w:r>
      <w:proofErr w:type="spellEnd"/>
    </w:p>
    <w:p w:rsidR="00132BF3" w:rsidRDefault="00AE6381">
      <w:pPr>
        <w:pStyle w:val="ListParagraph"/>
        <w:numPr>
          <w:ilvl w:val="0"/>
          <w:numId w:val="3"/>
        </w:numPr>
        <w:spacing w:before="50" w:after="50"/>
      </w:pPr>
      <w:r>
        <w:rPr>
          <w:sz w:val="22"/>
          <w:szCs w:val="22"/>
        </w:rPr>
        <w:t>At least TWO association relationships with correct multiplicity labels at both ends</w:t>
      </w:r>
    </w:p>
    <w:p w:rsidR="00132BF3" w:rsidRDefault="00AE6381">
      <w:pPr>
        <w:pStyle w:val="ListParagraph"/>
        <w:numPr>
          <w:ilvl w:val="0"/>
          <w:numId w:val="3"/>
        </w:numPr>
        <w:spacing w:before="50" w:after="50"/>
      </w:pPr>
      <w:r>
        <w:rPr>
          <w:sz w:val="22"/>
          <w:szCs w:val="22"/>
        </w:rPr>
        <w:t>At least ONE aggregation OR composition relationship, with the correct diamond notation and a written justification</w:t>
      </w:r>
    </w:p>
    <w:p w:rsidR="00132BF3" w:rsidRDefault="00AE6381">
      <w:pPr>
        <w:pStyle w:val="ListParagraph"/>
        <w:numPr>
          <w:ilvl w:val="0"/>
          <w:numId w:val="3"/>
        </w:numPr>
        <w:spacing w:before="50" w:after="50"/>
      </w:pPr>
      <w:r>
        <w:rPr>
          <w:sz w:val="22"/>
          <w:szCs w:val="22"/>
        </w:rPr>
        <w:t>At least ONE dependency relationship</w:t>
      </w:r>
    </w:p>
    <w:p w:rsidR="00132BF3" w:rsidRDefault="00132BF3">
      <w:pPr>
        <w:spacing w:before="60"/>
      </w:pPr>
    </w:p>
    <w:p w:rsidR="00132BF3" w:rsidRDefault="00AE6381">
      <w:pPr>
        <w:spacing w:before="60" w:after="60"/>
        <w:jc w:val="both"/>
      </w:pPr>
      <w:r>
        <w:rPr>
          <w:sz w:val="22"/>
          <w:szCs w:val="22"/>
        </w:rPr>
        <w:t xml:space="preserve">Suggested classes (you may add or rename): User, Student, Lecturer, </w:t>
      </w:r>
      <w:proofErr w:type="spellStart"/>
      <w:r>
        <w:rPr>
          <w:sz w:val="22"/>
          <w:szCs w:val="22"/>
        </w:rPr>
        <w:t>AcademicStaff</w:t>
      </w:r>
      <w:proofErr w:type="spellEnd"/>
      <w:proofErr w:type="gramStart"/>
      <w:r>
        <w:rPr>
          <w:sz w:val="22"/>
          <w:szCs w:val="22"/>
        </w:rPr>
        <w:t xml:space="preserve">, </w:t>
      </w:r>
      <w:r w:rsidR="00033ED6">
        <w:rPr>
          <w:sz w:val="22"/>
          <w:szCs w:val="22"/>
        </w:rPr>
        <w:t xml:space="preserve"> </w:t>
      </w:r>
      <w:proofErr w:type="spellStart"/>
      <w:r>
        <w:rPr>
          <w:sz w:val="22"/>
          <w:szCs w:val="22"/>
        </w:rPr>
        <w:t>SystemAdmin</w:t>
      </w:r>
      <w:proofErr w:type="spellEnd"/>
      <w:proofErr w:type="gramEnd"/>
      <w:r>
        <w:rPr>
          <w:sz w:val="22"/>
          <w:szCs w:val="22"/>
        </w:rPr>
        <w:t xml:space="preserve">, Course, </w:t>
      </w:r>
      <w:proofErr w:type="spellStart"/>
      <w:r>
        <w:rPr>
          <w:sz w:val="22"/>
          <w:szCs w:val="22"/>
        </w:rPr>
        <w:t>CourseOffering</w:t>
      </w:r>
      <w:proofErr w:type="spellEnd"/>
      <w:r>
        <w:rPr>
          <w:sz w:val="22"/>
          <w:szCs w:val="22"/>
        </w:rPr>
        <w:t>, Registration, Waitlist, Grade, Semester, Report.</w:t>
      </w:r>
    </w:p>
    <w:p w:rsidR="00132BF3" w:rsidRDefault="00132BF3">
      <w:pPr>
        <w:spacing w:before="120"/>
      </w:pPr>
    </w:p>
    <w:p w:rsidR="00132BF3" w:rsidRDefault="00AE6381">
      <w:pPr>
        <w:spacing w:before="200" w:after="80"/>
      </w:pPr>
      <w:r>
        <w:rPr>
          <w:b/>
          <w:bCs/>
          <w:color w:val="2E4057"/>
          <w:sz w:val="24"/>
          <w:szCs w:val="24"/>
        </w:rPr>
        <w:t xml:space="preserve">Question 6: Testing Stage and </w:t>
      </w:r>
      <w:proofErr w:type="gramStart"/>
      <w:r>
        <w:rPr>
          <w:b/>
          <w:bCs/>
          <w:color w:val="2E4057"/>
          <w:sz w:val="24"/>
          <w:szCs w:val="24"/>
        </w:rPr>
        <w:t>Type  (</w:t>
      </w:r>
      <w:proofErr w:type="gramEnd"/>
      <w:r>
        <w:rPr>
          <w:b/>
          <w:bCs/>
          <w:color w:val="2E4057"/>
          <w:sz w:val="24"/>
          <w:szCs w:val="24"/>
        </w:rPr>
        <w:t>15 points)</w:t>
      </w:r>
    </w:p>
    <w:p w:rsidR="00132BF3" w:rsidRDefault="00132BF3">
      <w:pPr>
        <w:spacing w:before="40"/>
      </w:pPr>
    </w:p>
    <w:p w:rsidR="00132BF3" w:rsidRDefault="00AE6381" w:rsidP="00D20853">
      <w:pPr>
        <w:pStyle w:val="ListParagraph"/>
        <w:numPr>
          <w:ilvl w:val="0"/>
          <w:numId w:val="8"/>
        </w:numPr>
        <w:spacing w:before="60" w:after="60"/>
      </w:pPr>
      <w:r>
        <w:rPr>
          <w:sz w:val="22"/>
          <w:szCs w:val="22"/>
        </w:rPr>
        <w:t>Map the four standard testing stages to the CRS development process. For each stage, state what is tested, who is responsible, and which testing types are most applicable:  (5 points)</w:t>
      </w:r>
    </w:p>
    <w:p w:rsidR="00132BF3" w:rsidRDefault="00AE6381">
      <w:pPr>
        <w:pStyle w:val="ListParagraph"/>
        <w:numPr>
          <w:ilvl w:val="0"/>
          <w:numId w:val="3"/>
        </w:numPr>
        <w:spacing w:before="50" w:after="50"/>
      </w:pPr>
      <w:r>
        <w:rPr>
          <w:sz w:val="22"/>
          <w:szCs w:val="22"/>
        </w:rPr>
        <w:t>Unit Testing</w:t>
      </w:r>
    </w:p>
    <w:p w:rsidR="00132BF3" w:rsidRDefault="00AE6381">
      <w:pPr>
        <w:pStyle w:val="ListParagraph"/>
        <w:numPr>
          <w:ilvl w:val="0"/>
          <w:numId w:val="3"/>
        </w:numPr>
        <w:spacing w:before="50" w:after="50"/>
      </w:pPr>
      <w:r>
        <w:rPr>
          <w:sz w:val="22"/>
          <w:szCs w:val="22"/>
        </w:rPr>
        <w:t>Integration Testing</w:t>
      </w:r>
    </w:p>
    <w:p w:rsidR="00132BF3" w:rsidRDefault="00AE6381">
      <w:pPr>
        <w:pStyle w:val="ListParagraph"/>
        <w:numPr>
          <w:ilvl w:val="0"/>
          <w:numId w:val="3"/>
        </w:numPr>
        <w:spacing w:before="50" w:after="50"/>
      </w:pPr>
      <w:r>
        <w:rPr>
          <w:sz w:val="22"/>
          <w:szCs w:val="22"/>
        </w:rPr>
        <w:t>System Testing</w:t>
      </w:r>
    </w:p>
    <w:p w:rsidR="00132BF3" w:rsidRDefault="00AE6381">
      <w:pPr>
        <w:pStyle w:val="ListParagraph"/>
        <w:numPr>
          <w:ilvl w:val="0"/>
          <w:numId w:val="3"/>
        </w:numPr>
        <w:spacing w:before="50" w:after="50"/>
      </w:pPr>
      <w:r>
        <w:rPr>
          <w:sz w:val="22"/>
          <w:szCs w:val="22"/>
        </w:rPr>
        <w:t>User Acceptance Testing (UAT)</w:t>
      </w:r>
    </w:p>
    <w:p w:rsidR="00132BF3" w:rsidRDefault="00132BF3">
      <w:pPr>
        <w:spacing w:before="60"/>
      </w:pPr>
    </w:p>
    <w:p w:rsidR="00132BF3" w:rsidRDefault="00AE6381" w:rsidP="00D20853">
      <w:pPr>
        <w:pStyle w:val="ListParagraph"/>
        <w:numPr>
          <w:ilvl w:val="0"/>
          <w:numId w:val="8"/>
        </w:numPr>
        <w:spacing w:before="60" w:after="60"/>
      </w:pPr>
      <w:r>
        <w:rPr>
          <w:sz w:val="22"/>
          <w:szCs w:val="22"/>
        </w:rPr>
        <w:t>Write THREE test cases for the 'Register for Course' use case, covering the scenarios listed below. Present each test case in a table with the columns</w:t>
      </w:r>
      <w:r w:rsidR="00D20853">
        <w:rPr>
          <w:sz w:val="22"/>
          <w:szCs w:val="22"/>
        </w:rPr>
        <w:t xml:space="preserve"> as below </w:t>
      </w:r>
      <w:r>
        <w:rPr>
          <w:sz w:val="22"/>
          <w:szCs w:val="22"/>
        </w:rPr>
        <w:t>: (10 points)</w:t>
      </w:r>
    </w:p>
    <w:p w:rsidR="00132BF3" w:rsidRDefault="00AE6381">
      <w:pPr>
        <w:pStyle w:val="ListParagraph"/>
        <w:numPr>
          <w:ilvl w:val="0"/>
          <w:numId w:val="3"/>
        </w:numPr>
        <w:spacing w:before="50" w:after="50"/>
      </w:pPr>
      <w:r>
        <w:rPr>
          <w:sz w:val="22"/>
          <w:szCs w:val="22"/>
        </w:rPr>
        <w:t>Happy-path scenario — a student successfully registers for an available course</w:t>
      </w:r>
    </w:p>
    <w:p w:rsidR="00132BF3" w:rsidRDefault="00AE6381">
      <w:pPr>
        <w:pStyle w:val="ListParagraph"/>
        <w:numPr>
          <w:ilvl w:val="0"/>
          <w:numId w:val="3"/>
        </w:numPr>
        <w:spacing w:before="50" w:after="50"/>
      </w:pPr>
      <w:r>
        <w:rPr>
          <w:sz w:val="22"/>
          <w:szCs w:val="22"/>
        </w:rPr>
        <w:t>Boundary / edge-case scenario — a student registers for the last available seat (quota = 1 remaining)</w:t>
      </w:r>
    </w:p>
    <w:p w:rsidR="00132BF3" w:rsidRPr="002238E6" w:rsidRDefault="00AE6381">
      <w:pPr>
        <w:pStyle w:val="ListParagraph"/>
        <w:numPr>
          <w:ilvl w:val="0"/>
          <w:numId w:val="3"/>
        </w:numPr>
        <w:spacing w:before="50" w:after="50"/>
      </w:pPr>
      <w:r>
        <w:rPr>
          <w:sz w:val="22"/>
          <w:szCs w:val="22"/>
        </w:rPr>
        <w:t>Negative / error scenario — a student attempts to register without meeting the course prerequisite</w:t>
      </w:r>
    </w:p>
    <w:p w:rsidR="002238E6" w:rsidRDefault="002238E6" w:rsidP="002238E6">
      <w:pPr>
        <w:spacing w:before="50" w:after="50"/>
      </w:pPr>
    </w:p>
    <w:tbl>
      <w:tblPr>
        <w:tblW w:w="10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2396"/>
        <w:gridCol w:w="1800"/>
        <w:gridCol w:w="2250"/>
        <w:gridCol w:w="1980"/>
        <w:gridCol w:w="1162"/>
      </w:tblGrid>
      <w:tr w:rsidR="00D20853" w:rsidTr="002238E6">
        <w:trPr>
          <w:trHeight w:val="479"/>
        </w:trPr>
        <w:tc>
          <w:tcPr>
            <w:tcW w:w="749" w:type="dxa"/>
            <w:tcBorders>
              <w:top w:val="single" w:sz="4" w:space="0" w:color="1A6B3C"/>
              <w:left w:val="single" w:sz="4" w:space="0" w:color="1A6B3C"/>
              <w:bottom w:val="single" w:sz="4" w:space="0" w:color="1A6B3C"/>
              <w:right w:val="single" w:sz="4" w:space="0" w:color="1A6B3C"/>
            </w:tcBorders>
            <w:shd w:val="clear" w:color="auto" w:fill="2E4057"/>
            <w:tcMar>
              <w:top w:w="80" w:type="dxa"/>
              <w:left w:w="100" w:type="dxa"/>
              <w:bottom w:w="80" w:type="dxa"/>
              <w:right w:w="100" w:type="dxa"/>
            </w:tcMar>
          </w:tcPr>
          <w:p w:rsidR="00D20853" w:rsidRDefault="00D20853" w:rsidP="00D20853">
            <w:r>
              <w:rPr>
                <w:b/>
                <w:bCs/>
                <w:color w:val="FFFFFF"/>
              </w:rPr>
              <w:t>TCID</w:t>
            </w:r>
          </w:p>
        </w:tc>
        <w:tc>
          <w:tcPr>
            <w:tcW w:w="2396" w:type="dxa"/>
            <w:tcBorders>
              <w:top w:val="single" w:sz="4" w:space="0" w:color="1A6B3C"/>
              <w:left w:val="single" w:sz="4" w:space="0" w:color="1A6B3C"/>
              <w:bottom w:val="single" w:sz="4" w:space="0" w:color="1A6B3C"/>
              <w:right w:val="single" w:sz="4" w:space="0" w:color="1A6B3C"/>
            </w:tcBorders>
            <w:shd w:val="clear" w:color="auto" w:fill="2E4057"/>
            <w:tcMar>
              <w:top w:w="80" w:type="dxa"/>
              <w:left w:w="120" w:type="dxa"/>
              <w:bottom w:w="80" w:type="dxa"/>
              <w:right w:w="120" w:type="dxa"/>
            </w:tcMar>
          </w:tcPr>
          <w:p w:rsidR="00D20853" w:rsidRDefault="00D20853" w:rsidP="00107326">
            <w:pPr>
              <w:jc w:val="center"/>
            </w:pPr>
            <w:r>
              <w:rPr>
                <w:b/>
                <w:bCs/>
                <w:color w:val="FFFFFF"/>
              </w:rPr>
              <w:t>Test Case Name</w:t>
            </w:r>
          </w:p>
        </w:tc>
        <w:tc>
          <w:tcPr>
            <w:tcW w:w="1800" w:type="dxa"/>
            <w:tcBorders>
              <w:top w:val="single" w:sz="4" w:space="0" w:color="1A6B3C"/>
              <w:left w:val="single" w:sz="4" w:space="0" w:color="1A6B3C"/>
              <w:bottom w:val="single" w:sz="4" w:space="0" w:color="1A6B3C"/>
              <w:right w:val="single" w:sz="4" w:space="0" w:color="1A6B3C"/>
            </w:tcBorders>
            <w:shd w:val="clear" w:color="auto" w:fill="2E4057"/>
            <w:tcMar>
              <w:top w:w="80" w:type="dxa"/>
              <w:left w:w="100" w:type="dxa"/>
              <w:bottom w:w="80" w:type="dxa"/>
              <w:right w:w="100" w:type="dxa"/>
            </w:tcMar>
          </w:tcPr>
          <w:p w:rsidR="00D20853" w:rsidRDefault="00D20853" w:rsidP="00107326">
            <w:pPr>
              <w:jc w:val="center"/>
            </w:pPr>
            <w:r>
              <w:rPr>
                <w:b/>
                <w:bCs/>
                <w:color w:val="FFFFFF"/>
              </w:rPr>
              <w:t>Precondition</w:t>
            </w:r>
          </w:p>
        </w:tc>
        <w:tc>
          <w:tcPr>
            <w:tcW w:w="2250" w:type="dxa"/>
            <w:tcBorders>
              <w:top w:val="single" w:sz="4" w:space="0" w:color="1A6B3C"/>
              <w:left w:val="single" w:sz="4" w:space="0" w:color="1A6B3C"/>
              <w:bottom w:val="single" w:sz="4" w:space="0" w:color="1A6B3C"/>
              <w:right w:val="single" w:sz="4" w:space="0" w:color="1A6B3C"/>
            </w:tcBorders>
            <w:shd w:val="clear" w:color="auto" w:fill="2E4057"/>
            <w:tcMar>
              <w:top w:w="80" w:type="dxa"/>
              <w:left w:w="100" w:type="dxa"/>
              <w:bottom w:w="80" w:type="dxa"/>
              <w:right w:w="100" w:type="dxa"/>
            </w:tcMar>
          </w:tcPr>
          <w:p w:rsidR="00D20853" w:rsidRDefault="00D20853" w:rsidP="00107326">
            <w:pPr>
              <w:jc w:val="center"/>
            </w:pPr>
            <w:r>
              <w:rPr>
                <w:b/>
                <w:bCs/>
                <w:color w:val="FFFFFF"/>
              </w:rPr>
              <w:t>Test steps</w:t>
            </w:r>
          </w:p>
        </w:tc>
        <w:tc>
          <w:tcPr>
            <w:tcW w:w="1980" w:type="dxa"/>
            <w:tcBorders>
              <w:top w:val="single" w:sz="4" w:space="0" w:color="1A6B3C"/>
              <w:left w:val="single" w:sz="4" w:space="0" w:color="1A6B3C"/>
              <w:bottom w:val="single" w:sz="4" w:space="0" w:color="1A6B3C"/>
              <w:right w:val="single" w:sz="4" w:space="0" w:color="1A6B3C"/>
            </w:tcBorders>
            <w:shd w:val="clear" w:color="auto" w:fill="2E4057"/>
          </w:tcPr>
          <w:p w:rsidR="00D20853" w:rsidRDefault="00D20853" w:rsidP="00107326">
            <w:pPr>
              <w:jc w:val="center"/>
              <w:rPr>
                <w:b/>
                <w:bCs/>
                <w:color w:val="FFFFFF"/>
              </w:rPr>
            </w:pPr>
            <w:r>
              <w:rPr>
                <w:b/>
                <w:bCs/>
                <w:color w:val="FFFFFF"/>
              </w:rPr>
              <w:t>Expected result</w:t>
            </w:r>
          </w:p>
        </w:tc>
        <w:tc>
          <w:tcPr>
            <w:tcW w:w="1162" w:type="dxa"/>
            <w:tcBorders>
              <w:top w:val="single" w:sz="4" w:space="0" w:color="1A6B3C"/>
              <w:left w:val="single" w:sz="4" w:space="0" w:color="1A6B3C"/>
              <w:bottom w:val="single" w:sz="4" w:space="0" w:color="1A6B3C"/>
              <w:right w:val="single" w:sz="4" w:space="0" w:color="1A6B3C"/>
            </w:tcBorders>
            <w:shd w:val="clear" w:color="auto" w:fill="2E4057"/>
            <w:tcMar>
              <w:top w:w="80" w:type="dxa"/>
              <w:left w:w="100" w:type="dxa"/>
              <w:bottom w:w="80" w:type="dxa"/>
              <w:right w:w="100" w:type="dxa"/>
            </w:tcMar>
          </w:tcPr>
          <w:p w:rsidR="00D20853" w:rsidRDefault="00D20853" w:rsidP="00D20853">
            <w:pPr>
              <w:jc w:val="center"/>
            </w:pPr>
            <w:r>
              <w:rPr>
                <w:b/>
                <w:bCs/>
                <w:color w:val="FFFFFF"/>
              </w:rPr>
              <w:t>Test type</w:t>
            </w:r>
          </w:p>
        </w:tc>
      </w:tr>
      <w:tr w:rsidR="00D20853" w:rsidTr="002238E6">
        <w:trPr>
          <w:trHeight w:val="491"/>
        </w:trPr>
        <w:tc>
          <w:tcPr>
            <w:tcW w:w="749" w:type="dxa"/>
            <w:tcBorders>
              <w:top w:val="single" w:sz="2" w:space="0" w:color="AAAAAA"/>
              <w:left w:val="single" w:sz="2" w:space="0" w:color="AAAAAA"/>
              <w:bottom w:val="single" w:sz="2" w:space="0" w:color="AAAAAA"/>
              <w:right w:val="single" w:sz="2" w:space="0" w:color="AAAAAA"/>
            </w:tcBorders>
            <w:shd w:val="clear" w:color="auto" w:fill="F5F9FF"/>
            <w:tcMar>
              <w:top w:w="70" w:type="dxa"/>
              <w:left w:w="100" w:type="dxa"/>
              <w:bottom w:w="70" w:type="dxa"/>
              <w:right w:w="100" w:type="dxa"/>
            </w:tcMar>
          </w:tcPr>
          <w:p w:rsidR="00D20853" w:rsidRDefault="00D20853" w:rsidP="00107326">
            <w:pPr>
              <w:jc w:val="center"/>
            </w:pPr>
            <w:r>
              <w:t>TC1</w:t>
            </w:r>
          </w:p>
        </w:tc>
        <w:tc>
          <w:tcPr>
            <w:tcW w:w="2396" w:type="dxa"/>
            <w:tcBorders>
              <w:top w:val="single" w:sz="2" w:space="0" w:color="AAAAAA"/>
              <w:left w:val="single" w:sz="2" w:space="0" w:color="AAAAAA"/>
              <w:bottom w:val="single" w:sz="2" w:space="0" w:color="AAAAAA"/>
              <w:right w:val="single" w:sz="2" w:space="0" w:color="AAAAAA"/>
            </w:tcBorders>
            <w:shd w:val="clear" w:color="auto" w:fill="F5F9FF"/>
            <w:tcMar>
              <w:top w:w="70" w:type="dxa"/>
              <w:left w:w="120" w:type="dxa"/>
              <w:bottom w:w="70" w:type="dxa"/>
              <w:right w:w="120" w:type="dxa"/>
            </w:tcMar>
          </w:tcPr>
          <w:p w:rsidR="00D20853" w:rsidRDefault="00D20853" w:rsidP="00107326"/>
        </w:tc>
        <w:tc>
          <w:tcPr>
            <w:tcW w:w="1800" w:type="dxa"/>
            <w:tcBorders>
              <w:top w:val="single" w:sz="2" w:space="0" w:color="AAAAAA"/>
              <w:left w:val="single" w:sz="2" w:space="0" w:color="AAAAAA"/>
              <w:bottom w:val="single" w:sz="2" w:space="0" w:color="AAAAAA"/>
              <w:right w:val="single" w:sz="2" w:space="0" w:color="AAAAAA"/>
            </w:tcBorders>
            <w:shd w:val="clear" w:color="auto" w:fill="F5F9FF"/>
            <w:tcMar>
              <w:top w:w="70" w:type="dxa"/>
              <w:left w:w="100" w:type="dxa"/>
              <w:bottom w:w="70" w:type="dxa"/>
              <w:right w:w="100" w:type="dxa"/>
            </w:tcMar>
          </w:tcPr>
          <w:p w:rsidR="00D20853" w:rsidRDefault="00D20853" w:rsidP="00107326">
            <w:pPr>
              <w:jc w:val="center"/>
            </w:pPr>
          </w:p>
        </w:tc>
        <w:tc>
          <w:tcPr>
            <w:tcW w:w="2250" w:type="dxa"/>
            <w:tcBorders>
              <w:top w:val="single" w:sz="2" w:space="0" w:color="AAAAAA"/>
              <w:left w:val="single" w:sz="2" w:space="0" w:color="AAAAAA"/>
              <w:bottom w:val="single" w:sz="2" w:space="0" w:color="AAAAAA"/>
              <w:right w:val="single" w:sz="2" w:space="0" w:color="AAAAAA"/>
            </w:tcBorders>
            <w:shd w:val="clear" w:color="auto" w:fill="F5F9FF"/>
            <w:tcMar>
              <w:top w:w="70" w:type="dxa"/>
              <w:left w:w="100" w:type="dxa"/>
              <w:bottom w:w="70" w:type="dxa"/>
              <w:right w:w="100" w:type="dxa"/>
            </w:tcMar>
          </w:tcPr>
          <w:p w:rsidR="00D20853" w:rsidRDefault="00D20853" w:rsidP="00107326">
            <w:pPr>
              <w:jc w:val="center"/>
            </w:pPr>
          </w:p>
        </w:tc>
        <w:tc>
          <w:tcPr>
            <w:tcW w:w="1980" w:type="dxa"/>
            <w:tcBorders>
              <w:top w:val="single" w:sz="2" w:space="0" w:color="AAAAAA"/>
              <w:left w:val="single" w:sz="2" w:space="0" w:color="AAAAAA"/>
              <w:bottom w:val="single" w:sz="2" w:space="0" w:color="AAAAAA"/>
              <w:right w:val="single" w:sz="2" w:space="0" w:color="AAAAAA"/>
            </w:tcBorders>
            <w:shd w:val="clear" w:color="auto" w:fill="F5F9FF"/>
          </w:tcPr>
          <w:p w:rsidR="00D20853" w:rsidRDefault="00D20853" w:rsidP="00107326"/>
        </w:tc>
        <w:tc>
          <w:tcPr>
            <w:tcW w:w="1162" w:type="dxa"/>
            <w:tcBorders>
              <w:top w:val="single" w:sz="2" w:space="0" w:color="AAAAAA"/>
              <w:left w:val="single" w:sz="2" w:space="0" w:color="AAAAAA"/>
              <w:bottom w:val="single" w:sz="2" w:space="0" w:color="AAAAAA"/>
              <w:right w:val="single" w:sz="2" w:space="0" w:color="AAAAAA"/>
            </w:tcBorders>
            <w:shd w:val="clear" w:color="auto" w:fill="F5F9FF"/>
            <w:tcMar>
              <w:top w:w="70" w:type="dxa"/>
              <w:left w:w="100" w:type="dxa"/>
              <w:bottom w:w="70" w:type="dxa"/>
              <w:right w:w="100" w:type="dxa"/>
            </w:tcMar>
          </w:tcPr>
          <w:p w:rsidR="00D20853" w:rsidRDefault="00D20853" w:rsidP="00107326"/>
        </w:tc>
      </w:tr>
      <w:tr w:rsidR="00D20853" w:rsidTr="002238E6">
        <w:trPr>
          <w:trHeight w:val="228"/>
        </w:trPr>
        <w:tc>
          <w:tcPr>
            <w:tcW w:w="74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rsidR="00D20853" w:rsidRDefault="00D20853" w:rsidP="00107326">
            <w:pPr>
              <w:jc w:val="center"/>
            </w:pPr>
            <w:r>
              <w:t>TC2</w:t>
            </w:r>
          </w:p>
        </w:tc>
        <w:tc>
          <w:tcPr>
            <w:tcW w:w="2396"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tcPr>
          <w:p w:rsidR="00D20853" w:rsidRDefault="00D20853" w:rsidP="00107326"/>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rsidR="00D20853" w:rsidRDefault="00D20853" w:rsidP="00107326">
            <w:pPr>
              <w:jc w:val="center"/>
            </w:pPr>
          </w:p>
        </w:tc>
        <w:tc>
          <w:tcPr>
            <w:tcW w:w="225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rsidR="00D20853" w:rsidRDefault="00D20853" w:rsidP="00107326">
            <w:pPr>
              <w:jc w:val="center"/>
            </w:pPr>
          </w:p>
        </w:tc>
        <w:tc>
          <w:tcPr>
            <w:tcW w:w="1980" w:type="dxa"/>
            <w:tcBorders>
              <w:top w:val="single" w:sz="2" w:space="0" w:color="AAAAAA"/>
              <w:left w:val="single" w:sz="2" w:space="0" w:color="AAAAAA"/>
              <w:bottom w:val="single" w:sz="2" w:space="0" w:color="AAAAAA"/>
              <w:right w:val="single" w:sz="2" w:space="0" w:color="AAAAAA"/>
            </w:tcBorders>
            <w:shd w:val="clear" w:color="auto" w:fill="FFFFFF"/>
          </w:tcPr>
          <w:p w:rsidR="00D20853" w:rsidRDefault="00D20853" w:rsidP="00107326"/>
        </w:tc>
        <w:tc>
          <w:tcPr>
            <w:tcW w:w="116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rsidR="00D20853" w:rsidRDefault="00D20853" w:rsidP="00107326"/>
        </w:tc>
      </w:tr>
    </w:tbl>
    <w:p w:rsidR="00132BF3" w:rsidRDefault="00132BF3">
      <w:pPr>
        <w:spacing w:before="160"/>
      </w:pPr>
    </w:p>
    <w:p w:rsidR="00132BF3" w:rsidRDefault="00132BF3">
      <w:pPr>
        <w:pBdr>
          <w:bottom w:val="single" w:sz="8" w:space="1" w:color="1A6B3C"/>
        </w:pBdr>
        <w:spacing w:before="140" w:after="140"/>
      </w:pPr>
    </w:p>
    <w:p w:rsidR="003048F1" w:rsidRDefault="003048F1">
      <w:pPr>
        <w:pBdr>
          <w:bottom w:val="single" w:sz="8" w:space="1" w:color="1A6B3C"/>
        </w:pBdr>
        <w:spacing w:before="140" w:after="140"/>
      </w:pPr>
    </w:p>
    <w:p w:rsidR="00132BF3" w:rsidRDefault="00AE6381">
      <w:pPr>
        <w:spacing w:before="240" w:after="100"/>
      </w:pPr>
      <w:r>
        <w:rPr>
          <w:b/>
          <w:bCs/>
          <w:color w:val="1A6B3C"/>
          <w:sz w:val="26"/>
          <w:szCs w:val="26"/>
        </w:rPr>
        <w:t>III. SCORING RUBRIC</w:t>
      </w:r>
    </w:p>
    <w:p w:rsidR="00132BF3" w:rsidRDefault="00132BF3">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
        <w:gridCol w:w="4983"/>
        <w:gridCol w:w="1611"/>
        <w:gridCol w:w="1187"/>
        <w:gridCol w:w="1200"/>
      </w:tblGrid>
      <w:tr w:rsidR="00132BF3">
        <w:tc>
          <w:tcPr>
            <w:tcW w:w="0" w:type="auto"/>
            <w:tcBorders>
              <w:top w:val="single" w:sz="4" w:space="0" w:color="1A6B3C"/>
              <w:left w:val="single" w:sz="4" w:space="0" w:color="1A6B3C"/>
              <w:bottom w:val="single" w:sz="4" w:space="0" w:color="1A6B3C"/>
              <w:right w:val="single" w:sz="4" w:space="0" w:color="1A6B3C"/>
            </w:tcBorders>
            <w:shd w:val="clear" w:color="auto" w:fill="2E4057"/>
            <w:tcMar>
              <w:top w:w="80" w:type="dxa"/>
              <w:left w:w="100" w:type="dxa"/>
              <w:bottom w:w="80" w:type="dxa"/>
              <w:right w:w="100" w:type="dxa"/>
            </w:tcMar>
          </w:tcPr>
          <w:p w:rsidR="00132BF3" w:rsidRDefault="00AE6381">
            <w:pPr>
              <w:jc w:val="center"/>
            </w:pPr>
            <w:r>
              <w:rPr>
                <w:b/>
                <w:bCs/>
                <w:color w:val="FFFFFF"/>
              </w:rPr>
              <w:t>Q#</w:t>
            </w:r>
          </w:p>
        </w:tc>
        <w:tc>
          <w:tcPr>
            <w:tcW w:w="0" w:type="auto"/>
            <w:tcBorders>
              <w:top w:val="single" w:sz="4" w:space="0" w:color="1A6B3C"/>
              <w:left w:val="single" w:sz="4" w:space="0" w:color="1A6B3C"/>
              <w:bottom w:val="single" w:sz="4" w:space="0" w:color="1A6B3C"/>
              <w:right w:val="single" w:sz="4" w:space="0" w:color="1A6B3C"/>
            </w:tcBorders>
            <w:shd w:val="clear" w:color="auto" w:fill="2E4057"/>
            <w:tcMar>
              <w:top w:w="80" w:type="dxa"/>
              <w:left w:w="120" w:type="dxa"/>
              <w:bottom w:w="80" w:type="dxa"/>
              <w:right w:w="120" w:type="dxa"/>
            </w:tcMar>
          </w:tcPr>
          <w:p w:rsidR="00132BF3" w:rsidRDefault="00AE6381">
            <w:pPr>
              <w:jc w:val="center"/>
            </w:pPr>
            <w:r>
              <w:rPr>
                <w:b/>
                <w:bCs/>
                <w:color w:val="FFFFFF"/>
              </w:rPr>
              <w:t>Topic</w:t>
            </w:r>
          </w:p>
        </w:tc>
        <w:tc>
          <w:tcPr>
            <w:tcW w:w="0" w:type="auto"/>
            <w:tcBorders>
              <w:top w:val="single" w:sz="4" w:space="0" w:color="1A6B3C"/>
              <w:left w:val="single" w:sz="4" w:space="0" w:color="1A6B3C"/>
              <w:bottom w:val="single" w:sz="4" w:space="0" w:color="1A6B3C"/>
              <w:right w:val="single" w:sz="4" w:space="0" w:color="1A6B3C"/>
            </w:tcBorders>
            <w:shd w:val="clear" w:color="auto" w:fill="2E4057"/>
            <w:tcMar>
              <w:top w:w="80" w:type="dxa"/>
              <w:left w:w="100" w:type="dxa"/>
              <w:bottom w:w="80" w:type="dxa"/>
              <w:right w:w="100" w:type="dxa"/>
            </w:tcMar>
          </w:tcPr>
          <w:p w:rsidR="00132BF3" w:rsidRDefault="00AE6381">
            <w:pPr>
              <w:jc w:val="center"/>
            </w:pPr>
            <w:r>
              <w:rPr>
                <w:b/>
                <w:bCs/>
                <w:color w:val="FFFFFF"/>
              </w:rPr>
              <w:t>Max Score</w:t>
            </w:r>
          </w:p>
        </w:tc>
        <w:tc>
          <w:tcPr>
            <w:tcW w:w="0" w:type="auto"/>
            <w:tcBorders>
              <w:top w:val="single" w:sz="4" w:space="0" w:color="1A6B3C"/>
              <w:left w:val="single" w:sz="4" w:space="0" w:color="1A6B3C"/>
              <w:bottom w:val="single" w:sz="4" w:space="0" w:color="1A6B3C"/>
              <w:right w:val="single" w:sz="4" w:space="0" w:color="1A6B3C"/>
            </w:tcBorders>
            <w:shd w:val="clear" w:color="auto" w:fill="2E4057"/>
            <w:tcMar>
              <w:top w:w="80" w:type="dxa"/>
              <w:left w:w="100" w:type="dxa"/>
              <w:bottom w:w="80" w:type="dxa"/>
              <w:right w:w="100" w:type="dxa"/>
            </w:tcMar>
          </w:tcPr>
          <w:p w:rsidR="00132BF3" w:rsidRDefault="00AE6381">
            <w:pPr>
              <w:jc w:val="center"/>
            </w:pPr>
            <w:r>
              <w:rPr>
                <w:b/>
                <w:bCs/>
                <w:color w:val="FFFFFF"/>
              </w:rPr>
              <w:t>Weight</w:t>
            </w:r>
          </w:p>
        </w:tc>
        <w:tc>
          <w:tcPr>
            <w:tcW w:w="0" w:type="auto"/>
            <w:tcBorders>
              <w:top w:val="single" w:sz="4" w:space="0" w:color="1A6B3C"/>
              <w:left w:val="single" w:sz="4" w:space="0" w:color="1A6B3C"/>
              <w:bottom w:val="single" w:sz="4" w:space="0" w:color="1A6B3C"/>
              <w:right w:val="single" w:sz="4" w:space="0" w:color="1A6B3C"/>
            </w:tcBorders>
            <w:shd w:val="clear" w:color="auto" w:fill="2E4057"/>
            <w:tcMar>
              <w:top w:w="80" w:type="dxa"/>
              <w:left w:w="100" w:type="dxa"/>
              <w:bottom w:w="80" w:type="dxa"/>
              <w:right w:w="100" w:type="dxa"/>
            </w:tcMar>
          </w:tcPr>
          <w:p w:rsidR="00132BF3" w:rsidRDefault="00AE6381">
            <w:pPr>
              <w:jc w:val="center"/>
            </w:pPr>
            <w:r>
              <w:rPr>
                <w:b/>
                <w:bCs/>
                <w:color w:val="FFFFFF"/>
              </w:rPr>
              <w:t>Grader's Score</w:t>
            </w:r>
          </w:p>
        </w:tc>
      </w:tr>
      <w:tr w:rsidR="00132BF3">
        <w:tc>
          <w:tcPr>
            <w:tcW w:w="0" w:type="auto"/>
            <w:tcBorders>
              <w:top w:val="single" w:sz="2" w:space="0" w:color="AAAAAA"/>
              <w:left w:val="single" w:sz="2" w:space="0" w:color="AAAAAA"/>
              <w:bottom w:val="single" w:sz="2" w:space="0" w:color="AAAAAA"/>
              <w:right w:val="single" w:sz="2" w:space="0" w:color="AAAAAA"/>
            </w:tcBorders>
            <w:shd w:val="clear" w:color="auto" w:fill="F5F9FF"/>
            <w:tcMar>
              <w:top w:w="70" w:type="dxa"/>
              <w:left w:w="100" w:type="dxa"/>
              <w:bottom w:w="70" w:type="dxa"/>
              <w:right w:w="100" w:type="dxa"/>
            </w:tcMar>
          </w:tcPr>
          <w:p w:rsidR="00132BF3" w:rsidRDefault="00AE6381">
            <w:pPr>
              <w:jc w:val="center"/>
            </w:pPr>
            <w:r>
              <w:t>1</w:t>
            </w:r>
          </w:p>
        </w:tc>
        <w:tc>
          <w:tcPr>
            <w:tcW w:w="0" w:type="auto"/>
            <w:tcBorders>
              <w:top w:val="single" w:sz="2" w:space="0" w:color="AAAAAA"/>
              <w:left w:val="single" w:sz="2" w:space="0" w:color="AAAAAA"/>
              <w:bottom w:val="single" w:sz="2" w:space="0" w:color="AAAAAA"/>
              <w:right w:val="single" w:sz="2" w:space="0" w:color="AAAAAA"/>
            </w:tcBorders>
            <w:shd w:val="clear" w:color="auto" w:fill="F5F9FF"/>
            <w:tcMar>
              <w:top w:w="70" w:type="dxa"/>
              <w:left w:w="120" w:type="dxa"/>
              <w:bottom w:w="70" w:type="dxa"/>
              <w:right w:w="120" w:type="dxa"/>
            </w:tcMar>
          </w:tcPr>
          <w:p w:rsidR="00132BF3" w:rsidRDefault="00AE6381">
            <w:r>
              <w:t>Software Development Model Selection</w:t>
            </w:r>
          </w:p>
        </w:tc>
        <w:tc>
          <w:tcPr>
            <w:tcW w:w="0" w:type="auto"/>
            <w:tcBorders>
              <w:top w:val="single" w:sz="2" w:space="0" w:color="AAAAAA"/>
              <w:left w:val="single" w:sz="2" w:space="0" w:color="AAAAAA"/>
              <w:bottom w:val="single" w:sz="2" w:space="0" w:color="AAAAAA"/>
              <w:right w:val="single" w:sz="2" w:space="0" w:color="AAAAAA"/>
            </w:tcBorders>
            <w:shd w:val="clear" w:color="auto" w:fill="F5F9FF"/>
            <w:tcMar>
              <w:top w:w="70" w:type="dxa"/>
              <w:left w:w="100" w:type="dxa"/>
              <w:bottom w:w="70" w:type="dxa"/>
              <w:right w:w="100" w:type="dxa"/>
            </w:tcMar>
          </w:tcPr>
          <w:p w:rsidR="00132BF3" w:rsidRDefault="00AE6381">
            <w:pPr>
              <w:jc w:val="center"/>
            </w:pPr>
            <w:r>
              <w:t>2</w:t>
            </w:r>
            <w:r w:rsidR="001351AB">
              <w:t>.</w:t>
            </w:r>
            <w:r>
              <w:t>0</w:t>
            </w:r>
          </w:p>
        </w:tc>
        <w:tc>
          <w:tcPr>
            <w:tcW w:w="0" w:type="auto"/>
            <w:tcBorders>
              <w:top w:val="single" w:sz="2" w:space="0" w:color="AAAAAA"/>
              <w:left w:val="single" w:sz="2" w:space="0" w:color="AAAAAA"/>
              <w:bottom w:val="single" w:sz="2" w:space="0" w:color="AAAAAA"/>
              <w:right w:val="single" w:sz="2" w:space="0" w:color="AAAAAA"/>
            </w:tcBorders>
            <w:shd w:val="clear" w:color="auto" w:fill="F5F9FF"/>
            <w:tcMar>
              <w:top w:w="70" w:type="dxa"/>
              <w:left w:w="100" w:type="dxa"/>
              <w:bottom w:w="70" w:type="dxa"/>
              <w:right w:w="100" w:type="dxa"/>
            </w:tcMar>
          </w:tcPr>
          <w:p w:rsidR="00132BF3" w:rsidRDefault="00AE6381">
            <w:pPr>
              <w:jc w:val="center"/>
            </w:pPr>
            <w:r>
              <w:t>20%</w:t>
            </w:r>
          </w:p>
        </w:tc>
        <w:tc>
          <w:tcPr>
            <w:tcW w:w="1200" w:type="dxa"/>
            <w:tcBorders>
              <w:top w:val="single" w:sz="2" w:space="0" w:color="AAAAAA"/>
              <w:left w:val="single" w:sz="2" w:space="0" w:color="AAAAAA"/>
              <w:bottom w:val="single" w:sz="2" w:space="0" w:color="AAAAAA"/>
              <w:right w:val="single" w:sz="2" w:space="0" w:color="AAAAAA"/>
            </w:tcBorders>
            <w:shd w:val="clear" w:color="auto" w:fill="F5F9FF"/>
            <w:tcMar>
              <w:top w:w="70" w:type="dxa"/>
              <w:left w:w="100" w:type="dxa"/>
              <w:bottom w:w="70" w:type="dxa"/>
              <w:right w:w="100" w:type="dxa"/>
            </w:tcMar>
          </w:tcPr>
          <w:p w:rsidR="00132BF3" w:rsidRDefault="00132BF3"/>
        </w:tc>
      </w:tr>
      <w:tr w:rsidR="00132BF3">
        <w:tc>
          <w:tcPr>
            <w:tcW w:w="0" w:type="auto"/>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rsidR="00132BF3" w:rsidRDefault="00AE6381">
            <w:pPr>
              <w:jc w:val="center"/>
            </w:pPr>
            <w:r>
              <w:t>2</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tcPr>
          <w:p w:rsidR="00132BF3" w:rsidRDefault="00AE6381">
            <w:r>
              <w:t>UC Modeling</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rsidR="00132BF3" w:rsidRDefault="00AE6381">
            <w:pPr>
              <w:jc w:val="center"/>
            </w:pPr>
            <w:r>
              <w:t>1</w:t>
            </w:r>
            <w:r w:rsidR="001351AB">
              <w:t>.</w:t>
            </w:r>
            <w:r>
              <w:t>5</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rsidR="00132BF3" w:rsidRDefault="00AE6381">
            <w:pPr>
              <w:jc w:val="center"/>
            </w:pPr>
            <w:r>
              <w:t>15%</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rsidR="00132BF3" w:rsidRDefault="00132BF3"/>
        </w:tc>
      </w:tr>
      <w:tr w:rsidR="00132BF3">
        <w:tc>
          <w:tcPr>
            <w:tcW w:w="0" w:type="auto"/>
            <w:tcBorders>
              <w:top w:val="single" w:sz="2" w:space="0" w:color="AAAAAA"/>
              <w:left w:val="single" w:sz="2" w:space="0" w:color="AAAAAA"/>
              <w:bottom w:val="single" w:sz="2" w:space="0" w:color="AAAAAA"/>
              <w:right w:val="single" w:sz="2" w:space="0" w:color="AAAAAA"/>
            </w:tcBorders>
            <w:shd w:val="clear" w:color="auto" w:fill="F5F9FF"/>
            <w:tcMar>
              <w:top w:w="70" w:type="dxa"/>
              <w:left w:w="100" w:type="dxa"/>
              <w:bottom w:w="70" w:type="dxa"/>
              <w:right w:w="100" w:type="dxa"/>
            </w:tcMar>
          </w:tcPr>
          <w:p w:rsidR="00132BF3" w:rsidRDefault="00AE6381">
            <w:pPr>
              <w:jc w:val="center"/>
            </w:pPr>
            <w:r>
              <w:t>3</w:t>
            </w:r>
          </w:p>
        </w:tc>
        <w:tc>
          <w:tcPr>
            <w:tcW w:w="0" w:type="auto"/>
            <w:tcBorders>
              <w:top w:val="single" w:sz="2" w:space="0" w:color="AAAAAA"/>
              <w:left w:val="single" w:sz="2" w:space="0" w:color="AAAAAA"/>
              <w:bottom w:val="single" w:sz="2" w:space="0" w:color="AAAAAA"/>
              <w:right w:val="single" w:sz="2" w:space="0" w:color="AAAAAA"/>
            </w:tcBorders>
            <w:shd w:val="clear" w:color="auto" w:fill="F5F9FF"/>
            <w:tcMar>
              <w:top w:w="70" w:type="dxa"/>
              <w:left w:w="120" w:type="dxa"/>
              <w:bottom w:w="70" w:type="dxa"/>
              <w:right w:w="120" w:type="dxa"/>
            </w:tcMar>
          </w:tcPr>
          <w:p w:rsidR="00132BF3" w:rsidRDefault="00AE6381">
            <w:r>
              <w:t>UC Specification</w:t>
            </w:r>
          </w:p>
        </w:tc>
        <w:tc>
          <w:tcPr>
            <w:tcW w:w="0" w:type="auto"/>
            <w:tcBorders>
              <w:top w:val="single" w:sz="2" w:space="0" w:color="AAAAAA"/>
              <w:left w:val="single" w:sz="2" w:space="0" w:color="AAAAAA"/>
              <w:bottom w:val="single" w:sz="2" w:space="0" w:color="AAAAAA"/>
              <w:right w:val="single" w:sz="2" w:space="0" w:color="AAAAAA"/>
            </w:tcBorders>
            <w:shd w:val="clear" w:color="auto" w:fill="F5F9FF"/>
            <w:tcMar>
              <w:top w:w="70" w:type="dxa"/>
              <w:left w:w="100" w:type="dxa"/>
              <w:bottom w:w="70" w:type="dxa"/>
              <w:right w:w="100" w:type="dxa"/>
            </w:tcMar>
          </w:tcPr>
          <w:p w:rsidR="00132BF3" w:rsidRDefault="00AE6381">
            <w:pPr>
              <w:jc w:val="center"/>
            </w:pPr>
            <w:r>
              <w:t>1</w:t>
            </w:r>
            <w:r w:rsidR="001351AB">
              <w:t>.</w:t>
            </w:r>
            <w:r>
              <w:t>5</w:t>
            </w:r>
          </w:p>
        </w:tc>
        <w:tc>
          <w:tcPr>
            <w:tcW w:w="0" w:type="auto"/>
            <w:tcBorders>
              <w:top w:val="single" w:sz="2" w:space="0" w:color="AAAAAA"/>
              <w:left w:val="single" w:sz="2" w:space="0" w:color="AAAAAA"/>
              <w:bottom w:val="single" w:sz="2" w:space="0" w:color="AAAAAA"/>
              <w:right w:val="single" w:sz="2" w:space="0" w:color="AAAAAA"/>
            </w:tcBorders>
            <w:shd w:val="clear" w:color="auto" w:fill="F5F9FF"/>
            <w:tcMar>
              <w:top w:w="70" w:type="dxa"/>
              <w:left w:w="100" w:type="dxa"/>
              <w:bottom w:w="70" w:type="dxa"/>
              <w:right w:w="100" w:type="dxa"/>
            </w:tcMar>
          </w:tcPr>
          <w:p w:rsidR="00132BF3" w:rsidRDefault="00AE6381">
            <w:pPr>
              <w:jc w:val="center"/>
            </w:pPr>
            <w:r>
              <w:t>15%</w:t>
            </w:r>
          </w:p>
        </w:tc>
        <w:tc>
          <w:tcPr>
            <w:tcW w:w="1200" w:type="dxa"/>
            <w:tcBorders>
              <w:top w:val="single" w:sz="2" w:space="0" w:color="AAAAAA"/>
              <w:left w:val="single" w:sz="2" w:space="0" w:color="AAAAAA"/>
              <w:bottom w:val="single" w:sz="2" w:space="0" w:color="AAAAAA"/>
              <w:right w:val="single" w:sz="2" w:space="0" w:color="AAAAAA"/>
            </w:tcBorders>
            <w:shd w:val="clear" w:color="auto" w:fill="F5F9FF"/>
            <w:tcMar>
              <w:top w:w="70" w:type="dxa"/>
              <w:left w:w="100" w:type="dxa"/>
              <w:bottom w:w="70" w:type="dxa"/>
              <w:right w:w="100" w:type="dxa"/>
            </w:tcMar>
          </w:tcPr>
          <w:p w:rsidR="00132BF3" w:rsidRDefault="00132BF3"/>
        </w:tc>
      </w:tr>
      <w:tr w:rsidR="00132BF3">
        <w:tc>
          <w:tcPr>
            <w:tcW w:w="0" w:type="auto"/>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rsidR="00132BF3" w:rsidRDefault="00AE6381">
            <w:pPr>
              <w:jc w:val="center"/>
            </w:pPr>
            <w:r>
              <w:t>4</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tcPr>
          <w:p w:rsidR="00132BF3" w:rsidRDefault="00AE6381">
            <w:r>
              <w:t>Non-Functional Requirements</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rsidR="00132BF3" w:rsidRDefault="001351AB">
            <w:pPr>
              <w:jc w:val="center"/>
            </w:pPr>
            <w:r>
              <w:t>1.0</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rsidR="00132BF3" w:rsidRDefault="001351AB">
            <w:pPr>
              <w:jc w:val="center"/>
            </w:pPr>
            <w:r>
              <w:t>10</w:t>
            </w:r>
            <w:r w:rsidR="00AE6381">
              <w:t>%</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rsidR="00132BF3" w:rsidRDefault="00132BF3"/>
        </w:tc>
      </w:tr>
      <w:tr w:rsidR="00132BF3">
        <w:tc>
          <w:tcPr>
            <w:tcW w:w="0" w:type="auto"/>
            <w:tcBorders>
              <w:top w:val="single" w:sz="2" w:space="0" w:color="AAAAAA"/>
              <w:left w:val="single" w:sz="2" w:space="0" w:color="AAAAAA"/>
              <w:bottom w:val="single" w:sz="2" w:space="0" w:color="AAAAAA"/>
              <w:right w:val="single" w:sz="2" w:space="0" w:color="AAAAAA"/>
            </w:tcBorders>
            <w:shd w:val="clear" w:color="auto" w:fill="F5F9FF"/>
            <w:tcMar>
              <w:top w:w="70" w:type="dxa"/>
              <w:left w:w="100" w:type="dxa"/>
              <w:bottom w:w="70" w:type="dxa"/>
              <w:right w:w="100" w:type="dxa"/>
            </w:tcMar>
          </w:tcPr>
          <w:p w:rsidR="00132BF3" w:rsidRDefault="00AE6381">
            <w:pPr>
              <w:jc w:val="center"/>
            </w:pPr>
            <w:r>
              <w:lastRenderedPageBreak/>
              <w:t>5</w:t>
            </w:r>
          </w:p>
        </w:tc>
        <w:tc>
          <w:tcPr>
            <w:tcW w:w="0" w:type="auto"/>
            <w:tcBorders>
              <w:top w:val="single" w:sz="2" w:space="0" w:color="AAAAAA"/>
              <w:left w:val="single" w:sz="2" w:space="0" w:color="AAAAAA"/>
              <w:bottom w:val="single" w:sz="2" w:space="0" w:color="AAAAAA"/>
              <w:right w:val="single" w:sz="2" w:space="0" w:color="AAAAAA"/>
            </w:tcBorders>
            <w:shd w:val="clear" w:color="auto" w:fill="F5F9FF"/>
            <w:tcMar>
              <w:top w:w="70" w:type="dxa"/>
              <w:left w:w="120" w:type="dxa"/>
              <w:bottom w:w="70" w:type="dxa"/>
              <w:right w:w="120" w:type="dxa"/>
            </w:tcMar>
          </w:tcPr>
          <w:p w:rsidR="00132BF3" w:rsidRDefault="00AE6381">
            <w:r>
              <w:t>Class Diagram</w:t>
            </w:r>
          </w:p>
        </w:tc>
        <w:tc>
          <w:tcPr>
            <w:tcW w:w="0" w:type="auto"/>
            <w:tcBorders>
              <w:top w:val="single" w:sz="2" w:space="0" w:color="AAAAAA"/>
              <w:left w:val="single" w:sz="2" w:space="0" w:color="AAAAAA"/>
              <w:bottom w:val="single" w:sz="2" w:space="0" w:color="AAAAAA"/>
              <w:right w:val="single" w:sz="2" w:space="0" w:color="AAAAAA"/>
            </w:tcBorders>
            <w:shd w:val="clear" w:color="auto" w:fill="F5F9FF"/>
            <w:tcMar>
              <w:top w:w="70" w:type="dxa"/>
              <w:left w:w="100" w:type="dxa"/>
              <w:bottom w:w="70" w:type="dxa"/>
              <w:right w:w="100" w:type="dxa"/>
            </w:tcMar>
          </w:tcPr>
          <w:p w:rsidR="00132BF3" w:rsidRDefault="001351AB">
            <w:pPr>
              <w:jc w:val="center"/>
            </w:pPr>
            <w:r>
              <w:t>2.5</w:t>
            </w:r>
          </w:p>
        </w:tc>
        <w:tc>
          <w:tcPr>
            <w:tcW w:w="0" w:type="auto"/>
            <w:tcBorders>
              <w:top w:val="single" w:sz="2" w:space="0" w:color="AAAAAA"/>
              <w:left w:val="single" w:sz="2" w:space="0" w:color="AAAAAA"/>
              <w:bottom w:val="single" w:sz="2" w:space="0" w:color="AAAAAA"/>
              <w:right w:val="single" w:sz="2" w:space="0" w:color="AAAAAA"/>
            </w:tcBorders>
            <w:shd w:val="clear" w:color="auto" w:fill="F5F9FF"/>
            <w:tcMar>
              <w:top w:w="70" w:type="dxa"/>
              <w:left w:w="100" w:type="dxa"/>
              <w:bottom w:w="70" w:type="dxa"/>
              <w:right w:w="100" w:type="dxa"/>
            </w:tcMar>
          </w:tcPr>
          <w:p w:rsidR="00132BF3" w:rsidRDefault="001351AB">
            <w:pPr>
              <w:jc w:val="center"/>
            </w:pPr>
            <w:r>
              <w:t>25</w:t>
            </w:r>
            <w:r w:rsidR="00AE6381">
              <w:t>%</w:t>
            </w:r>
          </w:p>
        </w:tc>
        <w:tc>
          <w:tcPr>
            <w:tcW w:w="1200" w:type="dxa"/>
            <w:tcBorders>
              <w:top w:val="single" w:sz="2" w:space="0" w:color="AAAAAA"/>
              <w:left w:val="single" w:sz="2" w:space="0" w:color="AAAAAA"/>
              <w:bottom w:val="single" w:sz="2" w:space="0" w:color="AAAAAA"/>
              <w:right w:val="single" w:sz="2" w:space="0" w:color="AAAAAA"/>
            </w:tcBorders>
            <w:shd w:val="clear" w:color="auto" w:fill="F5F9FF"/>
            <w:tcMar>
              <w:top w:w="70" w:type="dxa"/>
              <w:left w:w="100" w:type="dxa"/>
              <w:bottom w:w="70" w:type="dxa"/>
              <w:right w:w="100" w:type="dxa"/>
            </w:tcMar>
          </w:tcPr>
          <w:p w:rsidR="00132BF3" w:rsidRDefault="00132BF3"/>
        </w:tc>
      </w:tr>
      <w:tr w:rsidR="00132BF3">
        <w:tc>
          <w:tcPr>
            <w:tcW w:w="0" w:type="auto"/>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rsidR="00132BF3" w:rsidRDefault="00AE6381">
            <w:pPr>
              <w:jc w:val="center"/>
            </w:pPr>
            <w:r>
              <w:t>6</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tcPr>
          <w:p w:rsidR="00132BF3" w:rsidRDefault="00AE6381">
            <w:r>
              <w:t>Testing Stage and Type</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rsidR="00132BF3" w:rsidRDefault="00AE6381">
            <w:pPr>
              <w:jc w:val="center"/>
            </w:pPr>
            <w:r>
              <w:t>1</w:t>
            </w:r>
            <w:r w:rsidR="001351AB">
              <w:t>.</w:t>
            </w:r>
            <w:r>
              <w:t>5</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rsidR="00132BF3" w:rsidRDefault="00AE6381">
            <w:pPr>
              <w:jc w:val="center"/>
            </w:pPr>
            <w:r>
              <w:t>15%</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rsidR="00132BF3" w:rsidRDefault="00132BF3"/>
        </w:tc>
      </w:tr>
      <w:tr w:rsidR="00132BF3">
        <w:tc>
          <w:tcPr>
            <w:tcW w:w="0" w:type="auto"/>
            <w:gridSpan w:val="2"/>
            <w:tcBorders>
              <w:top w:val="single" w:sz="4" w:space="0" w:color="1A6B3C"/>
              <w:left w:val="single" w:sz="4" w:space="0" w:color="1A6B3C"/>
              <w:bottom w:val="single" w:sz="4" w:space="0" w:color="1A6B3C"/>
              <w:right w:val="single" w:sz="4" w:space="0" w:color="1A6B3C"/>
            </w:tcBorders>
            <w:shd w:val="clear" w:color="auto" w:fill="1A6B3C"/>
            <w:tcMar>
              <w:top w:w="80" w:type="dxa"/>
              <w:left w:w="120" w:type="dxa"/>
              <w:bottom w:w="80" w:type="dxa"/>
              <w:right w:w="120" w:type="dxa"/>
            </w:tcMar>
          </w:tcPr>
          <w:p w:rsidR="00132BF3" w:rsidRDefault="00AE6381">
            <w:pPr>
              <w:jc w:val="center"/>
            </w:pPr>
            <w:r>
              <w:rPr>
                <w:b/>
                <w:bCs/>
                <w:color w:val="FFFFFF"/>
                <w:sz w:val="22"/>
                <w:szCs w:val="22"/>
              </w:rPr>
              <w:t>TOTAL</w:t>
            </w:r>
          </w:p>
        </w:tc>
        <w:tc>
          <w:tcPr>
            <w:tcW w:w="0" w:type="auto"/>
            <w:tcBorders>
              <w:top w:val="single" w:sz="4" w:space="0" w:color="1A6B3C"/>
              <w:left w:val="single" w:sz="4" w:space="0" w:color="1A6B3C"/>
              <w:bottom w:val="single" w:sz="4" w:space="0" w:color="1A6B3C"/>
              <w:right w:val="single" w:sz="4" w:space="0" w:color="1A6B3C"/>
            </w:tcBorders>
            <w:shd w:val="clear" w:color="auto" w:fill="1A6B3C"/>
            <w:tcMar>
              <w:top w:w="80" w:type="dxa"/>
              <w:left w:w="100" w:type="dxa"/>
              <w:bottom w:w="80" w:type="dxa"/>
              <w:right w:w="100" w:type="dxa"/>
            </w:tcMar>
          </w:tcPr>
          <w:p w:rsidR="00132BF3" w:rsidRDefault="001351AB">
            <w:pPr>
              <w:jc w:val="center"/>
            </w:pPr>
            <w:r>
              <w:rPr>
                <w:b/>
                <w:bCs/>
                <w:color w:val="FFFFFF"/>
                <w:sz w:val="22"/>
                <w:szCs w:val="22"/>
              </w:rPr>
              <w:t>10</w:t>
            </w:r>
          </w:p>
        </w:tc>
        <w:tc>
          <w:tcPr>
            <w:tcW w:w="0" w:type="auto"/>
            <w:tcBorders>
              <w:top w:val="single" w:sz="4" w:space="0" w:color="1A6B3C"/>
              <w:left w:val="single" w:sz="4" w:space="0" w:color="1A6B3C"/>
              <w:bottom w:val="single" w:sz="4" w:space="0" w:color="1A6B3C"/>
              <w:right w:val="single" w:sz="4" w:space="0" w:color="1A6B3C"/>
            </w:tcBorders>
            <w:shd w:val="clear" w:color="auto" w:fill="1A6B3C"/>
            <w:tcMar>
              <w:top w:w="80" w:type="dxa"/>
              <w:left w:w="100" w:type="dxa"/>
              <w:bottom w:w="80" w:type="dxa"/>
              <w:right w:w="100" w:type="dxa"/>
            </w:tcMar>
          </w:tcPr>
          <w:p w:rsidR="00132BF3" w:rsidRDefault="00AE6381">
            <w:pPr>
              <w:jc w:val="center"/>
            </w:pPr>
            <w:r>
              <w:rPr>
                <w:b/>
                <w:bCs/>
                <w:color w:val="FFFFFF"/>
                <w:sz w:val="22"/>
                <w:szCs w:val="22"/>
              </w:rPr>
              <w:t>100%</w:t>
            </w:r>
          </w:p>
        </w:tc>
        <w:tc>
          <w:tcPr>
            <w:tcW w:w="0" w:type="auto"/>
            <w:tcBorders>
              <w:top w:val="single" w:sz="4" w:space="0" w:color="1A6B3C"/>
              <w:left w:val="single" w:sz="4" w:space="0" w:color="1A6B3C"/>
              <w:bottom w:val="single" w:sz="4" w:space="0" w:color="1A6B3C"/>
              <w:right w:val="single" w:sz="4" w:space="0" w:color="1A6B3C"/>
            </w:tcBorders>
            <w:shd w:val="clear" w:color="auto" w:fill="1A6B3C"/>
            <w:tcMar>
              <w:top w:w="80" w:type="dxa"/>
              <w:left w:w="100" w:type="dxa"/>
              <w:bottom w:w="80" w:type="dxa"/>
              <w:right w:w="100" w:type="dxa"/>
            </w:tcMar>
          </w:tcPr>
          <w:p w:rsidR="00132BF3" w:rsidRDefault="00132BF3">
            <w:pPr>
              <w:jc w:val="center"/>
            </w:pPr>
          </w:p>
        </w:tc>
      </w:tr>
    </w:tbl>
    <w:p w:rsidR="00132BF3" w:rsidRDefault="00132BF3">
      <w:pPr>
        <w:spacing w:before="200"/>
      </w:pPr>
    </w:p>
    <w:p w:rsidR="003048F1" w:rsidRDefault="003048F1" w:rsidP="003048F1">
      <w:pPr>
        <w:pStyle w:val="Heading1"/>
        <w:pBdr>
          <w:bottom w:val="single" w:sz="6" w:space="1" w:color="2E75B6"/>
        </w:pBdr>
      </w:pPr>
      <w:r>
        <w:rPr>
          <w:rFonts w:ascii="Arial" w:eastAsia="Arial" w:hAnsi="Arial" w:cs="Arial"/>
          <w:b/>
          <w:bCs/>
          <w:color w:val="1F4E79"/>
          <w:sz w:val="28"/>
          <w:szCs w:val="28"/>
        </w:rPr>
        <w:t>IV. SUBMISSION GUIDELINES</w:t>
      </w:r>
    </w:p>
    <w:p w:rsidR="003048F1" w:rsidRDefault="003048F1" w:rsidP="003048F1">
      <w:pPr>
        <w:pStyle w:val="Heading2"/>
      </w:pPr>
      <w:r>
        <w:rPr>
          <w:rFonts w:ascii="Arial" w:eastAsia="Arial" w:hAnsi="Arial" w:cs="Arial"/>
          <w:b/>
          <w:bCs/>
          <w:color w:val="2E75B6"/>
          <w:sz w:val="24"/>
          <w:szCs w:val="24"/>
        </w:rPr>
        <w:t>4.1. Submission Format</w:t>
      </w:r>
    </w:p>
    <w:p w:rsidR="003048F1" w:rsidRDefault="003048F1" w:rsidP="003048F1">
      <w:pPr>
        <w:pStyle w:val="ListParagraph"/>
        <w:numPr>
          <w:ilvl w:val="0"/>
          <w:numId w:val="9"/>
        </w:numPr>
        <w:spacing w:before="40" w:after="40"/>
      </w:pPr>
      <w:r>
        <w:rPr>
          <w:rFonts w:ascii="Arial" w:eastAsia="Arial" w:hAnsi="Arial" w:cs="Arial"/>
          <w:sz w:val="22"/>
          <w:szCs w:val="22"/>
        </w:rPr>
        <w:t>All work must be submitted as a single .zip file.</w:t>
      </w:r>
    </w:p>
    <w:p w:rsidR="003048F1" w:rsidRDefault="003048F1" w:rsidP="003048F1">
      <w:pPr>
        <w:pStyle w:val="ListParagraph"/>
        <w:numPr>
          <w:ilvl w:val="0"/>
          <w:numId w:val="9"/>
        </w:numPr>
        <w:spacing w:before="40" w:after="40"/>
      </w:pPr>
      <w:r w:rsidRPr="003048F1">
        <w:rPr>
          <w:rFonts w:ascii="Arial" w:eastAsia="Arial" w:hAnsi="Arial" w:cs="Arial"/>
          <w:b/>
          <w:sz w:val="22"/>
          <w:szCs w:val="22"/>
        </w:rPr>
        <w:t>File naming</w:t>
      </w:r>
      <w:r>
        <w:rPr>
          <w:rFonts w:ascii="Arial" w:eastAsia="Arial" w:hAnsi="Arial" w:cs="Arial"/>
          <w:sz w:val="22"/>
          <w:szCs w:val="22"/>
        </w:rPr>
        <w:t xml:space="preserve">: </w:t>
      </w:r>
      <w:proofErr w:type="spellStart"/>
      <w:r>
        <w:rPr>
          <w:rFonts w:ascii="Arial" w:eastAsia="Arial" w:hAnsi="Arial" w:cs="Arial"/>
          <w:sz w:val="22"/>
          <w:szCs w:val="22"/>
        </w:rPr>
        <w:t>StudentID</w:t>
      </w:r>
      <w:proofErr w:type="spellEnd"/>
      <w:r>
        <w:rPr>
          <w:rFonts w:ascii="Arial" w:eastAsia="Arial" w:hAnsi="Arial" w:cs="Arial"/>
          <w:sz w:val="22"/>
          <w:szCs w:val="22"/>
        </w:rPr>
        <w:t xml:space="preserve"> _SWE202c.zip (e.g., SE123456_SWE202c.zip)</w:t>
      </w:r>
    </w:p>
    <w:p w:rsidR="003048F1" w:rsidRDefault="003048F1" w:rsidP="003048F1">
      <w:pPr>
        <w:pStyle w:val="ListParagraph"/>
        <w:numPr>
          <w:ilvl w:val="0"/>
          <w:numId w:val="9"/>
        </w:numPr>
        <w:spacing w:before="40" w:after="40"/>
      </w:pPr>
      <w:r>
        <w:rPr>
          <w:rFonts w:ascii="Arial" w:eastAsia="Arial" w:hAnsi="Arial" w:cs="Arial"/>
          <w:sz w:val="22"/>
          <w:szCs w:val="22"/>
        </w:rPr>
        <w:t>The .zip must contain: Answer document in MS Word .</w:t>
      </w:r>
      <w:proofErr w:type="spellStart"/>
      <w:r>
        <w:rPr>
          <w:rFonts w:ascii="Arial" w:eastAsia="Arial" w:hAnsi="Arial" w:cs="Arial"/>
          <w:sz w:val="22"/>
          <w:szCs w:val="22"/>
        </w:rPr>
        <w:t>docx</w:t>
      </w:r>
      <w:proofErr w:type="spellEnd"/>
      <w:r>
        <w:rPr>
          <w:rFonts w:ascii="Arial" w:eastAsia="Arial" w:hAnsi="Arial" w:cs="Arial"/>
          <w:sz w:val="22"/>
          <w:szCs w:val="22"/>
        </w:rPr>
        <w:t xml:space="preserve"> </w:t>
      </w:r>
    </w:p>
    <w:p w:rsidR="003048F1" w:rsidRDefault="003048F1" w:rsidP="003048F1">
      <w:pPr>
        <w:spacing w:before="60" w:after="60"/>
      </w:pPr>
    </w:p>
    <w:p w:rsidR="003048F1" w:rsidRDefault="003048F1" w:rsidP="003048F1">
      <w:pPr>
        <w:pStyle w:val="Heading2"/>
      </w:pPr>
      <w:r>
        <w:rPr>
          <w:rFonts w:ascii="Arial" w:eastAsia="Arial" w:hAnsi="Arial" w:cs="Arial"/>
          <w:b/>
          <w:bCs/>
          <w:color w:val="2E75B6"/>
          <w:sz w:val="24"/>
          <w:szCs w:val="24"/>
        </w:rPr>
        <w:t>4.2. Formatting Requirements</w:t>
      </w:r>
    </w:p>
    <w:p w:rsidR="003048F1" w:rsidRDefault="00837E13" w:rsidP="003048F1">
      <w:pPr>
        <w:pStyle w:val="ListParagraph"/>
        <w:numPr>
          <w:ilvl w:val="0"/>
          <w:numId w:val="9"/>
        </w:numPr>
        <w:spacing w:before="40" w:after="40"/>
      </w:pPr>
      <w:r>
        <w:rPr>
          <w:rFonts w:ascii="Arial" w:eastAsia="Arial" w:hAnsi="Arial" w:cs="Arial"/>
          <w:sz w:val="22"/>
          <w:szCs w:val="22"/>
        </w:rPr>
        <w:t xml:space="preserve">Insert the answers below the question. </w:t>
      </w:r>
      <w:r w:rsidR="003048F1">
        <w:rPr>
          <w:rFonts w:ascii="Arial" w:eastAsia="Arial" w:hAnsi="Arial" w:cs="Arial"/>
          <w:sz w:val="22"/>
          <w:szCs w:val="22"/>
        </w:rPr>
        <w:t>Each quest</w:t>
      </w:r>
      <w:r w:rsidR="0044622E">
        <w:rPr>
          <w:rFonts w:ascii="Arial" w:eastAsia="Arial" w:hAnsi="Arial" w:cs="Arial"/>
          <w:sz w:val="22"/>
          <w:szCs w:val="22"/>
        </w:rPr>
        <w:t>ion should begin on a new page where possible</w:t>
      </w:r>
      <w:r w:rsidR="003048F1">
        <w:rPr>
          <w:rFonts w:ascii="Arial" w:eastAsia="Arial" w:hAnsi="Arial" w:cs="Arial"/>
          <w:sz w:val="22"/>
          <w:szCs w:val="22"/>
        </w:rPr>
        <w:t>.</w:t>
      </w:r>
    </w:p>
    <w:p w:rsidR="003048F1" w:rsidRDefault="003048F1" w:rsidP="003048F1">
      <w:pPr>
        <w:pStyle w:val="ListParagraph"/>
        <w:numPr>
          <w:ilvl w:val="0"/>
          <w:numId w:val="9"/>
        </w:numPr>
        <w:spacing w:before="40" w:after="40"/>
      </w:pPr>
      <w:r>
        <w:rPr>
          <w:rFonts w:ascii="Arial" w:eastAsia="Arial" w:hAnsi="Arial" w:cs="Arial"/>
          <w:sz w:val="22"/>
          <w:szCs w:val="22"/>
        </w:rPr>
        <w:t>Clearly label the question number and sub-question before each answer section.</w:t>
      </w:r>
    </w:p>
    <w:p w:rsidR="003048F1" w:rsidRDefault="003048F1" w:rsidP="003048F1">
      <w:pPr>
        <w:pStyle w:val="ListParagraph"/>
        <w:numPr>
          <w:ilvl w:val="0"/>
          <w:numId w:val="9"/>
        </w:numPr>
        <w:spacing w:before="40" w:after="40"/>
      </w:pPr>
      <w:r>
        <w:rPr>
          <w:rFonts w:ascii="Arial" w:eastAsia="Arial" w:hAnsi="Arial" w:cs="Arial"/>
          <w:sz w:val="22"/>
          <w:szCs w:val="22"/>
        </w:rPr>
        <w:t>UML diagrams must be clear, titled, and use correct standard notation.</w:t>
      </w:r>
    </w:p>
    <w:p w:rsidR="003048F1" w:rsidRDefault="003048F1" w:rsidP="003048F1">
      <w:pPr>
        <w:pStyle w:val="ListParagraph"/>
        <w:numPr>
          <w:ilvl w:val="0"/>
          <w:numId w:val="9"/>
        </w:numPr>
        <w:spacing w:before="40" w:after="40"/>
      </w:pPr>
      <w:r>
        <w:rPr>
          <w:rFonts w:ascii="Arial" w:eastAsia="Arial" w:hAnsi="Arial" w:cs="Arial"/>
          <w:sz w:val="22"/>
          <w:szCs w:val="22"/>
        </w:rPr>
        <w:t>Font: Times New Roman or Arial, size 12–13pt, line spacing 1.5.</w:t>
      </w:r>
    </w:p>
    <w:p w:rsidR="003048F1" w:rsidRDefault="003048F1" w:rsidP="003048F1">
      <w:pPr>
        <w:spacing w:before="60" w:after="60"/>
      </w:pPr>
    </w:p>
    <w:p w:rsidR="003048F1" w:rsidRDefault="003048F1" w:rsidP="003048F1">
      <w:pPr>
        <w:pStyle w:val="Heading2"/>
      </w:pPr>
      <w:r>
        <w:rPr>
          <w:rFonts w:ascii="Arial" w:eastAsia="Arial" w:hAnsi="Arial" w:cs="Arial"/>
          <w:b/>
          <w:bCs/>
          <w:color w:val="2E75B6"/>
          <w:sz w:val="24"/>
          <w:szCs w:val="24"/>
        </w:rPr>
        <w:t>4.3. General Evaluation Criteria</w:t>
      </w:r>
    </w:p>
    <w:p w:rsidR="003048F1" w:rsidRDefault="003048F1" w:rsidP="003048F1">
      <w:pPr>
        <w:pStyle w:val="ListParagraph"/>
        <w:numPr>
          <w:ilvl w:val="0"/>
          <w:numId w:val="9"/>
        </w:numPr>
        <w:spacing w:before="40" w:after="40"/>
      </w:pPr>
      <w:r>
        <w:rPr>
          <w:rFonts w:ascii="Arial" w:eastAsia="Arial" w:hAnsi="Arial" w:cs="Arial"/>
          <w:sz w:val="22"/>
          <w:szCs w:val="22"/>
        </w:rPr>
        <w:t>Content accuracy and completeness as required by each question.</w:t>
      </w:r>
    </w:p>
    <w:p w:rsidR="003048F1" w:rsidRDefault="003048F1" w:rsidP="003048F1">
      <w:pPr>
        <w:pStyle w:val="ListParagraph"/>
        <w:numPr>
          <w:ilvl w:val="0"/>
          <w:numId w:val="9"/>
        </w:numPr>
        <w:spacing w:before="40" w:after="40"/>
      </w:pPr>
      <w:r>
        <w:rPr>
          <w:rFonts w:ascii="Arial" w:eastAsia="Arial" w:hAnsi="Arial" w:cs="Arial"/>
          <w:sz w:val="22"/>
          <w:szCs w:val="22"/>
        </w:rPr>
        <w:t>Correct UML syntax, clear and well-annotated diagrams.</w:t>
      </w:r>
    </w:p>
    <w:p w:rsidR="003048F1" w:rsidRDefault="003048F1" w:rsidP="003048F1">
      <w:pPr>
        <w:pStyle w:val="ListParagraph"/>
        <w:numPr>
          <w:ilvl w:val="0"/>
          <w:numId w:val="9"/>
        </w:numPr>
        <w:spacing w:before="40" w:after="40"/>
      </w:pPr>
      <w:r>
        <w:rPr>
          <w:rFonts w:ascii="Arial" w:eastAsia="Arial" w:hAnsi="Arial" w:cs="Arial"/>
          <w:sz w:val="22"/>
          <w:szCs w:val="22"/>
        </w:rPr>
        <w:t xml:space="preserve">Logical reasoning tied to the specific context of the </w:t>
      </w:r>
      <w:r w:rsidR="0086560B">
        <w:rPr>
          <w:rFonts w:ascii="Arial" w:eastAsia="Arial" w:hAnsi="Arial" w:cs="Arial"/>
          <w:sz w:val="22"/>
          <w:szCs w:val="22"/>
        </w:rPr>
        <w:t>CRS</w:t>
      </w:r>
      <w:r>
        <w:rPr>
          <w:rFonts w:ascii="Arial" w:eastAsia="Arial" w:hAnsi="Arial" w:cs="Arial"/>
          <w:sz w:val="22"/>
          <w:szCs w:val="22"/>
        </w:rPr>
        <w:t xml:space="preserve"> system.</w:t>
      </w:r>
    </w:p>
    <w:p w:rsidR="003048F1" w:rsidRDefault="003048F1" w:rsidP="003048F1">
      <w:pPr>
        <w:pStyle w:val="ListParagraph"/>
        <w:numPr>
          <w:ilvl w:val="0"/>
          <w:numId w:val="9"/>
        </w:numPr>
        <w:spacing w:before="40" w:after="40"/>
      </w:pPr>
      <w:r>
        <w:rPr>
          <w:rFonts w:ascii="Arial" w:eastAsia="Arial" w:hAnsi="Arial" w:cs="Arial"/>
          <w:sz w:val="22"/>
          <w:szCs w:val="22"/>
        </w:rPr>
        <w:t>Clean, professional presentation.</w:t>
      </w:r>
    </w:p>
    <w:p w:rsidR="003048F1" w:rsidRDefault="003048F1" w:rsidP="003048F1">
      <w:pPr>
        <w:spacing w:before="60" w:after="60"/>
      </w:pPr>
    </w:p>
    <w:p w:rsidR="00132BF3" w:rsidRDefault="00132BF3">
      <w:pPr>
        <w:pBdr>
          <w:bottom w:val="single" w:sz="8" w:space="1" w:color="1A6B3C"/>
        </w:pBdr>
        <w:spacing w:before="140" w:after="140"/>
      </w:pPr>
    </w:p>
    <w:p w:rsidR="00132BF3" w:rsidRDefault="00AE6381">
      <w:pPr>
        <w:spacing w:before="120" w:after="60"/>
        <w:jc w:val="center"/>
      </w:pPr>
      <w:r>
        <w:rPr>
          <w:b/>
          <w:bCs/>
          <w:i/>
          <w:iCs/>
          <w:color w:val="888888"/>
          <w:sz w:val="22"/>
          <w:szCs w:val="22"/>
        </w:rPr>
        <w:t>— END OF EXAM —</w:t>
      </w:r>
    </w:p>
    <w:p w:rsidR="00132BF3" w:rsidRDefault="00AE6381">
      <w:pPr>
        <w:jc w:val="center"/>
      </w:pPr>
      <w:r>
        <w:rPr>
          <w:i/>
          <w:iCs/>
          <w:color w:val="888888"/>
        </w:rPr>
        <w:t>Label all diagrams clearly and justify your design decisions wherever asked.</w:t>
      </w:r>
    </w:p>
    <w:sectPr w:rsidR="00132BF3">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7B8C" w:rsidRDefault="00DF7B8C" w:rsidP="00486723">
      <w:r>
        <w:separator/>
      </w:r>
    </w:p>
  </w:endnote>
  <w:endnote w:type="continuationSeparator" w:id="0">
    <w:p w:rsidR="00DF7B8C" w:rsidRDefault="00DF7B8C" w:rsidP="00486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622E" w:rsidRDefault="00AF411A">
    <w:pPr>
      <w:pStyle w:val="Footer"/>
    </w:pPr>
    <w:r w:rsidRPr="00AF411A">
      <w:t xml:space="preserve">Author: </w:t>
    </w:r>
    <w:r w:rsidR="0044622E" w:rsidRPr="0044622E">
      <w:rPr>
        <w:highlight w:val="yellow"/>
      </w:rPr>
      <w:t>&lt;Fill Student ID</w:t>
    </w:r>
    <w:r w:rsidR="0044622E">
      <w:rPr>
        <w:highlight w:val="yellow"/>
      </w:rPr>
      <w:t xml:space="preserve"> here</w:t>
    </w:r>
    <w:r w:rsidR="0044622E" w:rsidRPr="0044622E">
      <w:rPr>
        <w:highlight w:val="yellow"/>
      </w:rPr>
      <w:t>&gt;</w:t>
    </w:r>
    <w:r>
      <w:tab/>
    </w:r>
    <w:r>
      <w:tab/>
      <w:t>&lt;</w:t>
    </w:r>
    <w:r w:rsidRPr="00AF411A">
      <w:rPr>
        <w:highlight w:val="yellow"/>
      </w:rPr>
      <w:t>Fill</w:t>
    </w:r>
    <w:r>
      <w:rPr>
        <w:highlight w:val="yellow"/>
      </w:rPr>
      <w:t xml:space="preserve"> exam d</w:t>
    </w:r>
    <w:r w:rsidRPr="00AF411A">
      <w:rPr>
        <w:highlight w:val="yellow"/>
      </w:rPr>
      <w:t>ate</w:t>
    </w:r>
    <w:r>
      <w:t xml:space="preserve"> </w:t>
    </w:r>
    <w:r w:rsidRPr="00D82F56">
      <w:rPr>
        <w:highlight w:val="yellow"/>
      </w:rPr>
      <w:t>here</w:t>
    </w:r>
    <w:r>
      <w:t>&gt;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7B8C" w:rsidRDefault="00DF7B8C" w:rsidP="00486723">
      <w:r>
        <w:separator/>
      </w:r>
    </w:p>
  </w:footnote>
  <w:footnote w:type="continuationSeparator" w:id="0">
    <w:p w:rsidR="00DF7B8C" w:rsidRDefault="00DF7B8C" w:rsidP="004867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6723" w:rsidRDefault="00486723" w:rsidP="00486723">
    <w:pPr>
      <w:pBdr>
        <w:bottom w:val="single" w:sz="6" w:space="1" w:color="2E75B6"/>
      </w:pBdr>
      <w:spacing w:after="60"/>
    </w:pPr>
    <w:r>
      <w:rPr>
        <w:rFonts w:ascii="Arial" w:eastAsia="Arial" w:hAnsi="Arial" w:cs="Arial"/>
        <w:b/>
        <w:bCs/>
        <w:color w:val="1F4E79"/>
        <w:sz w:val="18"/>
        <w:szCs w:val="18"/>
      </w:rPr>
      <w:t>PRACTICAL EXAM – INTRODUCTION TO SOFTWARE ENGINEERING (SWE202c – 2026 Spring</w:t>
    </w:r>
    <w:r w:rsidR="00047D75">
      <w:rPr>
        <w:rFonts w:ascii="Arial" w:eastAsia="Arial" w:hAnsi="Arial" w:cs="Arial"/>
        <w:b/>
        <w:bCs/>
        <w:color w:val="1F4E79"/>
        <w:sz w:val="18"/>
        <w:szCs w:val="18"/>
      </w:rPr>
      <w:t xml:space="preserve"> – Page 1</w:t>
    </w:r>
    <w:r>
      <w:rPr>
        <w:rFonts w:ascii="Arial" w:eastAsia="Arial" w:hAnsi="Arial" w:cs="Arial"/>
        <w:b/>
        <w:bCs/>
        <w:color w:val="1F4E79"/>
        <w:sz w:val="18"/>
        <w:szCs w:val="18"/>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6A14ED"/>
    <w:multiLevelType w:val="hybridMultilevel"/>
    <w:tmpl w:val="6346F786"/>
    <w:lvl w:ilvl="0" w:tplc="0409000F">
      <w:start w:val="1"/>
      <w:numFmt w:val="decimal"/>
      <w:lvlText w:val="%1."/>
      <w:lvlJc w:val="left"/>
      <w:pPr>
        <w:ind w:left="640" w:hanging="360"/>
      </w:pPr>
    </w:lvl>
    <w:lvl w:ilvl="1" w:tplc="C7780358">
      <w:numFmt w:val="decimal"/>
      <w:lvlText w:val=""/>
      <w:lvlJc w:val="left"/>
    </w:lvl>
    <w:lvl w:ilvl="2" w:tplc="C74C3DFE">
      <w:numFmt w:val="decimal"/>
      <w:lvlText w:val=""/>
      <w:lvlJc w:val="left"/>
    </w:lvl>
    <w:lvl w:ilvl="3" w:tplc="863AE2F8">
      <w:numFmt w:val="decimal"/>
      <w:lvlText w:val=""/>
      <w:lvlJc w:val="left"/>
    </w:lvl>
    <w:lvl w:ilvl="4" w:tplc="CCC43156">
      <w:numFmt w:val="decimal"/>
      <w:lvlText w:val=""/>
      <w:lvlJc w:val="left"/>
    </w:lvl>
    <w:lvl w:ilvl="5" w:tplc="4184E3FA">
      <w:numFmt w:val="decimal"/>
      <w:lvlText w:val=""/>
      <w:lvlJc w:val="left"/>
    </w:lvl>
    <w:lvl w:ilvl="6" w:tplc="827075E2">
      <w:numFmt w:val="decimal"/>
      <w:lvlText w:val=""/>
      <w:lvlJc w:val="left"/>
    </w:lvl>
    <w:lvl w:ilvl="7" w:tplc="BD420A4C">
      <w:numFmt w:val="decimal"/>
      <w:lvlText w:val=""/>
      <w:lvlJc w:val="left"/>
    </w:lvl>
    <w:lvl w:ilvl="8" w:tplc="852EBB58">
      <w:numFmt w:val="decimal"/>
      <w:lvlText w:val=""/>
      <w:lvlJc w:val="left"/>
    </w:lvl>
  </w:abstractNum>
  <w:abstractNum w:abstractNumId="1" w15:restartNumberingAfterBreak="0">
    <w:nsid w:val="0C7F1D9B"/>
    <w:multiLevelType w:val="hybridMultilevel"/>
    <w:tmpl w:val="6346F786"/>
    <w:lvl w:ilvl="0" w:tplc="0409000F">
      <w:start w:val="1"/>
      <w:numFmt w:val="decimal"/>
      <w:lvlText w:val="%1."/>
      <w:lvlJc w:val="left"/>
      <w:pPr>
        <w:ind w:left="640" w:hanging="360"/>
      </w:pPr>
    </w:lvl>
    <w:lvl w:ilvl="1" w:tplc="C7780358">
      <w:numFmt w:val="decimal"/>
      <w:lvlText w:val=""/>
      <w:lvlJc w:val="left"/>
    </w:lvl>
    <w:lvl w:ilvl="2" w:tplc="C74C3DFE">
      <w:numFmt w:val="decimal"/>
      <w:lvlText w:val=""/>
      <w:lvlJc w:val="left"/>
    </w:lvl>
    <w:lvl w:ilvl="3" w:tplc="863AE2F8">
      <w:numFmt w:val="decimal"/>
      <w:lvlText w:val=""/>
      <w:lvlJc w:val="left"/>
    </w:lvl>
    <w:lvl w:ilvl="4" w:tplc="CCC43156">
      <w:numFmt w:val="decimal"/>
      <w:lvlText w:val=""/>
      <w:lvlJc w:val="left"/>
    </w:lvl>
    <w:lvl w:ilvl="5" w:tplc="4184E3FA">
      <w:numFmt w:val="decimal"/>
      <w:lvlText w:val=""/>
      <w:lvlJc w:val="left"/>
    </w:lvl>
    <w:lvl w:ilvl="6" w:tplc="827075E2">
      <w:numFmt w:val="decimal"/>
      <w:lvlText w:val=""/>
      <w:lvlJc w:val="left"/>
    </w:lvl>
    <w:lvl w:ilvl="7" w:tplc="BD420A4C">
      <w:numFmt w:val="decimal"/>
      <w:lvlText w:val=""/>
      <w:lvlJc w:val="left"/>
    </w:lvl>
    <w:lvl w:ilvl="8" w:tplc="852EBB58">
      <w:numFmt w:val="decimal"/>
      <w:lvlText w:val=""/>
      <w:lvlJc w:val="left"/>
    </w:lvl>
  </w:abstractNum>
  <w:abstractNum w:abstractNumId="2" w15:restartNumberingAfterBreak="0">
    <w:nsid w:val="10AE1FAE"/>
    <w:multiLevelType w:val="hybridMultilevel"/>
    <w:tmpl w:val="3D3CAE02"/>
    <w:lvl w:ilvl="0" w:tplc="F2DEBCE0">
      <w:start w:val="1"/>
      <w:numFmt w:val="bullet"/>
      <w:lvlText w:val="◦"/>
      <w:lvlJc w:val="left"/>
      <w:pPr>
        <w:ind w:left="1080" w:hanging="360"/>
      </w:pPr>
    </w:lvl>
    <w:lvl w:ilvl="1" w:tplc="8392E6D4">
      <w:numFmt w:val="decimal"/>
      <w:lvlText w:val=""/>
      <w:lvlJc w:val="left"/>
    </w:lvl>
    <w:lvl w:ilvl="2" w:tplc="0FE4F162">
      <w:numFmt w:val="decimal"/>
      <w:lvlText w:val=""/>
      <w:lvlJc w:val="left"/>
    </w:lvl>
    <w:lvl w:ilvl="3" w:tplc="EA042BCE">
      <w:numFmt w:val="decimal"/>
      <w:lvlText w:val=""/>
      <w:lvlJc w:val="left"/>
    </w:lvl>
    <w:lvl w:ilvl="4" w:tplc="050A8DB2">
      <w:numFmt w:val="decimal"/>
      <w:lvlText w:val=""/>
      <w:lvlJc w:val="left"/>
    </w:lvl>
    <w:lvl w:ilvl="5" w:tplc="871263CE">
      <w:numFmt w:val="decimal"/>
      <w:lvlText w:val=""/>
      <w:lvlJc w:val="left"/>
    </w:lvl>
    <w:lvl w:ilvl="6" w:tplc="4FBE8664">
      <w:numFmt w:val="decimal"/>
      <w:lvlText w:val=""/>
      <w:lvlJc w:val="left"/>
    </w:lvl>
    <w:lvl w:ilvl="7" w:tplc="2DCEBEA2">
      <w:numFmt w:val="decimal"/>
      <w:lvlText w:val=""/>
      <w:lvlJc w:val="left"/>
    </w:lvl>
    <w:lvl w:ilvl="8" w:tplc="EF7E53A2">
      <w:numFmt w:val="decimal"/>
      <w:lvlText w:val=""/>
      <w:lvlJc w:val="left"/>
    </w:lvl>
  </w:abstractNum>
  <w:abstractNum w:abstractNumId="3" w15:restartNumberingAfterBreak="0">
    <w:nsid w:val="22C80E62"/>
    <w:multiLevelType w:val="hybridMultilevel"/>
    <w:tmpl w:val="6346F786"/>
    <w:lvl w:ilvl="0" w:tplc="0409000F">
      <w:start w:val="1"/>
      <w:numFmt w:val="decimal"/>
      <w:lvlText w:val="%1."/>
      <w:lvlJc w:val="left"/>
      <w:pPr>
        <w:ind w:left="640" w:hanging="360"/>
      </w:pPr>
    </w:lvl>
    <w:lvl w:ilvl="1" w:tplc="C7780358">
      <w:numFmt w:val="decimal"/>
      <w:lvlText w:val=""/>
      <w:lvlJc w:val="left"/>
    </w:lvl>
    <w:lvl w:ilvl="2" w:tplc="C74C3DFE">
      <w:numFmt w:val="decimal"/>
      <w:lvlText w:val=""/>
      <w:lvlJc w:val="left"/>
    </w:lvl>
    <w:lvl w:ilvl="3" w:tplc="863AE2F8">
      <w:numFmt w:val="decimal"/>
      <w:lvlText w:val=""/>
      <w:lvlJc w:val="left"/>
    </w:lvl>
    <w:lvl w:ilvl="4" w:tplc="CCC43156">
      <w:numFmt w:val="decimal"/>
      <w:lvlText w:val=""/>
      <w:lvlJc w:val="left"/>
    </w:lvl>
    <w:lvl w:ilvl="5" w:tplc="4184E3FA">
      <w:numFmt w:val="decimal"/>
      <w:lvlText w:val=""/>
      <w:lvlJc w:val="left"/>
    </w:lvl>
    <w:lvl w:ilvl="6" w:tplc="827075E2">
      <w:numFmt w:val="decimal"/>
      <w:lvlText w:val=""/>
      <w:lvlJc w:val="left"/>
    </w:lvl>
    <w:lvl w:ilvl="7" w:tplc="BD420A4C">
      <w:numFmt w:val="decimal"/>
      <w:lvlText w:val=""/>
      <w:lvlJc w:val="left"/>
    </w:lvl>
    <w:lvl w:ilvl="8" w:tplc="852EBB58">
      <w:numFmt w:val="decimal"/>
      <w:lvlText w:val=""/>
      <w:lvlJc w:val="left"/>
    </w:lvl>
  </w:abstractNum>
  <w:abstractNum w:abstractNumId="4" w15:restartNumberingAfterBreak="0">
    <w:nsid w:val="46DB03BF"/>
    <w:multiLevelType w:val="hybridMultilevel"/>
    <w:tmpl w:val="D03664D4"/>
    <w:lvl w:ilvl="0" w:tplc="B86A50F8">
      <w:start w:val="1"/>
      <w:numFmt w:val="bullet"/>
      <w:lvlText w:val="●"/>
      <w:lvlJc w:val="left"/>
      <w:pPr>
        <w:ind w:left="720" w:hanging="360"/>
      </w:pPr>
    </w:lvl>
    <w:lvl w:ilvl="1" w:tplc="BB649DB4">
      <w:start w:val="1"/>
      <w:numFmt w:val="bullet"/>
      <w:lvlText w:val="○"/>
      <w:lvlJc w:val="left"/>
      <w:pPr>
        <w:ind w:left="1440" w:hanging="360"/>
      </w:pPr>
    </w:lvl>
    <w:lvl w:ilvl="2" w:tplc="A100EB0C">
      <w:start w:val="1"/>
      <w:numFmt w:val="bullet"/>
      <w:lvlText w:val="■"/>
      <w:lvlJc w:val="left"/>
      <w:pPr>
        <w:ind w:left="2160" w:hanging="360"/>
      </w:pPr>
    </w:lvl>
    <w:lvl w:ilvl="3" w:tplc="E5046DF2">
      <w:start w:val="1"/>
      <w:numFmt w:val="bullet"/>
      <w:lvlText w:val="●"/>
      <w:lvlJc w:val="left"/>
      <w:pPr>
        <w:ind w:left="2880" w:hanging="360"/>
      </w:pPr>
    </w:lvl>
    <w:lvl w:ilvl="4" w:tplc="558A106E">
      <w:start w:val="1"/>
      <w:numFmt w:val="bullet"/>
      <w:lvlText w:val="○"/>
      <w:lvlJc w:val="left"/>
      <w:pPr>
        <w:ind w:left="3600" w:hanging="360"/>
      </w:pPr>
    </w:lvl>
    <w:lvl w:ilvl="5" w:tplc="C10EAE9C">
      <w:start w:val="1"/>
      <w:numFmt w:val="bullet"/>
      <w:lvlText w:val="■"/>
      <w:lvlJc w:val="left"/>
      <w:pPr>
        <w:ind w:left="4320" w:hanging="360"/>
      </w:pPr>
    </w:lvl>
    <w:lvl w:ilvl="6" w:tplc="133A0700">
      <w:start w:val="1"/>
      <w:numFmt w:val="bullet"/>
      <w:lvlText w:val="●"/>
      <w:lvlJc w:val="left"/>
      <w:pPr>
        <w:ind w:left="5040" w:hanging="360"/>
      </w:pPr>
    </w:lvl>
    <w:lvl w:ilvl="7" w:tplc="EBF4A316">
      <w:start w:val="1"/>
      <w:numFmt w:val="bullet"/>
      <w:lvlText w:val="●"/>
      <w:lvlJc w:val="left"/>
      <w:pPr>
        <w:ind w:left="5760" w:hanging="360"/>
      </w:pPr>
    </w:lvl>
    <w:lvl w:ilvl="8" w:tplc="EF785CA2">
      <w:start w:val="1"/>
      <w:numFmt w:val="bullet"/>
      <w:lvlText w:val="●"/>
      <w:lvlJc w:val="left"/>
      <w:pPr>
        <w:ind w:left="6480" w:hanging="360"/>
      </w:pPr>
    </w:lvl>
  </w:abstractNum>
  <w:abstractNum w:abstractNumId="5" w15:restartNumberingAfterBreak="0">
    <w:nsid w:val="4B500404"/>
    <w:multiLevelType w:val="hybridMultilevel"/>
    <w:tmpl w:val="6346F786"/>
    <w:lvl w:ilvl="0" w:tplc="0409000F">
      <w:start w:val="1"/>
      <w:numFmt w:val="decimal"/>
      <w:lvlText w:val="%1."/>
      <w:lvlJc w:val="left"/>
      <w:pPr>
        <w:ind w:left="640" w:hanging="360"/>
      </w:pPr>
    </w:lvl>
    <w:lvl w:ilvl="1" w:tplc="C7780358">
      <w:numFmt w:val="decimal"/>
      <w:lvlText w:val=""/>
      <w:lvlJc w:val="left"/>
    </w:lvl>
    <w:lvl w:ilvl="2" w:tplc="C74C3DFE">
      <w:numFmt w:val="decimal"/>
      <w:lvlText w:val=""/>
      <w:lvlJc w:val="left"/>
    </w:lvl>
    <w:lvl w:ilvl="3" w:tplc="863AE2F8">
      <w:numFmt w:val="decimal"/>
      <w:lvlText w:val=""/>
      <w:lvlJc w:val="left"/>
    </w:lvl>
    <w:lvl w:ilvl="4" w:tplc="CCC43156">
      <w:numFmt w:val="decimal"/>
      <w:lvlText w:val=""/>
      <w:lvlJc w:val="left"/>
    </w:lvl>
    <w:lvl w:ilvl="5" w:tplc="4184E3FA">
      <w:numFmt w:val="decimal"/>
      <w:lvlText w:val=""/>
      <w:lvlJc w:val="left"/>
    </w:lvl>
    <w:lvl w:ilvl="6" w:tplc="827075E2">
      <w:numFmt w:val="decimal"/>
      <w:lvlText w:val=""/>
      <w:lvlJc w:val="left"/>
    </w:lvl>
    <w:lvl w:ilvl="7" w:tplc="BD420A4C">
      <w:numFmt w:val="decimal"/>
      <w:lvlText w:val=""/>
      <w:lvlJc w:val="left"/>
    </w:lvl>
    <w:lvl w:ilvl="8" w:tplc="852EBB58">
      <w:numFmt w:val="decimal"/>
      <w:lvlText w:val=""/>
      <w:lvlJc w:val="left"/>
    </w:lvl>
  </w:abstractNum>
  <w:abstractNum w:abstractNumId="6" w15:restartNumberingAfterBreak="0">
    <w:nsid w:val="61B82458"/>
    <w:multiLevelType w:val="hybridMultilevel"/>
    <w:tmpl w:val="E5B85A62"/>
    <w:lvl w:ilvl="0" w:tplc="BD260A78">
      <w:start w:val="1"/>
      <w:numFmt w:val="bullet"/>
      <w:lvlText w:val="•"/>
      <w:lvlJc w:val="left"/>
      <w:pPr>
        <w:ind w:left="720" w:hanging="360"/>
      </w:pPr>
    </w:lvl>
    <w:lvl w:ilvl="1" w:tplc="E1B45A9E">
      <w:numFmt w:val="decimal"/>
      <w:lvlText w:val=""/>
      <w:lvlJc w:val="left"/>
    </w:lvl>
    <w:lvl w:ilvl="2" w:tplc="EFB4686C">
      <w:numFmt w:val="decimal"/>
      <w:lvlText w:val=""/>
      <w:lvlJc w:val="left"/>
    </w:lvl>
    <w:lvl w:ilvl="3" w:tplc="52004184">
      <w:numFmt w:val="decimal"/>
      <w:lvlText w:val=""/>
      <w:lvlJc w:val="left"/>
    </w:lvl>
    <w:lvl w:ilvl="4" w:tplc="EB3C136C">
      <w:numFmt w:val="decimal"/>
      <w:lvlText w:val=""/>
      <w:lvlJc w:val="left"/>
    </w:lvl>
    <w:lvl w:ilvl="5" w:tplc="78F6DC2E">
      <w:numFmt w:val="decimal"/>
      <w:lvlText w:val=""/>
      <w:lvlJc w:val="left"/>
    </w:lvl>
    <w:lvl w:ilvl="6" w:tplc="5DA2A250">
      <w:numFmt w:val="decimal"/>
      <w:lvlText w:val=""/>
      <w:lvlJc w:val="left"/>
    </w:lvl>
    <w:lvl w:ilvl="7" w:tplc="4A7E5B0A">
      <w:numFmt w:val="decimal"/>
      <w:lvlText w:val=""/>
      <w:lvlJc w:val="left"/>
    </w:lvl>
    <w:lvl w:ilvl="8" w:tplc="FD683240">
      <w:numFmt w:val="decimal"/>
      <w:lvlText w:val=""/>
      <w:lvlJc w:val="left"/>
    </w:lvl>
  </w:abstractNum>
  <w:abstractNum w:abstractNumId="7" w15:restartNumberingAfterBreak="0">
    <w:nsid w:val="71F92AD6"/>
    <w:multiLevelType w:val="hybridMultilevel"/>
    <w:tmpl w:val="6346F786"/>
    <w:lvl w:ilvl="0" w:tplc="0409000F">
      <w:start w:val="1"/>
      <w:numFmt w:val="decimal"/>
      <w:lvlText w:val="%1."/>
      <w:lvlJc w:val="left"/>
      <w:pPr>
        <w:ind w:left="640" w:hanging="360"/>
      </w:pPr>
    </w:lvl>
    <w:lvl w:ilvl="1" w:tplc="C7780358">
      <w:numFmt w:val="decimal"/>
      <w:lvlText w:val=""/>
      <w:lvlJc w:val="left"/>
    </w:lvl>
    <w:lvl w:ilvl="2" w:tplc="C74C3DFE">
      <w:numFmt w:val="decimal"/>
      <w:lvlText w:val=""/>
      <w:lvlJc w:val="left"/>
    </w:lvl>
    <w:lvl w:ilvl="3" w:tplc="863AE2F8">
      <w:numFmt w:val="decimal"/>
      <w:lvlText w:val=""/>
      <w:lvlJc w:val="left"/>
    </w:lvl>
    <w:lvl w:ilvl="4" w:tplc="CCC43156">
      <w:numFmt w:val="decimal"/>
      <w:lvlText w:val=""/>
      <w:lvlJc w:val="left"/>
    </w:lvl>
    <w:lvl w:ilvl="5" w:tplc="4184E3FA">
      <w:numFmt w:val="decimal"/>
      <w:lvlText w:val=""/>
      <w:lvlJc w:val="left"/>
    </w:lvl>
    <w:lvl w:ilvl="6" w:tplc="827075E2">
      <w:numFmt w:val="decimal"/>
      <w:lvlText w:val=""/>
      <w:lvlJc w:val="left"/>
    </w:lvl>
    <w:lvl w:ilvl="7" w:tplc="BD420A4C">
      <w:numFmt w:val="decimal"/>
      <w:lvlText w:val=""/>
      <w:lvlJc w:val="left"/>
    </w:lvl>
    <w:lvl w:ilvl="8" w:tplc="852EBB58">
      <w:numFmt w:val="decimal"/>
      <w:lvlText w:val=""/>
      <w:lvlJc w:val="left"/>
    </w:lvl>
  </w:abstractNum>
  <w:abstractNum w:abstractNumId="8" w15:restartNumberingAfterBreak="0">
    <w:nsid w:val="795A3B67"/>
    <w:multiLevelType w:val="hybridMultilevel"/>
    <w:tmpl w:val="201E930A"/>
    <w:lvl w:ilvl="0" w:tplc="590EDDE0">
      <w:start w:val="1"/>
      <w:numFmt w:val="bullet"/>
      <w:lvlText w:val="•"/>
      <w:lvlJc w:val="left"/>
      <w:pPr>
        <w:ind w:left="720" w:hanging="360"/>
      </w:pPr>
    </w:lvl>
    <w:lvl w:ilvl="1" w:tplc="8F74F542">
      <w:start w:val="1"/>
      <w:numFmt w:val="bullet"/>
      <w:lvlText w:val="○"/>
      <w:lvlJc w:val="left"/>
      <w:pPr>
        <w:ind w:left="1080" w:hanging="360"/>
      </w:pPr>
    </w:lvl>
    <w:lvl w:ilvl="2" w:tplc="717C1E2A">
      <w:numFmt w:val="decimal"/>
      <w:lvlText w:val=""/>
      <w:lvlJc w:val="left"/>
    </w:lvl>
    <w:lvl w:ilvl="3" w:tplc="7344523E">
      <w:numFmt w:val="decimal"/>
      <w:lvlText w:val=""/>
      <w:lvlJc w:val="left"/>
    </w:lvl>
    <w:lvl w:ilvl="4" w:tplc="71148BAC">
      <w:numFmt w:val="decimal"/>
      <w:lvlText w:val=""/>
      <w:lvlJc w:val="left"/>
    </w:lvl>
    <w:lvl w:ilvl="5" w:tplc="EDE02F52">
      <w:numFmt w:val="decimal"/>
      <w:lvlText w:val=""/>
      <w:lvlJc w:val="left"/>
    </w:lvl>
    <w:lvl w:ilvl="6" w:tplc="D64CAC40">
      <w:numFmt w:val="decimal"/>
      <w:lvlText w:val=""/>
      <w:lvlJc w:val="left"/>
    </w:lvl>
    <w:lvl w:ilvl="7" w:tplc="9BB4AF96">
      <w:numFmt w:val="decimal"/>
      <w:lvlText w:val=""/>
      <w:lvlJc w:val="left"/>
    </w:lvl>
    <w:lvl w:ilvl="8" w:tplc="8056D054">
      <w:numFmt w:val="decimal"/>
      <w:lvlText w:val=""/>
      <w:lvlJc w:val="left"/>
    </w:lvl>
  </w:abstractNum>
  <w:num w:numId="1">
    <w:abstractNumId w:val="4"/>
    <w:lvlOverride w:ilvl="0">
      <w:startOverride w:val="1"/>
    </w:lvlOverride>
  </w:num>
  <w:num w:numId="2">
    <w:abstractNumId w:val="3"/>
  </w:num>
  <w:num w:numId="3">
    <w:abstractNumId w:val="6"/>
    <w:lvlOverride w:ilvl="0">
      <w:startOverride w:val="1"/>
    </w:lvlOverride>
  </w:num>
  <w:num w:numId="4">
    <w:abstractNumId w:val="3"/>
  </w:num>
  <w:num w:numId="5">
    <w:abstractNumId w:val="5"/>
  </w:num>
  <w:num w:numId="6">
    <w:abstractNumId w:val="1"/>
  </w:num>
  <w:num w:numId="7">
    <w:abstractNumId w:val="0"/>
  </w:num>
  <w:num w:numId="8">
    <w:abstractNumId w:val="7"/>
  </w:num>
  <w:num w:numId="9">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BF3"/>
    <w:rsid w:val="00033ED6"/>
    <w:rsid w:val="00047D75"/>
    <w:rsid w:val="00132BF3"/>
    <w:rsid w:val="001351AB"/>
    <w:rsid w:val="002238E6"/>
    <w:rsid w:val="002B084F"/>
    <w:rsid w:val="003048F1"/>
    <w:rsid w:val="00354182"/>
    <w:rsid w:val="00415CE0"/>
    <w:rsid w:val="0044622E"/>
    <w:rsid w:val="00486723"/>
    <w:rsid w:val="00715000"/>
    <w:rsid w:val="0075542C"/>
    <w:rsid w:val="00807E64"/>
    <w:rsid w:val="00837E13"/>
    <w:rsid w:val="0086560B"/>
    <w:rsid w:val="008C67C1"/>
    <w:rsid w:val="00962D96"/>
    <w:rsid w:val="00AE6381"/>
    <w:rsid w:val="00AF411A"/>
    <w:rsid w:val="00CD0C78"/>
    <w:rsid w:val="00D20853"/>
    <w:rsid w:val="00D82F56"/>
    <w:rsid w:val="00D95656"/>
    <w:rsid w:val="00DF7B8C"/>
    <w:rsid w:val="00E4358C"/>
    <w:rsid w:val="00EA639D"/>
    <w:rsid w:val="00F043B0"/>
    <w:rsid w:val="00F76485"/>
    <w:rsid w:val="00F90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107B8B8-C56D-4667-866D-05227CD7A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86723"/>
    <w:pPr>
      <w:tabs>
        <w:tab w:val="center" w:pos="4680"/>
        <w:tab w:val="right" w:pos="9360"/>
      </w:tabs>
    </w:pPr>
  </w:style>
  <w:style w:type="character" w:customStyle="1" w:styleId="HeaderChar">
    <w:name w:val="Header Char"/>
    <w:basedOn w:val="DefaultParagraphFont"/>
    <w:link w:val="Header"/>
    <w:uiPriority w:val="99"/>
    <w:rsid w:val="00486723"/>
  </w:style>
  <w:style w:type="paragraph" w:styleId="Footer">
    <w:name w:val="footer"/>
    <w:basedOn w:val="Normal"/>
    <w:link w:val="FooterChar"/>
    <w:uiPriority w:val="99"/>
    <w:unhideWhenUsed/>
    <w:rsid w:val="00486723"/>
    <w:pPr>
      <w:tabs>
        <w:tab w:val="center" w:pos="4680"/>
        <w:tab w:val="right" w:pos="9360"/>
      </w:tabs>
    </w:pPr>
  </w:style>
  <w:style w:type="character" w:customStyle="1" w:styleId="FooterChar">
    <w:name w:val="Footer Char"/>
    <w:basedOn w:val="DefaultParagraphFont"/>
    <w:link w:val="Footer"/>
    <w:uiPriority w:val="99"/>
    <w:rsid w:val="004867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1522</Words>
  <Characters>8680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Sang Nguyen</cp:lastModifiedBy>
  <cp:revision>26</cp:revision>
  <dcterms:created xsi:type="dcterms:W3CDTF">2026-03-31T07:58:00Z</dcterms:created>
  <dcterms:modified xsi:type="dcterms:W3CDTF">2026-03-31T14:03:00Z</dcterms:modified>
</cp:coreProperties>
</file>