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p14:paraId="2C078E63" wp14:textId="6D164D63">
      <w:r w:rsidR="5379E858">
        <w:drawing>
          <wp:inline xmlns:wp14="http://schemas.microsoft.com/office/word/2010/wordprocessingDrawing" wp14:editId="091DE34A" wp14:anchorId="4B59FEB7">
            <wp:extent cx="5361921" cy="6389854"/>
            <wp:effectExtent l="0" t="0" r="0" b="0"/>
            <wp:docPr id="1570816226" name="" title=""/>
            <wp:cNvGraphicFramePr>
              <a:graphicFrameLocks noChangeAspect="1"/>
            </wp:cNvGraphicFramePr>
            <a:graphic>
              <a:graphicData uri="http://schemas.openxmlformats.org/drawingml/2006/picture">
                <pic:pic>
                  <pic:nvPicPr>
                    <pic:cNvPr id="0" name=""/>
                    <pic:cNvPicPr/>
                  </pic:nvPicPr>
                  <pic:blipFill>
                    <a:blip r:embed="R22033e36d3f14c25">
                      <a:extLst>
                        <a:ext xmlns:a="http://schemas.openxmlformats.org/drawingml/2006/main" uri="{28A0092B-C50C-407E-A947-70E740481C1C}">
                          <a14:useLocalDpi val="0"/>
                        </a:ext>
                      </a:extLst>
                    </a:blip>
                    <a:stretch>
                      <a:fillRect/>
                    </a:stretch>
                  </pic:blipFill>
                  <pic:spPr>
                    <a:xfrm>
                      <a:off x="0" y="0"/>
                      <a:ext cx="5361921" cy="6389854"/>
                    </a:xfrm>
                    <a:prstGeom prst="rect">
                      <a:avLst/>
                    </a:prstGeom>
                  </pic:spPr>
                </pic:pic>
              </a:graphicData>
            </a:graphic>
          </wp:inline>
        </w:drawing>
      </w:r>
    </w:p>
    <w:p w:rsidR="0697FEB6" w:rsidRDefault="0697FEB6" w14:paraId="612CF2B9" w14:textId="5B34F9BC">
      <w:r w:rsidR="0697FEB6">
        <w:rPr/>
        <w:t>Here’s a paraphrased version of the contents page:</w:t>
      </w:r>
    </w:p>
    <w:p w:rsidR="0697FEB6" w:rsidP="6E6DD33D" w:rsidRDefault="0697FEB6" w14:paraId="48126C42" w14:textId="36A0AD6C">
      <w:pPr>
        <w:pStyle w:val="Normal"/>
      </w:pPr>
      <w:r w:rsidR="0697FEB6">
        <w:rPr/>
        <w:t xml:space="preserve"> </w:t>
      </w:r>
    </w:p>
    <w:p w:rsidR="0697FEB6" w:rsidP="6E6DD33D" w:rsidRDefault="0697FEB6" w14:paraId="24F82DE8" w14:textId="1DF0CCC7">
      <w:pPr>
        <w:pStyle w:val="Normal"/>
      </w:pPr>
      <w:r w:rsidR="0697FEB6">
        <w:rPr/>
        <w:t xml:space="preserve">Table of Contents  </w:t>
      </w:r>
    </w:p>
    <w:p w:rsidR="0697FEB6" w:rsidP="6E6DD33D" w:rsidRDefault="0697FEB6" w14:paraId="5B72BFCA" w14:textId="440BBDB9">
      <w:pPr>
        <w:pStyle w:val="Normal"/>
      </w:pPr>
      <w:r w:rsidR="0697FEB6">
        <w:rPr/>
        <w:t xml:space="preserve">Design and Interface Elements .................................................................................... 2  </w:t>
      </w:r>
    </w:p>
    <w:p w:rsidR="0697FEB6" w:rsidP="6E6DD33D" w:rsidRDefault="0697FEB6" w14:paraId="2BB4E66B" w14:textId="1EF69726">
      <w:pPr>
        <w:pStyle w:val="Normal"/>
      </w:pPr>
      <w:r w:rsidR="0697FEB6">
        <w:rPr/>
        <w:t xml:space="preserve">Branding and Logo ........................................................................................................ 2  </w:t>
      </w:r>
    </w:p>
    <w:p w:rsidR="0697FEB6" w:rsidP="6E6DD33D" w:rsidRDefault="0697FEB6" w14:paraId="4D43BD7F" w14:textId="34C29929">
      <w:pPr>
        <w:pStyle w:val="Normal"/>
      </w:pPr>
      <w:r w:rsidR="0697FEB6">
        <w:rPr/>
        <w:t xml:space="preserve">Color Palette .................................................................................................................. 2  </w:t>
      </w:r>
    </w:p>
    <w:p w:rsidR="0697FEB6" w:rsidP="6E6DD33D" w:rsidRDefault="0697FEB6" w14:paraId="6FFAAFBD" w14:textId="32912F15">
      <w:pPr>
        <w:pStyle w:val="Normal"/>
      </w:pPr>
      <w:r w:rsidR="0697FEB6">
        <w:rPr/>
        <w:t xml:space="preserve">Hashtag Usage ............................................................................................................. 2  </w:t>
      </w:r>
    </w:p>
    <w:p w:rsidR="0697FEB6" w:rsidP="6E6DD33D" w:rsidRDefault="0697FEB6" w14:paraId="0D0BF304" w14:textId="49230C5F">
      <w:pPr>
        <w:pStyle w:val="Normal"/>
      </w:pPr>
      <w:r w:rsidR="0697FEB6">
        <w:rPr/>
        <w:t xml:space="preserve">Array Data Structure .................................................................................................... 2  </w:t>
      </w:r>
    </w:p>
    <w:p w:rsidR="0697FEB6" w:rsidP="6E6DD33D" w:rsidRDefault="0697FEB6" w14:paraId="27178BD2" w14:textId="77BA73B8">
      <w:pPr>
        <w:pStyle w:val="Normal"/>
      </w:pPr>
      <w:r w:rsidR="0697FEB6">
        <w:rPr/>
        <w:t xml:space="preserve">Object-Oriented Design ............................................................................................... 2  </w:t>
      </w:r>
    </w:p>
    <w:p w:rsidR="0697FEB6" w:rsidP="6E6DD33D" w:rsidRDefault="0697FEB6" w14:paraId="12A3E88F" w14:textId="3E49AB6F">
      <w:pPr>
        <w:pStyle w:val="Normal"/>
      </w:pPr>
      <w:r w:rsidR="0697FEB6">
        <w:rPr/>
        <w:t xml:space="preserve">Website Navigation ...................................................................................................... 4  </w:t>
      </w:r>
    </w:p>
    <w:p w:rsidR="0697FEB6" w:rsidP="6E6DD33D" w:rsidRDefault="0697FEB6" w14:paraId="313DA558" w14:textId="088D8409">
      <w:pPr>
        <w:pStyle w:val="Normal"/>
      </w:pPr>
      <w:r w:rsidR="0697FEB6">
        <w:rPr/>
        <w:t xml:space="preserve">Main Page Layout .......................................................................................................... 5  </w:t>
      </w:r>
    </w:p>
    <w:p w:rsidR="0697FEB6" w:rsidP="6E6DD33D" w:rsidRDefault="0697FEB6" w14:paraId="18B9B672" w14:textId="6553A787">
      <w:pPr>
        <w:pStyle w:val="Normal"/>
      </w:pPr>
      <w:r w:rsidR="0697FEB6">
        <w:rPr/>
        <w:t xml:space="preserve">Company Overview Page ............................................................................................... 6  </w:t>
      </w:r>
    </w:p>
    <w:p w:rsidR="0697FEB6" w:rsidP="6E6DD33D" w:rsidRDefault="0697FEB6" w14:paraId="05BB1EA4" w14:textId="6D8AB3EA">
      <w:pPr>
        <w:pStyle w:val="Normal"/>
      </w:pPr>
      <w:r w:rsidR="0697FEB6">
        <w:rPr/>
        <w:t xml:space="preserve">Educational Visits Information .................................................................................... 7  </w:t>
      </w:r>
    </w:p>
    <w:p w:rsidR="0697FEB6" w:rsidP="6E6DD33D" w:rsidRDefault="0697FEB6" w14:paraId="1211FBBE" w14:textId="6B81977E">
      <w:pPr>
        <w:pStyle w:val="Normal"/>
      </w:pPr>
      <w:r w:rsidR="0697FEB6">
        <w:rPr/>
        <w:t xml:space="preserve">Reservation System ....................................................................................................... 8  </w:t>
      </w:r>
    </w:p>
    <w:p w:rsidR="0697FEB6" w:rsidP="6E6DD33D" w:rsidRDefault="0697FEB6" w14:paraId="0B6BFF61" w14:textId="79A9A07E">
      <w:pPr>
        <w:pStyle w:val="Normal"/>
      </w:pPr>
      <w:r w:rsidR="0697FEB6">
        <w:rPr/>
        <w:t xml:space="preserve">User Login/Registration Section ................................................................................. 9  </w:t>
      </w:r>
    </w:p>
    <w:p w:rsidR="0697FEB6" w:rsidP="6E6DD33D" w:rsidRDefault="0697FEB6" w14:paraId="5B486AB9" w14:textId="4C628ACF">
      <w:pPr>
        <w:pStyle w:val="Normal"/>
      </w:pPr>
      <w:r w:rsidR="0697FEB6">
        <w:rPr/>
        <w:t xml:space="preserve">Complete Solution Overview ....................................................................................... 11  </w:t>
      </w:r>
    </w:p>
    <w:p w:rsidR="0697FEB6" w:rsidP="6E6DD33D" w:rsidRDefault="0697FEB6" w14:paraId="1D63220E" w14:textId="39CD0447">
      <w:pPr>
        <w:pStyle w:val="Normal"/>
      </w:pPr>
      <w:r w:rsidR="0697FEB6">
        <w:rPr/>
        <w:t xml:space="preserve">Data Specifications ...................................................................................................... 12  </w:t>
      </w:r>
    </w:p>
    <w:p w:rsidR="0697FEB6" w:rsidP="6E6DD33D" w:rsidRDefault="0697FEB6" w14:paraId="11F5AB4B" w14:textId="6E27759A">
      <w:pPr>
        <w:pStyle w:val="Normal"/>
      </w:pPr>
      <w:r w:rsidR="0697FEB6">
        <w:rPr/>
        <w:t xml:space="preserve">Entity Relationship Diagram (ERD) + Data Flow Analysis ......................................... 12  </w:t>
      </w:r>
    </w:p>
    <w:p w:rsidR="0697FEB6" w:rsidP="6E6DD33D" w:rsidRDefault="0697FEB6" w14:paraId="6B2D3BA3" w14:textId="0F9E4667">
      <w:pPr>
        <w:pStyle w:val="Normal"/>
      </w:pPr>
      <w:r w:rsidR="0697FEB6">
        <w:rPr/>
        <w:t xml:space="preserve">Detailed ERD View ....................................................................................................... 12  </w:t>
      </w:r>
    </w:p>
    <w:p w:rsidR="0697FEB6" w:rsidP="6E6DD33D" w:rsidRDefault="0697FEB6" w14:paraId="35070E50" w14:textId="2B3BA28C">
      <w:pPr>
        <w:pStyle w:val="Normal"/>
      </w:pPr>
      <w:r w:rsidR="0697FEB6">
        <w:rPr/>
        <w:t xml:space="preserve">Data Terminology Guide ............................................................................................... 13  </w:t>
      </w:r>
    </w:p>
    <w:p w:rsidR="0697FEB6" w:rsidP="6E6DD33D" w:rsidRDefault="0697FEB6" w14:paraId="50042916" w14:textId="7620A89E">
      <w:pPr>
        <w:pStyle w:val="Normal"/>
      </w:pPr>
      <w:r w:rsidR="0697FEB6">
        <w:rPr/>
        <w:t xml:space="preserve">Computational Algorithm ............................................................................................. 15  </w:t>
      </w:r>
    </w:p>
    <w:p w:rsidR="0697FEB6" w:rsidP="6E6DD33D" w:rsidRDefault="0697FEB6" w14:paraId="6E75431D" w14:textId="0CAD463B">
      <w:pPr>
        <w:pStyle w:val="Normal"/>
      </w:pPr>
      <w:r w:rsidR="0697FEB6">
        <w:rPr/>
        <w:t xml:space="preserve">Wireframe Designs and User Flow ............................................................................ 15  </w:t>
      </w:r>
    </w:p>
    <w:p w:rsidR="0697FEB6" w:rsidP="6E6DD33D" w:rsidRDefault="0697FEB6" w14:paraId="202A5416" w14:textId="65493E35">
      <w:pPr>
        <w:pStyle w:val="Normal"/>
      </w:pPr>
      <w:r w:rsidR="0697FEB6">
        <w:rPr/>
        <w:t xml:space="preserve">Reservation System Full Flowchart ............................................................................ 15  </w:t>
      </w:r>
    </w:p>
    <w:p w:rsidR="0697FEB6" w:rsidP="6E6DD33D" w:rsidRDefault="0697FEB6" w14:paraId="4D788B18" w14:textId="50CAFF72">
      <w:pPr>
        <w:pStyle w:val="Normal"/>
      </w:pPr>
      <w:r w:rsidR="0697FEB6">
        <w:rPr/>
        <w:t xml:space="preserve">Detailed Flowchart of Core Logic ................................................................................ 16  </w:t>
      </w:r>
    </w:p>
    <w:p w:rsidR="0697FEB6" w:rsidP="6E6DD33D" w:rsidRDefault="0697FEB6" w14:paraId="3F50BFF9" w14:textId="7D6F4D19">
      <w:pPr>
        <w:pStyle w:val="Normal"/>
      </w:pPr>
      <w:r w:rsidR="0697FEB6">
        <w:rPr/>
        <w:t xml:space="preserve">Detailed Flowchart of Room Booking Logic ............................................................... 16  </w:t>
      </w:r>
    </w:p>
    <w:p w:rsidR="0697FEB6" w:rsidP="6E6DD33D" w:rsidRDefault="0697FEB6" w14:paraId="3FF5D044" w14:textId="49924213">
      <w:pPr>
        <w:pStyle w:val="Normal"/>
      </w:pPr>
      <w:r w:rsidR="0697FEB6">
        <w:rPr/>
        <w:t xml:space="preserve">Detailed Flowchart of Ticket Booking Logic .............................................................. 17  </w:t>
      </w:r>
    </w:p>
    <w:p w:rsidR="0697FEB6" w:rsidP="6E6DD33D" w:rsidRDefault="0697FEB6" w14:paraId="053A98CF" w14:textId="09918474">
      <w:pPr>
        <w:pStyle w:val="Normal"/>
      </w:pPr>
      <w:r w:rsidR="0697FEB6">
        <w:rPr/>
        <w:t>Testing Strategy and Approach ................................................................................... 18</w:t>
      </w:r>
    </w:p>
    <w:p w:rsidR="622EA10A" w:rsidRDefault="622EA10A" w14:paraId="71D43205" w14:textId="685FA3FC">
      <w:r w:rsidR="622EA10A">
        <w:rPr/>
        <w:t xml:space="preserve">Next page – Visual Interface Designs </w:t>
      </w:r>
    </w:p>
    <w:p w:rsidR="622EA10A" w:rsidRDefault="622EA10A" w14:paraId="3BC1D47D" w14:textId="69AF3A7C">
      <w:r w:rsidR="622EA10A">
        <w:rPr/>
        <w:t xml:space="preserve">Logo </w:t>
      </w:r>
    </w:p>
    <w:p w:rsidR="622EA10A" w:rsidP="6E6DD33D" w:rsidRDefault="622EA10A" w14:paraId="76502A80" w14:textId="31D57864">
      <w:pPr>
        <w:pStyle w:val="ListParagraph"/>
        <w:numPr>
          <w:ilvl w:val="0"/>
          <w:numId w:val="1"/>
        </w:numPr>
        <w:rPr>
          <w:sz w:val="24"/>
          <w:szCs w:val="24"/>
        </w:rPr>
      </w:pPr>
      <w:r w:rsidRPr="6E6DD33D" w:rsidR="622EA10A">
        <w:rPr>
          <w:sz w:val="24"/>
          <w:szCs w:val="24"/>
        </w:rPr>
        <w:t>Create using canva</w:t>
      </w:r>
    </w:p>
    <w:p w:rsidR="622EA10A" w:rsidP="6E6DD33D" w:rsidRDefault="622EA10A" w14:paraId="1CD5E5DF" w14:textId="15846CBB">
      <w:pPr>
        <w:pStyle w:val="ListParagraph"/>
        <w:numPr>
          <w:ilvl w:val="0"/>
          <w:numId w:val="1"/>
        </w:numPr>
        <w:rPr>
          <w:sz w:val="24"/>
          <w:szCs w:val="24"/>
        </w:rPr>
      </w:pPr>
      <w:r w:rsidRPr="6E6DD33D" w:rsidR="622EA10A">
        <w:rPr>
          <w:sz w:val="24"/>
          <w:szCs w:val="24"/>
        </w:rPr>
        <w:t xml:space="preserve">Talk about the inspiration and how you </w:t>
      </w:r>
      <w:r w:rsidRPr="6E6DD33D" w:rsidR="622EA10A">
        <w:rPr>
          <w:sz w:val="24"/>
          <w:szCs w:val="24"/>
        </w:rPr>
        <w:t>came up with</w:t>
      </w:r>
      <w:r w:rsidRPr="6E6DD33D" w:rsidR="622EA10A">
        <w:rPr>
          <w:sz w:val="24"/>
          <w:szCs w:val="24"/>
        </w:rPr>
        <w:t xml:space="preserve"> it.</w:t>
      </w:r>
    </w:p>
    <w:p w:rsidR="622EA10A" w:rsidP="6E6DD33D" w:rsidRDefault="622EA10A" w14:paraId="34579699" w14:textId="3CA96BAE">
      <w:pPr>
        <w:pStyle w:val="ListParagraph"/>
        <w:numPr>
          <w:ilvl w:val="0"/>
          <w:numId w:val="1"/>
        </w:numPr>
        <w:rPr>
          <w:sz w:val="24"/>
          <w:szCs w:val="24"/>
        </w:rPr>
      </w:pPr>
      <w:r w:rsidRPr="6E6DD33D" w:rsidR="622EA10A">
        <w:rPr>
          <w:sz w:val="24"/>
          <w:szCs w:val="24"/>
        </w:rPr>
        <w:t>Is the logo sensible for the target audience?</w:t>
      </w:r>
    </w:p>
    <w:p w:rsidR="622EA10A" w:rsidP="6E6DD33D" w:rsidRDefault="622EA10A" w14:paraId="126BC0E6" w14:textId="41B1F57F">
      <w:pPr>
        <w:pStyle w:val="Normal"/>
        <w:ind w:left="0"/>
        <w:rPr>
          <w:sz w:val="24"/>
          <w:szCs w:val="24"/>
        </w:rPr>
      </w:pPr>
      <w:r w:rsidRPr="6E6DD33D" w:rsidR="622EA10A">
        <w:rPr>
          <w:sz w:val="24"/>
          <w:szCs w:val="24"/>
        </w:rPr>
        <w:t>Color Scheme</w:t>
      </w:r>
    </w:p>
    <w:p w:rsidR="622EA10A" w:rsidP="6E6DD33D" w:rsidRDefault="622EA10A" w14:paraId="623493B6" w14:textId="05EF05F9">
      <w:pPr>
        <w:pStyle w:val="ListParagraph"/>
        <w:numPr>
          <w:ilvl w:val="0"/>
          <w:numId w:val="2"/>
        </w:numPr>
        <w:rPr>
          <w:sz w:val="24"/>
          <w:szCs w:val="24"/>
        </w:rPr>
      </w:pPr>
      <w:r w:rsidRPr="6E6DD33D" w:rsidR="622EA10A">
        <w:rPr>
          <w:sz w:val="24"/>
          <w:szCs w:val="24"/>
        </w:rPr>
        <w:t xml:space="preserve">Conduct research into the industry </w:t>
      </w:r>
    </w:p>
    <w:p w:rsidR="622EA10A" w:rsidP="6E6DD33D" w:rsidRDefault="622EA10A" w14:paraId="0D244D70" w14:textId="4A137815">
      <w:pPr>
        <w:pStyle w:val="ListParagraph"/>
        <w:numPr>
          <w:ilvl w:val="0"/>
          <w:numId w:val="2"/>
        </w:numPr>
        <w:rPr>
          <w:noProof w:val="0"/>
          <w:lang w:val="en-US"/>
        </w:rPr>
      </w:pPr>
      <w:r w:rsidRPr="6E6DD33D" w:rsidR="622EA10A">
        <w:rPr>
          <w:sz w:val="24"/>
          <w:szCs w:val="24"/>
        </w:rPr>
        <w:t xml:space="preserve">Use </w:t>
      </w:r>
      <w:hyperlink r:id="R0d265965a67d4e63">
        <w:r w:rsidRPr="6E6DD33D" w:rsidR="622EA10A">
          <w:rPr>
            <w:rStyle w:val="Hyperlink"/>
            <w:noProof w:val="0"/>
            <w:lang w:val="en-US"/>
          </w:rPr>
          <w:t>Coolors - The super fast color palettes generator!</w:t>
        </w:r>
      </w:hyperlink>
      <w:r w:rsidRPr="6E6DD33D" w:rsidR="622EA10A">
        <w:rPr>
          <w:noProof w:val="0"/>
          <w:lang w:val="en-US"/>
        </w:rPr>
        <w:t xml:space="preserve"> </w:t>
      </w:r>
    </w:p>
    <w:p w:rsidR="622EA10A" w:rsidP="6E6DD33D" w:rsidRDefault="622EA10A" w14:paraId="70A6F78C" w14:textId="4769E7EE">
      <w:pPr>
        <w:pStyle w:val="ListParagraph"/>
        <w:numPr>
          <w:ilvl w:val="0"/>
          <w:numId w:val="2"/>
        </w:numPr>
        <w:rPr>
          <w:noProof w:val="0"/>
          <w:lang w:val="en-US"/>
        </w:rPr>
      </w:pPr>
      <w:r w:rsidRPr="6E6DD33D" w:rsidR="622EA10A">
        <w:rPr>
          <w:noProof w:val="0"/>
          <w:lang w:val="en-US"/>
        </w:rPr>
        <w:t>Think about the market it is based in and if it resembles it</w:t>
      </w:r>
    </w:p>
    <w:p w:rsidR="4242DBEA" w:rsidP="6E6DD33D" w:rsidRDefault="4242DBEA" w14:paraId="05A722AE" w14:textId="53FA3C1F">
      <w:pPr>
        <w:ind w:left="0"/>
      </w:pPr>
      <w:r w:rsidR="4242DBEA">
        <w:drawing>
          <wp:inline wp14:editId="0C77DDAA" wp14:anchorId="43775125">
            <wp:extent cx="4221506" cy="1680904"/>
            <wp:effectExtent l="0" t="0" r="0" b="0"/>
            <wp:docPr id="288231662" name="" title=""/>
            <wp:cNvGraphicFramePr>
              <a:graphicFrameLocks noChangeAspect="1"/>
            </wp:cNvGraphicFramePr>
            <a:graphic>
              <a:graphicData uri="http://schemas.openxmlformats.org/drawingml/2006/picture">
                <pic:pic>
                  <pic:nvPicPr>
                    <pic:cNvPr id="0" name=""/>
                    <pic:cNvPicPr/>
                  </pic:nvPicPr>
                  <pic:blipFill>
                    <a:blip r:embed="Rdfe36cc040c64858">
                      <a:extLst>
                        <a:ext xmlns:a="http://schemas.openxmlformats.org/drawingml/2006/main" uri="{28A0092B-C50C-407E-A947-70E740481C1C}">
                          <a14:useLocalDpi val="0"/>
                        </a:ext>
                      </a:extLst>
                    </a:blip>
                    <a:stretch>
                      <a:fillRect/>
                    </a:stretch>
                  </pic:blipFill>
                  <pic:spPr>
                    <a:xfrm>
                      <a:off x="0" y="0"/>
                      <a:ext cx="4221506" cy="1680904"/>
                    </a:xfrm>
                    <a:prstGeom prst="rect">
                      <a:avLst/>
                    </a:prstGeom>
                  </pic:spPr>
                </pic:pic>
              </a:graphicData>
            </a:graphic>
          </wp:inline>
        </w:drawing>
      </w:r>
    </w:p>
    <w:p w:rsidR="0C9797FC" w:rsidP="6E6DD33D" w:rsidRDefault="0C9797FC" w14:paraId="66483908" w14:textId="54BD533C">
      <w:pPr>
        <w:pStyle w:val="ListParagraph"/>
        <w:numPr>
          <w:ilvl w:val="0"/>
          <w:numId w:val="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US"/>
        </w:rPr>
      </w:pPr>
      <w:r w:rsidRPr="6E6DD33D" w:rsidR="0C9797FC">
        <w:rPr>
          <w:rFonts w:ascii="Segoe UI" w:hAnsi="Segoe UI" w:eastAsia="Segoe UI" w:cs="Segoe UI"/>
          <w:b w:val="1"/>
          <w:bCs w:val="1"/>
          <w:i w:val="0"/>
          <w:iCs w:val="0"/>
          <w:caps w:val="0"/>
          <w:smallCaps w:val="0"/>
          <w:noProof w:val="0"/>
          <w:color w:val="242424"/>
          <w:sz w:val="21"/>
          <w:szCs w:val="21"/>
          <w:lang w:val="en-US"/>
        </w:rPr>
        <w:t>Go to WebAIM's Contrast Checker</w:t>
      </w:r>
      <w:r w:rsidRPr="6E6DD33D" w:rsidR="0C9797FC">
        <w:rPr>
          <w:rFonts w:ascii="Segoe UI" w:hAnsi="Segoe UI" w:eastAsia="Segoe UI" w:cs="Segoe UI"/>
          <w:b w:val="0"/>
          <w:bCs w:val="0"/>
          <w:i w:val="0"/>
          <w:iCs w:val="0"/>
          <w:caps w:val="0"/>
          <w:smallCaps w:val="0"/>
          <w:noProof w:val="0"/>
          <w:color w:val="242424"/>
          <w:sz w:val="21"/>
          <w:szCs w:val="21"/>
          <w:lang w:val="en-US"/>
        </w:rPr>
        <w:t>:</w:t>
      </w:r>
    </w:p>
    <w:p w:rsidR="0C9797FC" w:rsidP="6E6DD33D" w:rsidRDefault="0C9797FC" w14:paraId="6F1666C7" w14:textId="6FF9D25F">
      <w:pPr>
        <w:pStyle w:val="ListParagraph"/>
        <w:numPr>
          <w:ilvl w:val="1"/>
          <w:numId w:val="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6E6DD33D" w:rsidR="0C9797FC">
        <w:rPr>
          <w:rFonts w:ascii="Segoe UI" w:hAnsi="Segoe UI" w:eastAsia="Segoe UI" w:cs="Segoe UI"/>
          <w:b w:val="0"/>
          <w:bCs w:val="0"/>
          <w:i w:val="0"/>
          <w:iCs w:val="0"/>
          <w:caps w:val="0"/>
          <w:smallCaps w:val="0"/>
          <w:noProof w:val="0"/>
          <w:color w:val="242424"/>
          <w:sz w:val="21"/>
          <w:szCs w:val="21"/>
          <w:lang w:val="en-US"/>
        </w:rPr>
        <w:t>Visit WebAIM Contrast Checker.</w:t>
      </w:r>
    </w:p>
    <w:p w:rsidR="0C9797FC" w:rsidP="6E6DD33D" w:rsidRDefault="0C9797FC" w14:paraId="5C7BA67B" w14:textId="485463D8">
      <w:pPr>
        <w:pStyle w:val="ListParagraph"/>
        <w:numPr>
          <w:ilvl w:val="0"/>
          <w:numId w:val="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US"/>
        </w:rPr>
      </w:pPr>
      <w:r w:rsidRPr="6E6DD33D" w:rsidR="0C9797FC">
        <w:rPr>
          <w:rFonts w:ascii="Segoe UI" w:hAnsi="Segoe UI" w:eastAsia="Segoe UI" w:cs="Segoe UI"/>
          <w:b w:val="1"/>
          <w:bCs w:val="1"/>
          <w:i w:val="0"/>
          <w:iCs w:val="0"/>
          <w:caps w:val="0"/>
          <w:smallCaps w:val="0"/>
          <w:noProof w:val="0"/>
          <w:color w:val="242424"/>
          <w:sz w:val="21"/>
          <w:szCs w:val="21"/>
          <w:lang w:val="en-US"/>
        </w:rPr>
        <w:t>Input Your Colors</w:t>
      </w:r>
      <w:r w:rsidRPr="6E6DD33D" w:rsidR="0C9797FC">
        <w:rPr>
          <w:rFonts w:ascii="Segoe UI" w:hAnsi="Segoe UI" w:eastAsia="Segoe UI" w:cs="Segoe UI"/>
          <w:b w:val="0"/>
          <w:bCs w:val="0"/>
          <w:i w:val="0"/>
          <w:iCs w:val="0"/>
          <w:caps w:val="0"/>
          <w:smallCaps w:val="0"/>
          <w:noProof w:val="0"/>
          <w:color w:val="242424"/>
          <w:sz w:val="21"/>
          <w:szCs w:val="21"/>
          <w:lang w:val="en-US"/>
        </w:rPr>
        <w:t>:</w:t>
      </w:r>
    </w:p>
    <w:p w:rsidR="0C9797FC" w:rsidP="6E6DD33D" w:rsidRDefault="0C9797FC" w14:paraId="4C9C52A6" w14:textId="4494EF38">
      <w:pPr>
        <w:pStyle w:val="ListParagraph"/>
        <w:numPr>
          <w:ilvl w:val="1"/>
          <w:numId w:val="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6E6DD33D" w:rsidR="0C9797FC">
        <w:rPr>
          <w:rFonts w:ascii="Segoe UI" w:hAnsi="Segoe UI" w:eastAsia="Segoe UI" w:cs="Segoe UI"/>
          <w:b w:val="0"/>
          <w:bCs w:val="0"/>
          <w:i w:val="0"/>
          <w:iCs w:val="0"/>
          <w:caps w:val="0"/>
          <w:smallCaps w:val="0"/>
          <w:noProof w:val="0"/>
          <w:color w:val="242424"/>
          <w:sz w:val="21"/>
          <w:szCs w:val="21"/>
          <w:lang w:val="en-US"/>
        </w:rPr>
        <w:t>Enter the hex codes for your foreground (white) and background (ebony) colors.</w:t>
      </w:r>
    </w:p>
    <w:p w:rsidR="0C9797FC" w:rsidP="6E6DD33D" w:rsidRDefault="0C9797FC" w14:paraId="3059795C" w14:textId="0B576C1B">
      <w:pPr>
        <w:pStyle w:val="ListParagraph"/>
        <w:numPr>
          <w:ilvl w:val="0"/>
          <w:numId w:val="3"/>
        </w:numPr>
        <w:shd w:val="clear" w:color="auto" w:fill="FAFAFA"/>
        <w:spacing w:before="210" w:beforeAutospacing="off" w:after="210" w:afterAutospacing="off"/>
        <w:rPr>
          <w:rFonts w:ascii="Segoe UI" w:hAnsi="Segoe UI" w:eastAsia="Segoe UI" w:cs="Segoe UI"/>
          <w:b w:val="0"/>
          <w:bCs w:val="0"/>
          <w:i w:val="0"/>
          <w:iCs w:val="0"/>
          <w:caps w:val="0"/>
          <w:smallCaps w:val="0"/>
          <w:noProof w:val="0"/>
          <w:color w:val="242424"/>
          <w:sz w:val="21"/>
          <w:szCs w:val="21"/>
          <w:lang w:val="en-US"/>
        </w:rPr>
      </w:pPr>
      <w:r w:rsidRPr="6E6DD33D" w:rsidR="0C9797FC">
        <w:rPr>
          <w:rFonts w:ascii="Segoe UI" w:hAnsi="Segoe UI" w:eastAsia="Segoe UI" w:cs="Segoe UI"/>
          <w:b w:val="1"/>
          <w:bCs w:val="1"/>
          <w:i w:val="0"/>
          <w:iCs w:val="0"/>
          <w:caps w:val="0"/>
          <w:smallCaps w:val="0"/>
          <w:noProof w:val="0"/>
          <w:color w:val="242424"/>
          <w:sz w:val="21"/>
          <w:szCs w:val="21"/>
          <w:lang w:val="en-US"/>
        </w:rPr>
        <w:t>Check Results</w:t>
      </w:r>
      <w:r w:rsidRPr="6E6DD33D" w:rsidR="0C9797FC">
        <w:rPr>
          <w:rFonts w:ascii="Segoe UI" w:hAnsi="Segoe UI" w:eastAsia="Segoe UI" w:cs="Segoe UI"/>
          <w:b w:val="0"/>
          <w:bCs w:val="0"/>
          <w:i w:val="0"/>
          <w:iCs w:val="0"/>
          <w:caps w:val="0"/>
          <w:smallCaps w:val="0"/>
          <w:noProof w:val="0"/>
          <w:color w:val="242424"/>
          <w:sz w:val="21"/>
          <w:szCs w:val="21"/>
          <w:lang w:val="en-US"/>
        </w:rPr>
        <w:t>:</w:t>
      </w:r>
    </w:p>
    <w:p w:rsidR="0C9797FC" w:rsidP="6E6DD33D" w:rsidRDefault="0C9797FC" w14:paraId="46D5363C" w14:textId="26B429A5">
      <w:pPr>
        <w:pStyle w:val="ListParagraph"/>
        <w:numPr>
          <w:ilvl w:val="1"/>
          <w:numId w:val="3"/>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6E6DD33D" w:rsidR="0C9797FC">
        <w:rPr>
          <w:rFonts w:ascii="Segoe UI" w:hAnsi="Segoe UI" w:eastAsia="Segoe UI" w:cs="Segoe UI"/>
          <w:b w:val="0"/>
          <w:bCs w:val="0"/>
          <w:i w:val="0"/>
          <w:iCs w:val="0"/>
          <w:caps w:val="0"/>
          <w:smallCaps w:val="0"/>
          <w:noProof w:val="0"/>
          <w:color w:val="242424"/>
          <w:sz w:val="21"/>
          <w:szCs w:val="21"/>
          <w:lang w:val="en-US"/>
        </w:rPr>
        <w:t>The tool will display the contrast ratio and indicate whether it meets WCAG AA or AAA standards.</w:t>
      </w:r>
    </w:p>
    <w:p w:rsidR="0C9797FC" w:rsidP="6E6DD33D" w:rsidRDefault="0C9797FC" w14:paraId="530BC1E6" w14:textId="38DEC9DE">
      <w:p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6E6DD33D" w:rsidR="0C9797FC">
        <w:rPr>
          <w:rFonts w:ascii="Segoe UI" w:hAnsi="Segoe UI" w:eastAsia="Segoe UI" w:cs="Segoe UI"/>
          <w:b w:val="0"/>
          <w:bCs w:val="0"/>
          <w:i w:val="0"/>
          <w:iCs w:val="0"/>
          <w:caps w:val="0"/>
          <w:smallCaps w:val="0"/>
          <w:noProof w:val="0"/>
          <w:color w:val="242424"/>
          <w:sz w:val="21"/>
          <w:szCs w:val="21"/>
          <w:lang w:val="en-US"/>
        </w:rPr>
        <w:t xml:space="preserve">By consistently checking your color combinations, you ensure that your design is accessible to all users, which is a key aspect of inclusive design. </w:t>
      </w:r>
    </w:p>
    <w:p w:rsidR="36C48B12" w:rsidP="6E6DD33D" w:rsidRDefault="36C48B12" w14:paraId="5C19CC12" w14:textId="21A9B44C">
      <w:pPr>
        <w:pStyle w:val="ListParagraph"/>
        <w:numPr>
          <w:ilvl w:val="0"/>
          <w:numId w:val="5"/>
        </w:num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6E6DD33D" w:rsidR="36C48B12">
        <w:rPr>
          <w:rFonts w:ascii="Segoe UI" w:hAnsi="Segoe UI" w:eastAsia="Segoe UI" w:cs="Segoe UI"/>
          <w:b w:val="1"/>
          <w:bCs w:val="1"/>
          <w:i w:val="0"/>
          <w:iCs w:val="0"/>
          <w:caps w:val="0"/>
          <w:smallCaps w:val="0"/>
          <w:noProof w:val="0"/>
          <w:color w:val="242424"/>
          <w:sz w:val="21"/>
          <w:szCs w:val="21"/>
          <w:lang w:val="en-US"/>
        </w:rPr>
        <w:t>Contrast Ratio</w:t>
      </w:r>
      <w:r w:rsidRPr="6E6DD33D" w:rsidR="36C48B12">
        <w:rPr>
          <w:rFonts w:ascii="Segoe UI" w:hAnsi="Segoe UI" w:eastAsia="Segoe UI" w:cs="Segoe UI"/>
          <w:b w:val="0"/>
          <w:bCs w:val="0"/>
          <w:i w:val="0"/>
          <w:iCs w:val="0"/>
          <w:caps w:val="0"/>
          <w:smallCaps w:val="0"/>
          <w:noProof w:val="0"/>
          <w:color w:val="242424"/>
          <w:sz w:val="21"/>
          <w:szCs w:val="21"/>
          <w:lang w:val="en-US"/>
        </w:rPr>
        <w:t>: Ensuring text has sufficient contrast against its background to be readable.</w:t>
      </w:r>
    </w:p>
    <w:p w:rsidR="6E6DD33D" w:rsidP="6E6DD33D" w:rsidRDefault="6E6DD33D" w14:paraId="755BBE89" w14:textId="1E906596">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42424"/>
          <w:sz w:val="21"/>
          <w:szCs w:val="21"/>
          <w:lang w:val="en-US"/>
        </w:rPr>
      </w:pPr>
    </w:p>
    <w:p w:rsidR="6E6DD33D" w:rsidP="6E6DD33D" w:rsidRDefault="6E6DD33D" w14:paraId="7A1D15BD" w14:textId="1AE3B6F0">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42424"/>
          <w:sz w:val="21"/>
          <w:szCs w:val="21"/>
          <w:lang w:val="en-US"/>
        </w:rPr>
      </w:pPr>
    </w:p>
    <w:p w:rsidR="77D24A0D" w:rsidP="6E6DD33D" w:rsidRDefault="77D24A0D" w14:paraId="13021898" w14:textId="258A743A">
      <w:pPr>
        <w:shd w:val="clear" w:color="auto" w:fill="FAFAFA"/>
        <w:spacing w:before="0" w:beforeAutospacing="off" w:after="0" w:afterAutospacing="off"/>
        <w:rPr>
          <w:rFonts w:ascii="Segoe UI" w:hAnsi="Segoe UI" w:eastAsia="Segoe UI" w:cs="Segoe UI"/>
          <w:b w:val="0"/>
          <w:bCs w:val="0"/>
          <w:i w:val="0"/>
          <w:iCs w:val="0"/>
          <w:caps w:val="0"/>
          <w:smallCaps w:val="0"/>
          <w:noProof w:val="0"/>
          <w:color w:val="242424"/>
          <w:sz w:val="21"/>
          <w:szCs w:val="21"/>
          <w:lang w:val="en-US"/>
        </w:rPr>
      </w:pPr>
      <w:r w:rsidRPr="6E6DD33D" w:rsidR="77D24A0D">
        <w:rPr>
          <w:rFonts w:ascii="Segoe UI" w:hAnsi="Segoe UI" w:eastAsia="Segoe UI" w:cs="Segoe UI"/>
          <w:b w:val="0"/>
          <w:bCs w:val="0"/>
          <w:i w:val="0"/>
          <w:iCs w:val="0"/>
          <w:caps w:val="0"/>
          <w:smallCaps w:val="0"/>
          <w:noProof w:val="0"/>
          <w:color w:val="242424"/>
          <w:sz w:val="21"/>
          <w:szCs w:val="21"/>
          <w:lang w:val="en-US"/>
        </w:rPr>
        <w:t xml:space="preserve">Then create the navigation bar </w:t>
      </w:r>
      <w:r w:rsidRPr="6E6DD33D" w:rsidR="5F8458C9">
        <w:rPr>
          <w:rFonts w:ascii="Segoe UI" w:hAnsi="Segoe UI" w:eastAsia="Segoe UI" w:cs="Segoe UI"/>
          <w:b w:val="0"/>
          <w:bCs w:val="0"/>
          <w:i w:val="0"/>
          <w:iCs w:val="0"/>
          <w:caps w:val="0"/>
          <w:smallCaps w:val="0"/>
          <w:noProof w:val="0"/>
          <w:color w:val="242424"/>
          <w:sz w:val="21"/>
          <w:szCs w:val="21"/>
          <w:lang w:val="en-US"/>
        </w:rPr>
        <w:t>(iconfinder)</w:t>
      </w:r>
    </w:p>
    <w:p w:rsidR="1CE66A1C" w:rsidP="6E6DD33D" w:rsidRDefault="1CE66A1C" w14:paraId="1D5B851B" w14:textId="33E74CC9">
      <w:pPr>
        <w:pStyle w:val="ListParagraph"/>
        <w:numPr>
          <w:ilvl w:val="0"/>
          <w:numId w:val="6"/>
        </w:numPr>
        <w:shd w:val="clear" w:color="auto" w:fill="FAFAFA"/>
        <w:spacing w:before="0" w:beforeAutospacing="off" w:after="0" w:afterAutospacing="off"/>
        <w:rPr>
          <w:rFonts w:ascii="Segoe UI" w:hAnsi="Segoe UI" w:eastAsia="Segoe UI" w:cs="Segoe UI"/>
          <w:noProof w:val="0"/>
          <w:sz w:val="24"/>
          <w:szCs w:val="24"/>
          <w:lang w:val="en-US"/>
        </w:rPr>
      </w:pPr>
      <w:r w:rsidRPr="6E6DD33D" w:rsidR="1CE66A1C">
        <w:rPr>
          <w:rFonts w:ascii="Segoe UI" w:hAnsi="Segoe UI" w:eastAsia="Segoe UI" w:cs="Segoe UI"/>
          <w:b w:val="0"/>
          <w:bCs w:val="0"/>
          <w:i w:val="0"/>
          <w:iCs w:val="0"/>
          <w:caps w:val="0"/>
          <w:smallCaps w:val="0"/>
          <w:noProof w:val="0"/>
          <w:color w:val="222222"/>
          <w:sz w:val="24"/>
          <w:szCs w:val="24"/>
          <w:lang w:val="en-US"/>
        </w:rPr>
        <w:t xml:space="preserve">The upcoming pages </w:t>
      </w:r>
      <w:r w:rsidRPr="6E6DD33D" w:rsidR="1CE66A1C">
        <w:rPr>
          <w:rFonts w:ascii="Segoe UI" w:hAnsi="Segoe UI" w:eastAsia="Segoe UI" w:cs="Segoe UI"/>
          <w:b w:val="0"/>
          <w:bCs w:val="0"/>
          <w:i w:val="0"/>
          <w:iCs w:val="0"/>
          <w:caps w:val="0"/>
          <w:smallCaps w:val="0"/>
          <w:noProof w:val="0"/>
          <w:color w:val="222222"/>
          <w:sz w:val="24"/>
          <w:szCs w:val="24"/>
          <w:lang w:val="en-US"/>
        </w:rPr>
        <w:t>showcase</w:t>
      </w:r>
      <w:r w:rsidRPr="6E6DD33D" w:rsidR="1CE66A1C">
        <w:rPr>
          <w:rFonts w:ascii="Segoe UI" w:hAnsi="Segoe UI" w:eastAsia="Segoe UI" w:cs="Segoe UI"/>
          <w:b w:val="0"/>
          <w:bCs w:val="0"/>
          <w:i w:val="0"/>
          <w:iCs w:val="0"/>
          <w:caps w:val="0"/>
          <w:smallCaps w:val="0"/>
          <w:noProof w:val="0"/>
          <w:color w:val="222222"/>
          <w:sz w:val="24"/>
          <w:szCs w:val="24"/>
          <w:lang w:val="en-US"/>
        </w:rPr>
        <w:t xml:space="preserve"> all the designs I have created using Figma. However, some aspects may be refined as the prototype development progresses. For example, the booking system is more complex than it appears in the UI designs, so modifications will be necessary to align it with the backend during development.</w:t>
      </w:r>
    </w:p>
    <w:p w:rsidR="6E6DD33D" w:rsidP="6E6DD33D" w:rsidRDefault="6E6DD33D" w14:paraId="63113725" w14:textId="32B9B1F3">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6E6DD33D" w:rsidP="6E6DD33D" w:rsidRDefault="6E6DD33D" w14:paraId="0B01DF15" w14:textId="38E09FC7">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6E6DD33D" w:rsidP="6E6DD33D" w:rsidRDefault="6E6DD33D" w14:paraId="67D2E4C6" w14:textId="01BF0BA5">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6E6DD33D" w:rsidP="6E6DD33D" w:rsidRDefault="6E6DD33D" w14:paraId="7C27D2E1" w14:textId="2B93A61A">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6E6DD33D" w:rsidP="6E6DD33D" w:rsidRDefault="6E6DD33D" w14:paraId="52D22F42" w14:textId="670B980A">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6E6DD33D" w:rsidP="6E6DD33D" w:rsidRDefault="6E6DD33D" w14:paraId="61DCEA72" w14:textId="67354C3F">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6E6DD33D" w:rsidP="6E6DD33D" w:rsidRDefault="6E6DD33D" w14:paraId="10FD05C2" w14:textId="1EECA499">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p>
    <w:p w:rsidR="23786DB9" w:rsidP="6E6DD33D" w:rsidRDefault="23786DB9" w14:paraId="0B52683B" w14:textId="5F80196E">
      <w:pPr>
        <w:pStyle w:val="ListParagraph"/>
        <w:shd w:val="clear" w:color="auto" w:fill="FAFAFA"/>
        <w:spacing w:before="0" w:beforeAutospacing="off" w:after="0" w:afterAutospacing="off"/>
        <w:ind w:left="720"/>
        <w:rPr>
          <w:rFonts w:ascii="Segoe UI" w:hAnsi="Segoe UI" w:eastAsia="Segoe UI" w:cs="Segoe UI"/>
          <w:noProof w:val="0"/>
          <w:sz w:val="24"/>
          <w:szCs w:val="24"/>
          <w:lang w:val="en-US"/>
        </w:rPr>
      </w:pPr>
      <w:r w:rsidRPr="6E6DD33D" w:rsidR="23786DB9">
        <w:rPr>
          <w:rFonts w:ascii="Segoe UI" w:hAnsi="Segoe UI" w:eastAsia="Segoe UI" w:cs="Segoe UI"/>
          <w:b w:val="0"/>
          <w:bCs w:val="0"/>
          <w:i w:val="0"/>
          <w:iCs w:val="0"/>
          <w:caps w:val="0"/>
          <w:smallCaps w:val="0"/>
          <w:noProof w:val="0"/>
          <w:color w:val="222222"/>
          <w:sz w:val="24"/>
          <w:szCs w:val="24"/>
          <w:lang w:val="en-US"/>
        </w:rPr>
        <w:t>Data Requirements ERD+Data Flow</w:t>
      </w:r>
    </w:p>
    <w:p w:rsidR="23786DB9" w:rsidP="6E6DD33D" w:rsidRDefault="23786DB9" w14:paraId="0F006AAC" w14:textId="7411CBD5">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22222"/>
          <w:sz w:val="24"/>
          <w:szCs w:val="24"/>
          <w:lang w:val="en-US"/>
        </w:rPr>
      </w:pPr>
      <w:r w:rsidRPr="6E6DD33D" w:rsidR="23786DB9">
        <w:rPr>
          <w:rFonts w:ascii="Segoe UI" w:hAnsi="Segoe UI" w:eastAsia="Segoe UI" w:cs="Segoe UI"/>
          <w:b w:val="0"/>
          <w:bCs w:val="0"/>
          <w:i w:val="0"/>
          <w:iCs w:val="0"/>
          <w:caps w:val="0"/>
          <w:smallCaps w:val="0"/>
          <w:noProof w:val="0"/>
          <w:color w:val="222222"/>
          <w:sz w:val="24"/>
          <w:szCs w:val="24"/>
          <w:lang w:val="en-US"/>
        </w:rPr>
        <w:t xml:space="preserve">(using </w:t>
      </w:r>
      <w:r w:rsidRPr="6E6DD33D" w:rsidR="03C5AE95">
        <w:rPr>
          <w:rFonts w:ascii="Segoe UI" w:hAnsi="Segoe UI" w:eastAsia="Segoe UI" w:cs="Segoe UI"/>
          <w:b w:val="0"/>
          <w:bCs w:val="0"/>
          <w:i w:val="0"/>
          <w:iCs w:val="0"/>
          <w:caps w:val="0"/>
          <w:smallCaps w:val="0"/>
          <w:noProof w:val="0"/>
          <w:color w:val="222222"/>
          <w:sz w:val="24"/>
          <w:szCs w:val="24"/>
          <w:lang w:val="en-US"/>
        </w:rPr>
        <w:t>draw</w:t>
      </w:r>
      <w:r w:rsidRPr="6E6DD33D" w:rsidR="23786DB9">
        <w:rPr>
          <w:rFonts w:ascii="Segoe UI" w:hAnsi="Segoe UI" w:eastAsia="Segoe UI" w:cs="Segoe UI"/>
          <w:b w:val="0"/>
          <w:bCs w:val="0"/>
          <w:i w:val="0"/>
          <w:iCs w:val="0"/>
          <w:caps w:val="0"/>
          <w:smallCaps w:val="0"/>
          <w:noProof w:val="0"/>
          <w:color w:val="222222"/>
          <w:sz w:val="24"/>
          <w:szCs w:val="24"/>
          <w:lang w:val="en-US"/>
        </w:rPr>
        <w:t>sql</w:t>
      </w:r>
      <w:r w:rsidRPr="6E6DD33D" w:rsidR="23786DB9">
        <w:rPr>
          <w:rFonts w:ascii="Segoe UI" w:hAnsi="Segoe UI" w:eastAsia="Segoe UI" w:cs="Segoe UI"/>
          <w:b w:val="0"/>
          <w:bCs w:val="0"/>
          <w:i w:val="0"/>
          <w:iCs w:val="0"/>
          <w:caps w:val="0"/>
          <w:smallCaps w:val="0"/>
          <w:noProof w:val="0"/>
          <w:color w:val="222222"/>
          <w:sz w:val="24"/>
          <w:szCs w:val="24"/>
          <w:lang w:val="en-US"/>
        </w:rPr>
        <w:t>)</w:t>
      </w:r>
    </w:p>
    <w:p w:rsidR="23786DB9" w:rsidP="6E6DD33D" w:rsidRDefault="23786DB9" w14:paraId="1042C20A" w14:textId="1D69F049">
      <w:pPr>
        <w:pStyle w:val="ListParagraph"/>
        <w:shd w:val="clear" w:color="auto" w:fill="FFFFFF" w:themeFill="background1"/>
        <w:spacing w:before="259" w:beforeAutospacing="off" w:after="259" w:afterAutospacing="off"/>
        <w:rPr>
          <w:rFonts w:ascii="Segoe UI" w:hAnsi="Segoe UI" w:eastAsia="Segoe UI" w:cs="Segoe UI"/>
          <w:b w:val="1"/>
          <w:bCs w:val="1"/>
          <w:i w:val="0"/>
          <w:iCs w:val="0"/>
          <w:caps w:val="0"/>
          <w:smallCaps w:val="0"/>
          <w:noProof w:val="0"/>
          <w:color w:val="000000" w:themeColor="text1" w:themeTint="FF" w:themeShade="FF"/>
          <w:lang w:val="en-US"/>
        </w:rPr>
      </w:pPr>
      <w:r w:rsidRPr="6E6DD33D" w:rsidR="23786DB9">
        <w:rPr>
          <w:rFonts w:ascii="Segoe UI" w:hAnsi="Segoe UI" w:eastAsia="Segoe UI" w:cs="Segoe UI"/>
          <w:b w:val="0"/>
          <w:bCs w:val="0"/>
          <w:i w:val="0"/>
          <w:iCs w:val="0"/>
          <w:caps w:val="0"/>
          <w:smallCaps w:val="0"/>
          <w:noProof w:val="0"/>
          <w:color w:val="222222"/>
          <w:sz w:val="24"/>
          <w:szCs w:val="24"/>
          <w:lang w:val="en-US"/>
        </w:rPr>
        <w:t xml:space="preserve">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Entities &amp; Attributes:</w:t>
      </w:r>
    </w:p>
    <w:p w:rsidR="2396CA96" w:rsidP="6E6DD33D" w:rsidRDefault="2396CA96" w14:paraId="39A4439B" w14:textId="0DBB5903">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1"/>
          <w:bCs w:val="1"/>
          <w:i w:val="0"/>
          <w:iCs w:val="0"/>
          <w:caps w:val="0"/>
          <w:smallCaps w:val="0"/>
          <w:noProof w:val="0"/>
          <w:color w:val="000000" w:themeColor="text1" w:themeTint="FF" w:themeShade="FF"/>
          <w:lang w:val="en-US"/>
        </w:rPr>
        <w:t>Users</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name, email, password,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registration_date</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6E6DD33D" w:rsidRDefault="2396CA96" w14:paraId="1840B9D7" w14:textId="2E0DEF94">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1"/>
          <w:bCs w:val="1"/>
          <w:i w:val="0"/>
          <w:iCs w:val="0"/>
          <w:caps w:val="0"/>
          <w:smallCaps w:val="0"/>
          <w:noProof w:val="0"/>
          <w:color w:val="000000" w:themeColor="text1" w:themeTint="FF" w:themeShade="FF"/>
          <w:lang w:val="en-US"/>
        </w:rPr>
        <w:t>Consultations</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consultation_id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date, time,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service_type</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6E6DD33D" w:rsidRDefault="2396CA96" w14:paraId="5B747056" w14:textId="7695B1EE">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1"/>
          <w:bCs w:val="1"/>
          <w:i w:val="0"/>
          <w:iCs w:val="0"/>
          <w:caps w:val="0"/>
          <w:smallCaps w:val="0"/>
          <w:noProof w:val="0"/>
          <w:color w:val="000000" w:themeColor="text1" w:themeTint="FF" w:themeShade="FF"/>
          <w:lang w:val="en-US"/>
        </w:rPr>
        <w:t>Energy Products</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product_id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name, category, description, price)</w:t>
      </w:r>
    </w:p>
    <w:p w:rsidR="2396CA96" w:rsidP="6E6DD33D" w:rsidRDefault="2396CA96" w14:paraId="673AF4A0" w14:textId="73BBB972">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1"/>
          <w:bCs w:val="1"/>
          <w:i w:val="0"/>
          <w:iCs w:val="0"/>
          <w:caps w:val="0"/>
          <w:smallCaps w:val="0"/>
          <w:noProof w:val="0"/>
          <w:color w:val="000000" w:themeColor="text1" w:themeTint="FF" w:themeShade="FF"/>
          <w:lang w:val="en-US"/>
        </w:rPr>
        <w:t>Carbon Footprint</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record_id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energy_usage</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footprint_value</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date_recorded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6E6DD33D" w:rsidRDefault="2396CA96" w14:paraId="1710D1D9" w14:textId="7C65F5A9">
      <w:pPr>
        <w:pStyle w:val="ListParagraph"/>
        <w:numPr>
          <w:ilvl w:val="0"/>
          <w:numId w:val="7"/>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1"/>
          <w:bCs w:val="1"/>
          <w:i w:val="0"/>
          <w:iCs w:val="0"/>
          <w:caps w:val="0"/>
          <w:smallCaps w:val="0"/>
          <w:noProof w:val="0"/>
          <w:color w:val="000000" w:themeColor="text1" w:themeTint="FF" w:themeShade="FF"/>
          <w:lang w:val="en-US"/>
        </w:rPr>
        <w:t>Energy Tracking</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track_id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user_id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usage_data</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date_recorded</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6E6DD33D" w:rsidRDefault="2396CA96" w14:paraId="22C6E003" w14:textId="69985CB1">
      <w:pPr>
        <w:pStyle w:val="Heading4"/>
        <w:shd w:val="clear" w:color="auto" w:fill="FFFFFF" w:themeFill="background1"/>
        <w:spacing w:before="259" w:beforeAutospacing="off" w:after="259" w:afterAutospacing="off"/>
        <w:rPr>
          <w:rFonts w:ascii="Segoe UI" w:hAnsi="Segoe UI" w:eastAsia="Segoe UI" w:cs="Segoe UI"/>
          <w:b w:val="1"/>
          <w:bCs w:val="1"/>
          <w:i w:val="0"/>
          <w:iCs w:val="0"/>
          <w:caps w:val="0"/>
          <w:smallCaps w:val="0"/>
          <w:noProof w:val="0"/>
          <w:color w:val="000000" w:themeColor="text1" w:themeTint="FF" w:themeShade="FF"/>
          <w:lang w:val="en-US"/>
        </w:rPr>
      </w:pPr>
      <w:r w:rsidRPr="6E6DD33D" w:rsidR="2396CA96">
        <w:rPr>
          <w:rFonts w:ascii="Segoe UI" w:hAnsi="Segoe UI" w:eastAsia="Segoe UI" w:cs="Segoe UI"/>
          <w:b w:val="1"/>
          <w:bCs w:val="1"/>
          <w:i w:val="0"/>
          <w:iCs w:val="0"/>
          <w:caps w:val="0"/>
          <w:smallCaps w:val="0"/>
          <w:noProof w:val="0"/>
          <w:color w:val="000000" w:themeColor="text1" w:themeTint="FF" w:themeShade="FF"/>
          <w:lang w:val="en-US"/>
        </w:rPr>
        <w:t>Relationships:</w:t>
      </w:r>
    </w:p>
    <w:p w:rsidR="2396CA96" w:rsidP="6E6DD33D" w:rsidRDefault="2396CA96" w14:paraId="06D489DB" w14:textId="19854947">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A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User</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can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schedule</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multiple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Consultations</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6E6DD33D" w:rsidRDefault="2396CA96" w14:paraId="3EEEA1F9" w14:textId="75E29761">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A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User</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can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calculate</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their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Carbon Footprint</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6E6DD33D" w:rsidRDefault="2396CA96" w14:paraId="696228EA" w14:textId="5051A68F">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A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User</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can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track</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their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Energy Usage</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w:t>
      </w:r>
    </w:p>
    <w:p w:rsidR="2396CA96" w:rsidP="6E6DD33D" w:rsidRDefault="2396CA96" w14:paraId="325F7E6D" w14:textId="4D729E5D">
      <w:pPr>
        <w:pStyle w:val="ListParagraph"/>
        <w:numPr>
          <w:ilvl w:val="0"/>
          <w:numId w:val="8"/>
        </w:numPr>
        <w:shd w:val="clear" w:color="auto" w:fill="FFFFFF" w:themeFill="background1"/>
        <w:spacing w:before="0" w:beforeAutospacing="off" w:after="0" w:afterAutospacing="off"/>
        <w:rPr>
          <w:rFonts w:ascii="Segoe UI" w:hAnsi="Segoe UI" w:eastAsia="Segoe UI" w:cs="Segoe UI"/>
          <w:b w:val="0"/>
          <w:bCs w:val="0"/>
          <w:i w:val="0"/>
          <w:iCs w:val="0"/>
          <w:caps w:val="0"/>
          <w:smallCaps w:val="0"/>
          <w:noProof w:val="0"/>
          <w:color w:val="000000" w:themeColor="text1" w:themeTint="FF" w:themeShade="FF"/>
          <w:lang w:val="en-US"/>
        </w:rPr>
      </w:pP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The </w:t>
      </w:r>
      <w:r w:rsidRPr="6E6DD33D" w:rsidR="2396CA96">
        <w:rPr>
          <w:rFonts w:ascii="Segoe UI" w:hAnsi="Segoe UI" w:eastAsia="Segoe UI" w:cs="Segoe UI"/>
          <w:b w:val="1"/>
          <w:bCs w:val="1"/>
          <w:i w:val="0"/>
          <w:iCs w:val="0"/>
          <w:caps w:val="0"/>
          <w:smallCaps w:val="0"/>
          <w:noProof w:val="0"/>
          <w:color w:val="000000" w:themeColor="text1" w:themeTint="FF" w:themeShade="FF"/>
          <w:lang w:val="en-US"/>
        </w:rPr>
        <w:t>Energy Products</w:t>
      </w:r>
      <w:r w:rsidRPr="6E6DD33D" w:rsidR="2396CA96">
        <w:rPr>
          <w:rFonts w:ascii="Segoe UI" w:hAnsi="Segoe UI" w:eastAsia="Segoe UI" w:cs="Segoe UI"/>
          <w:b w:val="0"/>
          <w:bCs w:val="0"/>
          <w:i w:val="0"/>
          <w:iCs w:val="0"/>
          <w:caps w:val="0"/>
          <w:smallCaps w:val="0"/>
          <w:noProof w:val="0"/>
          <w:color w:val="000000" w:themeColor="text1" w:themeTint="FF" w:themeShade="FF"/>
          <w:lang w:val="en-US"/>
        </w:rPr>
        <w:t xml:space="preserve"> database provides information for users.</w:t>
      </w:r>
    </w:p>
    <w:p w:rsidR="6E6DD33D" w:rsidP="6E6DD33D" w:rsidRDefault="6E6DD33D" w14:paraId="708779E1" w14:textId="38AD3836">
      <w:pPr>
        <w:pStyle w:val="ListParagraph"/>
        <w:shd w:val="clear" w:color="auto" w:fill="FAFAFA"/>
        <w:spacing w:before="0" w:beforeAutospacing="off" w:after="0" w:afterAutospacing="off"/>
        <w:ind w:left="720"/>
        <w:rPr>
          <w:rFonts w:ascii="Segoe UI" w:hAnsi="Segoe UI" w:eastAsia="Segoe UI" w:cs="Segoe UI"/>
          <w:b w:val="0"/>
          <w:bCs w:val="0"/>
          <w:i w:val="0"/>
          <w:iCs w:val="0"/>
          <w:caps w:val="0"/>
          <w:smallCaps w:val="0"/>
          <w:noProof w:val="0"/>
          <w:color w:val="222222"/>
          <w:sz w:val="24"/>
          <w:szCs w:val="24"/>
          <w:lang w:val="en-US"/>
        </w:rPr>
      </w:pPr>
    </w:p>
    <w:p w:rsidR="636F9C61" w:rsidP="6E6DD33D" w:rsidRDefault="636F9C61" w14:paraId="0994490B" w14:textId="3831CAD0">
      <w:pPr>
        <w:shd w:val="clear" w:color="auto" w:fill="FAFAFA"/>
        <w:spacing w:before="0" w:beforeAutospacing="off" w:after="0" w:afterAutospacing="off"/>
        <w:ind w:left="720"/>
      </w:pPr>
      <w:r w:rsidR="636F9C61">
        <w:drawing>
          <wp:inline wp14:editId="437B96EA" wp14:anchorId="103CAE35">
            <wp:extent cx="5943600" cy="2038350"/>
            <wp:effectExtent l="0" t="0" r="0" b="0"/>
            <wp:docPr id="273602901" name="" title=""/>
            <wp:cNvGraphicFramePr>
              <a:graphicFrameLocks noChangeAspect="1"/>
            </wp:cNvGraphicFramePr>
            <a:graphic>
              <a:graphicData uri="http://schemas.openxmlformats.org/drawingml/2006/picture">
                <pic:pic>
                  <pic:nvPicPr>
                    <pic:cNvPr id="0" name=""/>
                    <pic:cNvPicPr/>
                  </pic:nvPicPr>
                  <pic:blipFill>
                    <a:blip r:embed="R0a7e515ffd6240bd">
                      <a:extLst>
                        <a:ext xmlns:a="http://schemas.openxmlformats.org/drawingml/2006/main" uri="{28A0092B-C50C-407E-A947-70E740481C1C}">
                          <a14:useLocalDpi val="0"/>
                        </a:ext>
                      </a:extLst>
                    </a:blip>
                    <a:stretch>
                      <a:fillRect/>
                    </a:stretch>
                  </pic:blipFill>
                  <pic:spPr>
                    <a:xfrm>
                      <a:off x="0" y="0"/>
                      <a:ext cx="5943600" cy="2038350"/>
                    </a:xfrm>
                    <a:prstGeom prst="rect">
                      <a:avLst/>
                    </a:prstGeom>
                  </pic:spPr>
                </pic:pic>
              </a:graphicData>
            </a:graphic>
          </wp:inline>
        </w:drawing>
      </w:r>
      <w:r w:rsidR="636F9C61">
        <w:rPr/>
        <w:t>Use lucid charts</w:t>
      </w:r>
    </w:p>
    <w:p w:rsidR="6E6DD33D" w:rsidP="6E6DD33D" w:rsidRDefault="6E6DD33D" w14:paraId="28B93848" w14:textId="0E4DDFCC">
      <w:pPr>
        <w:shd w:val="clear" w:color="auto" w:fill="FAFAFA"/>
        <w:spacing w:before="0" w:beforeAutospacing="off" w:after="0" w:afterAutospacing="off"/>
        <w:ind w:left="720"/>
      </w:pPr>
    </w:p>
    <w:p w:rsidR="636F9C61" w:rsidP="6E6DD33D" w:rsidRDefault="636F9C61" w14:paraId="66C65AD7" w14:textId="362ACFA2">
      <w:pPr>
        <w:shd w:val="clear" w:color="auto" w:fill="FAFAFA"/>
        <w:spacing w:before="0" w:beforeAutospacing="off" w:after="0" w:afterAutospacing="off"/>
        <w:ind w:left="0"/>
      </w:pPr>
      <w:r w:rsidR="636F9C61">
        <w:rPr/>
        <w:t>Then create DATA DICTIONARIES IN THE DATABASE</w:t>
      </w:r>
    </w:p>
    <w:p w:rsidR="636F9C61" w:rsidP="6E6DD33D" w:rsidRDefault="636F9C61" w14:paraId="79D12EDB" w14:textId="276A7E23">
      <w:pPr>
        <w:shd w:val="clear" w:color="auto" w:fill="FAFAFA"/>
        <w:spacing w:before="0" w:beforeAutospacing="off" w:after="0" w:afterAutospacing="off"/>
        <w:ind w:left="0"/>
      </w:pPr>
      <w:r w:rsidR="636F9C61">
        <w:rPr/>
        <w:t xml:space="preserve">Using </w:t>
      </w:r>
      <w:r w:rsidR="636F9C61">
        <w:rPr/>
        <w:t>phpmyadmin</w:t>
      </w:r>
      <w:r w:rsidR="6875D805">
        <w:rPr/>
        <w:t>.</w:t>
      </w:r>
    </w:p>
    <w:p w:rsidR="6875D805" w:rsidP="6E6DD33D" w:rsidRDefault="6875D805" w14:paraId="75D41A9E" w14:textId="7EF27161">
      <w:pPr>
        <w:shd w:val="clear" w:color="auto" w:fill="FAFAFA"/>
        <w:spacing w:before="0" w:beforeAutospacing="off" w:after="0" w:afterAutospacing="off"/>
        <w:ind w:left="0"/>
      </w:pPr>
      <w:r w:rsidR="6875D805">
        <w:drawing>
          <wp:inline wp14:editId="485550EC" wp14:anchorId="217CADD7">
            <wp:extent cx="5943600" cy="3895725"/>
            <wp:effectExtent l="0" t="0" r="0" b="0"/>
            <wp:docPr id="1578764925" name="" title=""/>
            <wp:cNvGraphicFramePr>
              <a:graphicFrameLocks noChangeAspect="1"/>
            </wp:cNvGraphicFramePr>
            <a:graphic>
              <a:graphicData uri="http://schemas.openxmlformats.org/drawingml/2006/picture">
                <pic:pic>
                  <pic:nvPicPr>
                    <pic:cNvPr id="0" name=""/>
                    <pic:cNvPicPr/>
                  </pic:nvPicPr>
                  <pic:blipFill>
                    <a:blip r:embed="R26aca336715d4b28">
                      <a:extLst>
                        <a:ext xmlns:a="http://schemas.openxmlformats.org/drawingml/2006/main" uri="{28A0092B-C50C-407E-A947-70E740481C1C}">
                          <a14:useLocalDpi val="0"/>
                        </a:ext>
                      </a:extLst>
                    </a:blip>
                    <a:stretch>
                      <a:fillRect/>
                    </a:stretch>
                  </pic:blipFill>
                  <pic:spPr>
                    <a:xfrm>
                      <a:off x="0" y="0"/>
                      <a:ext cx="5943600" cy="3895725"/>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7373a9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2828d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541d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e4d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24d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266d9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c08b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1308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0D3F04"/>
    <w:rsid w:val="023509C1"/>
    <w:rsid w:val="03C5AE95"/>
    <w:rsid w:val="05544903"/>
    <w:rsid w:val="059F3824"/>
    <w:rsid w:val="0697FEB6"/>
    <w:rsid w:val="0C9797FC"/>
    <w:rsid w:val="19A4605D"/>
    <w:rsid w:val="1CE66A1C"/>
    <w:rsid w:val="22F74DBA"/>
    <w:rsid w:val="23786DB9"/>
    <w:rsid w:val="2396CA96"/>
    <w:rsid w:val="276D32D1"/>
    <w:rsid w:val="2859927A"/>
    <w:rsid w:val="2C2EC16D"/>
    <w:rsid w:val="341CB416"/>
    <w:rsid w:val="347445CB"/>
    <w:rsid w:val="34845B05"/>
    <w:rsid w:val="36C48B12"/>
    <w:rsid w:val="3BFDB145"/>
    <w:rsid w:val="4242DBEA"/>
    <w:rsid w:val="4E9D2395"/>
    <w:rsid w:val="52F022B9"/>
    <w:rsid w:val="5379E858"/>
    <w:rsid w:val="580EB11D"/>
    <w:rsid w:val="594859FA"/>
    <w:rsid w:val="5D2ACB02"/>
    <w:rsid w:val="5F8458C9"/>
    <w:rsid w:val="5FCD4C33"/>
    <w:rsid w:val="622EA10A"/>
    <w:rsid w:val="636F9C61"/>
    <w:rsid w:val="650AEE22"/>
    <w:rsid w:val="6875D805"/>
    <w:rsid w:val="6968013F"/>
    <w:rsid w:val="6E0D3F04"/>
    <w:rsid w:val="6E6DD33D"/>
    <w:rsid w:val="700CB619"/>
    <w:rsid w:val="77D24A0D"/>
    <w:rsid w:val="7AE4DAC8"/>
    <w:rsid w:val="7F45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BC91"/>
  <w15:chartTrackingRefBased/>
  <w15:docId w15:val="{906D08B1-C7B3-4B47-B45E-5EBD91F0DC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E6DD33D"/>
    <w:pPr>
      <w:spacing/>
      <w:ind w:left="720"/>
      <w:contextualSpacing/>
    </w:pPr>
  </w:style>
  <w:style w:type="character" w:styleId="Hyperlink">
    <w:uiPriority w:val="99"/>
    <w:name w:val="Hyperlink"/>
    <w:basedOn w:val="DefaultParagraphFont"/>
    <w:unhideWhenUsed/>
    <w:rsid w:val="6E6DD33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2033e36d3f14c25" /><Relationship Type="http://schemas.openxmlformats.org/officeDocument/2006/relationships/hyperlink" Target="https://coolors.co/" TargetMode="External" Id="R0d265965a67d4e63" /><Relationship Type="http://schemas.openxmlformats.org/officeDocument/2006/relationships/image" Target="/media/image2.png" Id="Rdfe36cc040c64858" /><Relationship Type="http://schemas.openxmlformats.org/officeDocument/2006/relationships/image" Target="/media/image3.png" Id="R0a7e515ffd6240bd" /><Relationship Type="http://schemas.openxmlformats.org/officeDocument/2006/relationships/image" Target="/media/image4.png" Id="R26aca336715d4b28" /><Relationship Type="http://schemas.openxmlformats.org/officeDocument/2006/relationships/numbering" Target="numbering.xml" Id="R3f8eb01910194f7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2025-03-09T23:51:14.3980846Z</dcterms:created>
  <dcterms:modified xsi:type="dcterms:W3CDTF">2025-03-10T20:33:00.3195528Z</dcterms:modified>
  <dc:creator>Mahima Jannath - LDE Learner</dc:creator>
  <lastModifiedBy>Mahima Jannath - LDE Learner</lastModifiedBy>
</coreProperties>
</file>