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before="0" w:after="160"/>
              <w:jc w:val="center"/>
            </w:pPr>
            <w:r>
              <w:rPr>
                <w:sz w:val="72"/>
                <w:szCs w:val="72"/>
              </w:rPr>
              <w:t xml:space="preserve">🌱⚡🔓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CloudGreen OS</w:t>
            </w:r>
          </w:p>
          <w:p>
            <w:pPr>
              <w:spacing w:before="0" w:after="40"/>
              <w:jc w:val="center"/>
            </w:pPr>
            <w:r>
              <w:rPr>
                <w:color w:val="A7F3D0"/>
                <w:sz w:val="36"/>
                <w:szCs w:val="36"/>
              </w:rPr>
              <w:t xml:space="preserve">MVP Build Documentation</w:t>
            </w:r>
          </w:p>
          <w:p>
            <w:pPr>
              <w:spacing w:before="0" w:after="40"/>
              <w:jc w:val="center"/>
            </w:pPr>
            <w:r>
              <w:rPr>
                <w:color w:val="6EE7B7"/>
                <w:sz w:val="26"/>
                <w:szCs w:val="26"/>
              </w:rPr>
              <w:t xml:space="preserve">100% Free &amp; Open Source Stack — All 4 Phases</w:t>
            </w:r>
          </w:p>
          <w:p>
            <w:pPr>
              <w:spacing w:before="0" w:after="280"/>
              <w:jc w:val="center"/>
            </w:pPr>
            <w:r>
              <w:rPr>
                <w:b/>
                <w:bCs/>
                <w:color w:val="FCD34D"/>
                <w:sz w:val="24"/>
                <w:szCs w:val="24"/>
              </w:rPr>
              <w:t xml:space="preserve">💰 $0 licensing cost across the entire platform</w:t>
            </w:r>
          </w:p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4D2E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059669"/>
                      <w:sz w:val="32"/>
                      <w:szCs w:val="32"/>
                    </w:rPr>
                    <w:t xml:space="preserve">01</w:t>
                  </w:r>
                </w:p>
                <w:p>
                  <w:pPr>
                    <w:jc w:val="center"/>
                  </w:pPr>
                  <w:r>
                    <w:rPr>
                      <w:color w:val="A7F3D0"/>
                      <w:sz w:val="18"/>
                      <w:szCs w:val="18"/>
                    </w:rPr>
                    <w:t xml:space="preserve">Foundation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4D2E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3B82F6"/>
                      <w:sz w:val="32"/>
                      <w:szCs w:val="32"/>
                    </w:rPr>
                    <w:t xml:space="preserve">02</w:t>
                  </w:r>
                </w:p>
                <w:p>
                  <w:pPr>
                    <w:jc w:val="center"/>
                  </w:pPr>
                  <w:r>
                    <w:rPr>
                      <w:color w:val="A7F3D0"/>
                      <w:sz w:val="18"/>
                      <w:szCs w:val="18"/>
                    </w:rPr>
                    <w:t xml:space="preserve">Intelligence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4D2E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7C3AED"/>
                      <w:sz w:val="32"/>
                      <w:szCs w:val="32"/>
                    </w:rPr>
                    <w:t xml:space="preserve">03</w:t>
                  </w:r>
                </w:p>
                <w:p>
                  <w:pPr>
                    <w:jc w:val="center"/>
                  </w:pPr>
                  <w:r>
                    <w:rPr>
                      <w:color w:val="A7F3D0"/>
                      <w:sz w:val="18"/>
                      <w:szCs w:val="18"/>
                    </w:rPr>
                    <w:t xml:space="preserve">Enterprise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4D2E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D97706"/>
                      <w:sz w:val="32"/>
                      <w:szCs w:val="32"/>
                    </w:rPr>
                    <w:t xml:space="preserve">04</w:t>
                  </w:r>
                </w:p>
                <w:p>
                  <w:pPr>
                    <w:jc w:val="center"/>
                  </w:pPr>
                  <w:r>
                    <w:rPr>
                      <w:color w:val="A7F3D0"/>
                      <w:sz w:val="18"/>
                      <w:szCs w:val="18"/>
                    </w:rPr>
                    <w:t xml:space="preserve">Ecosystem</w:t>
                  </w:r>
                </w:p>
              </w:tc>
            </w:tr>
          </w:tbl>
          <w:p>
            <w:pPr>
              <w:spacing w:before="200" w:after="0"/>
              <w:jc w:val="center"/>
            </w:pPr>
            <w:r>
              <w:rPr>
                <w:color w:val="6EE7B7"/>
                <w:sz w:val="18"/>
                <w:szCs w:val="18"/>
              </w:rPr>
              <w:t xml:space="preserve">Version 1.0  •  2025  •  Internal Engineering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11827" w:sz="6" w:space="4"/>
        </w:pBdr>
        <w:spacing w:before="320" w:after="160"/>
      </w:pPr>
      <w:r>
        <w:rPr>
          <w:b/>
          <w:bCs/>
          <w:color w:val="111827"/>
        </w:rPr>
        <w:t xml:space="preserve">Free &amp; Open Source Stack — Full Replacement Guide</w:t>
      </w:r>
    </w:p>
    <w:p>
      <w:pPr>
        <w:spacing w:before="80" w:after="80"/>
      </w:pPr>
      <w:r>
        <w:rPr>
          <w:color w:val="374151"/>
          <w:sz w:val="22"/>
          <w:szCs w:val="22"/>
        </w:rPr>
        <w:t xml:space="preserve">Every tool in CloudGreen OS uses a free, open-source alternative. The table below maps every previously paid or commercial tool to its OSS replacement. License column confirms all are permissively licensed for commercial use.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💰</w:t>
            </w:r>
          </w:p>
        </w:tc>
        <w:tc>
          <w:tcPr>
            <w:tcW w:type="dxa" w:w="8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Zero Cost Principle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No tool in this stack requires a paid license, commercial subscription, or SaaS fee.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Every service self-hosts. Every library is MIT, Apache 2.0, or LGPL. Run on your own infrastructure for $0 in software licensing.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111827"/>
        </w:rPr>
        <w:t xml:space="preserve">Paid → Free Replacements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60"/>
        <w:gridCol w:w="26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96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Paid / Commercial Tool</w:t>
            </w:r>
          </w:p>
        </w:tc>
        <w:tc>
          <w:tcPr>
            <w:tcW w:type="dxa" w:w="26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OSS Replacement</w:t>
            </w:r>
          </w:p>
        </w:tc>
        <w:tc>
          <w:tcPr>
            <w:tcW w:type="dxa" w:w="18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Carbon Data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WattTime API (paid after free tier)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electricitymap/electricitymaps-client (self-host)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Carbon Data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ElectricityMaps API (paid)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CO2signal API (free tier) + Open-Meteo (free)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MIT / Open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Carbon Data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WattTime forecasts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Electricity Maps open source data + ENTSO-E API (free)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Blockchain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Polygon zkEVM (gas fees)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Polygon Mumbai testnet (free) → local Hardhat network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ZK Proofs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Aztec / paid ZK SaaS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Circom 2 + SnarkJS (self-hosted)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GPL-3.0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ML Platform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Databricks / SageMaker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MLflow OSS + MinIO (self-hosted)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Feature Store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Tecton (paid)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Feast OSS (self-hosted on Redis)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LLM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OpenAI GPT-4o (paid API)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Ollama + Llama 3.1 8B (self-hosted)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MIT / Llama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Confluent Cloud (paid)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Kafka via Strimzi Operator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Schema Registry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Confluent Schema Registry (paid)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Apicurio Registry OSS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Stream Processing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Confluent KSQL (paid)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Flink OSS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Time Series DB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InfluxDB Cloud (paid)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InfluxDB 2 OSS (self-hosted)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Search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Elastic Cloud (paid)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OpenSearch OSS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AWS S3 / GCP GCS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MinIO OSS (self-hosted, S3-compatible)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AGPL-3.0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CDN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Cloudflare Pro (paid)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Nginx + Let’s Encrypt (self-hosted)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BSD / MIT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Kong Enterprise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Kong Gateway OSS / Traefik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Secret Mgmt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HashiCorp Vault Enterprise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OpenBao (Vault OSS fork)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MPL-2.0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Istio + Envoy (cloud support paid)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Istio OSS + Linkerd2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Datadog / New Relic (paid)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Grafana OSS + Prometheus + Loki + Tempo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AGPL-3.0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Distributed Trace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Jaeger Cloud (paid)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Jaeger OSS (self-hosted)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Identity / SSO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Auth0 / Okta (paid)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Keycloak OSS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CI/CD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CircleCI / TeamCity (paid)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Gitea + Woodpecker CI (self-hosted)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MIT / Apache 2.0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GitOps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ArgoCD Enterprise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ArgoCD OSS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Blockchain Anchor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Hyperledger Fabric Commercial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Hyperledger Fabric OSS (self-hosted)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Graph DB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Neo4j Enterprise (paid)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Neo4j Community Edition OSS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GPL-3.0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IaC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Terraform Enterprise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OpenTofu (open-source Terraform fork)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MPL-2.0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Docker Hub Pro / Harbor Enterprise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Gitea Container Registry + Zot OSS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MIT / Apache 2.0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Chaos Engineering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Gremlin (paid)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Chaos Monkey OSS + LitmusChaos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Gatling Enterprise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k6 OSS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AGPL-3.0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Analytics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Amplitude (paid)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Umami OSS (self-hosted)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Code Analysis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Snyk (paid)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Semgrep OSS + Trivy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LGPL-2.1 / Apache 2.0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11827" w:sz="6" w:space="4"/>
        </w:pBdr>
        <w:spacing w:before="320" w:after="160"/>
      </w:pPr>
      <w:r>
        <w:rPr>
          <w:b/>
          <w:bCs/>
          <w:color w:val="111827"/>
        </w:rPr>
        <w:t xml:space="preserve">Complete Free Stack Reference by Layer</w:t>
      </w:r>
    </w:p>
    <w:p>
      <w:pPr>
        <w:pStyle w:val="Heading2"/>
        <w:spacing w:before="240" w:after="100"/>
      </w:pPr>
      <w:r>
        <w:rPr>
          <w:b/>
          <w:bCs/>
          <w:color w:val="111827"/>
        </w:rPr>
        <w:t xml:space="preserve">Backend &amp;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Technology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Node.js (MIT)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v22 LTS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nvm install 22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Secondary Language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Python (PSF)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3.12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pyenv install 3.12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Systems / WASM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Rust (MIT/Apache)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1.78 stable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curl https://sh.rustup.rs | sh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API Framework (TS)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Fastify (MIT)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v4.x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pnpm add fastify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API Framework (Python)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FastAPI (MIT)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0.111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pip install fastapi uvicorn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GraphQL Server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graphql-yoga (MIT)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v5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pnpm add graphql-yoga graphql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gRPC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protobuf.js + @grpc/grpc-js (Apache)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pnpm add @grpc/grpc-js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BullMQ (MIT) + Valkey (BSD) as Redis OSS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v5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pnpm add bullmq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WebSockets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ws (MIT)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v8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pnpm add ws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pnpm (MIT)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v9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npm i -g pnpm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Monorepo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Turborepo (MIT)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npx create-turbo@latest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111827"/>
        </w:rPr>
        <w:t xml:space="preserve">Data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Store Type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Technology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PostgreSQL (PostgreSQL License)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v16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100% free, production-grade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Time-Series DB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InfluxDB 2 OSS (MIT)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v2.7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Self-host; identical API to cloud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Valkey (BSD-3) — Redis OSS fork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v7.2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Drop-in Redis replacement, 100% free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Search / Logs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OpenSearch OSS (Apache 2.0)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v2.13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AWS donated fork of Elasticsearch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MinIO OSS (AGPL-3.0)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RELEASE.2024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S3-compatible; commercial use via AGPL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Decentralized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IPFS Kubo (MIT)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v0.26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Free, self-hosted IPFS node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Graph DB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Neo4j Community (GPL-3.0)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v5.21 CE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Community Edition is free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Feature Store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Feast OSS (Apache 2.0)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v0.40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Self-hosted on PostgreSQL + Valkey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Blockchain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Hyperledger Fabric OSS (Apache 2.0)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v2.5 LTS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Linux Foundation project, fully free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Hardhat (MIT) + local EVM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v2.22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Local chain = zero gas fees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111827"/>
        </w:rPr>
        <w:t xml:space="preserve">Infrastructure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Technology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Kubernetes OSS (Apache 2.0) via k3s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v1.30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k3s: single binary, 512MB RAM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Local Dev Cluster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kind (Apache 2.0)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v0.23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Kubernetes in Docker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Dev Orchestrator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Tilt OSS (Apache 2.0)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v0.33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Hot reload for all services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IaC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OpenTofu (MPL-2.0)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v1.7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Open-source Terraform fork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GitOps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ArgoCD OSS (Apache 2.0)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v2.11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Identical to enterprise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Helm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Helm OSS (Apache 2.0)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v3.14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100% free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Linkerd2 (Apache 2.0)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v2.15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Lighter than Istio, 100% free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Traefik OSS (MIT)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v3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Or Kong Gateway OSS (Apache 2.0)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OpenBao OSS (MPL-2.0)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v2.0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Community Vault fork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Zot OSS (Apache 2.0)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v2.1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OCI-native, CNCF project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Gitea (MIT) + Woodpecker CI (Apache)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Fully self-hosted Git + CI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Ingress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Nginx OSS (BSD)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1.27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Plus cert-manager for TLS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DNS (local)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CoreDNS (Apache 2.0)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v1.11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Included with Kubernetes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Cert Management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cert-manager (Apache 2.0)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v1.14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Free Let’s Encrypt integration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111827"/>
        </w:rPr>
        <w:t xml:space="preserve">Observability (Grafana LGTM Stack — All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Technology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Metrics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Prometheus (Apache 2.0)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v2.52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Industry standard, 100% free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Long-term Metrics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Thanos (Apache 2.0)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v0.35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Prometheus with object storage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Logs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Grafana Loki (AGPL-3.0)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v3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Label-based, cheap to run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Traces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Grafana Tempo (AGPL-3.0)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v2.5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Distributed tracing backend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Dashboards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Grafana OSS (AGPL-3.0)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v11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Full-featured, 100% free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Alerting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Alertmanager (Apache 2.0)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v0.27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Prometheus ecosystem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OTel Collector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OpenTelemetry Collector (Apache 2.0)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v0.102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CNCF project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Energy Metrics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Kepler (Apache 2.0)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v0.7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eBPF pod energy metering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Profiling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Pyroscope OSS (AGPL-3.0)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v1.6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Continuous profiling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Uptime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Uptime Kuma (MIT)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v1.23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Self-hosted status page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Distributed Trace UI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Jaeger OSS (Apache 2.0)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v1.58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Full trace UI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111827"/>
        </w:rPr>
        <w:t xml:space="preserve">Security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Technology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Identity / SSO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Keycloak OSS (Apache 2.0)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Self-hosted; OAuth 2.0, OIDC, SAML, MFA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Semgrep OSS (LGPL-2.1)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Free rules + community rules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Container Scanning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Trivy (Apache 2.0)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Aqua Security, 100% free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DAST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OWASP ZAP (Apache 2.0)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Gold standard, completely free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Supply Chain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Cosign + Sigstore (Apache 2.0)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CNCF project, free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Runtime Security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Falco (Apache 2.0)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CNCF project, eBPF-based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Policy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 Policy Agent (Apache 2.0)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Carbon gates, security gates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Dependency Audit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npm audit + pip-audit (Apache 2.0)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Built into package managers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Secrets Scanning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Gitleaks (MIT)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Pre-commit + CI scanning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SBOM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Syft (Apache 2.0)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CycloneDX + SPDX formats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111827"/>
        </w:rPr>
        <w:t xml:space="preserve">AI / ML (Self-Hosted, No API Fees)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Technology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Ollama (MIT) + Llama 3.1 8B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Runs on 8GB VRAM GPU or CPU; zero API cost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LLM Alternative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LM Studio (free) + Mistral 7B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Windows/Mac/Linux local inference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PyTorch (BSD-3) / scikit-learn (BSD-3)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100% free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Model Registry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MLflow OSS (Apache 2.0)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Self-hosted on PostgreSQL + MinIO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Energy Tracking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CodeCarbon (MIT)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Python library, zero cost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MLflow + W&amp;B free tier (5GB)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Or DVC (Apache 2.0) for pure OSS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Notebook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JupyterLab (BSD-3)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Self-hosted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AutoML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AutoGluon (Apache 2.0)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AWS open-source AutoML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Vector DB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Weaviate OSS (BSD-3) or ChromaDB (Apache 2.0)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For RAG over GreenOps docs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01</w:t>
            </w:r>
          </w:p>
          <w:p>
            <w:pPr>
              <w:jc w:val="center"/>
            </w:pPr>
            <w:r>
              <w:rPr>
                <w:color w:val="FFFFFF"/>
                <w:sz w:val="14"/>
                <w:szCs w:val="14"/>
              </w:rPr>
              <w:t xml:space="preserve">PHASE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40"/>
                <w:szCs w:val="40"/>
              </w:rPr>
              <w:t xml:space="preserve">Foundation</w:t>
            </w:r>
          </w:p>
          <w:p>
            <w:pPr>
              <w:spacing w:before="60" w:after="80"/>
            </w:pPr>
            <w:r>
              <w:rPr>
                <w:color w:val="059669"/>
                <w:sz w:val="22"/>
                <w:szCs w:val="22"/>
              </w:rPr>
              <w:t xml:space="preserve">Core Platform • Carbon Signal Bus • Scope 3 VC MVP • k8s Scheduler</w:t>
            </w:r>
          </w:p>
          <w:tbl>
            <w:tblPr>
              <w:tblW w:type="dxa" w:w="5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800"/>
            </w:tblGrid>
            <w:tr>
              <w:tc>
                <w:tcPr>
                  <w:tcW w:type="dxa" w:w="2800"/>
                  <w:tcBorders>
                    <w:top w:val="single" w:color="059669" w:sz="1"/>
                    <w:left w:val="single" w:color="059669" w:sz="1"/>
                    <w:bottom w:val="single" w:color="059669" w:sz="1"/>
                    <w:right w:val="single" w:color="059669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059669"/>
                      <w:sz w:val="20"/>
                      <w:szCs w:val="20"/>
                    </w:rPr>
                    <w:t xml:space="preserve">⏱ Duration: </w:t>
                  </w:r>
                  <w:r>
                    <w:rPr>
                      <w:color w:val="374151"/>
                      <w:sz w:val="20"/>
                      <w:szCs w:val="20"/>
                    </w:rPr>
                    <w:t xml:space="preserve">8 Weeks / 4 Sprints</w:t>
                  </w:r>
                </w:p>
              </w:tc>
              <w:tc>
                <w:tcPr>
                  <w:tcW w:type="dxa" w:w="2800"/>
                  <w:tcBorders>
                    <w:top w:val="single" w:color="059669" w:sz="1"/>
                    <w:left w:val="single" w:color="059669" w:sz="1"/>
                    <w:bottom w:val="single" w:color="059669" w:sz="1"/>
                    <w:right w:val="single" w:color="059669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059669"/>
                      <w:sz w:val="20"/>
                      <w:szCs w:val="20"/>
                    </w:rPr>
                    <w:t xml:space="preserve">💰 Cost: </w:t>
                  </w:r>
                  <w:r>
                    <w:rPr>
                      <w:b/>
                      <w:bCs/>
                      <w:color w:val="16A34A"/>
                      <w:sz w:val="20"/>
                      <w:szCs w:val="20"/>
                    </w:rPr>
                    <w:t xml:space="preserve">$0 — 100% Free &amp; Open Source</w:t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059669"/>
        </w:rPr>
        <w:t xml:space="preserve">Phase 1 — Free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 / Tool</w:t>
            </w:r>
          </w:p>
        </w:tc>
        <w:tc>
          <w:tcPr>
            <w:tcW w:type="dxa" w:w="3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OSS Choice</w:t>
            </w:r>
          </w:p>
        </w:tc>
        <w:tc>
          <w:tcPr>
            <w:tcW w:type="dxa" w:w="3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This One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Carbon intensity data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CO2signal (free tier) + ENTSO-E API (free EU)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Free public APIs; no credit card needed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Kafka via Strimzi Operator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CNCF-donated operator, 100% free on k8s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Schema registry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Apicurio Registry OSS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2.0; drop-in Confluent replacement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Stream processor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Flink 1.19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Software Foundation, always free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Time-series DB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InfluxDB 2 OSS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MIT licensed; self-host on k8s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Blockchain anchor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Hyperledger Fabric OSS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Linux Foundation; Apache 2.0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IPFS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Kubo (go-ipfs)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Protocol Labs; MIT license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k8s cluster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k3s (CNCF) or kind (Apache)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k3s: 512MB RAM; kind: Docker-based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Energy measurement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Kepler (eBPF) — Apache 2.0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CNCF project; measures pod watts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Autoscaler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KEDA v2 OSS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CNCF project; Apache 2.0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OpenBao (MPL-2.0)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Vault community fork; identical API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Next.js 14 (MIT) + TailwindCSS (MIT)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Zero cost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Prometheus + Grafana OSS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AGPL-3.0; self-hosted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059669"/>
        </w:rPr>
        <w:t xml:space="preserve">Step 1.1 — Repository &amp; Dev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single" w:color="059669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Initialize Monorepo with Turborepo (Free)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npm: pnpm (MIT), turborepo (MIT) — all free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Runtime: Node.js 22 LTS (MIT), Python 3.12 (PSF), Rust 1.78 (MIT/Apache)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Containers: Docker Engine OSS (Apache 2.0) — use Docker Desktop free tier or Rancher Desktop (free)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Local cluster: kind v0.23 (Apache 2.0) — Kubernetes in Docker, zero cost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1. Install free toolchain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-fsSL https://get.pnpm.io/install.sh | sh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dlx create-turbo@latest cloudgreen-os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2. Create local kind cluster (free Kubernetes)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kind create cluster --config infra/kind/cluster.yaml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3. Install CNCF free tools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install cert-manager jetstack/cert-manager -n cert-manager --create-namespace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install linkerd2 linkerd/linkerd-crds &amp;&amp; linkerd install | kubectl apply -f -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install kepler kepler/kepler -n monitoring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4. Install OpenBao (free Vault replacement)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install openbao openbao/openbao -n vault --set server.dev.enabled=true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059669"/>
        </w:rPr>
        <w:t xml:space="preserve">Step 1.2 — Carbon Signal Bus (Free APIs)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single" w:color="059669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CO2signal API + ENTSO-E (Both Free)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CO2signal: free API key at co2signal.com — returns gCO2/kWh per country, no credit card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ENTSO-E Transparency Platform: free API for EU grid data (register at transparency.entsoe.eu)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electricitymap OSS: self-host the open-source estimator using public grid data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Fallback: Our World in Data carbon intensity CSV (MIT) for offline/historical use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Free environment variables — no paid keys needed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CO2SIGNAL_API_KEY=&lt;free from co2signal.com&gt;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ENTSOE_API_KEY=&lt;free from transparency.entsoe.eu&gt;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KAFKA_BROKERS=kafka-0.kafka-headless:9092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INFLUXDB_URL=http://influxdb:8086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APICURIO_URL=http://apicurio-registry:8080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single" w:color="059669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Deploy Kafka with Strimzi (Apache 2.0)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Strimzi Operator: manages Kafka on Kubernetes, completely free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Apicurio Registry OSS: replaces Confluent Schema Registry — Apache 2.0, self-hosted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Topics: carbon.signals.raw, carbon.signals.normalized, carbon.forecasts, carbon.alerts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repo add strimzi https://strimzi.io/charts/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install strimzi strimzi/strimzi-kafka-operator -n kafka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apply -f infra/kafka/cluster.yaml    # 3-broker Kafka cluster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Apicurio Registry — free Confluent Schema Registry replacement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repo add apicurio https://www.apicur.io/registry/helm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install apicurio apicurio/apicurio-registry -n kafka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840"/>
            <w:tcBorders>
              <w:top w:val="none" w:color="FFFFFF" w:sz="0"/>
              <w:left w:val="single" w:color="059669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Build Carbon Ingestor Service (CO2signal + ENTSO-E)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TypeScript Fastify service — all deps are MIT/Apache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Polls CO2signal /v1/latest every 5 min for 50+ countries (free, no rate limit issues)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Polls ENTSO-E for EU real-time generation mix (free registration key)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Normalizes to CarbonSignal Avro schema, produces to Kafka via kafkajs (MIT)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Apache Flink 1.19 OSS: stream processing — windowing, aggregation, anomaly detection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services/carbon-signal/package.json — all MIT/Apache deps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 "dependencies": {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"fastify": "^4",       // MIT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"kafkajs": "^2",       // MIT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"avsc":    "^5",       // MIT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"axios":   "^1"        // MIT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}}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059669"/>
        </w:rPr>
        <w:t xml:space="preserve">Step 1.3 — Verifiable Credential Service (Free 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840"/>
            <w:tcBorders>
              <w:top w:val="none" w:color="FFFFFF" w:sz="0"/>
              <w:left w:val="single" w:color="059669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Hyperledger Fabric OSS (Apache 2.0)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Fabric v2.5 LTS: Apache 2.0, Linux Foundation project, completely free forever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MiniFab (MIT): simplest local Fabric deployment tool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No cloud service needed — run Fabric nodes on your k8s cluster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Chaincode (Go): AuditAnchor — stores vcHash, proofId, timestamp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Deploy Hyperledger Fabric with MiniFab (free)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-o minifab -sL https://tinyurl.com/yxa2q6yr &amp;&amp; chmod +x minifab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./minifab netup -s couchdb -e true -o cloudgreen.io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./minifab channelcreate -c sustainability-audit-channel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./minifab ccup -n AuditAnchor -l go -v 1.0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840"/>
            <w:tcBorders>
              <w:top w:val="none" w:color="FFFFFF" w:sz="0"/>
              <w:left w:val="single" w:color="059669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VC Issuance API — All Free Libraries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did-jwt (Apache 2.0): W3C VC signing with Ed25519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@digitalbazaar/vc (BSD-3): VC issuance &amp; verification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OpenBao Transit Engine: Ed25519 key management (free Vault replacement)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Kubo (MIT): IPFS storage for credential JSON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PostgreSQL: credential metadata storage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All free VC libraries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add did-jwt @digitalbazaar/vc @digitalbazaar/ed25519-verification-key-2020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add kubo-rpc-client        // MIT — IPFS client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add @hyperledger/fabric-gateway  // Apache 2.0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059669"/>
        </w:rPr>
        <w:t xml:space="preserve">Step 1.4 — Carbon-Aware k8s Scheduler (Free)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840"/>
            <w:tcBorders>
              <w:top w:val="none" w:color="FFFFFF" w:sz="0"/>
              <w:left w:val="single" w:color="059669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KEDA OSS + Kepler + Custom Scheduler Plugin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KEDA v2.14: CNCF graduated project, Apache 2.0, completely free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Kepler (eBPF): CNCF project, Apache 2.0 — measures watts per pod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Custom scheduler plugin (Go): extends kube-scheduler, Apache 2.0 Kubernetes code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kube-prometheus-stack: Prometheus + Grafana + Alertmanager — all Apache/AGPL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repo add kedacore https://kedacore.github.io/charts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install keda kedacore/keda -n keda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kube-prometheus-stack — Prometheus + Grafana OSS (free)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repo add prometheus-community https://prometheus-community.github.io/helm-charts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install monitoring prometheus-community/kube-prometheus-stack -n monitoring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059669"/>
        </w:rPr>
        <w:t xml:space="preserve">Step 1.5 — Frontend (All Free)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apps/web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create next-app@14 . --typescript --tailwind --app   # MIT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add zustand @tanstack/react-query recharts           # MIT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add lucide-react @radix-ui/react-dialog              # MIT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Carbon-Aware SDK — Microsoft open source, MIT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add @microsoft/carbon-aware-sdk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059669"/>
        </w:rPr>
        <w:t xml:space="preserve">Phase 1 —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CO2signal API: carbon intensity data flowing into Kafka (free API key obtained)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Apicurio Registry: CarbonSignal Avro schema registered and validated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Flink: normalization + anomaly detection jobs running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Hyperledger Fabric: AuditAnchor chaincode deployed on local cluster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VC Service: issue → IPFS store → Fabric anchor round-trip working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OpenBao: all secrets in vault; zero plaintext credentials in any file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KEDA: at least one workload scales-to-zero on carbon threshold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Kepler: pod-level watt metrics visible in Prometheus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Grafana OSS: carbon intensity dashboard live with real CO2signal data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Next.js frontend: /dashboard, /scope3, /workloads routes rendering real data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All tools verified free: run 'make check-licenses' to confirm no paid deps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02</w:t>
            </w:r>
          </w:p>
          <w:p>
            <w:pPr>
              <w:jc w:val="center"/>
            </w:pPr>
            <w:r>
              <w:rPr>
                <w:color w:val="FFFFFF"/>
                <w:sz w:val="14"/>
                <w:szCs w:val="14"/>
              </w:rPr>
              <w:t xml:space="preserve">PHASE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40"/>
                <w:szCs w:val="40"/>
              </w:rPr>
              <w:t xml:space="preserve">Intelligence</w:t>
            </w:r>
          </w:p>
          <w:p>
            <w:pPr>
              <w:spacing w:before="60" w:after="80"/>
            </w:pPr>
            <w:r>
              <w:rPr>
                <w:color w:val="2563EB"/>
                <w:sz w:val="22"/>
                <w:szCs w:val="22"/>
              </w:rPr>
              <w:t xml:space="preserve">AI GreenOps • ZK Proofs • Multi-Cloud Routing • Adaptive UI</w:t>
            </w:r>
          </w:p>
          <w:tbl>
            <w:tblPr>
              <w:tblW w:type="dxa" w:w="5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800"/>
            </w:tblGrid>
            <w:tr>
              <w:tc>
                <w:tcPr>
                  <w:tcW w:type="dxa" w:w="2800"/>
                  <w:tcBorders>
                    <w:top w:val="single" w:color="2563EB" w:sz="1"/>
                    <w:left w:val="single" w:color="2563EB" w:sz="1"/>
                    <w:bottom w:val="single" w:color="2563EB" w:sz="1"/>
                    <w:right w:val="single" w:color="2563EB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2563EB"/>
                      <w:sz w:val="20"/>
                      <w:szCs w:val="20"/>
                    </w:rPr>
                    <w:t xml:space="preserve">⏱ Duration: </w:t>
                  </w:r>
                  <w:r>
                    <w:rPr>
                      <w:color w:val="374151"/>
                      <w:sz w:val="20"/>
                      <w:szCs w:val="20"/>
                    </w:rPr>
                    <w:t xml:space="preserve">8 Weeks / 4 Sprints</w:t>
                  </w:r>
                </w:p>
              </w:tc>
              <w:tc>
                <w:tcPr>
                  <w:tcW w:type="dxa" w:w="2800"/>
                  <w:tcBorders>
                    <w:top w:val="single" w:color="2563EB" w:sz="1"/>
                    <w:left w:val="single" w:color="2563EB" w:sz="1"/>
                    <w:bottom w:val="single" w:color="2563EB" w:sz="1"/>
                    <w:right w:val="single" w:color="2563EB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2563EB"/>
                      <w:sz w:val="20"/>
                      <w:szCs w:val="20"/>
                    </w:rPr>
                    <w:t xml:space="preserve">💰 Cost: </w:t>
                  </w:r>
                  <w:r>
                    <w:rPr>
                      <w:b/>
                      <w:bCs/>
                      <w:color w:val="16A34A"/>
                      <w:sz w:val="20"/>
                      <w:szCs w:val="20"/>
                    </w:rPr>
                    <w:t xml:space="preserve">$0 — 100% Free &amp; Open Source</w:t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2563EB"/>
        </w:rPr>
        <w:t xml:space="preserve">Phase 2 — Free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Paid Tool Replaced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OSS Replacement</w:t>
            </w:r>
          </w:p>
        </w:tc>
        <w:tc>
          <w:tcPr>
            <w:tcW w:type="dxa" w:w="2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OpenAI GPT-4o (paid)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Ollama + Llama 3.1 8B (self-hosted)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MIT / Meta Llama 3 Community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Databricks / SageMaker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MLflow OSS + scikit-learn + PyTorch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 / BSD-3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Tecton Feature Store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Feast OSS on Valkey + PostgreSQL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Aztec ZK (paid)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Circom 2 + SnarkJS (GPL-3.0)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GPL-3.0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Polygon mainnet (gas fees)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Hardhat local EVM / Polygon Mumbai (free testnet)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Terraform Enterprise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OpenTofu v1.7 (MPL-2.0)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MPL-2.0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Argo Workflows Cloud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Argo Workflows OSS (Apache 2.0)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Amplitude analytics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Umami OSS (MIT)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MIT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2563EB"/>
        </w:rPr>
        <w:t xml:space="preserve">Step 2.1 — AI GreenOps Engine (Self-Hosted LLM)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single" w:color="2563EB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Instrument with OpenTelemetry + CodeCarbon (Both Free)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opentelemetry-sdk: Apache 2.0 — auto-instrument all Node.js + Python services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CodeCarbon: MIT — measures kg CO2e per Python function, zero cost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Grafana Tempo OSS: distributed trace backend, AGPL-3.0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Pyroscope OSS: continuous CPU/memory profiling, AGPL-3.0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Python services — all free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pip install codecarbon opentelemetry-sdk opentelemetry-exporter-otlp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Node.js services — all MIT/Apache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add @opentelemetry/sdk-node @opentelemetry/auto-instrumentations-node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single" w:color="2563EB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ML Pipeline — MLflow OSS + Feast + PyTorch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MLflow OSS (Apache 2.0): model registry, experiment tracking — self-hosted on PostgreSQL + MinIO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Feast OSS (Apache 2.0): feature store on Valkey (free Redis fork) + PostgreSQL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PyTorch (BSD-3): Random Forest via scikit-learn for energy prediction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AutoGluon (Apache 2.0): optional AutoML for hyperparameter tuning at zero cost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pip install mlflow feast scikit-learn torch autogluon  # all free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Start MLflow tracking server (connects to PostgreSQL + MinIO)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mlflow server --backend-store-uri postgresql://... --default-artifact-root s3://mlflow/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single" w:color="2563EB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Self-Hosted LLM via Ollama (Zero API Cost)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Ollama (MIT): runs Llama 3.1, Mistral, CodeLlama locally — GPU optional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Llama 3.1 8B: Meta open weights, free for commercial use under Meta Llama 3 license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Fallback on CPU: Mistral 7B runs on 8GB RAM, ~2 tokens/sec — acceptable for batch recommendations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No API key, no usage fees, no internet call required after model download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Install Ollama (free, MIT)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-fsSL https://ollama.ai/install.sh | sh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ollama pull llama3.1:8b        # Meta Llama 3.1 8B — free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ollama pull codellama:13b      # code-optimized variant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Deploy as k8s Deployment with GPU node selector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apply -f infra/helm/ollama/deployment.yaml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services/greenops-engine/src/llm_advisor.py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httpx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generate_recommendation(code: str, energy_kw: float) -&gt; str: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 = await httpx.post('http://ollama:11434/api/generate', json={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'model': 'llama3.1:8b',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'prompt': f'GreenOps: function uses {energy_kw}kW. Optimize:\n{code}',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'stream': False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r.json()['response']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2563EB"/>
        </w:rPr>
        <w:t xml:space="preserve">Step 2.2 — Zero-Knowledge Proofs (Free)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840"/>
            <w:tcBorders>
              <w:top w:val="none" w:color="FFFFFF" w:sz="0"/>
              <w:left w:val="single" w:color="2563EB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Circom 2 + SnarkJS (GPL-3.0, Free)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Circom 2.1.6: circuit compiler by iden3 — GPL-3.0, completely free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SnarkJS 0.7: Groth16 + PLONK prover/verifier — GPL-3.0, free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Powers of Tau: use Hermez Network ceremony ptau (public download, free forever)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Solidity verifier: generated by snarkjs export, deploy on Hardhat local EVM (no gas fees)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For testnet: Polygon Mumbai / Amoy — free faucet tokens available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Install Circom (free, GPL-3.0)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npm i -g circom snarkjs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Compile circuit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circom circuits/EmissionRangeProof.circom --r1cs --wasm --sym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Trusted setup (use public ptau — free download)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wget https://hermez.s3-eu-west-1.amazonaws.com/powersOfTau28_hez_final_15.ptau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snarkjs groth16 setup EmissionRangeProof.r1cs powersOfTau28_hez_final_15.ptau circuit.zkey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snarkjs zkey export solidityverifier circuit.zkey Verifier.sol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Deploy Verifier to local Hardhat chain (zero gas cost)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npx hardhat run scripts/deploy.js --network localhost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2563EB"/>
        </w:rPr>
        <w:t xml:space="preserve">Step 2.3 — Multi-Cloud Routing with OpenTofu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840"/>
            <w:tcBorders>
              <w:top w:val="none" w:color="FFFFFF" w:sz="0"/>
              <w:left w:val="single" w:color="2563EB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OpenTofu — Free Terraform Fork (MPL-2.0)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OpenTofu: community-maintained open-source fork of Terraform, identical API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All providers: AWS, GCP, Azure providers all free/open-source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k3s on cloud VMs: cheaper than managed Kubernetes; use free-tier or spot VMs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Crossplane OSS (Apache 2.0): alternative Kubernetes-native IaC if preferred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Replace 'terraform' with 'tofu' — identical commands, zero license cost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curl -fsSL https://get.opentofu.org/install-opentofu.sh | sh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tofu -chdir=infra/aws init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tofu -chdir=infra/aws apply -var='region=eu-north-1'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840"/>
            <w:tcBorders>
              <w:top w:val="none" w:color="FFFFFF" w:sz="0"/>
              <w:left w:val="single" w:color="2563EB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Argo Workflows OSS (Apache 2.0) — Time-Shifted Jobs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Argo Workflows v3.5 OSS: identical to cloud offering, Apache 2.0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Argo Events OSS: event-driven triggers from Kafka carbon signals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Argo Rollouts OSS: canary deployments with carbon-aware rollback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All self-hosted on your k8s cluster — zero subscription cost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create namespace argo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apply -n argo -f https://github.com/argoproj/argo-workflows/releases/latest/download/install.yaml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apply -n argo -f https://raw.githubusercontent.com/argoproj/argo-events/stable/manifests/install.yaml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2563EB"/>
        </w:rPr>
        <w:t xml:space="preserve">Step 2.4 — Adaptive Frontend (Microsoft Carbon-Aware SDK, MIT)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840"/>
            <w:tcBorders>
              <w:top w:val="none" w:color="FFFFFF" w:sz="0"/>
              <w:left w:val="single" w:color="2563EB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Carbon-Aware SDK (MIT, Free)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@microsoft/carbon-aware-sdk: MIT license, completely free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Backed by CO2signal API (free tier) or self-hosted electricitymap OSS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Umami OSS (MIT): self-hosted analytics replacing Amplitude/Mixpanel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Next.js PWA via next-pwa (MIT): offline-first, aggressive caching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add @microsoft/carbon-aware-sdk    # MIT — free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add next-pwa workbox-webpack-plugin # MIT — free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Umami analytics — self-hosted, MIT license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install umami umami/umami -n monitoring \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--set postgresql.enabled=true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2563EB"/>
        </w:rPr>
        <w:t xml:space="preserve">Phase 2 —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Ollama running in k8s: llama3.1:8b responding to GreenOps prompts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CodeCarbon: emitting energy traces for all Python services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MLflow OSS: energy prediction model trained and registered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GreenOps API: /analyze returning real recommendations via self-hosted LLM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Circom circuit: EmissionRangeProof.circom compiled; ptau downloaded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SnarkJS: generate + verify proof round-trip passing in test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Hardhat: Verifier.sol deployed to local EVM; verification returning true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OpenTofu: green clusters provisioned in at least 2 cloud providers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Argo Workflows: 1 deferrable job successfully time-shifted to green window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Adaptive UI: all 4 carbon modes working with CO2signal free API data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Umami: page analytics visible in self-hosted dashboard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2563EB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License audit: zero paid dependencies introduced this phase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03</w:t>
            </w:r>
          </w:p>
          <w:p>
            <w:pPr>
              <w:jc w:val="center"/>
            </w:pPr>
            <w:r>
              <w:rPr>
                <w:color w:val="FFFFFF"/>
                <w:sz w:val="14"/>
                <w:szCs w:val="14"/>
              </w:rPr>
              <w:t xml:space="preserve">PHASE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40"/>
                <w:szCs w:val="40"/>
              </w:rPr>
              <w:t xml:space="preserve">Enterprise</w:t>
            </w:r>
          </w:p>
          <w:p>
            <w:pPr>
              <w:spacing w:before="60" w:after="80"/>
            </w:pPr>
            <w:r>
              <w:rPr>
                <w:color w:val="7C3AED"/>
                <w:sz w:val="22"/>
                <w:szCs w:val="22"/>
              </w:rPr>
              <w:t xml:space="preserve">CSRD Reports • Supplier Portal • Neo4j CE • Executive Dashboard</w:t>
            </w:r>
          </w:p>
          <w:tbl>
            <w:tblPr>
              <w:tblW w:type="dxa" w:w="5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800"/>
            </w:tblGrid>
            <w:tr>
              <w:tc>
                <w:tcPr>
                  <w:tcW w:type="dxa" w:w="2800"/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7C3AED"/>
                      <w:sz w:val="20"/>
                      <w:szCs w:val="20"/>
                    </w:rPr>
                    <w:t xml:space="preserve">⏱ Duration: </w:t>
                  </w:r>
                  <w:r>
                    <w:rPr>
                      <w:color w:val="374151"/>
                      <w:sz w:val="20"/>
                      <w:szCs w:val="20"/>
                    </w:rPr>
                    <w:t xml:space="preserve">8 Weeks / 4 Sprints</w:t>
                  </w:r>
                </w:p>
              </w:tc>
              <w:tc>
                <w:tcPr>
                  <w:tcW w:type="dxa" w:w="2800"/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7C3AED"/>
                      <w:sz w:val="20"/>
                      <w:szCs w:val="20"/>
                    </w:rPr>
                    <w:t xml:space="preserve">💰 Cost: </w:t>
                  </w:r>
                  <w:r>
                    <w:rPr>
                      <w:b/>
                      <w:bCs/>
                      <w:color w:val="16A34A"/>
                      <w:sz w:val="20"/>
                      <w:szCs w:val="20"/>
                    </w:rPr>
                    <w:t xml:space="preserve">$0 — 100% Free &amp; Open Source</w:t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7C3AED"/>
        </w:rPr>
        <w:t xml:space="preserve">Phase 3 — Free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Paid Tool Replaced</w:t>
            </w:r>
          </w:p>
        </w:tc>
        <w:tc>
          <w:tcPr>
            <w:tcW w:type="dxa" w:w="3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OSS Replacement</w:t>
            </w:r>
          </w:p>
        </w:tc>
        <w:tc>
          <w:tcPr>
            <w:tcW w:type="dxa" w:w="2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Neo4j Enterprise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Neo4j Community Edition (GPL-3.0)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GPL-3.0 — free for self-hosting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Auth0 / Okta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Keycloak OSS (Apache 2.0)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 — full enterprise SSO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WeasyPrint SaaS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WeasyPrint OSS (BSD-3)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BSD-3 — Python PDF library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XBRL SaaS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Arelle OSS (Apache 2.0)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 — XBRL validator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Elastic Enterprise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OpenSearch OSS (Apache 2.0)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Gremlin Chaos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LitmusChaos (Apache 2.0)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 — CNCF project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Snyk (paid tier)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Semgrep OSS + Trivy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LGPL + Apache 2.0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PagerDuty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Grafana OnCall OSS (AGPL-3.0)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AGPL-3.0 — self-hosted on-call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7C3AED"/>
        </w:rPr>
        <w:t xml:space="preserve">Step 3.1 — CSRD Compliance Engine (Free)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single" w:color="7C3AED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7C3AED"/>
                <w:sz w:val="22"/>
                <w:szCs w:val="22"/>
              </w:rPr>
              <w:t xml:space="preserve">GHG Protocol Calculator — Pure Python, Zero Cost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Python FastAPI + Pydantic (MIT): calculator service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IEA emission factors: free download from iea.org (public dataset)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IPCC AR6 GWP values: hardcoded from public IPCC reports (free)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WeasyPrint OSS (BSD-3): HTML → PDF generation in Python, zero cost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Arelle OSS (Apache 2.0): XBRL/iXBRL generation + ESRS E1 taxonomy validation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pip install fastapi weasyprint arelle-release  # all free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WeasyPrint generates CSRD PDF from Jinja2 HTML template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from weasyprint import HTML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HTML(string=rendered_html).write_pdf('/tmp/csrd_report.pdf')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single" w:color="7C3AED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7C3AED"/>
                <w:sz w:val="22"/>
                <w:szCs w:val="22"/>
              </w:rPr>
              <w:t xml:space="preserve">Keycloak OSS — Free Enterprise SSO (Apache 2.0)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Keycloak: full OAuth 2.0 + OIDC + SAML server; used by Red Hat, CERN, NASA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Replaces Auth0, Okta, AWS Cognito completely — zero subscription cost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Realms: cloudgreen-platform + cloudgreen-suppliers (separate onboarding flow)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Social login: Google, GitHub, Microsoft — built into Keycloak, no extra config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repo add bitnami https://charts.bitnami.com/bitnami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install keycloak bitnami/keycloak -n auth \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--set auth.adminUser=admin \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--set postgresql.enabled=true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Import realm config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exec keycloak-0 -- /opt/keycloak/bin/kc.sh import \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--file /config/cloudgreen-realm.json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7C3AED"/>
        </w:rPr>
        <w:t xml:space="preserve">Step 3.2 — Supplier Portal (Next.js + Keycloak,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single" w:color="7C3AED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7C3AED"/>
                <w:sz w:val="22"/>
                <w:szCs w:val="22"/>
              </w:rPr>
              <w:t xml:space="preserve">Supplier Self-Service App — All Free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Next.js 14 (MIT): supplier portal app in apps/supplier-portal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next-auth (MIT): Keycloak OIDC integration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React Hook Form (MIT) + Zod (MIT): form validation for CSV upload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Papa Parse (MIT): client-side CSV parsing for bulk emission upload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Resend OSS or Nodemailer (MIT): magic link email — use with any free SMTP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apps/supplier-portal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create next-app@14 . --typescript --tailwind --app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add next-auth@beta @auth/core         # MIT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add react-hook-form zod papaparse     # MIT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add nodemailer                        # MIT — use with Gmail SMTP (free)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7C3AED"/>
        </w:rPr>
        <w:t xml:space="preserve">Step 3.3 — Supply Chain Graph (Neo4j CE,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840"/>
            <w:tcBorders>
              <w:top w:val="none" w:color="FFFFFF" w:sz="0"/>
              <w:left w:val="single" w:color="7C3AED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7C3AED"/>
                <w:sz w:val="22"/>
                <w:szCs w:val="22"/>
              </w:rPr>
              <w:t xml:space="preserve">Neo4j Community Edition (GPL-3.0)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Neo4j CE: identical graph capabilities to Enterprise for self-hosted use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Limitation: no online backup (use k8s CronJob + pg_dump workaround), no clustering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neo4j-driver (Apache 2.0): official Node.js + Python drivers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Full Cypher query support: all path-finding, aggregation, shortest-path algorithms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n10s plugin (Apache 2.0): optional RDF/OWL ontology support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repo add neo4j https://helm.neo4j.com/neo4j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install neo4j neo4j/neo4j -n graph \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--set neo4j.edition=community \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--set volumes.data.mode=defaultStorageClass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neo4j CE is free — no license key required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7C3AED"/>
        </w:rPr>
        <w:t xml:space="preserve">Step 3.4 — Executive Dashboard &amp; On-Call (Free)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840"/>
            <w:tcBorders>
              <w:top w:val="none" w:color="FFFFFF" w:sz="0"/>
              <w:left w:val="single" w:color="7C3AED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7C3AED"/>
                <w:sz w:val="22"/>
                <w:szCs w:val="22"/>
              </w:rPr>
              <w:t xml:space="preserve">Grafana OnCall OSS — Free PagerDuty Replacement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Grafana OnCall OSS (AGPL-3.0): full on-call scheduling, escalation, mobile app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Integrates natively with Grafana Alertmanager — zero extra config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Grafana IRM (Incident Response Management) OSS: post-mortems, runbooks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Uptime Kuma (MIT): self-hosted status page for suppliers and enterprise users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install grafana-oncall grafana/oncall -n monitoring \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--set base_url=https://oncall.your-domain.com \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--set grafana.enabled=true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840"/>
            <w:tcBorders>
              <w:top w:val="none" w:color="FFFFFF" w:sz="0"/>
              <w:left w:val="single" w:color="7C3AED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7C3AED"/>
                <w:sz w:val="22"/>
                <w:szCs w:val="22"/>
              </w:rPr>
              <w:t xml:space="preserve">LitmusChaos — Free Chaos Engineering (Apache 2.0)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LitmusChaos: CNCF project, Apache 2.0 — replaces Gremlin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ChaosExperiments: pod-delete, node-drain, network-partition, disk-fill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Resilience Score: auto-calculated after each chaos run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ChaosHub: community chaos scenarios library (free, GitHub-hosted)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repo add litmuschaos https://litmuschaos.github.io/litmus-helm/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install chaos litmuschaos/litmus -n litmus --create-namespace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7C3AED"/>
        </w:rPr>
        <w:t xml:space="preserve">Phase 3 —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7C3AED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WeasyPrint: full CSRD PDF report generated for test organization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7C3AED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Arelle: XBRL iXBRL file passes ESRS E1 taxonomy validation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7C3AED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Keycloak: both realms (platform + suppliers) configured; OIDC login working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7C3AED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Supplier Portal: full onboarding wizard functional end-to-end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7C3AED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CSV bulk upload: 100+ emission records importing correctly via Papa Parse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7C3AED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Neo4j CE: supply chain graph populated; Cypher carbon exposure query returning results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7C3AED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Grafana OnCall OSS: on-call rotation configured; test alert escalating correctly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7C3AED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LitmusChaos: pod-delete experiment run; service recovering within SLA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7C3AED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k6 OSS load test: p99 &lt; 500ms at 5x expected concurrent users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7C3AED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Semgrep + Trivy: zero critical, zero high findings in all container images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7C3AED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All tools GPL-compatible: legal review of GPL-3.0 components (Neo4j, Circom) completed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04</w:t>
            </w:r>
          </w:p>
          <w:p>
            <w:pPr>
              <w:jc w:val="center"/>
            </w:pPr>
            <w:r>
              <w:rPr>
                <w:color w:val="FFFFFF"/>
                <w:sz w:val="14"/>
                <w:szCs w:val="14"/>
              </w:rPr>
              <w:t xml:space="preserve">PHASE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40"/>
                <w:szCs w:val="40"/>
              </w:rPr>
              <w:t xml:space="preserve">Ecosystem</w:t>
            </w:r>
          </w:p>
          <w:p>
            <w:pPr>
              <w:spacing w:before="60" w:after="80"/>
            </w:pPr>
            <w:r>
              <w:rPr>
                <w:color w:val="D97706"/>
                <w:sz w:val="22"/>
                <w:szCs w:val="22"/>
              </w:rPr>
              <w:t xml:space="preserve">Carbon Tokens • Marketplace • GraphQL Federation • Developer Portal</w:t>
            </w:r>
          </w:p>
          <w:tbl>
            <w:tblPr>
              <w:tblW w:type="dxa" w:w="5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800"/>
            </w:tblGrid>
            <w:tr>
              <w:tc>
                <w:tcPr>
                  <w:tcW w:type="dxa" w:w="2800"/>
                  <w:tcBorders>
                    <w:top w:val="single" w:color="D97706" w:sz="1"/>
                    <w:left w:val="single" w:color="D97706" w:sz="1"/>
                    <w:bottom w:val="single" w:color="D97706" w:sz="1"/>
                    <w:right w:val="single" w:color="D97706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D97706"/>
                      <w:sz w:val="20"/>
                      <w:szCs w:val="20"/>
                    </w:rPr>
                    <w:t xml:space="preserve">⏱ Duration: </w:t>
                  </w:r>
                  <w:r>
                    <w:rPr>
                      <w:color w:val="374151"/>
                      <w:sz w:val="20"/>
                      <w:szCs w:val="20"/>
                    </w:rPr>
                    <w:t xml:space="preserve">8 Weeks / 4 Sprints</w:t>
                  </w:r>
                </w:p>
              </w:tc>
              <w:tc>
                <w:tcPr>
                  <w:tcW w:type="dxa" w:w="2800"/>
                  <w:tcBorders>
                    <w:top w:val="single" w:color="D97706" w:sz="1"/>
                    <w:left w:val="single" w:color="D97706" w:sz="1"/>
                    <w:bottom w:val="single" w:color="D97706" w:sz="1"/>
                    <w:right w:val="single" w:color="D97706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b/>
                      <w:bCs/>
                      <w:color w:val="D97706"/>
                      <w:sz w:val="20"/>
                      <w:szCs w:val="20"/>
                    </w:rPr>
                    <w:t xml:space="preserve">💰 Cost: </w:t>
                  </w:r>
                  <w:r>
                    <w:rPr>
                      <w:b/>
                      <w:bCs/>
                      <w:color w:val="16A34A"/>
                      <w:sz w:val="20"/>
                      <w:szCs w:val="20"/>
                    </w:rPr>
                    <w:t xml:space="preserve">$0 — 100% Free &amp; Open Source</w:t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D97706"/>
        </w:rPr>
        <w:t xml:space="preserve">Phase 4 — Free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Paid Tool Replaced</w:t>
            </w:r>
          </w:p>
        </w:tc>
        <w:tc>
          <w:tcPr>
            <w:tcW w:type="dxa" w:w="36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OSS Replacement</w:t>
            </w:r>
          </w:p>
        </w:tc>
        <w:tc>
          <w:tcPr>
            <w:tcW w:type="dxa" w:w="25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Polygon mainnet (gas fees)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Hardhat Network (local EVM) → Polygon Mumbai testnet (free)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Gnosis Safe SaaS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Safe-contracts OSS (LGPL-3.0) self-deployed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LGPL-3.0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Kong Enterprise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Traefik v3 OSS or Kong OSS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MIT / Apache 2.0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Apollo Studio (paid)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GraphQL Yoga + GraphiQL OSS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Docusaurus Cloud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Docusaurus OSS v3 (MIT) self-hosted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openapi-generator SaaS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openapi-generator CLI (Apache 2.0)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Segment / Mixpanel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Umami OSS (MIT) + PostHog OSS (MIT)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Postman Enterprise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Hoppscotch OSS (MIT) self-hosted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MIT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D97706"/>
        </w:rPr>
        <w:t xml:space="preserve">Step 4.1 — Carbon Token Smart Contracts (Free)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single" w:color="D97706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D97706"/>
                <w:sz w:val="22"/>
                <w:szCs w:val="22"/>
              </w:rPr>
              <w:t xml:space="preserve">Hardhat + OpenZeppelin — Zero Gas in Dev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Hardhat (MIT): local Ethereum development environment — no gas fees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OpenZeppelin Contracts (MIT): battle-tested ERC-20, ERC-721, AccessControl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Ethers.js v6 (MIT): contract interaction library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Local Hardhat Network: instant mining, free execution, 20 pre-funded accounts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Testnet: Polygon Amoy (free faucet at faucet.polygon.technology)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add -D hardhat @nomicfoundation/hardhat-toolbox  # MIT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add @openzeppelin/contracts                      # MIT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add ethers                                       # MIT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Run local chain — zero cost, instant finality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npx hardhat node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npx hardhat run scripts/deploy.js --network localhost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For free testnet deployment (no real money):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npx hardhat run scripts/deploy.js --network polygon_amoy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single" w:color="D97706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D97706"/>
                <w:sz w:val="22"/>
                <w:szCs w:val="22"/>
              </w:rPr>
              <w:t xml:space="preserve">Safe-Contracts OSS — Free Multisig (LGPL-3.0)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safe-contracts (LGPL-3.0): deploy your own Gnosis Safe — no subscription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safe-deployments (MIT): canonical deployment addresses for reference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Self-hosted Safe UI: gnosis/safe-react (MIT) — run your own multisig dashboard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3-of-5 multisig for platform admin actions — identical to paid Safe{Wallet}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D97706"/>
        </w:rPr>
        <w:t xml:space="preserve">Step 4.2 — Marketplace Backend (Free)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single" w:color="D97706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D97706"/>
                <w:sz w:val="22"/>
                <w:szCs w:val="22"/>
              </w:rPr>
              <w:t xml:space="preserve">Order Matching on Valkey (Free Redis Fork)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Valkey (BSD-3): Linux Foundation fork of Redis; identical API, 100% free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Sorted sets for price-time priority order book — same as Redis but no BSL license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PostgreSQL: order history, settlement records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Hardhat Network events: listen for on-chain GreenCredit.Transfer events via ethers.js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Valkey — free Redis alternative (BSD-3 license)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repo add bitnami https://charts.bitnami.com/bitnami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install valkey bitnami/valkey -n data \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--set architecture=replication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All existing Redis/ioredis clients work unchanged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D97706"/>
        </w:rPr>
        <w:t xml:space="preserve">Step 4.3 — Developer API Platform (Free)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840"/>
            <w:tcBorders>
              <w:top w:val="none" w:color="FFFFFF" w:sz="0"/>
              <w:left w:val="single" w:color="D97706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D97706"/>
                <w:sz w:val="22"/>
                <w:szCs w:val="22"/>
              </w:rPr>
              <w:t xml:space="preserve">GraphQL Yoga + Pothos — Free Federation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graphql-yoga (MIT): replaces Apollo Server — lighter, fully free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Pothos (ISC): schema-first GraphQL builder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graphql-mesh (MIT): service mesh for federating multiple GraphQL + REST sources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GraphiQL (MIT): in-browser IDE — hosted at /graphql in dev mode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No Apollo Studio license required — use Yoga DevTools instead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add graphql-yoga @pothos/core graphql-mesh  # all MIT/ISC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add @graphql-tools/federation               # MIT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840"/>
            <w:tcBorders>
              <w:top w:val="none" w:color="FFFFFF" w:sz="0"/>
              <w:left w:val="single" w:color="D97706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D97706"/>
                <w:sz w:val="22"/>
                <w:szCs w:val="22"/>
              </w:rPr>
              <w:t xml:space="preserve">Traefik OSS — Free API Gateway (MIT)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Traefik v3 (MIT): replaces Kong Gateway — no enterprise tier needed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Built-in rate limiting, circuit breaker, retries, TLS termination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Traefik Hub (limited free tier): API portal for developer docs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Alternative: Kong OSS (Apache 2.0) — identical, more Kubernetes-native plugins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Middleware: ForwardAuth to Keycloak; RateLimit via in-memory or Redis provider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repo add traefik https://traefik.github.io/charts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install traefik traefik/traefik -n traefik \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--set ingressClass.enabled=true \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--set ports.websecure.tls.certResolver=letsencrypt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Rate limiting middleware — free, no Redis needed for small scale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kubectl apply -f infra/traefik/rate-limit-middleware.yaml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840"/>
            <w:tcBorders>
              <w:top w:val="none" w:color="FFFFFF" w:sz="0"/>
              <w:left w:val="single" w:color="D97706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D97706"/>
                <w:sz w:val="22"/>
                <w:szCs w:val="22"/>
              </w:rPr>
              <w:t xml:space="preserve">Docusaurus v3 — Free Developer Portal (MIT)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Docusaurus v3 (MIT): Meta's open-source docs framework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Redoc OSS (MIT): render OpenAPI 3.1 specs as interactive API docs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openapi-generator (Apache 2.0): auto-generate TypeScript + Python + Go SDKs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Hoppscotch OSS (MIT): self-hosted Postman replacement for testing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Deploy docs to GitHub Pages (free) or self-host on k8s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Generate docs site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create docusaurus@latest apps/developer-portal classic  # MIT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Auto-generate client SDKs from OpenAPI spec (Apache 2.0)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npx openapi-generator-cli generate \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-i openapi/cloudgreen-os.yaml \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-g typescript-axios -o sdks/typescript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npx openapi-generator-cli generate \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-i openapi/cloudgreen-os.yaml \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-g python -o sdks/python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Deploy to GitHub Pages (free)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pnpm --filter developer-portal run deploy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D97706"/>
        </w:rPr>
        <w:t xml:space="preserve">Step 4.4 — PostHog OSS — Free Product Analytics (MIT)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8840"/>
            <w:tcBorders>
              <w:top w:val="none" w:color="FFFFFF" w:sz="0"/>
              <w:left w:val="single" w:color="D97706" w:sz="3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D97706"/>
                <w:sz w:val="22"/>
                <w:szCs w:val="22"/>
              </w:rPr>
              <w:t xml:space="preserve">PostHog OSS Self-Hosted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PostHog OSS (MIT): full product analytics — events, funnels, session recording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Self-host on k8s using Helm chart; no data leaves your infrastructure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Replaces Segment, Amplitude, Mixpanel — all equivalent features, zero cost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Umami OSS (MIT): lightweight pageview analytics as lightweight companion</w:t>
            </w:r>
          </w:p>
        </w:tc>
      </w:tr>
    </w:tbl>
    <w:p>
      <w: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repo add posthog https://posthog.github.io/charts/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helm install posthog posthog/posthog -n analytics \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--set cloud=private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D97706"/>
        </w:rPr>
        <w:t xml:space="preserve">Phase 4 —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D97706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GreenCredit ERC-20: deployed to Hardhat local + Polygon Amoy (free testnet); all tests passing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D97706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OpenZeppelin: contract coverage &gt;95% with Hardhat coverage plugin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D97706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Safe multisig: 3-of-5 deployed; test transaction requiring multiple signers executed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D97706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Marketplace: buy/sell order matching and Valkey order book working end-to-end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D97706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GraphQL Yoga: all service schemas federated; unified query returning correct data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D97706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Traefik: rate limiting middleware active; 429 returned on threshold breach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D97706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Docusaurus: developer portal live with OpenAPI Redoc + SDK download links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D97706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openapi-generator: TypeScript + Python SDKs generated and smoke-tested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D97706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PostHog OSS: events tracked; funnel analysis working in self-hosted dashboard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D97706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Hoppscotch OSS: API workspace shared with team; all endpoints documented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D97706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Final license audit: all 4 phases confirmed 100% free/open-source compatible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11827" w:sz="6" w:space="4"/>
        </w:pBdr>
        <w:spacing w:before="320" w:after="160"/>
      </w:pPr>
      <w:r>
        <w:rPr>
          <w:b/>
          <w:bCs/>
          <w:color w:val="111827"/>
        </w:rPr>
        <w:t xml:space="preserve">Cross-Phase Standards — 100% Free Toolchain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111827"/>
        </w:rPr>
        <w:t xml:space="preserve">License Compatibility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⚖️</w:t>
            </w:r>
          </w:p>
        </w:tc>
        <w:tc>
          <w:tcPr>
            <w:tcW w:type="dxa" w:w="8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D97706"/>
                <w:sz w:val="22"/>
                <w:szCs w:val="22"/>
              </w:rPr>
              <w:t xml:space="preserve">GPL Copyleft Alert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Three tools are GPL-licensed: Neo4j CE (GPL-3.0), Circom (GPL-3.0), SnarkJS (GPL-3.0).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GPL requires you to open-source code that directly links to GPL libraries. Workaround: keep ZK proving in a separate microservice (services/zk-service) that communicates via REST/gRPC. This isolation avoids GPL propagation to your proprietary code.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MIT, Apache 2.0, AGPL, MPL: all safe for commercial self-hosted use without open-sourcing your application code.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111827"/>
        </w:rPr>
        <w:t xml:space="preserve">Free CI/CD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Tool</w:t>
            </w:r>
          </w:p>
        </w:tc>
        <w:tc>
          <w:tcPr>
            <w:tcW w:type="dxa" w:w="396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Git hosting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Gitea OSS (MIT)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helm install gitea gitea-charts/gitea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CI runner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Woodpecker CI (Apache 2.0)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helm install woodpecker woodpecker/woodpecker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Artifact storage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Zot OSS OCI registry (Apache 2.0)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helm install zot zot-project/zot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Semgrep OSS (LGPL-2.1)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pip install semgrep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Container scan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Trivy (Apache 2.0)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helm install trivy aquasecurity/trivy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SBOM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Syft (Apache 2.0)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curl -sSfL https://raw.githubusercontent.com/anchore/syft/main/install.sh | sh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Secret scanning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Gitleaks (MIT)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go install github.com/gitleaks/gitleaks/v8@latest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Carbon gate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CodeCarbon + custom OPA policy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pip install codecarbon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k6 OSS (AGPL-3.0)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brew install k6 / snap install k6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GitOps deploy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ArgoCD OSS (Apache 2.0)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kubectl apply -f https://raw.githubusercontent.com/argoproj/argo-cd/stable/manifests/install.yaml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111827"/>
        </w:rPr>
        <w:t xml:space="preserve">Free Environment Variable Template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 Carbon Signal (free APIs) ───────────────────────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CO2SIGNAL_API_KEY=&lt;free from co2signal.com — no credit card&gt;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ENTSOE_API_KEY=&lt;free from transparency.entsoe.eu&gt;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 Message Bus ─────────────────────────────────────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KAFKA_BROKERS=kafka-0.kafka-headless.kafka.svc:9092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APICURIO_REGISTRY_URL=http://apicurio-registry:8080/apis/registry/v2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 Storage ──────────────────────────────────────────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DATABASE_URL=postgresql://postgres:postgres@postgres:5432/cloudgreen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INFLUXDB_URL=http://influxdb:8086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INFLUXDB_TOKEN=&lt;generated on first boot&gt;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MINIO_ENDPOINT=http://minio:9000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MINIO_ACCESS_KEY=&lt;set in Helm values&gt;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REDIS_URL=redis://valkey:6379          # Valkey — free Redis fork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 Secret Management ────────────────────────────────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OPENBAO_ADDR=http://openbao.vault.svc:8200  # OpenBao — free Vault fork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OPENBAO_TOKEN=&lt;root token from init&gt;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 Blockchain (free testnet / local) ────────────────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HARDHAT_NETWORK=localhost              # or polygon_amoy for testnet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CHAIN_RPC_URL=http://hardhat-node:8545 # local — zero gas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GREENCREDIT_CONTRACT=0x&lt;deployed-address&gt;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 AI / LLM (self-hosted, zero API cost) ────────────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OLLAMA_BASE_URL=http://ollama:11434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OLLAMA_MODEL=llama3.1:8b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MLFLOW_TRACKING_URI=http://mlflow:5000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── Observability ────────────────────────────────────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OTEL_EXPORTER_OTLP_ENDPOINT=http://otel-collector:4318</w:t>
      </w:r>
    </w:p>
    <w:p>
      <w:pPr>
        <w:pBdr>
          <w:left w:val="single" w:color="2563EB" w:sz="10" w:space="8"/>
        </w:pBdr>
        <w:shd w:fill="F1F5F9" w:val="clear"/>
        <w:spacing w:before="36" w:after="36"/>
        <w:ind w:left="280" w:right="2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GRAFANA_URL=http://grafana:3000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b/>
          <w:bCs/>
          <w:color w:val="111827"/>
        </w:rPr>
        <w:t xml:space="preserve">Estimated Infrastructure Cost (Self-Hosted)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6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216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Dev cluster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kind on local machine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Staging (cloud)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3x 2vCPU/4GB VMs on Hetzner or Oracle Free Tier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$0 – $15/mo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Production k3s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3x 4vCPU/8GB ARM VMs (Hetzner CCX13 x3)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~$30/mo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Storage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MinIO on 100GB SSD volume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~$5/mo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Software licenses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All OSS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Ollama on shared GPU (A10G spot) or CPU-only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$0 – $20/mo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Blockchain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Hardhat local / Polygon Amoy testnet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Domain + TLS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Cloudflare free DNS + cert-manager Let’s Encrypt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~$35–$70/mo (infrastructure only, zero licensing)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🌱</w:t>
            </w:r>
          </w:p>
        </w:tc>
        <w:tc>
          <w:tcPr>
            <w:tcW w:type="dxa" w:w="8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Build It Free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CloudGreen OS can be built, tested, and run in production with zero software licensing cost.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Every tool listed in this document is free to download, self-host, modify, and use commercially.</w:t>
            </w:r>
          </w:p>
          <w:p>
            <w:pPr>
              <w:spacing w:before="36" w:after="36"/>
            </w:pPr>
            <w:r>
              <w:rPr>
                <w:color w:val="374151"/>
                <w:sz w:val="20"/>
                <w:szCs w:val="20"/>
              </w:rPr>
              <w:t xml:space="preserve">The only cost is your own infrastructure (VMs, storage, bandwidth) — and even that can start at $0 using Oracle Cloud Free Tier or free-tier credits from AWS, GCP, or Azure.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026"/>
      </w:tabs>
      <w:spacing w:before="80" w:after="0"/>
    </w:pPr>
    <w:r>
      <w:rPr>
        <w:color w:val="6B7280"/>
        <w:sz w:val="16"/>
        <w:szCs w:val="16"/>
      </w:rPr>
      <w:t xml:space="preserve">CloudGreen OS  |  All tools 100% Free &amp; Open Source  |  Confidential</w:t>
    </w:r>
    <w:r>
      <w:rPr>
        <w:color w:val="6B7280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4" w:space="4"/>
      </w:pBdr>
      <w:tabs>
        <w:tab w:val="right" w:pos="9026"/>
      </w:tabs>
      <w:spacing w:before="0" w:after="80"/>
    </w:pPr>
    <w:r>
      <w:rPr>
        <w:b/>
        <w:bCs/>
        <w:color w:val="059669"/>
        <w:sz w:val="20"/>
        <w:szCs w:val="20"/>
      </w:rPr>
      <w:t xml:space="preserve">CloudGreen OS — MVP Build Guide (100% Free &amp; Open Source)</w:t>
    </w:r>
    <w:r>
      <w:rPr>
        <w:color w:val="6B7280"/>
        <w:sz w:val="18"/>
        <w:szCs w:val="18"/>
      </w:rPr>
      <w:t xml:space="preserve">	Phases 1–4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2026-03-31T07:11:44.271Z</dcterms:created>
  <dcterms:modified xsi:type="dcterms:W3CDTF">2026-03-31T07:11:44.272Z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