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C0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3809C5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3809C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3809C5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3809C5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3809C5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_Ref437794221 \h </w:instrText>
            </w:r>
            <w:r>
              <w:fldChar w:fldCharType="separate"/>
            </w:r>
            <w:r w:rsidR="00B41C74">
              <w:rPr>
                <w:b/>
              </w:rPr>
              <w:t xml:space="preserve">Struktura </w:t>
            </w:r>
            <w:proofErr w:type="spellStart"/>
            <w:r w:rsidR="00B41C74">
              <w:rPr>
                <w:b/>
              </w:rPr>
              <w:t>Event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3809C5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3809C5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_Ref437794225 \h </w:instrText>
            </w:r>
            <w:r>
              <w:fldChar w:fldCharType="separate"/>
            </w:r>
            <w:r w:rsidR="00B41C74"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3809C5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09C5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3809C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3809C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3809C5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809C5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3809C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809C5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3809C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809C5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3809C5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809C5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3809C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809C5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3809C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809C5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3809C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809C5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 xml:space="preserve">Obsługą struktury </w:t>
      </w:r>
      <w:proofErr w:type="spellStart"/>
      <w:r w:rsidR="00816B9B">
        <w:t>Event</w:t>
      </w:r>
      <w:proofErr w:type="spellEnd"/>
      <w:r w:rsidR="00816B9B">
        <w:t xml:space="preserve">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Programowaniem zdarzeń oraz filtrów w strukturze </w:t>
      </w:r>
      <w:proofErr w:type="spellStart"/>
      <w:r>
        <w:t>Event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 xml:space="preserve">Struktura </w:t>
      </w:r>
      <w:proofErr w:type="spellStart"/>
      <w:r>
        <w:rPr>
          <w:b/>
        </w:rPr>
        <w:t>Event</w:t>
      </w:r>
      <w:bookmarkEnd w:id="3"/>
      <w:proofErr w:type="spellEnd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proofErr w:type="spellStart"/>
      <w:r w:rsidR="00B62FA6" w:rsidRPr="00B62FA6">
        <w:rPr>
          <w:i/>
        </w:rPr>
        <w:t>main_rownolegle.vi</w:t>
      </w:r>
      <w:proofErr w:type="spellEnd"/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 xml:space="preserve">Temp </w:t>
      </w:r>
      <w:proofErr w:type="spellStart"/>
      <w:r w:rsidRPr="004424BA">
        <w:rPr>
          <w:b/>
        </w:rPr>
        <w:t>Limits</w:t>
      </w:r>
      <w:proofErr w:type="spellEnd"/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proofErr w:type="spellStart"/>
      <w:r w:rsidRPr="00000C8F">
        <w:rPr>
          <w:b/>
        </w:rPr>
        <w:t>While</w:t>
      </w:r>
      <w:proofErr w:type="spellEnd"/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Visible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Items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Subdiagram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Label</w:t>
      </w:r>
      <w:proofErr w:type="spellEnd"/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</w:t>
      </w:r>
      <w:proofErr w:type="spellStart"/>
      <w:r w:rsidR="001151F4">
        <w:t>Event</w:t>
      </w:r>
      <w:proofErr w:type="spellEnd"/>
      <w:r w:rsidR="001151F4">
        <w:t>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</w:t>
      </w:r>
      <w:proofErr w:type="spellStart"/>
      <w:r>
        <w:t>Event</w:t>
      </w:r>
      <w:proofErr w:type="spellEnd"/>
      <w:r>
        <w:t xml:space="preserve">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151F4">
        <w:rPr>
          <w:b/>
        </w:rPr>
        <w:t>Value</w:t>
      </w:r>
      <w:proofErr w:type="spellEnd"/>
      <w:r w:rsidRPr="001151F4">
        <w:rPr>
          <w:b/>
        </w:rPr>
        <w:t xml:space="preserve"> </w:t>
      </w:r>
      <w:proofErr w:type="spellStart"/>
      <w:r w:rsidRPr="001151F4">
        <w:rPr>
          <w:b/>
        </w:rPr>
        <w:t>change</w:t>
      </w:r>
      <w:proofErr w:type="spellEnd"/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proofErr w:type="spellStart"/>
      <w:r w:rsidR="004424BA" w:rsidRPr="004424BA">
        <w:rPr>
          <w:b/>
        </w:rPr>
        <w:t>Event</w:t>
      </w:r>
      <w:proofErr w:type="spellEnd"/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proofErr w:type="spellStart"/>
      <w:r w:rsidR="00F54A3F" w:rsidRPr="00F54A3F">
        <w:rPr>
          <w:b/>
        </w:rPr>
        <w:t>Value</w:t>
      </w:r>
      <w:proofErr w:type="spellEnd"/>
      <w:r w:rsidR="00F54A3F" w:rsidRPr="00F54A3F">
        <w:rPr>
          <w:b/>
        </w:rPr>
        <w:t xml:space="preserve"> </w:t>
      </w:r>
      <w:proofErr w:type="spellStart"/>
      <w:r w:rsidR="00F54A3F" w:rsidRPr="00F54A3F">
        <w:rPr>
          <w:b/>
        </w:rPr>
        <w:t>change</w:t>
      </w:r>
      <w:proofErr w:type="spellEnd"/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proofErr w:type="spellStart"/>
      <w:r w:rsidR="004965C2" w:rsidRPr="004965C2">
        <w:rPr>
          <w:i/>
        </w:rPr>
        <w:t>Akcje_rownolegle_FGV.ctl</w:t>
      </w:r>
      <w:proofErr w:type="spellEnd"/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 xml:space="preserve">Zmienna Temp </w:t>
      </w:r>
      <w:proofErr w:type="spellStart"/>
      <w:r w:rsidRPr="004965C2">
        <w:rPr>
          <w:i/>
        </w:rPr>
        <w:t>FGV.vi</w:t>
      </w:r>
      <w:proofErr w:type="spellEnd"/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proofErr w:type="spellStart"/>
      <w:r w:rsidRPr="00B32B7D">
        <w:rPr>
          <w:i/>
        </w:rPr>
        <w:t>Wavefor</w:t>
      </w:r>
      <w:r>
        <w:rPr>
          <w:i/>
        </w:rPr>
        <w:t>m</w:t>
      </w:r>
      <w:proofErr w:type="spellEnd"/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292675" w:rsidRDefault="00292675" w:rsidP="00D453C2">
      <w:pPr>
        <w:spacing w:line="360" w:lineRule="auto"/>
        <w:ind w:left="360"/>
        <w:jc w:val="both"/>
      </w:pPr>
      <w:r>
        <w:t xml:space="preserve">- uzupełnić strukturę </w:t>
      </w:r>
      <w:proofErr w:type="spellStart"/>
      <w:r>
        <w:t>Event</w:t>
      </w:r>
      <w:proofErr w:type="spellEnd"/>
      <w:r>
        <w:t xml:space="preserve">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</w:rPr>
        <w:drawing>
          <wp:inline distT="0" distB="0" distL="0" distR="0">
            <wp:extent cx="3814115" cy="233617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7" cy="23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 xml:space="preserve">Zdarzenie struktury </w:t>
      </w:r>
      <w:proofErr w:type="spellStart"/>
      <w:r>
        <w:t>Event</w:t>
      </w:r>
      <w:proofErr w:type="spellEnd"/>
      <w:r>
        <w:t xml:space="preserve">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 xml:space="preserve">Panel </w:t>
      </w:r>
      <w:proofErr w:type="spellStart"/>
      <w:r w:rsidRPr="00DA496B">
        <w:rPr>
          <w:i/>
        </w:rPr>
        <w:t>close</w:t>
      </w:r>
      <w:proofErr w:type="spellEnd"/>
      <w:r w:rsidRPr="00DA496B">
        <w:rPr>
          <w:i/>
        </w:rPr>
        <w:t>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 xml:space="preserve">Struktura </w:t>
      </w:r>
      <w:proofErr w:type="spellStart"/>
      <w:r>
        <w:rPr>
          <w:sz w:val="20"/>
        </w:rPr>
        <w:t>Event</w:t>
      </w:r>
      <w:proofErr w:type="spellEnd"/>
      <w:r>
        <w:rPr>
          <w:sz w:val="20"/>
        </w:rPr>
        <w:t xml:space="preserve">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258" w:rsidRDefault="00620258">
      <w:r>
        <w:separator/>
      </w:r>
    </w:p>
  </w:endnote>
  <w:endnote w:type="continuationSeparator" w:id="0">
    <w:p w:rsidR="00620258" w:rsidRDefault="00620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809C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809C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C0726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6C0726" w:rsidP="0004709E">
    <w:pPr>
      <w:pStyle w:val="Stopka"/>
      <w:ind w:right="360"/>
      <w:jc w:val="center"/>
      <w:rPr>
        <w:i/>
      </w:rPr>
    </w:pPr>
    <w:r w:rsidRPr="003809C5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6C0726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258" w:rsidRDefault="00620258">
      <w:r>
        <w:separator/>
      </w:r>
    </w:p>
  </w:footnote>
  <w:footnote w:type="continuationSeparator" w:id="0">
    <w:p w:rsidR="00620258" w:rsidRDefault="00620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25pt;height:27pt" o:ole="">
                <v:imagedata r:id="rId1" o:title=""/>
              </v:shape>
              <o:OLEObject Type="Embed" ProgID="CorelDRAW.Graphic.11" ShapeID="_x0000_i1025" DrawAspect="Content" ObjectID="_1511554309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C0726" w:rsidP="004431C9">
          <w:pPr>
            <w:pStyle w:val="Nagwek"/>
            <w:jc w:val="center"/>
            <w:rPr>
              <w:i/>
            </w:rPr>
          </w:pPr>
          <w:r w:rsidRPr="003809C5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329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258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308C"/>
    <w:rsid w:val="006B5A45"/>
    <w:rsid w:val="006B65EA"/>
    <w:rsid w:val="006C0726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DE32-E4D3-4F23-B1E3-D3DBCDF9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8</Pages>
  <Words>868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67</cp:revision>
  <cp:lastPrinted>2015-12-02T21:44:00Z</cp:lastPrinted>
  <dcterms:created xsi:type="dcterms:W3CDTF">2010-08-27T12:02:00Z</dcterms:created>
  <dcterms:modified xsi:type="dcterms:W3CDTF">2015-12-13T22:25:00Z</dcterms:modified>
</cp:coreProperties>
</file>