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1620"/>
        <w:gridCol w:w="720"/>
        <w:gridCol w:w="900"/>
        <w:gridCol w:w="4752"/>
        <w:gridCol w:w="1184"/>
      </w:tblGrid>
      <w:tr w:rsidR="0077661E">
        <w:trPr>
          <w:trHeight w:val="1617"/>
        </w:trPr>
        <w:tc>
          <w:tcPr>
            <w:tcW w:w="1620" w:type="dxa"/>
            <w:shd w:val="clear" w:color="auto" w:fill="E6E6E6"/>
            <w:vAlign w:val="center"/>
          </w:tcPr>
          <w:p w:rsidR="0077661E" w:rsidRDefault="000410D3" w:rsidP="0077661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958850" cy="971550"/>
                  <wp:effectExtent l="19050" t="0" r="0" b="0"/>
                  <wp:docPr id="4" name="Obraz 4" descr="logoK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logoK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8850" cy="971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  <w:gridSpan w:val="2"/>
            <w:shd w:val="clear" w:color="auto" w:fill="E6E6E6"/>
            <w:vAlign w:val="center"/>
          </w:tcPr>
          <w:p w:rsidR="0077661E" w:rsidRDefault="000410D3" w:rsidP="0077661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889000" cy="901700"/>
                  <wp:effectExtent l="19050" t="0" r="6350" b="0"/>
                  <wp:docPr id="5" name="Obraz 5" descr="logoK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logoK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00" cy="901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2" w:type="dxa"/>
            <w:shd w:val="clear" w:color="auto" w:fill="E6E6E6"/>
            <w:vAlign w:val="center"/>
          </w:tcPr>
          <w:p w:rsidR="0077661E" w:rsidRPr="00CA2884" w:rsidRDefault="0077661E" w:rsidP="004B7321">
            <w:pPr>
              <w:spacing w:before="120" w:after="12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A2884">
              <w:rPr>
                <w:rFonts w:ascii="Arial" w:hAnsi="Arial" w:cs="Arial"/>
                <w:sz w:val="28"/>
                <w:szCs w:val="28"/>
              </w:rPr>
              <w:t>POLITECHNIKA ŚLĄSKA</w:t>
            </w:r>
          </w:p>
          <w:p w:rsidR="0077661E" w:rsidRPr="00CA2884" w:rsidRDefault="0077661E" w:rsidP="004B7321">
            <w:pPr>
              <w:spacing w:before="120" w:after="12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A2884">
              <w:rPr>
                <w:rFonts w:ascii="Arial" w:hAnsi="Arial" w:cs="Arial"/>
                <w:sz w:val="28"/>
                <w:szCs w:val="28"/>
              </w:rPr>
              <w:t>WYDZIAŁ ELEKTRYCZNY</w:t>
            </w:r>
          </w:p>
          <w:p w:rsidR="0077661E" w:rsidRPr="00CA2884" w:rsidRDefault="0077661E" w:rsidP="004B7321">
            <w:pPr>
              <w:spacing w:before="120" w:after="12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A2884">
              <w:rPr>
                <w:rFonts w:ascii="Arial" w:hAnsi="Arial" w:cs="Arial"/>
                <w:sz w:val="28"/>
                <w:szCs w:val="28"/>
              </w:rPr>
              <w:t>KATEDRA MECHATRONIKI</w:t>
            </w:r>
          </w:p>
        </w:tc>
        <w:tc>
          <w:tcPr>
            <w:tcW w:w="1184" w:type="dxa"/>
            <w:shd w:val="clear" w:color="auto" w:fill="E6E6E6"/>
            <w:vAlign w:val="center"/>
          </w:tcPr>
          <w:p w:rsidR="0077661E" w:rsidRDefault="000410D3" w:rsidP="0091146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09600" cy="946150"/>
                  <wp:effectExtent l="19050" t="0" r="0" b="0"/>
                  <wp:docPr id="6" name="Obraz 6" descr="logoK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logoK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946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884">
        <w:tc>
          <w:tcPr>
            <w:tcW w:w="9176" w:type="dxa"/>
            <w:gridSpan w:val="5"/>
            <w:shd w:val="clear" w:color="auto" w:fill="F3F3F3"/>
          </w:tcPr>
          <w:p w:rsidR="00CA2884" w:rsidRPr="00CA2884" w:rsidRDefault="00CA2884" w:rsidP="008E5B95">
            <w:pPr>
              <w:spacing w:before="240" w:after="240"/>
              <w:rPr>
                <w:rFonts w:ascii="Arial" w:hAnsi="Arial" w:cs="Arial"/>
                <w:sz w:val="28"/>
                <w:szCs w:val="28"/>
              </w:rPr>
            </w:pPr>
            <w:r w:rsidRPr="00CA2884">
              <w:rPr>
                <w:rFonts w:ascii="Arial" w:hAnsi="Arial" w:cs="Arial"/>
                <w:sz w:val="28"/>
                <w:szCs w:val="28"/>
              </w:rPr>
              <w:t>Instrukcja do ćwicze</w:t>
            </w:r>
            <w:r w:rsidR="00B03D1F">
              <w:rPr>
                <w:rFonts w:ascii="Arial" w:hAnsi="Arial" w:cs="Arial"/>
                <w:sz w:val="28"/>
                <w:szCs w:val="28"/>
              </w:rPr>
              <w:t>nia</w:t>
            </w:r>
            <w:r w:rsidRPr="00CA2884">
              <w:rPr>
                <w:rFonts w:ascii="Arial" w:hAnsi="Arial" w:cs="Arial"/>
                <w:sz w:val="28"/>
                <w:szCs w:val="28"/>
              </w:rPr>
              <w:t xml:space="preserve"> laboratoryjn</w:t>
            </w:r>
            <w:r w:rsidR="00B03D1F">
              <w:rPr>
                <w:rFonts w:ascii="Arial" w:hAnsi="Arial" w:cs="Arial"/>
                <w:sz w:val="28"/>
                <w:szCs w:val="28"/>
              </w:rPr>
              <w:t>ego</w:t>
            </w:r>
          </w:p>
        </w:tc>
      </w:tr>
      <w:tr w:rsidR="000529E7" w:rsidRPr="008E5B95">
        <w:tc>
          <w:tcPr>
            <w:tcW w:w="2340" w:type="dxa"/>
            <w:gridSpan w:val="2"/>
            <w:shd w:val="clear" w:color="auto" w:fill="E6E6E6"/>
            <w:vAlign w:val="center"/>
          </w:tcPr>
          <w:p w:rsidR="000529E7" w:rsidRPr="008E5B95" w:rsidRDefault="000529E7" w:rsidP="00CA2884">
            <w:pPr>
              <w:spacing w:before="120" w:after="120"/>
              <w:rPr>
                <w:rFonts w:ascii="Arial" w:hAnsi="Arial" w:cs="Arial"/>
              </w:rPr>
            </w:pPr>
            <w:r w:rsidRPr="008E5B95">
              <w:rPr>
                <w:rFonts w:ascii="Arial" w:hAnsi="Arial" w:cs="Arial"/>
              </w:rPr>
              <w:t>Przedmiot</w:t>
            </w:r>
            <w:r w:rsidR="004619DF" w:rsidRPr="008E5B95">
              <w:rPr>
                <w:rFonts w:ascii="Arial" w:hAnsi="Arial" w:cs="Arial"/>
              </w:rPr>
              <w:t>:</w:t>
            </w:r>
          </w:p>
        </w:tc>
        <w:tc>
          <w:tcPr>
            <w:tcW w:w="5652" w:type="dxa"/>
            <w:gridSpan w:val="2"/>
            <w:shd w:val="clear" w:color="auto" w:fill="E6E6E6"/>
          </w:tcPr>
          <w:p w:rsidR="000529E7" w:rsidRPr="008E5B95" w:rsidRDefault="00151043" w:rsidP="00CA2884">
            <w:pPr>
              <w:spacing w:before="120" w:after="12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Przetwarzanie i Wizualizacja Danych Pomiarowych</w:t>
            </w:r>
          </w:p>
        </w:tc>
        <w:tc>
          <w:tcPr>
            <w:tcW w:w="1184" w:type="dxa"/>
            <w:shd w:val="clear" w:color="auto" w:fill="E6E6E6"/>
          </w:tcPr>
          <w:p w:rsidR="000529E7" w:rsidRPr="008E5B95" w:rsidRDefault="000529E7" w:rsidP="00CA2884">
            <w:pPr>
              <w:spacing w:before="120" w:after="120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529E7" w:rsidRPr="008E5B95">
        <w:tc>
          <w:tcPr>
            <w:tcW w:w="2340" w:type="dxa"/>
            <w:gridSpan w:val="2"/>
            <w:shd w:val="clear" w:color="auto" w:fill="F3F3F3"/>
            <w:vAlign w:val="center"/>
          </w:tcPr>
          <w:p w:rsidR="000529E7" w:rsidRPr="008E5B95" w:rsidRDefault="00877233" w:rsidP="00CA2884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Symbol </w:t>
            </w:r>
            <w:r w:rsidR="000529E7" w:rsidRPr="008E5B95">
              <w:rPr>
                <w:rFonts w:ascii="Arial" w:hAnsi="Arial" w:cs="Arial"/>
              </w:rPr>
              <w:t>ćwiczenia</w:t>
            </w:r>
            <w:r w:rsidR="004619DF" w:rsidRPr="008E5B95">
              <w:rPr>
                <w:rFonts w:ascii="Arial" w:hAnsi="Arial" w:cs="Arial"/>
              </w:rPr>
              <w:t>:</w:t>
            </w:r>
          </w:p>
        </w:tc>
        <w:tc>
          <w:tcPr>
            <w:tcW w:w="5652" w:type="dxa"/>
            <w:gridSpan w:val="2"/>
            <w:shd w:val="clear" w:color="auto" w:fill="F3F3F3"/>
          </w:tcPr>
          <w:p w:rsidR="000529E7" w:rsidRPr="008E5B95" w:rsidRDefault="00151043" w:rsidP="00DE2D73">
            <w:pPr>
              <w:spacing w:before="120" w:after="12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PiWDP1</w:t>
            </w:r>
          </w:p>
        </w:tc>
        <w:tc>
          <w:tcPr>
            <w:tcW w:w="1184" w:type="dxa"/>
            <w:shd w:val="clear" w:color="auto" w:fill="F3F3F3"/>
          </w:tcPr>
          <w:p w:rsidR="000529E7" w:rsidRPr="008E5B95" w:rsidRDefault="000529E7" w:rsidP="00CA2884">
            <w:pPr>
              <w:spacing w:before="120" w:after="120"/>
              <w:rPr>
                <w:rFonts w:ascii="Arial" w:hAnsi="Arial" w:cs="Arial"/>
              </w:rPr>
            </w:pPr>
          </w:p>
        </w:tc>
      </w:tr>
      <w:tr w:rsidR="003774AF" w:rsidRPr="008E5B95">
        <w:tc>
          <w:tcPr>
            <w:tcW w:w="2340" w:type="dxa"/>
            <w:gridSpan w:val="2"/>
            <w:shd w:val="clear" w:color="auto" w:fill="E6E6E6"/>
            <w:vAlign w:val="center"/>
          </w:tcPr>
          <w:p w:rsidR="003774AF" w:rsidRPr="008E5B95" w:rsidRDefault="003774AF" w:rsidP="00CA2884">
            <w:pPr>
              <w:spacing w:before="120" w:after="120"/>
              <w:rPr>
                <w:rFonts w:ascii="Arial" w:hAnsi="Arial" w:cs="Arial"/>
              </w:rPr>
            </w:pPr>
            <w:r w:rsidRPr="008E5B95">
              <w:rPr>
                <w:rFonts w:ascii="Arial" w:hAnsi="Arial" w:cs="Arial"/>
              </w:rPr>
              <w:t>Tytuł ćwiczenia:</w:t>
            </w:r>
          </w:p>
        </w:tc>
        <w:tc>
          <w:tcPr>
            <w:tcW w:w="6836" w:type="dxa"/>
            <w:gridSpan w:val="3"/>
            <w:shd w:val="clear" w:color="auto" w:fill="E6E6E6"/>
          </w:tcPr>
          <w:p w:rsidR="00151043" w:rsidRPr="008E5B95" w:rsidRDefault="00151043" w:rsidP="006B5A45">
            <w:pPr>
              <w:spacing w:before="120" w:after="120"/>
              <w:jc w:val="both"/>
              <w:rPr>
                <w:rFonts w:ascii="Arial" w:hAnsi="Arial" w:cs="Arial"/>
                <w:b/>
                <w:sz w:val="32"/>
                <w:szCs w:val="32"/>
              </w:rPr>
            </w:pPr>
            <w:r w:rsidRPr="00151043">
              <w:rPr>
                <w:rFonts w:ascii="Arial" w:hAnsi="Arial" w:cs="Arial"/>
                <w:b/>
                <w:sz w:val="32"/>
                <w:szCs w:val="32"/>
              </w:rPr>
              <w:t xml:space="preserve">Wprowadzenie do akwizycji danych w środowisku </w:t>
            </w:r>
            <w:proofErr w:type="spellStart"/>
            <w:r w:rsidRPr="00151043">
              <w:rPr>
                <w:rFonts w:ascii="Arial" w:hAnsi="Arial" w:cs="Arial"/>
                <w:b/>
                <w:sz w:val="32"/>
                <w:szCs w:val="32"/>
              </w:rPr>
              <w:t>LabVIEW</w:t>
            </w:r>
            <w:proofErr w:type="spellEnd"/>
          </w:p>
        </w:tc>
      </w:tr>
    </w:tbl>
    <w:p w:rsidR="0048528D" w:rsidRDefault="00626404" w:rsidP="00626404">
      <w:pPr>
        <w:spacing w:before="720" w:after="240"/>
        <w:rPr>
          <w:b/>
        </w:rPr>
      </w:pPr>
      <w:r>
        <w:rPr>
          <w:b/>
        </w:rPr>
        <w:t>SPIS TREŚCI</w:t>
      </w:r>
    </w:p>
    <w:tbl>
      <w:tblPr>
        <w:tblW w:w="0" w:type="auto"/>
        <w:tblInd w:w="108" w:type="dxa"/>
        <w:tblLook w:val="01E0"/>
      </w:tblPr>
      <w:tblGrid>
        <w:gridCol w:w="756"/>
        <w:gridCol w:w="7554"/>
        <w:gridCol w:w="868"/>
      </w:tblGrid>
      <w:tr w:rsidR="0081009D" w:rsidRPr="00397256">
        <w:tc>
          <w:tcPr>
            <w:tcW w:w="756" w:type="dxa"/>
            <w:shd w:val="clear" w:color="auto" w:fill="F3F3F3"/>
          </w:tcPr>
          <w:p w:rsidR="0081009D" w:rsidRDefault="0081009D" w:rsidP="0081009D">
            <w:pPr>
              <w:spacing w:before="120" w:after="120"/>
            </w:pPr>
          </w:p>
        </w:tc>
        <w:tc>
          <w:tcPr>
            <w:tcW w:w="7554" w:type="dxa"/>
            <w:shd w:val="clear" w:color="auto" w:fill="F3F3F3"/>
          </w:tcPr>
          <w:p w:rsidR="0081009D" w:rsidRPr="00397256" w:rsidRDefault="0081009D" w:rsidP="0081009D">
            <w:pPr>
              <w:spacing w:before="120" w:after="120"/>
            </w:pPr>
            <w:r w:rsidRPr="00397256">
              <w:t>Spis rysunków</w:t>
            </w:r>
          </w:p>
        </w:tc>
        <w:tc>
          <w:tcPr>
            <w:tcW w:w="868" w:type="dxa"/>
            <w:shd w:val="clear" w:color="auto" w:fill="F3F3F3"/>
          </w:tcPr>
          <w:p w:rsidR="0081009D" w:rsidRPr="00397256" w:rsidRDefault="00DB1004" w:rsidP="0081009D">
            <w:pPr>
              <w:spacing w:before="120" w:after="120"/>
              <w:jc w:val="right"/>
            </w:pPr>
            <w:r>
              <w:t>2</w:t>
            </w:r>
          </w:p>
        </w:tc>
      </w:tr>
      <w:tr w:rsidR="0081009D" w:rsidRPr="00397256">
        <w:tc>
          <w:tcPr>
            <w:tcW w:w="756" w:type="dxa"/>
            <w:shd w:val="clear" w:color="auto" w:fill="E6E6E6"/>
          </w:tcPr>
          <w:p w:rsidR="0081009D" w:rsidRPr="00397256" w:rsidRDefault="0081009D" w:rsidP="0081009D">
            <w:pPr>
              <w:spacing w:before="120" w:after="120"/>
            </w:pPr>
            <w:r w:rsidRPr="00397256">
              <w:t>1.</w:t>
            </w:r>
          </w:p>
        </w:tc>
        <w:tc>
          <w:tcPr>
            <w:tcW w:w="7554" w:type="dxa"/>
            <w:shd w:val="clear" w:color="auto" w:fill="E6E6E6"/>
          </w:tcPr>
          <w:p w:rsidR="0081009D" w:rsidRPr="00397256" w:rsidRDefault="0081009D" w:rsidP="0081009D">
            <w:pPr>
              <w:spacing w:before="120" w:after="120"/>
            </w:pPr>
            <w:r w:rsidRPr="00397256">
              <w:t>Cel</w:t>
            </w:r>
            <w:r>
              <w:t>e</w:t>
            </w:r>
            <w:r w:rsidRPr="00397256">
              <w:t xml:space="preserve"> ćwiczenia</w:t>
            </w:r>
          </w:p>
        </w:tc>
        <w:tc>
          <w:tcPr>
            <w:tcW w:w="868" w:type="dxa"/>
            <w:shd w:val="clear" w:color="auto" w:fill="E6E6E6"/>
          </w:tcPr>
          <w:p w:rsidR="0081009D" w:rsidRPr="00397256" w:rsidRDefault="00DB1004" w:rsidP="0081009D">
            <w:pPr>
              <w:spacing w:before="120" w:after="120"/>
              <w:jc w:val="right"/>
            </w:pPr>
            <w:r>
              <w:t>3</w:t>
            </w:r>
          </w:p>
        </w:tc>
      </w:tr>
      <w:tr w:rsidR="0081009D" w:rsidRPr="00397256">
        <w:tc>
          <w:tcPr>
            <w:tcW w:w="756" w:type="dxa"/>
            <w:shd w:val="clear" w:color="auto" w:fill="F3F3F3"/>
          </w:tcPr>
          <w:p w:rsidR="0081009D" w:rsidRPr="00397256" w:rsidRDefault="0081009D" w:rsidP="0081009D">
            <w:pPr>
              <w:spacing w:before="120" w:after="120"/>
            </w:pPr>
            <w:r w:rsidRPr="00397256">
              <w:t>2.</w:t>
            </w:r>
          </w:p>
        </w:tc>
        <w:tc>
          <w:tcPr>
            <w:tcW w:w="7554" w:type="dxa"/>
            <w:shd w:val="clear" w:color="auto" w:fill="F3F3F3"/>
          </w:tcPr>
          <w:p w:rsidR="0081009D" w:rsidRPr="00397256" w:rsidRDefault="0081009D" w:rsidP="00DE2D73">
            <w:pPr>
              <w:spacing w:before="120" w:after="120"/>
            </w:pPr>
            <w:r>
              <w:t>Podstawowe wiadomości</w:t>
            </w:r>
          </w:p>
        </w:tc>
        <w:tc>
          <w:tcPr>
            <w:tcW w:w="868" w:type="dxa"/>
            <w:shd w:val="clear" w:color="auto" w:fill="F3F3F3"/>
          </w:tcPr>
          <w:p w:rsidR="0081009D" w:rsidRPr="00397256" w:rsidRDefault="00DB1004" w:rsidP="0081009D">
            <w:pPr>
              <w:spacing w:before="120" w:after="120"/>
              <w:jc w:val="right"/>
            </w:pPr>
            <w:r>
              <w:t>3</w:t>
            </w:r>
          </w:p>
        </w:tc>
      </w:tr>
      <w:tr w:rsidR="0081009D" w:rsidRPr="00397256">
        <w:tc>
          <w:tcPr>
            <w:tcW w:w="756" w:type="dxa"/>
            <w:shd w:val="clear" w:color="auto" w:fill="E6E6E6"/>
          </w:tcPr>
          <w:p w:rsidR="0081009D" w:rsidRPr="00397256" w:rsidRDefault="0081009D" w:rsidP="0081009D">
            <w:pPr>
              <w:spacing w:before="120" w:after="120"/>
            </w:pPr>
            <w:r w:rsidRPr="00397256">
              <w:t>3.</w:t>
            </w:r>
          </w:p>
        </w:tc>
        <w:tc>
          <w:tcPr>
            <w:tcW w:w="7554" w:type="dxa"/>
            <w:shd w:val="clear" w:color="auto" w:fill="E6E6E6"/>
          </w:tcPr>
          <w:p w:rsidR="0081009D" w:rsidRPr="00397256" w:rsidRDefault="0081009D" w:rsidP="00DE2D73">
            <w:pPr>
              <w:spacing w:before="120" w:after="120"/>
            </w:pPr>
            <w:r>
              <w:t>Laboratoryjne stanowisko badawcze</w:t>
            </w:r>
          </w:p>
        </w:tc>
        <w:tc>
          <w:tcPr>
            <w:tcW w:w="868" w:type="dxa"/>
            <w:shd w:val="clear" w:color="auto" w:fill="E6E6E6"/>
          </w:tcPr>
          <w:p w:rsidR="0081009D" w:rsidRPr="00397256" w:rsidRDefault="00BF11DC" w:rsidP="0081009D">
            <w:pPr>
              <w:spacing w:before="120" w:after="120"/>
              <w:jc w:val="right"/>
            </w:pPr>
            <w:r>
              <w:t>5</w:t>
            </w:r>
          </w:p>
        </w:tc>
      </w:tr>
      <w:tr w:rsidR="0081009D" w:rsidRPr="00397256">
        <w:tc>
          <w:tcPr>
            <w:tcW w:w="756" w:type="dxa"/>
            <w:shd w:val="clear" w:color="auto" w:fill="F3F3F3"/>
          </w:tcPr>
          <w:p w:rsidR="0081009D" w:rsidRPr="00397256" w:rsidRDefault="0081009D" w:rsidP="0081009D">
            <w:pPr>
              <w:spacing w:before="120" w:after="120"/>
            </w:pPr>
            <w:r w:rsidRPr="00397256">
              <w:t>3.1.</w:t>
            </w:r>
          </w:p>
        </w:tc>
        <w:tc>
          <w:tcPr>
            <w:tcW w:w="7554" w:type="dxa"/>
            <w:shd w:val="clear" w:color="auto" w:fill="F3F3F3"/>
          </w:tcPr>
          <w:p w:rsidR="0081009D" w:rsidRPr="00397256" w:rsidRDefault="0081009D" w:rsidP="0081009D">
            <w:pPr>
              <w:spacing w:before="120" w:after="120"/>
            </w:pPr>
            <w:r>
              <w:t>Obiekt badany</w:t>
            </w:r>
          </w:p>
        </w:tc>
        <w:tc>
          <w:tcPr>
            <w:tcW w:w="868" w:type="dxa"/>
            <w:shd w:val="clear" w:color="auto" w:fill="F3F3F3"/>
          </w:tcPr>
          <w:p w:rsidR="0081009D" w:rsidRPr="00397256" w:rsidRDefault="00BF11DC" w:rsidP="0081009D">
            <w:pPr>
              <w:spacing w:before="120" w:after="120"/>
              <w:jc w:val="right"/>
            </w:pPr>
            <w:r>
              <w:t>5</w:t>
            </w:r>
          </w:p>
        </w:tc>
      </w:tr>
      <w:tr w:rsidR="0081009D" w:rsidRPr="00397256">
        <w:tc>
          <w:tcPr>
            <w:tcW w:w="756" w:type="dxa"/>
            <w:shd w:val="clear" w:color="auto" w:fill="E6E6E6"/>
          </w:tcPr>
          <w:p w:rsidR="0081009D" w:rsidRPr="00397256" w:rsidRDefault="0081009D" w:rsidP="0081009D">
            <w:pPr>
              <w:spacing w:before="120" w:after="120"/>
            </w:pPr>
            <w:r>
              <w:t>3.2.</w:t>
            </w:r>
          </w:p>
        </w:tc>
        <w:tc>
          <w:tcPr>
            <w:tcW w:w="7554" w:type="dxa"/>
            <w:shd w:val="clear" w:color="auto" w:fill="E6E6E6"/>
          </w:tcPr>
          <w:p w:rsidR="0081009D" w:rsidRDefault="0081009D" w:rsidP="00DE2D73">
            <w:pPr>
              <w:spacing w:before="120" w:after="120"/>
            </w:pPr>
            <w:r>
              <w:t>Urządzenia dodatkowe</w:t>
            </w:r>
          </w:p>
        </w:tc>
        <w:tc>
          <w:tcPr>
            <w:tcW w:w="868" w:type="dxa"/>
            <w:shd w:val="clear" w:color="auto" w:fill="E6E6E6"/>
          </w:tcPr>
          <w:p w:rsidR="0081009D" w:rsidRPr="00397256" w:rsidRDefault="00BF11DC" w:rsidP="0081009D">
            <w:pPr>
              <w:spacing w:before="120" w:after="120"/>
              <w:jc w:val="right"/>
            </w:pPr>
            <w:r>
              <w:t>5</w:t>
            </w:r>
          </w:p>
        </w:tc>
      </w:tr>
      <w:tr w:rsidR="0081009D" w:rsidRPr="00397256">
        <w:tc>
          <w:tcPr>
            <w:tcW w:w="756" w:type="dxa"/>
            <w:shd w:val="clear" w:color="auto" w:fill="F3F3F3"/>
          </w:tcPr>
          <w:p w:rsidR="0081009D" w:rsidRPr="00397256" w:rsidRDefault="0081009D" w:rsidP="0081009D">
            <w:pPr>
              <w:spacing w:before="120" w:after="120"/>
            </w:pPr>
            <w:r w:rsidRPr="00397256">
              <w:t>3.</w:t>
            </w:r>
            <w:r>
              <w:t>3</w:t>
            </w:r>
            <w:r w:rsidRPr="00397256">
              <w:t>.</w:t>
            </w:r>
          </w:p>
        </w:tc>
        <w:tc>
          <w:tcPr>
            <w:tcW w:w="7554" w:type="dxa"/>
            <w:shd w:val="clear" w:color="auto" w:fill="F3F3F3"/>
          </w:tcPr>
          <w:p w:rsidR="0081009D" w:rsidRPr="00397256" w:rsidRDefault="0081009D" w:rsidP="0081009D">
            <w:pPr>
              <w:spacing w:before="120" w:after="120"/>
            </w:pPr>
            <w:r w:rsidRPr="00397256">
              <w:t>Oprogramowanie</w:t>
            </w:r>
          </w:p>
        </w:tc>
        <w:tc>
          <w:tcPr>
            <w:tcW w:w="868" w:type="dxa"/>
            <w:shd w:val="clear" w:color="auto" w:fill="F3F3F3"/>
          </w:tcPr>
          <w:p w:rsidR="0081009D" w:rsidRPr="00397256" w:rsidRDefault="00BF11DC" w:rsidP="0081009D">
            <w:pPr>
              <w:spacing w:before="120" w:after="120"/>
              <w:jc w:val="right"/>
            </w:pPr>
            <w:r>
              <w:t>5</w:t>
            </w:r>
          </w:p>
        </w:tc>
      </w:tr>
      <w:tr w:rsidR="0081009D" w:rsidRPr="00397256">
        <w:tc>
          <w:tcPr>
            <w:tcW w:w="756" w:type="dxa"/>
            <w:shd w:val="clear" w:color="auto" w:fill="E6E6E6"/>
          </w:tcPr>
          <w:p w:rsidR="0081009D" w:rsidRPr="00397256" w:rsidRDefault="0081009D" w:rsidP="0081009D">
            <w:pPr>
              <w:spacing w:before="120" w:after="120"/>
            </w:pPr>
            <w:r w:rsidRPr="00397256">
              <w:t>4.</w:t>
            </w:r>
          </w:p>
        </w:tc>
        <w:tc>
          <w:tcPr>
            <w:tcW w:w="7554" w:type="dxa"/>
            <w:shd w:val="clear" w:color="auto" w:fill="E6E6E6"/>
          </w:tcPr>
          <w:p w:rsidR="0081009D" w:rsidRPr="00397256" w:rsidRDefault="0081009D" w:rsidP="0081009D">
            <w:pPr>
              <w:spacing w:before="120" w:after="120"/>
            </w:pPr>
            <w:r>
              <w:t>Program ćwiczenia - wykaz zadań do realizacji</w:t>
            </w:r>
          </w:p>
        </w:tc>
        <w:tc>
          <w:tcPr>
            <w:tcW w:w="868" w:type="dxa"/>
            <w:shd w:val="clear" w:color="auto" w:fill="E6E6E6"/>
          </w:tcPr>
          <w:p w:rsidR="0081009D" w:rsidRPr="00397256" w:rsidRDefault="00BF11DC" w:rsidP="0081009D">
            <w:pPr>
              <w:spacing w:before="120" w:after="120"/>
              <w:jc w:val="right"/>
            </w:pPr>
            <w:r>
              <w:t>6</w:t>
            </w:r>
          </w:p>
        </w:tc>
      </w:tr>
      <w:tr w:rsidR="0081009D" w:rsidRPr="00397256">
        <w:tc>
          <w:tcPr>
            <w:tcW w:w="756" w:type="dxa"/>
            <w:shd w:val="clear" w:color="auto" w:fill="F3F3F3"/>
          </w:tcPr>
          <w:p w:rsidR="0081009D" w:rsidRPr="00397256" w:rsidRDefault="0081009D" w:rsidP="0081009D">
            <w:pPr>
              <w:spacing w:before="120" w:after="120"/>
            </w:pPr>
            <w:r w:rsidRPr="00397256">
              <w:t>5.</w:t>
            </w:r>
          </w:p>
        </w:tc>
        <w:tc>
          <w:tcPr>
            <w:tcW w:w="7554" w:type="dxa"/>
            <w:shd w:val="clear" w:color="auto" w:fill="F3F3F3"/>
          </w:tcPr>
          <w:p w:rsidR="0081009D" w:rsidRPr="00397256" w:rsidRDefault="0081009D" w:rsidP="0081009D">
            <w:pPr>
              <w:spacing w:before="120" w:after="120"/>
            </w:pPr>
            <w:r w:rsidRPr="00397256">
              <w:t xml:space="preserve">Przykład </w:t>
            </w:r>
            <w:r>
              <w:t xml:space="preserve">realizacji </w:t>
            </w:r>
            <w:r w:rsidRPr="00397256">
              <w:t>zadania</w:t>
            </w:r>
            <w:r>
              <w:t xml:space="preserve"> – programowanie określonej trajektorii ruchu</w:t>
            </w:r>
          </w:p>
        </w:tc>
        <w:tc>
          <w:tcPr>
            <w:tcW w:w="868" w:type="dxa"/>
            <w:shd w:val="clear" w:color="auto" w:fill="F3F3F3"/>
          </w:tcPr>
          <w:p w:rsidR="0081009D" w:rsidRPr="00397256" w:rsidRDefault="00BF11DC" w:rsidP="0081009D">
            <w:pPr>
              <w:spacing w:before="120" w:after="120"/>
              <w:jc w:val="right"/>
            </w:pPr>
            <w:r>
              <w:t>6</w:t>
            </w:r>
          </w:p>
        </w:tc>
      </w:tr>
      <w:tr w:rsidR="0081009D" w:rsidRPr="00397256">
        <w:tc>
          <w:tcPr>
            <w:tcW w:w="756" w:type="dxa"/>
            <w:shd w:val="clear" w:color="auto" w:fill="E6E6E6"/>
          </w:tcPr>
          <w:p w:rsidR="0081009D" w:rsidRPr="00397256" w:rsidRDefault="0081009D" w:rsidP="0081009D">
            <w:pPr>
              <w:spacing w:before="120" w:after="120"/>
            </w:pPr>
            <w:r w:rsidRPr="00397256">
              <w:t>6.</w:t>
            </w:r>
          </w:p>
        </w:tc>
        <w:tc>
          <w:tcPr>
            <w:tcW w:w="7554" w:type="dxa"/>
            <w:shd w:val="clear" w:color="auto" w:fill="E6E6E6"/>
          </w:tcPr>
          <w:p w:rsidR="0081009D" w:rsidRPr="00397256" w:rsidRDefault="0081009D" w:rsidP="0081009D">
            <w:pPr>
              <w:spacing w:before="120" w:after="120"/>
            </w:pPr>
            <w:r w:rsidRPr="00397256">
              <w:t>Raport</w:t>
            </w:r>
          </w:p>
        </w:tc>
        <w:tc>
          <w:tcPr>
            <w:tcW w:w="868" w:type="dxa"/>
            <w:shd w:val="clear" w:color="auto" w:fill="E6E6E6"/>
          </w:tcPr>
          <w:p w:rsidR="0081009D" w:rsidRPr="00397256" w:rsidRDefault="00BF11DC" w:rsidP="0081009D">
            <w:pPr>
              <w:spacing w:before="120" w:after="120"/>
              <w:jc w:val="right"/>
            </w:pPr>
            <w:r>
              <w:t>6</w:t>
            </w:r>
          </w:p>
        </w:tc>
      </w:tr>
      <w:tr w:rsidR="0081009D" w:rsidRPr="00397256">
        <w:tc>
          <w:tcPr>
            <w:tcW w:w="756" w:type="dxa"/>
            <w:shd w:val="clear" w:color="auto" w:fill="F3F3F3"/>
          </w:tcPr>
          <w:p w:rsidR="0081009D" w:rsidRPr="00397256" w:rsidRDefault="0081009D" w:rsidP="0081009D">
            <w:pPr>
              <w:spacing w:before="120" w:after="120"/>
            </w:pPr>
            <w:r w:rsidRPr="00397256">
              <w:t>7.</w:t>
            </w:r>
          </w:p>
        </w:tc>
        <w:tc>
          <w:tcPr>
            <w:tcW w:w="7554" w:type="dxa"/>
            <w:shd w:val="clear" w:color="auto" w:fill="F3F3F3"/>
          </w:tcPr>
          <w:p w:rsidR="0081009D" w:rsidRPr="00397256" w:rsidRDefault="0081009D" w:rsidP="0081009D">
            <w:pPr>
              <w:spacing w:before="120" w:after="120"/>
            </w:pPr>
            <w:r w:rsidRPr="00397256">
              <w:t>Pytania</w:t>
            </w:r>
          </w:p>
        </w:tc>
        <w:tc>
          <w:tcPr>
            <w:tcW w:w="868" w:type="dxa"/>
            <w:shd w:val="clear" w:color="auto" w:fill="F3F3F3"/>
          </w:tcPr>
          <w:p w:rsidR="0081009D" w:rsidRPr="00397256" w:rsidRDefault="00BF11DC" w:rsidP="0081009D">
            <w:pPr>
              <w:spacing w:before="120" w:after="120"/>
              <w:jc w:val="right"/>
            </w:pPr>
            <w:r>
              <w:t>7</w:t>
            </w:r>
          </w:p>
        </w:tc>
      </w:tr>
      <w:tr w:rsidR="0081009D">
        <w:tc>
          <w:tcPr>
            <w:tcW w:w="756" w:type="dxa"/>
            <w:shd w:val="clear" w:color="auto" w:fill="E6E6E6"/>
          </w:tcPr>
          <w:p w:rsidR="0081009D" w:rsidRPr="00397256" w:rsidRDefault="0081009D" w:rsidP="0081009D">
            <w:pPr>
              <w:spacing w:before="120" w:after="120"/>
            </w:pPr>
          </w:p>
        </w:tc>
        <w:tc>
          <w:tcPr>
            <w:tcW w:w="7554" w:type="dxa"/>
            <w:shd w:val="clear" w:color="auto" w:fill="E6E6E6"/>
          </w:tcPr>
          <w:p w:rsidR="0081009D" w:rsidRPr="00397256" w:rsidRDefault="0081009D" w:rsidP="0081009D">
            <w:pPr>
              <w:spacing w:before="120" w:after="120"/>
            </w:pPr>
            <w:r w:rsidRPr="00397256">
              <w:t>Literatura</w:t>
            </w:r>
          </w:p>
        </w:tc>
        <w:tc>
          <w:tcPr>
            <w:tcW w:w="868" w:type="dxa"/>
            <w:shd w:val="clear" w:color="auto" w:fill="E6E6E6"/>
          </w:tcPr>
          <w:p w:rsidR="0081009D" w:rsidRDefault="00BF11DC" w:rsidP="0081009D">
            <w:pPr>
              <w:spacing w:before="120" w:after="120"/>
              <w:jc w:val="right"/>
            </w:pPr>
            <w:r>
              <w:t>7</w:t>
            </w:r>
          </w:p>
        </w:tc>
      </w:tr>
    </w:tbl>
    <w:p w:rsidR="00626404" w:rsidRDefault="00626404" w:rsidP="00626404">
      <w:pPr>
        <w:spacing w:before="240" w:after="240"/>
        <w:rPr>
          <w:b/>
        </w:rPr>
      </w:pPr>
      <w:r>
        <w:rPr>
          <w:b/>
        </w:rPr>
        <w:br w:type="page"/>
      </w:r>
      <w:r>
        <w:rPr>
          <w:b/>
        </w:rPr>
        <w:lastRenderedPageBreak/>
        <w:t>SPIS RYSUNKÓW</w:t>
      </w:r>
    </w:p>
    <w:tbl>
      <w:tblPr>
        <w:tblW w:w="0" w:type="auto"/>
        <w:tblInd w:w="108" w:type="dxa"/>
        <w:tblLook w:val="01E0"/>
      </w:tblPr>
      <w:tblGrid>
        <w:gridCol w:w="720"/>
        <w:gridCol w:w="7560"/>
        <w:gridCol w:w="824"/>
      </w:tblGrid>
      <w:tr w:rsidR="00626404" w:rsidRPr="00EF3222">
        <w:tc>
          <w:tcPr>
            <w:tcW w:w="720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</w:pPr>
            <w:r w:rsidRPr="00EF3222">
              <w:t>1.</w:t>
            </w:r>
          </w:p>
        </w:tc>
        <w:tc>
          <w:tcPr>
            <w:tcW w:w="7560" w:type="dxa"/>
            <w:shd w:val="clear" w:color="auto" w:fill="E6E6E6"/>
          </w:tcPr>
          <w:p w:rsidR="00626404" w:rsidRPr="00D6552A" w:rsidRDefault="00626404" w:rsidP="00D6552A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  <w:jc w:val="right"/>
            </w:pPr>
          </w:p>
        </w:tc>
      </w:tr>
      <w:tr w:rsidR="00626404" w:rsidRPr="00EF3222">
        <w:tc>
          <w:tcPr>
            <w:tcW w:w="720" w:type="dxa"/>
            <w:shd w:val="clear" w:color="auto" w:fill="F3F3F3"/>
          </w:tcPr>
          <w:p w:rsidR="00626404" w:rsidRPr="00EF3222" w:rsidRDefault="00626404" w:rsidP="00D6552A">
            <w:pPr>
              <w:spacing w:before="120" w:after="120"/>
            </w:pPr>
            <w:r>
              <w:t>2.</w:t>
            </w:r>
          </w:p>
        </w:tc>
        <w:tc>
          <w:tcPr>
            <w:tcW w:w="7560" w:type="dxa"/>
            <w:shd w:val="clear" w:color="auto" w:fill="F3F3F3"/>
          </w:tcPr>
          <w:p w:rsidR="00626404" w:rsidRPr="006C7AB1" w:rsidRDefault="00626404" w:rsidP="00D6552A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F3F3F3"/>
          </w:tcPr>
          <w:p w:rsidR="00626404" w:rsidRPr="00EF3222" w:rsidRDefault="00626404" w:rsidP="00D6552A">
            <w:pPr>
              <w:spacing w:before="120" w:after="120"/>
              <w:jc w:val="right"/>
            </w:pPr>
          </w:p>
        </w:tc>
      </w:tr>
      <w:tr w:rsidR="00626404" w:rsidRPr="00EF3222">
        <w:tc>
          <w:tcPr>
            <w:tcW w:w="720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</w:pPr>
            <w:r>
              <w:t>3.</w:t>
            </w:r>
          </w:p>
        </w:tc>
        <w:tc>
          <w:tcPr>
            <w:tcW w:w="7560" w:type="dxa"/>
            <w:shd w:val="clear" w:color="auto" w:fill="E6E6E6"/>
          </w:tcPr>
          <w:p w:rsidR="00626404" w:rsidRPr="006C7AB1" w:rsidRDefault="00626404" w:rsidP="00D6552A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  <w:jc w:val="right"/>
            </w:pPr>
          </w:p>
        </w:tc>
      </w:tr>
      <w:tr w:rsidR="00626404" w:rsidRPr="00EF3222">
        <w:tc>
          <w:tcPr>
            <w:tcW w:w="720" w:type="dxa"/>
            <w:shd w:val="clear" w:color="auto" w:fill="F3F3F3"/>
          </w:tcPr>
          <w:p w:rsidR="00626404" w:rsidRPr="00EF3222" w:rsidRDefault="00626404" w:rsidP="00D6552A">
            <w:pPr>
              <w:spacing w:before="120" w:after="120"/>
            </w:pPr>
            <w:r>
              <w:t>4.</w:t>
            </w:r>
          </w:p>
        </w:tc>
        <w:tc>
          <w:tcPr>
            <w:tcW w:w="7560" w:type="dxa"/>
            <w:shd w:val="clear" w:color="auto" w:fill="F3F3F3"/>
          </w:tcPr>
          <w:p w:rsidR="00626404" w:rsidRPr="00D6552A" w:rsidRDefault="00626404" w:rsidP="0013272D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F3F3F3"/>
          </w:tcPr>
          <w:p w:rsidR="00626404" w:rsidRPr="00EF3222" w:rsidRDefault="00626404" w:rsidP="00D6552A">
            <w:pPr>
              <w:spacing w:before="120" w:after="120"/>
              <w:jc w:val="right"/>
            </w:pPr>
          </w:p>
        </w:tc>
      </w:tr>
      <w:tr w:rsidR="00626404" w:rsidRPr="00EF3222">
        <w:tc>
          <w:tcPr>
            <w:tcW w:w="720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</w:pPr>
            <w:r>
              <w:t>5.</w:t>
            </w:r>
          </w:p>
        </w:tc>
        <w:tc>
          <w:tcPr>
            <w:tcW w:w="7560" w:type="dxa"/>
            <w:shd w:val="clear" w:color="auto" w:fill="E6E6E6"/>
          </w:tcPr>
          <w:p w:rsidR="00626404" w:rsidRPr="00D6552A" w:rsidRDefault="00626404" w:rsidP="00D6552A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  <w:jc w:val="right"/>
            </w:pPr>
          </w:p>
        </w:tc>
      </w:tr>
      <w:tr w:rsidR="00626404" w:rsidRPr="00EF3222">
        <w:tc>
          <w:tcPr>
            <w:tcW w:w="720" w:type="dxa"/>
            <w:shd w:val="clear" w:color="auto" w:fill="F3F3F3"/>
          </w:tcPr>
          <w:p w:rsidR="00626404" w:rsidRPr="00EF3222" w:rsidRDefault="00626404" w:rsidP="00D6552A">
            <w:pPr>
              <w:spacing w:before="120" w:after="120"/>
            </w:pPr>
            <w:r>
              <w:t>6.</w:t>
            </w:r>
          </w:p>
        </w:tc>
        <w:tc>
          <w:tcPr>
            <w:tcW w:w="7560" w:type="dxa"/>
            <w:shd w:val="clear" w:color="auto" w:fill="F3F3F3"/>
          </w:tcPr>
          <w:p w:rsidR="00626404" w:rsidRPr="00D6552A" w:rsidRDefault="00626404" w:rsidP="00D6552A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F3F3F3"/>
          </w:tcPr>
          <w:p w:rsidR="00626404" w:rsidRPr="00EF3222" w:rsidRDefault="00626404" w:rsidP="00D6552A">
            <w:pPr>
              <w:spacing w:before="120" w:after="120"/>
              <w:jc w:val="right"/>
            </w:pPr>
          </w:p>
        </w:tc>
      </w:tr>
      <w:tr w:rsidR="00626404" w:rsidRPr="00EF3222">
        <w:tc>
          <w:tcPr>
            <w:tcW w:w="720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</w:pPr>
            <w:r>
              <w:t>7.</w:t>
            </w:r>
          </w:p>
        </w:tc>
        <w:tc>
          <w:tcPr>
            <w:tcW w:w="7560" w:type="dxa"/>
            <w:shd w:val="clear" w:color="auto" w:fill="E6E6E6"/>
          </w:tcPr>
          <w:p w:rsidR="00626404" w:rsidRPr="00D6552A" w:rsidRDefault="00626404" w:rsidP="00D6552A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  <w:jc w:val="right"/>
            </w:pPr>
          </w:p>
        </w:tc>
      </w:tr>
      <w:tr w:rsidR="00626404" w:rsidRPr="00D6552A">
        <w:tc>
          <w:tcPr>
            <w:tcW w:w="720" w:type="dxa"/>
            <w:shd w:val="clear" w:color="auto" w:fill="F3F3F3"/>
          </w:tcPr>
          <w:p w:rsidR="00626404" w:rsidRPr="00EF3222" w:rsidRDefault="00626404" w:rsidP="00D6552A">
            <w:pPr>
              <w:spacing w:before="120" w:after="120"/>
            </w:pPr>
            <w:r>
              <w:t>8.</w:t>
            </w:r>
          </w:p>
        </w:tc>
        <w:tc>
          <w:tcPr>
            <w:tcW w:w="7560" w:type="dxa"/>
            <w:shd w:val="clear" w:color="auto" w:fill="F3F3F3"/>
          </w:tcPr>
          <w:p w:rsidR="00626404" w:rsidRPr="00D6552A" w:rsidRDefault="00626404" w:rsidP="00D6552A">
            <w:pPr>
              <w:tabs>
                <w:tab w:val="center" w:pos="4536"/>
                <w:tab w:val="left" w:pos="5235"/>
              </w:tabs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F3F3F3"/>
          </w:tcPr>
          <w:p w:rsidR="00626404" w:rsidRPr="00D6552A" w:rsidRDefault="00626404" w:rsidP="00D6552A">
            <w:pPr>
              <w:spacing w:before="120" w:after="120"/>
              <w:jc w:val="right"/>
            </w:pPr>
          </w:p>
        </w:tc>
      </w:tr>
      <w:tr w:rsidR="00626404" w:rsidRPr="00D6552A">
        <w:tc>
          <w:tcPr>
            <w:tcW w:w="720" w:type="dxa"/>
            <w:shd w:val="clear" w:color="auto" w:fill="E6E6E6"/>
          </w:tcPr>
          <w:p w:rsidR="00626404" w:rsidRPr="001D76CD" w:rsidRDefault="00626404" w:rsidP="00D6552A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9.</w:t>
            </w:r>
          </w:p>
        </w:tc>
        <w:tc>
          <w:tcPr>
            <w:tcW w:w="7560" w:type="dxa"/>
            <w:shd w:val="clear" w:color="auto" w:fill="E6E6E6"/>
          </w:tcPr>
          <w:p w:rsidR="00626404" w:rsidRPr="00D6552A" w:rsidRDefault="00626404" w:rsidP="00D6552A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E6E6E6"/>
          </w:tcPr>
          <w:p w:rsidR="00626404" w:rsidRPr="00D6552A" w:rsidRDefault="00626404" w:rsidP="00D6552A">
            <w:pPr>
              <w:spacing w:before="120" w:after="120"/>
              <w:jc w:val="right"/>
            </w:pPr>
          </w:p>
        </w:tc>
      </w:tr>
    </w:tbl>
    <w:p w:rsidR="00C67038" w:rsidRDefault="00C67038" w:rsidP="005938E5">
      <w:pPr>
        <w:spacing w:line="360" w:lineRule="auto"/>
        <w:jc w:val="both"/>
        <w:rPr>
          <w:b/>
        </w:rPr>
      </w:pPr>
    </w:p>
    <w:p w:rsidR="00C67038" w:rsidRDefault="00C67038" w:rsidP="005938E5">
      <w:pPr>
        <w:spacing w:line="360" w:lineRule="auto"/>
        <w:jc w:val="both"/>
        <w:rPr>
          <w:b/>
        </w:rPr>
      </w:pPr>
    </w:p>
    <w:p w:rsidR="00C67038" w:rsidRPr="00321C56" w:rsidRDefault="00C67038" w:rsidP="00C67038">
      <w:pPr>
        <w:pStyle w:val="Akapitzlist"/>
        <w:numPr>
          <w:ilvl w:val="0"/>
          <w:numId w:val="18"/>
        </w:numPr>
        <w:tabs>
          <w:tab w:val="left" w:pos="249"/>
        </w:tabs>
        <w:spacing w:after="200" w:line="276" w:lineRule="auto"/>
        <w:ind w:left="440"/>
      </w:pPr>
      <w:r w:rsidRPr="00321C56">
        <w:t>program narzędziowy MAX</w:t>
      </w:r>
    </w:p>
    <w:p w:rsidR="00C67038" w:rsidRDefault="00C67038" w:rsidP="00C67038">
      <w:pPr>
        <w:pStyle w:val="Akapitzlist"/>
        <w:numPr>
          <w:ilvl w:val="0"/>
          <w:numId w:val="18"/>
        </w:numPr>
        <w:tabs>
          <w:tab w:val="left" w:pos="249"/>
        </w:tabs>
        <w:spacing w:after="200" w:line="276" w:lineRule="auto"/>
        <w:ind w:left="440"/>
      </w:pPr>
      <w:r>
        <w:t>testowanie karty DAQ w MAX,</w:t>
      </w:r>
    </w:p>
    <w:p w:rsidR="00C67038" w:rsidRDefault="00C67038" w:rsidP="00C67038">
      <w:pPr>
        <w:pStyle w:val="Akapitzlist"/>
        <w:numPr>
          <w:ilvl w:val="0"/>
          <w:numId w:val="18"/>
        </w:numPr>
        <w:tabs>
          <w:tab w:val="left" w:pos="249"/>
        </w:tabs>
        <w:spacing w:after="200" w:line="276" w:lineRule="auto"/>
        <w:ind w:left="440"/>
      </w:pPr>
      <w:r w:rsidRPr="00321C56">
        <w:t>tworzenie wirtualnej karty</w:t>
      </w:r>
    </w:p>
    <w:p w:rsidR="00C67038" w:rsidRPr="00F43C85" w:rsidRDefault="00C67038" w:rsidP="00C67038">
      <w:pPr>
        <w:pStyle w:val="Akapitzlist"/>
        <w:numPr>
          <w:ilvl w:val="0"/>
          <w:numId w:val="18"/>
        </w:numPr>
        <w:tabs>
          <w:tab w:val="left" w:pos="249"/>
        </w:tabs>
        <w:spacing w:after="200" w:line="276" w:lineRule="auto"/>
        <w:ind w:left="440"/>
      </w:pPr>
      <w:r>
        <w:t>testowanie wirtualnej karty DAQ w MAX,</w:t>
      </w:r>
    </w:p>
    <w:p w:rsidR="00C67038" w:rsidRPr="00321C56" w:rsidRDefault="00C67038" w:rsidP="00C67038">
      <w:pPr>
        <w:pStyle w:val="Akapitzlist"/>
        <w:numPr>
          <w:ilvl w:val="0"/>
          <w:numId w:val="18"/>
        </w:numPr>
        <w:tabs>
          <w:tab w:val="left" w:pos="249"/>
        </w:tabs>
        <w:spacing w:after="200" w:line="276" w:lineRule="auto"/>
        <w:ind w:left="440"/>
      </w:pPr>
      <w:r w:rsidRPr="00321C56">
        <w:t>metody konfiguracji zadania pomiarowego (TASK) i skali</w:t>
      </w:r>
    </w:p>
    <w:p w:rsidR="00C67038" w:rsidRDefault="00C67038" w:rsidP="00C67038">
      <w:pPr>
        <w:pStyle w:val="Akapitzlist"/>
        <w:numPr>
          <w:ilvl w:val="0"/>
          <w:numId w:val="19"/>
        </w:numPr>
        <w:spacing w:after="200" w:line="276" w:lineRule="auto"/>
      </w:pPr>
      <w:r w:rsidRPr="00321C56">
        <w:t>w MAX</w:t>
      </w:r>
    </w:p>
    <w:p w:rsidR="00C67038" w:rsidRDefault="00C67038" w:rsidP="00C67038">
      <w:pPr>
        <w:pStyle w:val="Akapitzlist"/>
        <w:numPr>
          <w:ilvl w:val="0"/>
          <w:numId w:val="18"/>
        </w:numPr>
        <w:tabs>
          <w:tab w:val="left" w:pos="249"/>
        </w:tabs>
        <w:spacing w:after="200" w:line="276" w:lineRule="auto"/>
        <w:ind w:left="440"/>
      </w:pPr>
      <w:r>
        <w:t xml:space="preserve">podstawy programowania w </w:t>
      </w:r>
      <w:proofErr w:type="spellStart"/>
      <w:r>
        <w:t>LabVIEW</w:t>
      </w:r>
      <w:proofErr w:type="spellEnd"/>
    </w:p>
    <w:p w:rsidR="00C67038" w:rsidRDefault="00C67038" w:rsidP="00C67038">
      <w:pPr>
        <w:pStyle w:val="Akapitzlist"/>
        <w:numPr>
          <w:ilvl w:val="0"/>
          <w:numId w:val="19"/>
        </w:numPr>
        <w:spacing w:after="200" w:line="276" w:lineRule="auto"/>
      </w:pPr>
      <w:r>
        <w:t xml:space="preserve">pojęcia Front panel i diagram </w:t>
      </w:r>
      <w:proofErr w:type="spellStart"/>
      <w:r>
        <w:t>code</w:t>
      </w:r>
      <w:proofErr w:type="spellEnd"/>
    </w:p>
    <w:p w:rsidR="00C67038" w:rsidRDefault="00C67038" w:rsidP="00C67038">
      <w:pPr>
        <w:pStyle w:val="Akapitzlist"/>
        <w:numPr>
          <w:ilvl w:val="0"/>
          <w:numId w:val="19"/>
        </w:numPr>
        <w:spacing w:after="200" w:line="276" w:lineRule="auto"/>
      </w:pPr>
      <w:r>
        <w:t>paleta kontrolek i paleta funkcji</w:t>
      </w:r>
    </w:p>
    <w:p w:rsidR="00C67038" w:rsidRDefault="00C67038" w:rsidP="00C67038">
      <w:pPr>
        <w:pStyle w:val="Akapitzlist"/>
        <w:numPr>
          <w:ilvl w:val="0"/>
          <w:numId w:val="19"/>
        </w:numPr>
        <w:spacing w:after="200" w:line="276" w:lineRule="auto"/>
      </w:pPr>
      <w:r>
        <w:t>Kontrolki i wskaźniki</w:t>
      </w:r>
    </w:p>
    <w:p w:rsidR="00C67038" w:rsidRDefault="00C67038" w:rsidP="00C67038">
      <w:pPr>
        <w:pStyle w:val="Akapitzlist"/>
        <w:numPr>
          <w:ilvl w:val="0"/>
          <w:numId w:val="19"/>
        </w:numPr>
        <w:spacing w:after="200" w:line="276" w:lineRule="auto"/>
      </w:pPr>
      <w:r>
        <w:t xml:space="preserve">skrót klawiszowy </w:t>
      </w:r>
      <w:proofErr w:type="spellStart"/>
      <w:r>
        <w:t>Ctrl+E</w:t>
      </w:r>
      <w:proofErr w:type="spellEnd"/>
    </w:p>
    <w:p w:rsidR="00C67038" w:rsidRDefault="00C67038" w:rsidP="00C67038">
      <w:pPr>
        <w:pStyle w:val="Akapitzlist"/>
        <w:numPr>
          <w:ilvl w:val="0"/>
          <w:numId w:val="19"/>
        </w:numPr>
        <w:spacing w:after="200" w:line="276" w:lineRule="auto"/>
      </w:pPr>
      <w:r>
        <w:t xml:space="preserve">konfiguracja pomiaru za pomocą DAQ </w:t>
      </w:r>
      <w:proofErr w:type="spellStart"/>
      <w:r>
        <w:t>assistant</w:t>
      </w:r>
      <w:proofErr w:type="spellEnd"/>
    </w:p>
    <w:p w:rsidR="00C67038" w:rsidRDefault="00C67038" w:rsidP="00C67038">
      <w:pPr>
        <w:spacing w:line="360" w:lineRule="auto"/>
        <w:jc w:val="both"/>
      </w:pPr>
      <w:r>
        <w:t xml:space="preserve">podgląd biblioteki </w:t>
      </w:r>
      <w:proofErr w:type="spellStart"/>
      <w:r>
        <w:t>DAQmx</w:t>
      </w:r>
      <w:proofErr w:type="spellEnd"/>
      <w:r>
        <w:t xml:space="preserve"> (wyszukanie stałej skali)</w:t>
      </w:r>
    </w:p>
    <w:p w:rsidR="00DE7554" w:rsidRPr="00133E2F" w:rsidRDefault="00626404" w:rsidP="00C67038">
      <w:pPr>
        <w:spacing w:line="360" w:lineRule="auto"/>
        <w:jc w:val="both"/>
        <w:rPr>
          <w:b/>
        </w:rPr>
      </w:pPr>
      <w:r w:rsidRPr="00D6552A">
        <w:rPr>
          <w:b/>
        </w:rPr>
        <w:br w:type="page"/>
      </w:r>
      <w:r w:rsidR="00133E2F" w:rsidRPr="00133E2F">
        <w:rPr>
          <w:b/>
        </w:rPr>
        <w:lastRenderedPageBreak/>
        <w:t>1. CEL</w:t>
      </w:r>
      <w:r w:rsidR="00620FC8">
        <w:rPr>
          <w:b/>
        </w:rPr>
        <w:t>E</w:t>
      </w:r>
      <w:r w:rsidR="00133E2F" w:rsidRPr="00133E2F">
        <w:rPr>
          <w:b/>
        </w:rPr>
        <w:t xml:space="preserve"> ĆWICZENIA</w:t>
      </w:r>
    </w:p>
    <w:p w:rsidR="00F84070" w:rsidRDefault="00D92A32" w:rsidP="005938E5">
      <w:pPr>
        <w:spacing w:line="360" w:lineRule="auto"/>
        <w:jc w:val="both"/>
      </w:pPr>
      <w:r>
        <w:t>Celem ćwiczenia jest zapoznanie się z następującymi zagadnieniami:</w:t>
      </w:r>
    </w:p>
    <w:p w:rsidR="00133E2F" w:rsidRDefault="00C67038" w:rsidP="005938E5">
      <w:pPr>
        <w:numPr>
          <w:ilvl w:val="0"/>
          <w:numId w:val="5"/>
        </w:numPr>
        <w:tabs>
          <w:tab w:val="clear" w:pos="1068"/>
          <w:tab w:val="num" w:pos="360"/>
        </w:tabs>
        <w:spacing w:line="360" w:lineRule="auto"/>
        <w:ind w:left="360"/>
        <w:jc w:val="both"/>
      </w:pPr>
      <w:r>
        <w:t>Zapoznanie się z obsługą programu narzędziowego NI MAX (</w:t>
      </w:r>
      <w:proofErr w:type="spellStart"/>
      <w:r>
        <w:t>Measurement</w:t>
      </w:r>
      <w:proofErr w:type="spellEnd"/>
      <w:r>
        <w:t xml:space="preserve"> &amp; Automation Explorer),</w:t>
      </w:r>
    </w:p>
    <w:p w:rsidR="00C67038" w:rsidRDefault="00C67038" w:rsidP="005938E5">
      <w:pPr>
        <w:numPr>
          <w:ilvl w:val="0"/>
          <w:numId w:val="5"/>
        </w:numPr>
        <w:tabs>
          <w:tab w:val="clear" w:pos="1068"/>
          <w:tab w:val="num" w:pos="360"/>
        </w:tabs>
        <w:spacing w:line="360" w:lineRule="auto"/>
        <w:ind w:left="360"/>
        <w:jc w:val="both"/>
      </w:pPr>
      <w:r>
        <w:t>Sprawdzenie działania karty DAQ w programie NI MAX,</w:t>
      </w:r>
    </w:p>
    <w:p w:rsidR="00C67038" w:rsidRDefault="00C67038" w:rsidP="005938E5">
      <w:pPr>
        <w:numPr>
          <w:ilvl w:val="0"/>
          <w:numId w:val="5"/>
        </w:numPr>
        <w:tabs>
          <w:tab w:val="clear" w:pos="1068"/>
          <w:tab w:val="num" w:pos="360"/>
        </w:tabs>
        <w:spacing w:line="360" w:lineRule="auto"/>
        <w:ind w:left="360"/>
        <w:jc w:val="both"/>
      </w:pPr>
      <w:r>
        <w:t>Zapoznanie się z możliwościami symulacji kart pomiarowych w NI MAX,</w:t>
      </w:r>
    </w:p>
    <w:p w:rsidR="00C67038" w:rsidRDefault="00C67038" w:rsidP="005938E5">
      <w:pPr>
        <w:numPr>
          <w:ilvl w:val="0"/>
          <w:numId w:val="5"/>
        </w:numPr>
        <w:tabs>
          <w:tab w:val="clear" w:pos="1068"/>
          <w:tab w:val="num" w:pos="360"/>
        </w:tabs>
        <w:spacing w:line="360" w:lineRule="auto"/>
        <w:ind w:left="360"/>
        <w:jc w:val="both"/>
      </w:pPr>
      <w:r>
        <w:t xml:space="preserve">Zapoznanie się z podstawowymi pojęciami związanymi z programowaniem w </w:t>
      </w:r>
      <w:proofErr w:type="spellStart"/>
      <w:r>
        <w:t>LabVIEW</w:t>
      </w:r>
      <w:proofErr w:type="spellEnd"/>
      <w:r>
        <w:t>,</w:t>
      </w:r>
    </w:p>
    <w:p w:rsidR="00C67038" w:rsidRDefault="00C67038" w:rsidP="005938E5">
      <w:pPr>
        <w:numPr>
          <w:ilvl w:val="0"/>
          <w:numId w:val="5"/>
        </w:numPr>
        <w:tabs>
          <w:tab w:val="clear" w:pos="1068"/>
          <w:tab w:val="num" w:pos="360"/>
        </w:tabs>
        <w:spacing w:line="360" w:lineRule="auto"/>
        <w:ind w:left="360"/>
        <w:jc w:val="both"/>
      </w:pPr>
      <w:r>
        <w:t xml:space="preserve">Zapoznanie się z podstawowymi skrótami klawiaturowymi przyspieszającymi pracę w </w:t>
      </w:r>
      <w:proofErr w:type="spellStart"/>
      <w:r>
        <w:t>LabVIEW</w:t>
      </w:r>
      <w:proofErr w:type="spellEnd"/>
      <w:r>
        <w:t>,</w:t>
      </w:r>
    </w:p>
    <w:p w:rsidR="00C67038" w:rsidRDefault="00C67038" w:rsidP="005938E5">
      <w:pPr>
        <w:numPr>
          <w:ilvl w:val="0"/>
          <w:numId w:val="5"/>
        </w:numPr>
        <w:tabs>
          <w:tab w:val="clear" w:pos="1068"/>
          <w:tab w:val="num" w:pos="360"/>
        </w:tabs>
        <w:spacing w:line="360" w:lineRule="auto"/>
        <w:ind w:left="360"/>
        <w:jc w:val="both"/>
      </w:pPr>
      <w:r>
        <w:t>Metody tworzenia zadań (</w:t>
      </w:r>
      <w:proofErr w:type="spellStart"/>
      <w:r>
        <w:t>task</w:t>
      </w:r>
      <w:proofErr w:type="spellEnd"/>
      <w:r>
        <w:t xml:space="preserve">) w </w:t>
      </w:r>
      <w:proofErr w:type="spellStart"/>
      <w:r>
        <w:t>LabVIEW</w:t>
      </w:r>
      <w:proofErr w:type="spellEnd"/>
      <w:r>
        <w:t>.</w:t>
      </w:r>
    </w:p>
    <w:p w:rsidR="002C4F56" w:rsidRDefault="002C4F56" w:rsidP="002C4F56">
      <w:pPr>
        <w:spacing w:line="360" w:lineRule="auto"/>
        <w:rPr>
          <w:b/>
        </w:rPr>
      </w:pPr>
    </w:p>
    <w:p w:rsidR="00CA3E83" w:rsidRPr="008F021E" w:rsidRDefault="00CA3E83" w:rsidP="00CA3E83">
      <w:pPr>
        <w:spacing w:line="360" w:lineRule="auto"/>
        <w:rPr>
          <w:b/>
        </w:rPr>
      </w:pPr>
      <w:r>
        <w:rPr>
          <w:b/>
        </w:rPr>
        <w:t>2</w:t>
      </w:r>
      <w:r w:rsidRPr="008F021E">
        <w:rPr>
          <w:b/>
        </w:rPr>
        <w:t xml:space="preserve">. </w:t>
      </w:r>
      <w:r w:rsidR="00620FC8">
        <w:rPr>
          <w:b/>
        </w:rPr>
        <w:t>PODSTAWOWE WIADOMOŚCI</w:t>
      </w:r>
    </w:p>
    <w:p w:rsidR="00DE2D73" w:rsidRDefault="00C67038" w:rsidP="00C67038">
      <w:pPr>
        <w:spacing w:line="360" w:lineRule="auto"/>
        <w:ind w:firstLine="708"/>
        <w:jc w:val="both"/>
      </w:pPr>
      <w:proofErr w:type="spellStart"/>
      <w:r w:rsidRPr="00C67038">
        <w:t>LabVIEW</w:t>
      </w:r>
      <w:proofErr w:type="spellEnd"/>
      <w:r>
        <w:t xml:space="preserve"> jest graficznym środowiskiem programistycznym języka G. Nazwa języka pochodzi od wyrazu </w:t>
      </w:r>
      <w:proofErr w:type="spellStart"/>
      <w:r w:rsidRPr="00C67038">
        <w:rPr>
          <w:b/>
        </w:rPr>
        <w:t>Graphic</w:t>
      </w:r>
      <w:proofErr w:type="spellEnd"/>
      <w:r>
        <w:t xml:space="preserve"> (grafika/rysunek). Pisanie programów w środowisku </w:t>
      </w:r>
      <w:proofErr w:type="spellStart"/>
      <w:r>
        <w:t>LabVIEW</w:t>
      </w:r>
      <w:proofErr w:type="spellEnd"/>
      <w:r>
        <w:t xml:space="preserve"> odbywa się na zasadzie łączenia kolejnych węzłów </w:t>
      </w:r>
      <w:proofErr w:type="spellStart"/>
      <w:r w:rsidRPr="00C67038">
        <w:rPr>
          <w:b/>
        </w:rPr>
        <w:t>nodes</w:t>
      </w:r>
      <w:proofErr w:type="spellEnd"/>
      <w:r>
        <w:t xml:space="preserve"> (bloków kodu) za pomocą przewodów </w:t>
      </w:r>
      <w:proofErr w:type="spellStart"/>
      <w:r w:rsidRPr="00C67038">
        <w:rPr>
          <w:b/>
        </w:rPr>
        <w:t>wires</w:t>
      </w:r>
      <w:proofErr w:type="spellEnd"/>
      <w:r>
        <w:t>.</w:t>
      </w:r>
    </w:p>
    <w:p w:rsidR="002654A7" w:rsidRDefault="002654A7" w:rsidP="00C67038">
      <w:pPr>
        <w:spacing w:line="360" w:lineRule="auto"/>
        <w:ind w:firstLine="708"/>
        <w:jc w:val="both"/>
      </w:pPr>
      <w:r>
        <w:t xml:space="preserve">Podstawową ideą działania środowiska </w:t>
      </w:r>
      <w:proofErr w:type="spellStart"/>
      <w:r>
        <w:t>LabVIEW</w:t>
      </w:r>
      <w:proofErr w:type="spellEnd"/>
      <w:r>
        <w:t xml:space="preserve"> jest pojęcie instrumentu wirtualnego (</w:t>
      </w:r>
      <w:proofErr w:type="spellStart"/>
      <w:r w:rsidRPr="002654A7">
        <w:rPr>
          <w:b/>
        </w:rPr>
        <w:t>Virtual</w:t>
      </w:r>
      <w:proofErr w:type="spellEnd"/>
      <w:r w:rsidRPr="002654A7">
        <w:rPr>
          <w:b/>
        </w:rPr>
        <w:t xml:space="preserve"> Instrument</w:t>
      </w:r>
      <w:r>
        <w:t xml:space="preserve">), który użytkownik klasycznych przyrządów pomiarowych będzie w stanie obsłużyć bez dodatkowego, specjalistycznego przeszkolenia, bazując na doświadczeniu obsługi klasycznych przyrządów pomiarowych. Idea ta ma także odzwierciedlenie w rozszerzeniu plików środowiska </w:t>
      </w:r>
      <w:proofErr w:type="spellStart"/>
      <w:r>
        <w:t>LabVIEW</w:t>
      </w:r>
      <w:proofErr w:type="spellEnd"/>
      <w:r>
        <w:t xml:space="preserve">: </w:t>
      </w:r>
      <w:r w:rsidRPr="002654A7">
        <w:rPr>
          <w:i/>
        </w:rPr>
        <w:t>vi</w:t>
      </w:r>
      <w:r>
        <w:t xml:space="preserve"> – </w:t>
      </w:r>
      <w:proofErr w:type="spellStart"/>
      <w:r w:rsidRPr="002654A7">
        <w:rPr>
          <w:i/>
        </w:rPr>
        <w:t>virtual</w:t>
      </w:r>
      <w:proofErr w:type="spellEnd"/>
      <w:r w:rsidRPr="002654A7">
        <w:rPr>
          <w:i/>
        </w:rPr>
        <w:t xml:space="preserve"> instrument</w:t>
      </w:r>
      <w:r>
        <w:t xml:space="preserve">. Struktura przyrządu wirtualnego została przedstawiona na </w:t>
      </w:r>
      <w:r w:rsidR="000641EA">
        <w:fldChar w:fldCharType="begin"/>
      </w:r>
      <w:r w:rsidR="000641EA">
        <w:instrText xml:space="preserve"> REF _Ref427145333 \r \h </w:instrText>
      </w:r>
      <w:r w:rsidR="000641EA">
        <w:fldChar w:fldCharType="separate"/>
      </w:r>
      <w:r w:rsidR="000641EA">
        <w:t>Rys. 1</w:t>
      </w:r>
      <w:r w:rsidR="000641EA">
        <w:fldChar w:fldCharType="end"/>
      </w:r>
      <w:r>
        <w:t>.</w:t>
      </w:r>
    </w:p>
    <w:p w:rsidR="002654A7" w:rsidRDefault="002654A7" w:rsidP="002654A7">
      <w:pPr>
        <w:spacing w:line="360" w:lineRule="auto"/>
        <w:jc w:val="both"/>
      </w:pPr>
      <w:r w:rsidRPr="002654A7">
        <w:drawing>
          <wp:inline distT="0" distB="0" distL="0" distR="0">
            <wp:extent cx="5759450" cy="2487842"/>
            <wp:effectExtent l="19050" t="0" r="0" b="0"/>
            <wp:docPr id="1" name="Obraz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4878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41EA" w:rsidRPr="000641EA" w:rsidRDefault="000641EA" w:rsidP="000641EA">
      <w:pPr>
        <w:pStyle w:val="Akapitzlist"/>
        <w:numPr>
          <w:ilvl w:val="0"/>
          <w:numId w:val="20"/>
        </w:numPr>
        <w:spacing w:line="360" w:lineRule="auto"/>
        <w:jc w:val="center"/>
        <w:rPr>
          <w:sz w:val="20"/>
        </w:rPr>
      </w:pPr>
      <w:bookmarkStart w:id="0" w:name="_Ref427145333"/>
      <w:r w:rsidRPr="000641EA">
        <w:rPr>
          <w:sz w:val="20"/>
        </w:rPr>
        <w:t xml:space="preserve">Struktura </w:t>
      </w:r>
      <w:r>
        <w:rPr>
          <w:sz w:val="20"/>
        </w:rPr>
        <w:t xml:space="preserve">wirtualnego </w:t>
      </w:r>
      <w:r w:rsidRPr="000641EA">
        <w:rPr>
          <w:sz w:val="20"/>
        </w:rPr>
        <w:t>przyrządu pomiarowego.</w:t>
      </w:r>
      <w:bookmarkEnd w:id="0"/>
    </w:p>
    <w:p w:rsidR="002654A7" w:rsidRDefault="002654A7" w:rsidP="00C67038">
      <w:pPr>
        <w:spacing w:line="360" w:lineRule="auto"/>
        <w:ind w:firstLine="708"/>
        <w:jc w:val="both"/>
      </w:pPr>
    </w:p>
    <w:p w:rsidR="002654A7" w:rsidRDefault="000641EA" w:rsidP="00C67038">
      <w:pPr>
        <w:spacing w:line="360" w:lineRule="auto"/>
        <w:ind w:firstLine="708"/>
        <w:jc w:val="both"/>
      </w:pPr>
      <w:r>
        <w:t xml:space="preserve">Struktura podstawowego pliku – vi składa się z trzech składników przedstawionych na </w:t>
      </w:r>
      <w:r>
        <w:fldChar w:fldCharType="begin"/>
      </w:r>
      <w:r>
        <w:instrText xml:space="preserve"> REF _Ref427145535 \r \h </w:instrText>
      </w:r>
      <w:r>
        <w:fldChar w:fldCharType="separate"/>
      </w:r>
      <w:r>
        <w:t>Rys. 2</w:t>
      </w:r>
      <w:r>
        <w:fldChar w:fldCharType="end"/>
      </w:r>
      <w:r>
        <w:t>:</w:t>
      </w:r>
    </w:p>
    <w:p w:rsidR="000641EA" w:rsidRDefault="00765D03" w:rsidP="00765D03">
      <w:pPr>
        <w:pStyle w:val="Akapitzlist"/>
        <w:numPr>
          <w:ilvl w:val="0"/>
          <w:numId w:val="21"/>
        </w:numPr>
        <w:spacing w:line="360" w:lineRule="auto"/>
        <w:jc w:val="both"/>
      </w:pPr>
      <w:r>
        <w:t>Panel (</w:t>
      </w:r>
      <w:r w:rsidRPr="00765D03">
        <w:rPr>
          <w:b/>
        </w:rPr>
        <w:t>Front Panel</w:t>
      </w:r>
      <w:r>
        <w:t>) – jest interfejsem użytkownika, umieszcza się na nim kontrolki i wskaźniki, do których będzie miał dostęp użytkownik programu.</w:t>
      </w:r>
    </w:p>
    <w:p w:rsidR="00765D03" w:rsidRDefault="00765D03" w:rsidP="00765D03">
      <w:pPr>
        <w:pStyle w:val="Akapitzlist"/>
        <w:numPr>
          <w:ilvl w:val="0"/>
          <w:numId w:val="21"/>
        </w:numPr>
        <w:spacing w:line="360" w:lineRule="auto"/>
        <w:jc w:val="both"/>
      </w:pPr>
      <w:r>
        <w:t>Diagram (</w:t>
      </w:r>
      <w:r w:rsidRPr="00765D03">
        <w:rPr>
          <w:b/>
        </w:rPr>
        <w:t>Block Diagram</w:t>
      </w:r>
      <w:r>
        <w:t>) – zawiera kod programu – cała funkcjonalność pisanego programu jest zaimplementowana w postaci diagramu znajdującego się w tym oknie. Poza kontrolkami i wskaźnikami w oknie diagramu znajdują się stałe oraz węzły, połączenia między nimi realizowane są za pomocą przewodów.</w:t>
      </w:r>
    </w:p>
    <w:p w:rsidR="000641EA" w:rsidRDefault="00765D03" w:rsidP="00C841CF">
      <w:pPr>
        <w:pStyle w:val="Akapitzlist"/>
        <w:numPr>
          <w:ilvl w:val="0"/>
          <w:numId w:val="21"/>
        </w:numPr>
        <w:spacing w:line="360" w:lineRule="auto"/>
        <w:jc w:val="both"/>
      </w:pPr>
      <w:r>
        <w:t>Ikona i panel połączeń (</w:t>
      </w:r>
      <w:proofErr w:type="spellStart"/>
      <w:r w:rsidRPr="00C841CF">
        <w:rPr>
          <w:b/>
        </w:rPr>
        <w:t>Icon</w:t>
      </w:r>
      <w:proofErr w:type="spellEnd"/>
      <w:r>
        <w:t xml:space="preserve"> and </w:t>
      </w:r>
      <w:proofErr w:type="spellStart"/>
      <w:r w:rsidRPr="00C841CF">
        <w:rPr>
          <w:b/>
        </w:rPr>
        <w:t>Connector</w:t>
      </w:r>
      <w:proofErr w:type="spellEnd"/>
      <w:r w:rsidRPr="00C841CF">
        <w:rPr>
          <w:b/>
        </w:rPr>
        <w:t xml:space="preserve"> </w:t>
      </w:r>
      <w:proofErr w:type="spellStart"/>
      <w:r w:rsidRPr="00C841CF">
        <w:rPr>
          <w:b/>
        </w:rPr>
        <w:t>Pane</w:t>
      </w:r>
      <w:proofErr w:type="spellEnd"/>
      <w:r>
        <w:t xml:space="preserve">), struktura programu w </w:t>
      </w:r>
      <w:proofErr w:type="spellStart"/>
      <w:r>
        <w:t>LabVIEW</w:t>
      </w:r>
      <w:proofErr w:type="spellEnd"/>
      <w:r w:rsidR="00C841CF">
        <w:t xml:space="preserve"> jest hierarchiczna – każdy program VI może być użyty jako podprogram (</w:t>
      </w:r>
      <w:proofErr w:type="spellStart"/>
      <w:r w:rsidR="00C841CF" w:rsidRPr="00C841CF">
        <w:rPr>
          <w:b/>
        </w:rPr>
        <w:t>subVI</w:t>
      </w:r>
      <w:proofErr w:type="spellEnd"/>
      <w:r w:rsidR="00C841CF">
        <w:t xml:space="preserve">) w bardziej ogólnym programie VI. Elementem identyfikującym </w:t>
      </w:r>
      <w:proofErr w:type="spellStart"/>
      <w:r w:rsidR="00C841CF">
        <w:t>subVI</w:t>
      </w:r>
      <w:proofErr w:type="spellEnd"/>
      <w:r w:rsidR="00C841CF">
        <w:t xml:space="preserve"> w diagramie nadrzędnego VI jest ikona. Natomiast strukturę wejść i wyjść wprowadzających dane do i z </w:t>
      </w:r>
      <w:proofErr w:type="spellStart"/>
      <w:r w:rsidR="00C841CF">
        <w:t>subVI</w:t>
      </w:r>
      <w:proofErr w:type="spellEnd"/>
      <w:r w:rsidR="00C841CF">
        <w:t xml:space="preserve"> określa struktura panelu połączeń.</w:t>
      </w:r>
    </w:p>
    <w:p w:rsidR="002654A7" w:rsidRDefault="000641EA" w:rsidP="000641EA">
      <w:pPr>
        <w:spacing w:line="360" w:lineRule="auto"/>
        <w:jc w:val="both"/>
      </w:pPr>
      <w:r>
        <w:rPr>
          <w:noProof/>
        </w:rPr>
        <w:drawing>
          <wp:inline distT="0" distB="0" distL="0" distR="0">
            <wp:extent cx="5756910" cy="3284220"/>
            <wp:effectExtent l="1905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284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41EA" w:rsidRPr="000641EA" w:rsidRDefault="000641EA" w:rsidP="000641EA">
      <w:pPr>
        <w:pStyle w:val="Akapitzlist"/>
        <w:numPr>
          <w:ilvl w:val="0"/>
          <w:numId w:val="20"/>
        </w:numPr>
        <w:spacing w:line="360" w:lineRule="auto"/>
        <w:jc w:val="center"/>
        <w:rPr>
          <w:sz w:val="20"/>
        </w:rPr>
      </w:pPr>
      <w:bookmarkStart w:id="1" w:name="_Ref427145535"/>
      <w:r w:rsidRPr="000641EA">
        <w:rPr>
          <w:sz w:val="20"/>
        </w:rPr>
        <w:t>Struktura pliku VI.</w:t>
      </w:r>
      <w:bookmarkEnd w:id="1"/>
    </w:p>
    <w:p w:rsidR="000641EA" w:rsidRDefault="00C841CF" w:rsidP="000641EA">
      <w:pPr>
        <w:spacing w:line="360" w:lineRule="auto"/>
        <w:jc w:val="both"/>
      </w:pPr>
      <w:r>
        <w:t>Elementami GUI do wymiany informacji między użytkownikiem a programem są kontrolki (</w:t>
      </w:r>
      <w:r w:rsidRPr="00C841CF">
        <w:rPr>
          <w:b/>
        </w:rPr>
        <w:t>Controls</w:t>
      </w:r>
      <w:r>
        <w:t>) i wskaźniki (</w:t>
      </w:r>
      <w:proofErr w:type="spellStart"/>
      <w:r w:rsidRPr="00C841CF">
        <w:rPr>
          <w:b/>
        </w:rPr>
        <w:t>Indicators</w:t>
      </w:r>
      <w:proofErr w:type="spellEnd"/>
      <w:r>
        <w:t>) umieszczone na panelu. Kontrolki wprowadzają informacje do programu, ws</w:t>
      </w:r>
      <w:r w:rsidR="00336F07">
        <w:t xml:space="preserve">kaźniki prezentują użytkownikowi wyniki działania programu. Wszystkie kontrolki i wskaźniki dostępne w </w:t>
      </w:r>
      <w:proofErr w:type="spellStart"/>
      <w:r w:rsidR="00336F07">
        <w:t>LabVIEW</w:t>
      </w:r>
      <w:proofErr w:type="spellEnd"/>
      <w:r w:rsidR="00336F07">
        <w:t xml:space="preserve"> znajdują się w palecie kontrolek (</w:t>
      </w:r>
      <w:r w:rsidR="00336F07" w:rsidRPr="00336F07">
        <w:rPr>
          <w:b/>
        </w:rPr>
        <w:t xml:space="preserve">Controls </w:t>
      </w:r>
      <w:proofErr w:type="spellStart"/>
      <w:r w:rsidR="00336F07" w:rsidRPr="00336F07">
        <w:rPr>
          <w:b/>
        </w:rPr>
        <w:t>Palete</w:t>
      </w:r>
      <w:proofErr w:type="spellEnd"/>
      <w:r w:rsidR="00336F07">
        <w:t>) wyświetlanej prawym przyciskiem myszy (</w:t>
      </w:r>
      <w:r w:rsidR="00336F07" w:rsidRPr="00336F07">
        <w:rPr>
          <w:i/>
        </w:rPr>
        <w:t>PPM</w:t>
      </w:r>
      <w:r w:rsidR="00336F07">
        <w:t>) w oknie panelu.</w:t>
      </w:r>
    </w:p>
    <w:p w:rsidR="00336F07" w:rsidRDefault="00336F07" w:rsidP="000641EA">
      <w:pPr>
        <w:spacing w:line="360" w:lineRule="auto"/>
        <w:jc w:val="both"/>
      </w:pPr>
      <w:r>
        <w:lastRenderedPageBreak/>
        <w:t>Odpowiednio użycie PPM w oknie diagramu otworzy paletę funkcji (</w:t>
      </w:r>
      <w:proofErr w:type="spellStart"/>
      <w:r w:rsidRPr="00336F07">
        <w:rPr>
          <w:b/>
        </w:rPr>
        <w:t>Functions</w:t>
      </w:r>
      <w:proofErr w:type="spellEnd"/>
      <w:r w:rsidRPr="00336F07">
        <w:rPr>
          <w:b/>
        </w:rPr>
        <w:t xml:space="preserve"> </w:t>
      </w:r>
      <w:proofErr w:type="spellStart"/>
      <w:r w:rsidRPr="00336F07">
        <w:rPr>
          <w:b/>
        </w:rPr>
        <w:t>Palete</w:t>
      </w:r>
      <w:proofErr w:type="spellEnd"/>
      <w:r>
        <w:t>) zawierającą wszystkie dostępne funkcje. Paleta funkcji oraz paleta kontrolek podzielone są na zakładki. Przykłady palet funkcji i kontrolek przedstawiono na.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05"/>
        <w:gridCol w:w="4605"/>
      </w:tblGrid>
      <w:tr w:rsidR="00336F07" w:rsidTr="00336F07">
        <w:tc>
          <w:tcPr>
            <w:tcW w:w="4605" w:type="dxa"/>
          </w:tcPr>
          <w:p w:rsidR="00336F07" w:rsidRDefault="00336F07" w:rsidP="00A66236">
            <w:r>
              <w:t>a)</w:t>
            </w:r>
          </w:p>
          <w:p w:rsidR="00336F07" w:rsidRDefault="00336F07" w:rsidP="00336F07">
            <w:pPr>
              <w:jc w:val="center"/>
            </w:pPr>
            <w:r w:rsidRPr="00336F07">
              <w:drawing>
                <wp:inline distT="0" distB="0" distL="0" distR="0">
                  <wp:extent cx="1612239" cy="2713939"/>
                  <wp:effectExtent l="19050" t="0" r="7011" b="0"/>
                  <wp:docPr id="3" name="Obraz 2" descr="loc_env_controls_palette.bmp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 descr="loc_env_controls_palette.bmp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3337" cy="27157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5" w:type="dxa"/>
          </w:tcPr>
          <w:p w:rsidR="00336F07" w:rsidRDefault="00336F07" w:rsidP="00A66236">
            <w:r>
              <w:t>b)</w:t>
            </w:r>
          </w:p>
          <w:p w:rsidR="00336F07" w:rsidRDefault="00336F07" w:rsidP="00336F07">
            <w:pPr>
              <w:jc w:val="center"/>
            </w:pPr>
            <w:r w:rsidRPr="00336F07">
              <w:drawing>
                <wp:inline distT="0" distB="0" distL="0" distR="0">
                  <wp:extent cx="1626870" cy="2809037"/>
                  <wp:effectExtent l="19050" t="0" r="0" b="0"/>
                  <wp:docPr id="7" name="Obraz 3" descr="loc_env_functions_palette.bmp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Embedded Image" descr="loc_env_functions_palette.bmp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6971" cy="2809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6F07" w:rsidTr="00336F07">
        <w:tc>
          <w:tcPr>
            <w:tcW w:w="9210" w:type="dxa"/>
            <w:gridSpan w:val="2"/>
          </w:tcPr>
          <w:p w:rsidR="00336F07" w:rsidRDefault="00336F07" w:rsidP="00A66236">
            <w:pPr>
              <w:pStyle w:val="Akapitzlist"/>
              <w:numPr>
                <w:ilvl w:val="0"/>
                <w:numId w:val="20"/>
              </w:numPr>
              <w:spacing w:line="360" w:lineRule="auto"/>
              <w:jc w:val="center"/>
            </w:pPr>
            <w:r w:rsidRPr="00A66236">
              <w:rPr>
                <w:sz w:val="20"/>
              </w:rPr>
              <w:t>Widok palety kontrolek (a) oraz palety funkcji (b).</w:t>
            </w:r>
          </w:p>
        </w:tc>
      </w:tr>
    </w:tbl>
    <w:p w:rsidR="00336F07" w:rsidRDefault="00336F07" w:rsidP="000641EA">
      <w:pPr>
        <w:spacing w:line="360" w:lineRule="auto"/>
        <w:jc w:val="both"/>
      </w:pPr>
    </w:p>
    <w:p w:rsidR="00336F07" w:rsidRDefault="00336F07" w:rsidP="000641EA">
      <w:pPr>
        <w:spacing w:line="360" w:lineRule="auto"/>
        <w:jc w:val="both"/>
      </w:pPr>
    </w:p>
    <w:p w:rsidR="000641EA" w:rsidRDefault="000641EA" w:rsidP="000641EA">
      <w:pPr>
        <w:spacing w:line="360" w:lineRule="auto"/>
        <w:jc w:val="both"/>
      </w:pPr>
    </w:p>
    <w:p w:rsidR="002654A7" w:rsidRDefault="002654A7" w:rsidP="00C67038">
      <w:pPr>
        <w:spacing w:line="360" w:lineRule="auto"/>
        <w:ind w:firstLine="708"/>
        <w:jc w:val="both"/>
      </w:pPr>
    </w:p>
    <w:p w:rsidR="002654A7" w:rsidRDefault="002654A7" w:rsidP="002654A7">
      <w:pPr>
        <w:pStyle w:val="Akapitzlist"/>
        <w:numPr>
          <w:ilvl w:val="0"/>
          <w:numId w:val="18"/>
        </w:numPr>
        <w:tabs>
          <w:tab w:val="left" w:pos="249"/>
        </w:tabs>
        <w:spacing w:after="200" w:line="276" w:lineRule="auto"/>
        <w:ind w:left="440"/>
      </w:pPr>
      <w:r>
        <w:t xml:space="preserve">podstawy programowania w </w:t>
      </w:r>
      <w:proofErr w:type="spellStart"/>
      <w:r>
        <w:t>LabVIEW</w:t>
      </w:r>
      <w:proofErr w:type="spellEnd"/>
    </w:p>
    <w:p w:rsidR="002654A7" w:rsidRDefault="002654A7" w:rsidP="002654A7">
      <w:pPr>
        <w:pStyle w:val="Akapitzlist"/>
        <w:numPr>
          <w:ilvl w:val="0"/>
          <w:numId w:val="19"/>
        </w:numPr>
        <w:spacing w:after="200" w:line="276" w:lineRule="auto"/>
      </w:pPr>
      <w:r>
        <w:t xml:space="preserve">skrót klawiszowy </w:t>
      </w:r>
      <w:proofErr w:type="spellStart"/>
      <w:r>
        <w:t>Ctrl+E</w:t>
      </w:r>
      <w:proofErr w:type="spellEnd"/>
    </w:p>
    <w:p w:rsidR="002654A7" w:rsidRDefault="002654A7" w:rsidP="002654A7">
      <w:pPr>
        <w:pStyle w:val="Akapitzlist"/>
        <w:numPr>
          <w:ilvl w:val="0"/>
          <w:numId w:val="19"/>
        </w:numPr>
        <w:spacing w:after="200" w:line="276" w:lineRule="auto"/>
      </w:pPr>
      <w:r>
        <w:t xml:space="preserve">konfiguracja pomiaru za pomocą DAQ </w:t>
      </w:r>
      <w:proofErr w:type="spellStart"/>
      <w:r>
        <w:t>assistant</w:t>
      </w:r>
      <w:proofErr w:type="spellEnd"/>
    </w:p>
    <w:p w:rsidR="002654A7" w:rsidRDefault="002654A7" w:rsidP="00C67038">
      <w:pPr>
        <w:spacing w:line="360" w:lineRule="auto"/>
        <w:ind w:firstLine="708"/>
        <w:jc w:val="both"/>
      </w:pPr>
    </w:p>
    <w:p w:rsidR="002654A7" w:rsidRPr="00C67038" w:rsidRDefault="002654A7" w:rsidP="00C67038">
      <w:pPr>
        <w:spacing w:line="360" w:lineRule="auto"/>
        <w:ind w:firstLine="708"/>
        <w:jc w:val="both"/>
      </w:pPr>
    </w:p>
    <w:p w:rsidR="00C67038" w:rsidRPr="00C67038" w:rsidRDefault="00C67038" w:rsidP="00C67038">
      <w:pPr>
        <w:spacing w:line="360" w:lineRule="auto"/>
        <w:jc w:val="both"/>
      </w:pPr>
    </w:p>
    <w:p w:rsidR="002C4F56" w:rsidRPr="004250A8" w:rsidRDefault="00AE2992" w:rsidP="002C4F56">
      <w:pPr>
        <w:spacing w:line="360" w:lineRule="auto"/>
        <w:rPr>
          <w:b/>
        </w:rPr>
      </w:pPr>
      <w:r>
        <w:rPr>
          <w:b/>
        </w:rPr>
        <w:t>3</w:t>
      </w:r>
      <w:r w:rsidR="002C4F56" w:rsidRPr="004250A8">
        <w:rPr>
          <w:b/>
        </w:rPr>
        <w:t xml:space="preserve">. </w:t>
      </w:r>
      <w:r w:rsidR="00B755E8">
        <w:rPr>
          <w:b/>
        </w:rPr>
        <w:t>LABORATORYJNE STANOWISKO BADAWCZE</w:t>
      </w:r>
    </w:p>
    <w:p w:rsidR="002C4F56" w:rsidRPr="007E3E3B" w:rsidRDefault="00AE2992" w:rsidP="002C4F56">
      <w:pPr>
        <w:spacing w:line="360" w:lineRule="auto"/>
        <w:rPr>
          <w:b/>
        </w:rPr>
      </w:pPr>
      <w:r>
        <w:rPr>
          <w:b/>
        </w:rPr>
        <w:t>3</w:t>
      </w:r>
      <w:r w:rsidR="002C4F56" w:rsidRPr="007E3E3B">
        <w:rPr>
          <w:b/>
        </w:rPr>
        <w:t xml:space="preserve">.1. </w:t>
      </w:r>
      <w:r w:rsidR="002B6062">
        <w:rPr>
          <w:b/>
        </w:rPr>
        <w:t>Obiekt badany</w:t>
      </w:r>
    </w:p>
    <w:p w:rsidR="002C4F56" w:rsidRPr="007B204B" w:rsidRDefault="002C4F56" w:rsidP="002C4F56">
      <w:pPr>
        <w:spacing w:after="120" w:line="360" w:lineRule="auto"/>
        <w:jc w:val="center"/>
        <w:rPr>
          <w:sz w:val="22"/>
          <w:szCs w:val="22"/>
        </w:rPr>
      </w:pPr>
      <w:r w:rsidRPr="007B204B">
        <w:rPr>
          <w:sz w:val="22"/>
          <w:szCs w:val="22"/>
        </w:rPr>
        <w:t>.</w:t>
      </w:r>
    </w:p>
    <w:p w:rsidR="003E5E85" w:rsidRPr="007E3E3B" w:rsidRDefault="003E5E85" w:rsidP="003E5E85">
      <w:pPr>
        <w:spacing w:line="360" w:lineRule="auto"/>
        <w:rPr>
          <w:b/>
        </w:rPr>
      </w:pPr>
      <w:r>
        <w:rPr>
          <w:b/>
        </w:rPr>
        <w:t>3.2</w:t>
      </w:r>
      <w:r w:rsidRPr="007E3E3B">
        <w:rPr>
          <w:b/>
        </w:rPr>
        <w:t xml:space="preserve">. </w:t>
      </w:r>
      <w:r>
        <w:rPr>
          <w:b/>
        </w:rPr>
        <w:t>Urządzenia dodatkowe</w:t>
      </w:r>
    </w:p>
    <w:p w:rsidR="003E5E85" w:rsidRPr="003E5E85" w:rsidRDefault="003E5E85" w:rsidP="002C4F56">
      <w:pPr>
        <w:spacing w:line="360" w:lineRule="auto"/>
      </w:pPr>
      <w:r>
        <w:t>Brak</w:t>
      </w:r>
    </w:p>
    <w:p w:rsidR="002C4F56" w:rsidRPr="007E3E3B" w:rsidRDefault="00AE2992" w:rsidP="002C4F56">
      <w:pPr>
        <w:spacing w:line="360" w:lineRule="auto"/>
        <w:rPr>
          <w:b/>
        </w:rPr>
      </w:pPr>
      <w:r>
        <w:rPr>
          <w:b/>
        </w:rPr>
        <w:t>3</w:t>
      </w:r>
      <w:r w:rsidR="003E5E85">
        <w:rPr>
          <w:b/>
        </w:rPr>
        <w:t>.3</w:t>
      </w:r>
      <w:r w:rsidR="002C4F56" w:rsidRPr="007E3E3B">
        <w:rPr>
          <w:b/>
        </w:rPr>
        <w:t>. Oprogramowanie</w:t>
      </w:r>
    </w:p>
    <w:p w:rsidR="002C4F56" w:rsidRPr="00EF38E0" w:rsidRDefault="00151043" w:rsidP="005938E5">
      <w:pPr>
        <w:numPr>
          <w:ilvl w:val="0"/>
          <w:numId w:val="1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lang w:val="en-US"/>
        </w:rPr>
      </w:pPr>
      <w:proofErr w:type="spellStart"/>
      <w:r>
        <w:rPr>
          <w:lang w:val="en-US"/>
        </w:rPr>
        <w:t>LabVIEW</w:t>
      </w:r>
      <w:proofErr w:type="spellEnd"/>
      <w:r>
        <w:rPr>
          <w:lang w:val="en-US"/>
        </w:rPr>
        <w:t xml:space="preserve"> 2013 </w:t>
      </w:r>
      <w:proofErr w:type="spellStart"/>
      <w:r>
        <w:rPr>
          <w:lang w:val="en-US"/>
        </w:rPr>
        <w:t>lub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nowszy</w:t>
      </w:r>
      <w:proofErr w:type="spellEnd"/>
    </w:p>
    <w:p w:rsidR="001735DF" w:rsidRDefault="001735DF" w:rsidP="001735DF">
      <w:pPr>
        <w:spacing w:line="360" w:lineRule="auto"/>
        <w:jc w:val="both"/>
        <w:rPr>
          <w:lang w:val="en-US"/>
        </w:rPr>
      </w:pPr>
    </w:p>
    <w:p w:rsidR="00C868BA" w:rsidRPr="001C4123" w:rsidRDefault="00C868BA" w:rsidP="001735DF">
      <w:pPr>
        <w:spacing w:line="360" w:lineRule="auto"/>
        <w:jc w:val="both"/>
        <w:rPr>
          <w:lang w:val="en-US"/>
        </w:rPr>
      </w:pPr>
    </w:p>
    <w:p w:rsidR="0048528D" w:rsidRPr="00323EE9" w:rsidRDefault="0048528D" w:rsidP="0048528D">
      <w:pPr>
        <w:spacing w:line="360" w:lineRule="auto"/>
        <w:rPr>
          <w:b/>
        </w:rPr>
      </w:pPr>
      <w:r>
        <w:rPr>
          <w:b/>
        </w:rPr>
        <w:t>4</w:t>
      </w:r>
      <w:r w:rsidRPr="00323EE9">
        <w:rPr>
          <w:b/>
        </w:rPr>
        <w:t>. PROGRAM ĆWICZENIA</w:t>
      </w:r>
      <w:r>
        <w:rPr>
          <w:b/>
        </w:rPr>
        <w:t xml:space="preserve"> – WYKAZ ZADAŃ DO REALIZACJI</w:t>
      </w:r>
    </w:p>
    <w:p w:rsidR="00155ACD" w:rsidRDefault="00155ACD" w:rsidP="00155ACD">
      <w:pPr>
        <w:spacing w:line="360" w:lineRule="auto"/>
        <w:ind w:left="360"/>
      </w:pPr>
      <w:r>
        <w:t>Ćwiczenie 1:</w:t>
      </w:r>
    </w:p>
    <w:p w:rsidR="0048528D" w:rsidRDefault="0048528D" w:rsidP="0048528D">
      <w:pPr>
        <w:numPr>
          <w:ilvl w:val="0"/>
          <w:numId w:val="11"/>
        </w:numPr>
        <w:tabs>
          <w:tab w:val="clear" w:pos="720"/>
          <w:tab w:val="num" w:pos="360"/>
        </w:tabs>
        <w:spacing w:line="360" w:lineRule="auto"/>
        <w:ind w:left="360"/>
      </w:pPr>
      <w:r>
        <w:t xml:space="preserve">Zapoznanie się z elementami składowymi </w:t>
      </w:r>
      <w:r w:rsidR="00EF38E0">
        <w:t xml:space="preserve">stanowiska </w:t>
      </w:r>
      <w:r>
        <w:t>robota.</w:t>
      </w:r>
    </w:p>
    <w:p w:rsidR="0048528D" w:rsidRDefault="0048528D" w:rsidP="00CB3BFD">
      <w:pPr>
        <w:spacing w:line="360" w:lineRule="auto"/>
        <w:jc w:val="both"/>
        <w:rPr>
          <w:b/>
        </w:rPr>
      </w:pPr>
    </w:p>
    <w:p w:rsidR="00DE7554" w:rsidRDefault="0048528D" w:rsidP="00CB3BFD">
      <w:pPr>
        <w:spacing w:line="360" w:lineRule="auto"/>
        <w:jc w:val="both"/>
        <w:rPr>
          <w:b/>
        </w:rPr>
      </w:pPr>
      <w:r>
        <w:rPr>
          <w:b/>
        </w:rPr>
        <w:t>5</w:t>
      </w:r>
      <w:r w:rsidR="00CB3BFD" w:rsidRPr="00CB3BFD">
        <w:rPr>
          <w:b/>
        </w:rPr>
        <w:t xml:space="preserve">. PRZYKŁAD REALIZACJI ZADANIA </w:t>
      </w:r>
    </w:p>
    <w:p w:rsidR="004D4C7E" w:rsidRPr="004D4C7E" w:rsidRDefault="004D4C7E" w:rsidP="004D4C7E">
      <w:pPr>
        <w:spacing w:line="360" w:lineRule="auto"/>
      </w:pPr>
      <w:r w:rsidRPr="004D4C7E">
        <w:t>Szablon program</w:t>
      </w:r>
      <w:r>
        <w:t>u</w:t>
      </w:r>
      <w:r w:rsidRPr="004D4C7E">
        <w:t xml:space="preserve"> poruszania napędami</w:t>
      </w:r>
      <w:r>
        <w:t xml:space="preserve"> manipulatora, </w:t>
      </w:r>
    </w:p>
    <w:p w:rsidR="00155ACD" w:rsidRPr="00C67038" w:rsidRDefault="00155ACD" w:rsidP="00155ACD">
      <w:pPr>
        <w:spacing w:line="360" w:lineRule="auto"/>
      </w:pPr>
    </w:p>
    <w:p w:rsidR="00C1612D" w:rsidRPr="00E56E6B" w:rsidRDefault="00E56E6B" w:rsidP="00DE7554">
      <w:pPr>
        <w:spacing w:line="360" w:lineRule="auto"/>
        <w:rPr>
          <w:b/>
        </w:rPr>
      </w:pPr>
      <w:r w:rsidRPr="00E56E6B">
        <w:rPr>
          <w:b/>
        </w:rPr>
        <w:t>6. RAPORT</w:t>
      </w:r>
    </w:p>
    <w:p w:rsidR="00E56E6B" w:rsidRDefault="002A0DB6" w:rsidP="00E56E6B">
      <w:pPr>
        <w:spacing w:line="360" w:lineRule="auto"/>
        <w:jc w:val="both"/>
      </w:pPr>
      <w:r>
        <w:t>Raport</w:t>
      </w:r>
      <w:r w:rsidR="001B41B8">
        <w:t xml:space="preserve"> </w:t>
      </w:r>
      <w:r w:rsidR="0098127A">
        <w:t xml:space="preserve">z przeprowadzonego ćwiczenia laboratoryjnego </w:t>
      </w:r>
      <w:r w:rsidR="00E56E6B">
        <w:t>powinien zawierać:</w:t>
      </w:r>
    </w:p>
    <w:p w:rsidR="00E56E6B" w:rsidRDefault="00E56E6B" w:rsidP="00E56E6B">
      <w:pPr>
        <w:numPr>
          <w:ilvl w:val="0"/>
          <w:numId w:val="12"/>
        </w:numPr>
        <w:tabs>
          <w:tab w:val="clear" w:pos="720"/>
          <w:tab w:val="num" w:pos="360"/>
        </w:tabs>
        <w:spacing w:line="360" w:lineRule="auto"/>
        <w:ind w:left="360"/>
        <w:jc w:val="both"/>
      </w:pPr>
      <w:r>
        <w:t>Krótki opis robota</w:t>
      </w:r>
      <w:r w:rsidR="002E4191">
        <w:t>.</w:t>
      </w:r>
    </w:p>
    <w:p w:rsidR="00C868BA" w:rsidRDefault="00C868BA" w:rsidP="00C868BA">
      <w:pPr>
        <w:spacing w:line="360" w:lineRule="auto"/>
        <w:jc w:val="both"/>
      </w:pPr>
      <w:r>
        <w:t xml:space="preserve"> </w:t>
      </w:r>
    </w:p>
    <w:p w:rsidR="00E56E6B" w:rsidRDefault="00E56E6B" w:rsidP="00DE7554">
      <w:pPr>
        <w:spacing w:line="360" w:lineRule="auto"/>
      </w:pPr>
    </w:p>
    <w:p w:rsidR="00DE7554" w:rsidRPr="00E56E6B" w:rsidRDefault="00E56E6B" w:rsidP="00CC3AC2">
      <w:pPr>
        <w:spacing w:line="360" w:lineRule="auto"/>
        <w:jc w:val="both"/>
        <w:rPr>
          <w:b/>
        </w:rPr>
      </w:pPr>
      <w:r w:rsidRPr="00E56E6B">
        <w:rPr>
          <w:b/>
        </w:rPr>
        <w:t>7. PYTANIA</w:t>
      </w:r>
    </w:p>
    <w:p w:rsidR="00C868BA" w:rsidRDefault="00E51E14" w:rsidP="00C17A51">
      <w:pPr>
        <w:spacing w:line="360" w:lineRule="auto"/>
      </w:pPr>
      <w:r w:rsidRPr="00E51E14">
        <w:t xml:space="preserve">1. </w:t>
      </w:r>
      <w:r w:rsidR="000641EA">
        <w:t>Wymienić elementy struktury i omówić funkcje przyrządu wirtualnego</w:t>
      </w:r>
      <w:r w:rsidR="00C868BA">
        <w:t>.</w:t>
      </w:r>
    </w:p>
    <w:p w:rsidR="000641EA" w:rsidRDefault="000641EA" w:rsidP="00C17A51">
      <w:pPr>
        <w:spacing w:line="360" w:lineRule="auto"/>
      </w:pPr>
      <w:r>
        <w:t>2. Porównać funkcjonalność klasycznych i wirtualnych przyrządów pomiarowych.</w:t>
      </w:r>
    </w:p>
    <w:p w:rsidR="00C841CF" w:rsidRDefault="00C841CF" w:rsidP="00C17A51">
      <w:pPr>
        <w:spacing w:line="360" w:lineRule="auto"/>
      </w:pPr>
      <w:r>
        <w:t>3. Omówić podstawowe elementy oraz funkcjonalność struktury pliku VI .</w:t>
      </w:r>
    </w:p>
    <w:p w:rsidR="00C841CF" w:rsidRDefault="00C841CF" w:rsidP="00C17A51">
      <w:pPr>
        <w:spacing w:line="360" w:lineRule="auto"/>
      </w:pPr>
      <w:r>
        <w:t>4. Czy jest wymagane tworzenie dedykowanej ikony dla każdego VI?</w:t>
      </w:r>
    </w:p>
    <w:p w:rsidR="00E51E14" w:rsidRPr="00E51E14" w:rsidRDefault="00E51E14" w:rsidP="00C17A51">
      <w:pPr>
        <w:spacing w:line="360" w:lineRule="auto"/>
      </w:pPr>
    </w:p>
    <w:p w:rsidR="00DE7554" w:rsidRPr="00E56E6B" w:rsidRDefault="00E56E6B" w:rsidP="00C17A51">
      <w:pPr>
        <w:spacing w:line="360" w:lineRule="auto"/>
        <w:rPr>
          <w:b/>
        </w:rPr>
      </w:pPr>
      <w:r w:rsidRPr="00E56E6B">
        <w:rPr>
          <w:b/>
        </w:rPr>
        <w:t>LITERATURA</w:t>
      </w:r>
    </w:p>
    <w:p w:rsidR="008E7FB2" w:rsidRDefault="008E7FB2" w:rsidP="00C17A51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</w:pPr>
      <w:proofErr w:type="spellStart"/>
      <w:r>
        <w:t>Honczarenko</w:t>
      </w:r>
      <w:proofErr w:type="spellEnd"/>
      <w:r>
        <w:t xml:space="preserve"> </w:t>
      </w:r>
      <w:r w:rsidR="00C9332C">
        <w:t xml:space="preserve">J.: </w:t>
      </w:r>
      <w:r w:rsidR="00C9332C" w:rsidRPr="00C9332C">
        <w:rPr>
          <w:i/>
        </w:rPr>
        <w:t>Roboty przemysłowe. Budowa i zastosowanie.</w:t>
      </w:r>
      <w:r w:rsidR="00C9332C">
        <w:t xml:space="preserve"> Wydawnictwa Naukowo-Techniczne, Warszawa 2004.</w:t>
      </w:r>
    </w:p>
    <w:p w:rsidR="00C868BA" w:rsidRPr="001F44C3" w:rsidRDefault="00C868BA" w:rsidP="007A369F">
      <w:pPr>
        <w:spacing w:line="360" w:lineRule="auto"/>
        <w:jc w:val="right"/>
        <w:rPr>
          <w:lang w:val="en-US"/>
        </w:rPr>
      </w:pPr>
    </w:p>
    <w:p w:rsidR="00BC4D52" w:rsidRDefault="00B9525B" w:rsidP="007A369F">
      <w:pPr>
        <w:spacing w:line="360" w:lineRule="auto"/>
        <w:jc w:val="right"/>
      </w:pPr>
      <w:r>
        <w:t>Opracowa</w:t>
      </w:r>
      <w:r w:rsidR="00386CCF">
        <w:t>nie</w:t>
      </w:r>
      <w:r>
        <w:t xml:space="preserve">: </w:t>
      </w:r>
      <w:r w:rsidR="00DE2D73">
        <w:t>Marek Kciuk</w:t>
      </w:r>
    </w:p>
    <w:p w:rsidR="004D09C7" w:rsidRDefault="004D09C7" w:rsidP="007A369F">
      <w:pPr>
        <w:spacing w:line="360" w:lineRule="auto"/>
        <w:jc w:val="right"/>
      </w:pPr>
    </w:p>
    <w:p w:rsidR="004D09C7" w:rsidRDefault="004D09C7">
      <w:r>
        <w:br w:type="page"/>
      </w:r>
    </w:p>
    <w:p w:rsidR="004D09C7" w:rsidRDefault="004D09C7" w:rsidP="004D09C7">
      <w:pPr>
        <w:spacing w:line="360" w:lineRule="auto"/>
        <w:rPr>
          <w:b/>
        </w:rPr>
      </w:pPr>
      <w:r w:rsidRPr="004D09C7">
        <w:rPr>
          <w:b/>
        </w:rPr>
        <w:lastRenderedPageBreak/>
        <w:t>ZAŁĄCZNIKI</w:t>
      </w:r>
    </w:p>
    <w:p w:rsidR="004D09C7" w:rsidRDefault="004D09C7" w:rsidP="004D09C7">
      <w:pPr>
        <w:numPr>
          <w:ilvl w:val="0"/>
          <w:numId w:val="16"/>
        </w:num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Zastosowanie sprzętowej transmisji – pętla sprzężenia zwrotnego</w:t>
      </w:r>
    </w:p>
    <w:p w:rsidR="004D09C7" w:rsidRDefault="004D09C7" w:rsidP="004D09C7">
      <w:pPr>
        <w:autoSpaceDE w:val="0"/>
        <w:autoSpaceDN w:val="0"/>
        <w:adjustRightInd w:val="0"/>
        <w:rPr>
          <w:rFonts w:ascii="CourierNewPSMT-Bold" w:hAnsi="CourierNewPSMT-Bold" w:cs="CourierNewPSMT-Bold"/>
          <w:b/>
          <w:bCs/>
          <w:color w:val="000040"/>
          <w:sz w:val="16"/>
          <w:szCs w:val="16"/>
        </w:rPr>
      </w:pPr>
    </w:p>
    <w:p w:rsidR="004D09C7" w:rsidRDefault="004D09C7" w:rsidP="004D09C7">
      <w:pPr>
        <w:autoSpaceDE w:val="0"/>
        <w:autoSpaceDN w:val="0"/>
        <w:adjustRightInd w:val="0"/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>Prosty program wykorzystujący sprzętowy moduł transmisji szeregowej (UART) do realizacji pętli sprzężenia zwrotnego sterownik SSC-32 -&gt; mikrokontroler.</w:t>
      </w:r>
    </w:p>
    <w:p w:rsidR="004D09C7" w:rsidRDefault="004D09C7" w:rsidP="004D09C7">
      <w:pPr>
        <w:autoSpaceDE w:val="0"/>
        <w:autoSpaceDN w:val="0"/>
        <w:adjustRightInd w:val="0"/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>Pętla sprawdzająca wysyła zapytanie („Q”) do sterownika czy zakończył ostatni ruch, odpowiedź sterownika zapisana jest do zmiennej ans („+” – ruch w trakcie realizacji, „ . ” – zakończono wszystkie ruchy.</w:t>
      </w:r>
    </w:p>
    <w:p w:rsidR="004D09C7" w:rsidRDefault="004D09C7" w:rsidP="004D09C7">
      <w:pPr>
        <w:autoSpaceDE w:val="0"/>
        <w:autoSpaceDN w:val="0"/>
        <w:adjustRightInd w:val="0"/>
        <w:ind w:firstLine="360"/>
        <w:jc w:val="both"/>
        <w:rPr>
          <w:rFonts w:ascii="Arial" w:hAnsi="Arial" w:cs="Arial"/>
        </w:rPr>
      </w:pPr>
    </w:p>
    <w:p w:rsidR="004D09C7" w:rsidRDefault="004D09C7" w:rsidP="004D09C7">
      <w:pPr>
        <w:autoSpaceDE w:val="0"/>
        <w:autoSpaceDN w:val="0"/>
        <w:adjustRightInd w:val="0"/>
        <w:rPr>
          <w:rFonts w:ascii="CourierNewPSMT-Bold" w:hAnsi="CourierNewPSMT-Bold" w:cs="CourierNewPSMT-Bold"/>
          <w:b/>
          <w:bCs/>
          <w:color w:val="000040"/>
          <w:sz w:val="16"/>
          <w:szCs w:val="16"/>
        </w:rPr>
      </w:pPr>
    </w:p>
    <w:p w:rsidR="004D09C7" w:rsidRPr="00FA310C" w:rsidRDefault="004D09C7" w:rsidP="004D09C7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</w:rPr>
      </w:pPr>
      <w:r w:rsidRPr="00FA310C">
        <w:rPr>
          <w:rFonts w:ascii="Courier New" w:hAnsi="Courier New" w:cs="Courier New"/>
          <w:bCs/>
          <w:sz w:val="20"/>
          <w:szCs w:val="20"/>
        </w:rPr>
        <w:t xml:space="preserve">ans </w:t>
      </w:r>
      <w:proofErr w:type="spellStart"/>
      <w:r w:rsidRPr="00FA310C">
        <w:rPr>
          <w:rFonts w:ascii="Courier New" w:hAnsi="Courier New" w:cs="Courier New"/>
          <w:bCs/>
          <w:sz w:val="20"/>
          <w:szCs w:val="20"/>
        </w:rPr>
        <w:t>var</w:t>
      </w:r>
      <w:proofErr w:type="spellEnd"/>
      <w:r w:rsidRPr="00FA310C">
        <w:rPr>
          <w:rFonts w:ascii="Courier New" w:hAnsi="Courier New" w:cs="Courier New"/>
          <w:bCs/>
          <w:sz w:val="20"/>
          <w:szCs w:val="20"/>
        </w:rPr>
        <w:t xml:space="preserve"> </w:t>
      </w:r>
      <w:proofErr w:type="spellStart"/>
      <w:r w:rsidRPr="00FA310C">
        <w:rPr>
          <w:rFonts w:ascii="Courier New" w:hAnsi="Courier New" w:cs="Courier New"/>
          <w:bCs/>
          <w:sz w:val="20"/>
          <w:szCs w:val="20"/>
        </w:rPr>
        <w:t>byte</w:t>
      </w:r>
      <w:proofErr w:type="spellEnd"/>
      <w:r w:rsidRPr="00FA310C">
        <w:rPr>
          <w:rFonts w:ascii="Courier New" w:hAnsi="Courier New" w:cs="Courier New"/>
          <w:bCs/>
          <w:sz w:val="20"/>
          <w:szCs w:val="20"/>
        </w:rPr>
        <w:tab/>
        <w:t>‘deklaracja zmiennej sprawdzającej</w:t>
      </w:r>
    </w:p>
    <w:p w:rsidR="004D09C7" w:rsidRPr="004D09C7" w:rsidRDefault="004D09C7" w:rsidP="004D09C7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</w:rPr>
      </w:pPr>
      <w:r w:rsidRPr="004D09C7">
        <w:rPr>
          <w:rFonts w:ascii="Courier New" w:hAnsi="Courier New" w:cs="Courier New"/>
          <w:bCs/>
          <w:sz w:val="20"/>
          <w:szCs w:val="20"/>
        </w:rPr>
        <w:t>ans = "."</w:t>
      </w:r>
    </w:p>
    <w:p w:rsidR="004D09C7" w:rsidRPr="004D09C7" w:rsidRDefault="004D09C7" w:rsidP="004D09C7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</w:rPr>
      </w:pPr>
    </w:p>
    <w:p w:rsidR="004D09C7" w:rsidRPr="009F6554" w:rsidRDefault="004D09C7" w:rsidP="004D09C7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</w:rPr>
      </w:pPr>
      <w:proofErr w:type="spellStart"/>
      <w:r w:rsidRPr="009F6554">
        <w:rPr>
          <w:rFonts w:ascii="Courier New" w:hAnsi="Courier New" w:cs="Courier New"/>
          <w:bCs/>
          <w:sz w:val="20"/>
          <w:szCs w:val="20"/>
        </w:rPr>
        <w:t>enablehserial</w:t>
      </w:r>
      <w:proofErr w:type="spellEnd"/>
      <w:r w:rsidRPr="009F6554">
        <w:rPr>
          <w:rFonts w:ascii="Courier New" w:hAnsi="Courier New" w:cs="Courier New"/>
          <w:bCs/>
          <w:sz w:val="20"/>
          <w:szCs w:val="20"/>
        </w:rPr>
        <w:tab/>
        <w:t xml:space="preserve">‘konfiguracja I uruchomienie </w:t>
      </w:r>
      <w:r>
        <w:rPr>
          <w:rFonts w:ascii="Courier New" w:hAnsi="Courier New" w:cs="Courier New"/>
          <w:bCs/>
          <w:sz w:val="20"/>
          <w:szCs w:val="20"/>
        </w:rPr>
        <w:t xml:space="preserve">sprzętowego </w:t>
      </w:r>
      <w:proofErr w:type="spellStart"/>
      <w:r w:rsidRPr="009F6554">
        <w:rPr>
          <w:rFonts w:ascii="Courier New" w:hAnsi="Courier New" w:cs="Courier New"/>
          <w:bCs/>
          <w:sz w:val="20"/>
          <w:szCs w:val="20"/>
        </w:rPr>
        <w:t>UARTa</w:t>
      </w:r>
      <w:proofErr w:type="spellEnd"/>
    </w:p>
    <w:p w:rsidR="004D09C7" w:rsidRPr="004D09C7" w:rsidRDefault="004D09C7" w:rsidP="004D09C7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</w:rPr>
      </w:pPr>
      <w:proofErr w:type="spellStart"/>
      <w:r w:rsidRPr="004D09C7">
        <w:rPr>
          <w:rFonts w:ascii="Courier New" w:hAnsi="Courier New" w:cs="Courier New"/>
          <w:bCs/>
          <w:sz w:val="20"/>
          <w:szCs w:val="20"/>
        </w:rPr>
        <w:t>sethserial</w:t>
      </w:r>
      <w:proofErr w:type="spellEnd"/>
      <w:r w:rsidRPr="004D09C7">
        <w:rPr>
          <w:rFonts w:ascii="Courier New" w:hAnsi="Courier New" w:cs="Courier New"/>
          <w:bCs/>
          <w:sz w:val="20"/>
          <w:szCs w:val="20"/>
        </w:rPr>
        <w:t xml:space="preserve"> H38400, H8DATABITS, HNOPARITY, H1STOPBITS</w:t>
      </w:r>
    </w:p>
    <w:p w:rsidR="004D09C7" w:rsidRPr="004D09C7" w:rsidRDefault="004D09C7" w:rsidP="004D09C7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</w:rPr>
      </w:pPr>
    </w:p>
    <w:p w:rsidR="004D09C7" w:rsidRPr="004D09C7" w:rsidRDefault="004D09C7" w:rsidP="004D09C7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</w:rPr>
      </w:pPr>
    </w:p>
    <w:p w:rsidR="004D09C7" w:rsidRPr="00FA310C" w:rsidRDefault="004D09C7" w:rsidP="004D09C7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</w:rPr>
      </w:pPr>
      <w:proofErr w:type="spellStart"/>
      <w:r w:rsidRPr="00FA310C">
        <w:rPr>
          <w:rFonts w:ascii="Courier New" w:hAnsi="Courier New" w:cs="Courier New"/>
          <w:bCs/>
          <w:sz w:val="20"/>
          <w:szCs w:val="20"/>
        </w:rPr>
        <w:t>main</w:t>
      </w:r>
      <w:proofErr w:type="spellEnd"/>
      <w:r w:rsidRPr="00FA310C">
        <w:rPr>
          <w:rFonts w:ascii="Courier New" w:hAnsi="Courier New" w:cs="Courier New"/>
          <w:bCs/>
          <w:sz w:val="20"/>
          <w:szCs w:val="20"/>
        </w:rPr>
        <w:t>:</w:t>
      </w:r>
      <w:r w:rsidRPr="00FA310C">
        <w:rPr>
          <w:rFonts w:ascii="Courier New" w:hAnsi="Courier New" w:cs="Courier New"/>
          <w:bCs/>
          <w:sz w:val="20"/>
          <w:szCs w:val="20"/>
        </w:rPr>
        <w:tab/>
      </w:r>
      <w:r w:rsidRPr="00FA310C">
        <w:rPr>
          <w:rFonts w:ascii="Courier New" w:hAnsi="Courier New" w:cs="Courier New"/>
          <w:bCs/>
          <w:sz w:val="20"/>
          <w:szCs w:val="20"/>
        </w:rPr>
        <w:tab/>
      </w:r>
      <w:r w:rsidRPr="00FA310C">
        <w:rPr>
          <w:rFonts w:ascii="Courier New" w:hAnsi="Courier New" w:cs="Courier New"/>
          <w:bCs/>
          <w:sz w:val="20"/>
          <w:szCs w:val="20"/>
        </w:rPr>
        <w:tab/>
        <w:t>‘program główny sterujący napędem #16</w:t>
      </w:r>
    </w:p>
    <w:p w:rsidR="004D09C7" w:rsidRPr="004D09C7" w:rsidRDefault="004D09C7" w:rsidP="004D09C7">
      <w:pPr>
        <w:autoSpaceDE w:val="0"/>
        <w:autoSpaceDN w:val="0"/>
        <w:adjustRightInd w:val="0"/>
        <w:ind w:firstLine="708"/>
        <w:rPr>
          <w:rFonts w:ascii="Courier New" w:hAnsi="Courier New" w:cs="Courier New"/>
          <w:bCs/>
          <w:sz w:val="20"/>
          <w:szCs w:val="20"/>
        </w:rPr>
      </w:pPr>
      <w:proofErr w:type="spellStart"/>
      <w:r w:rsidRPr="004D09C7">
        <w:rPr>
          <w:rFonts w:ascii="Courier New" w:hAnsi="Courier New" w:cs="Courier New"/>
          <w:bCs/>
          <w:sz w:val="20"/>
          <w:szCs w:val="20"/>
        </w:rPr>
        <w:t>gosub</w:t>
      </w:r>
      <w:proofErr w:type="spellEnd"/>
      <w:r w:rsidRPr="004D09C7">
        <w:rPr>
          <w:rFonts w:ascii="Courier New" w:hAnsi="Courier New" w:cs="Courier New"/>
          <w:bCs/>
          <w:sz w:val="20"/>
          <w:szCs w:val="20"/>
        </w:rPr>
        <w:t xml:space="preserve"> wait_1</w:t>
      </w:r>
    </w:p>
    <w:p w:rsidR="004D09C7" w:rsidRPr="00D44118" w:rsidRDefault="004D09C7" w:rsidP="004D09C7">
      <w:pPr>
        <w:autoSpaceDE w:val="0"/>
        <w:autoSpaceDN w:val="0"/>
        <w:adjustRightInd w:val="0"/>
        <w:ind w:firstLine="708"/>
        <w:rPr>
          <w:rFonts w:ascii="Courier New" w:hAnsi="Courier New" w:cs="Courier New"/>
          <w:bCs/>
          <w:sz w:val="20"/>
          <w:szCs w:val="20"/>
          <w:lang w:val="en-US"/>
        </w:rPr>
      </w:pPr>
      <w:proofErr w:type="spellStart"/>
      <w:r w:rsidRPr="00D44118">
        <w:rPr>
          <w:rFonts w:ascii="Courier New" w:hAnsi="Courier New" w:cs="Courier New"/>
          <w:bCs/>
          <w:sz w:val="20"/>
          <w:szCs w:val="20"/>
          <w:lang w:val="en-US"/>
        </w:rPr>
        <w:t>hserout</w:t>
      </w:r>
      <w:proofErr w:type="spellEnd"/>
      <w:r w:rsidRPr="00D44118">
        <w:rPr>
          <w:rFonts w:ascii="Courier New" w:hAnsi="Courier New" w:cs="Courier New"/>
          <w:bCs/>
          <w:sz w:val="20"/>
          <w:szCs w:val="20"/>
          <w:lang w:val="en-US"/>
        </w:rPr>
        <w:t xml:space="preserve"> ["#16P", </w:t>
      </w:r>
      <w:proofErr w:type="spellStart"/>
      <w:r w:rsidRPr="00D44118">
        <w:rPr>
          <w:rFonts w:ascii="Courier New" w:hAnsi="Courier New" w:cs="Courier New"/>
          <w:bCs/>
          <w:sz w:val="20"/>
          <w:szCs w:val="20"/>
          <w:lang w:val="en-US"/>
        </w:rPr>
        <w:t>dec</w:t>
      </w:r>
      <w:proofErr w:type="spellEnd"/>
      <w:r w:rsidRPr="00D44118">
        <w:rPr>
          <w:rFonts w:ascii="Courier New" w:hAnsi="Courier New" w:cs="Courier New"/>
          <w:bCs/>
          <w:sz w:val="20"/>
          <w:szCs w:val="20"/>
          <w:lang w:val="en-US"/>
        </w:rPr>
        <w:t xml:space="preserve"> 800, $D]</w:t>
      </w:r>
    </w:p>
    <w:p w:rsidR="004D09C7" w:rsidRPr="00D44118" w:rsidRDefault="004D09C7" w:rsidP="004D09C7">
      <w:pPr>
        <w:autoSpaceDE w:val="0"/>
        <w:autoSpaceDN w:val="0"/>
        <w:adjustRightInd w:val="0"/>
        <w:ind w:firstLine="708"/>
        <w:rPr>
          <w:rFonts w:ascii="Courier New" w:hAnsi="Courier New" w:cs="Courier New"/>
          <w:bCs/>
          <w:sz w:val="20"/>
          <w:szCs w:val="20"/>
          <w:lang w:val="en-US"/>
        </w:rPr>
      </w:pPr>
      <w:proofErr w:type="spellStart"/>
      <w:r w:rsidRPr="00D44118">
        <w:rPr>
          <w:rFonts w:ascii="Courier New" w:hAnsi="Courier New" w:cs="Courier New"/>
          <w:bCs/>
          <w:sz w:val="20"/>
          <w:szCs w:val="20"/>
          <w:lang w:val="en-US"/>
        </w:rPr>
        <w:t>gosub</w:t>
      </w:r>
      <w:proofErr w:type="spellEnd"/>
      <w:r w:rsidRPr="00D44118">
        <w:rPr>
          <w:rFonts w:ascii="Courier New" w:hAnsi="Courier New" w:cs="Courier New"/>
          <w:bCs/>
          <w:sz w:val="20"/>
          <w:szCs w:val="20"/>
          <w:lang w:val="en-US"/>
        </w:rPr>
        <w:t xml:space="preserve"> wait_1</w:t>
      </w:r>
    </w:p>
    <w:p w:rsidR="004D09C7" w:rsidRPr="00D44118" w:rsidRDefault="004D09C7" w:rsidP="004D09C7">
      <w:pPr>
        <w:autoSpaceDE w:val="0"/>
        <w:autoSpaceDN w:val="0"/>
        <w:adjustRightInd w:val="0"/>
        <w:ind w:firstLine="708"/>
        <w:rPr>
          <w:rFonts w:ascii="Courier New" w:hAnsi="Courier New" w:cs="Courier New"/>
          <w:bCs/>
          <w:sz w:val="20"/>
          <w:szCs w:val="20"/>
          <w:lang w:val="en-US"/>
        </w:rPr>
      </w:pPr>
      <w:proofErr w:type="spellStart"/>
      <w:r w:rsidRPr="00D44118">
        <w:rPr>
          <w:rFonts w:ascii="Courier New" w:hAnsi="Courier New" w:cs="Courier New"/>
          <w:bCs/>
          <w:sz w:val="20"/>
          <w:szCs w:val="20"/>
          <w:lang w:val="en-US"/>
        </w:rPr>
        <w:t>hserout</w:t>
      </w:r>
      <w:proofErr w:type="spellEnd"/>
      <w:r w:rsidRPr="00D44118">
        <w:rPr>
          <w:rFonts w:ascii="Courier New" w:hAnsi="Courier New" w:cs="Courier New"/>
          <w:bCs/>
          <w:sz w:val="20"/>
          <w:szCs w:val="20"/>
          <w:lang w:val="en-US"/>
        </w:rPr>
        <w:t xml:space="preserve"> ["#16P", </w:t>
      </w:r>
      <w:proofErr w:type="spellStart"/>
      <w:r w:rsidRPr="00D44118">
        <w:rPr>
          <w:rFonts w:ascii="Courier New" w:hAnsi="Courier New" w:cs="Courier New"/>
          <w:bCs/>
          <w:sz w:val="20"/>
          <w:szCs w:val="20"/>
          <w:lang w:val="en-US"/>
        </w:rPr>
        <w:t>dec</w:t>
      </w:r>
      <w:proofErr w:type="spellEnd"/>
      <w:r w:rsidRPr="00D44118">
        <w:rPr>
          <w:rFonts w:ascii="Courier New" w:hAnsi="Courier New" w:cs="Courier New"/>
          <w:bCs/>
          <w:sz w:val="20"/>
          <w:szCs w:val="20"/>
          <w:lang w:val="en-US"/>
        </w:rPr>
        <w:t xml:space="preserve"> 2200,"S", </w:t>
      </w:r>
      <w:proofErr w:type="spellStart"/>
      <w:r w:rsidRPr="00D44118">
        <w:rPr>
          <w:rFonts w:ascii="Courier New" w:hAnsi="Courier New" w:cs="Courier New"/>
          <w:bCs/>
          <w:sz w:val="20"/>
          <w:szCs w:val="20"/>
          <w:lang w:val="en-US"/>
        </w:rPr>
        <w:t>dec</w:t>
      </w:r>
      <w:proofErr w:type="spellEnd"/>
      <w:r w:rsidRPr="00D44118">
        <w:rPr>
          <w:rFonts w:ascii="Courier New" w:hAnsi="Courier New" w:cs="Courier New"/>
          <w:bCs/>
          <w:sz w:val="20"/>
          <w:szCs w:val="20"/>
          <w:lang w:val="en-US"/>
        </w:rPr>
        <w:t xml:space="preserve"> 200, $D]</w:t>
      </w:r>
    </w:p>
    <w:p w:rsidR="004D09C7" w:rsidRPr="004D09C7" w:rsidRDefault="004D09C7" w:rsidP="004D09C7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</w:rPr>
      </w:pPr>
      <w:proofErr w:type="spellStart"/>
      <w:r w:rsidRPr="004D09C7">
        <w:rPr>
          <w:rFonts w:ascii="Courier New" w:hAnsi="Courier New" w:cs="Courier New"/>
          <w:bCs/>
          <w:sz w:val="20"/>
          <w:szCs w:val="20"/>
        </w:rPr>
        <w:t>goto</w:t>
      </w:r>
      <w:proofErr w:type="spellEnd"/>
      <w:r w:rsidRPr="004D09C7">
        <w:rPr>
          <w:rFonts w:ascii="Courier New" w:hAnsi="Courier New" w:cs="Courier New"/>
          <w:bCs/>
          <w:sz w:val="20"/>
          <w:szCs w:val="20"/>
        </w:rPr>
        <w:t xml:space="preserve"> </w:t>
      </w:r>
      <w:proofErr w:type="spellStart"/>
      <w:r w:rsidRPr="004D09C7">
        <w:rPr>
          <w:rFonts w:ascii="Courier New" w:hAnsi="Courier New" w:cs="Courier New"/>
          <w:bCs/>
          <w:sz w:val="20"/>
          <w:szCs w:val="20"/>
        </w:rPr>
        <w:t>main</w:t>
      </w:r>
      <w:proofErr w:type="spellEnd"/>
    </w:p>
    <w:p w:rsidR="004D09C7" w:rsidRPr="004D09C7" w:rsidRDefault="004D09C7" w:rsidP="004D09C7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</w:rPr>
      </w:pPr>
    </w:p>
    <w:p w:rsidR="004D09C7" w:rsidRPr="004D09C7" w:rsidRDefault="004D09C7" w:rsidP="004D09C7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</w:rPr>
      </w:pPr>
    </w:p>
    <w:p w:rsidR="004D09C7" w:rsidRPr="00FA310C" w:rsidRDefault="004D09C7" w:rsidP="004D09C7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</w:rPr>
      </w:pPr>
      <w:r w:rsidRPr="00FA310C">
        <w:rPr>
          <w:rFonts w:ascii="Courier New" w:hAnsi="Courier New" w:cs="Courier New"/>
          <w:bCs/>
          <w:sz w:val="20"/>
          <w:szCs w:val="20"/>
        </w:rPr>
        <w:t>wait_1:</w:t>
      </w:r>
      <w:r w:rsidRPr="00FA310C">
        <w:rPr>
          <w:rFonts w:ascii="Courier New" w:hAnsi="Courier New" w:cs="Courier New"/>
          <w:bCs/>
          <w:sz w:val="20"/>
          <w:szCs w:val="20"/>
        </w:rPr>
        <w:tab/>
      </w:r>
      <w:r w:rsidRPr="00FA310C">
        <w:rPr>
          <w:rFonts w:ascii="Courier New" w:hAnsi="Courier New" w:cs="Courier New"/>
          <w:bCs/>
          <w:sz w:val="20"/>
          <w:szCs w:val="20"/>
        </w:rPr>
        <w:tab/>
        <w:t xml:space="preserve">‘pętla </w:t>
      </w:r>
      <w:r>
        <w:rPr>
          <w:rFonts w:ascii="Courier New" w:hAnsi="Courier New" w:cs="Courier New"/>
          <w:bCs/>
          <w:sz w:val="20"/>
          <w:szCs w:val="20"/>
        </w:rPr>
        <w:t>sprawdzająca</w:t>
      </w:r>
      <w:r w:rsidRPr="00FA310C">
        <w:rPr>
          <w:rFonts w:ascii="Courier New" w:hAnsi="Courier New" w:cs="Courier New"/>
          <w:bCs/>
          <w:sz w:val="20"/>
          <w:szCs w:val="20"/>
        </w:rPr>
        <w:t xml:space="preserve"> zakończenie </w:t>
      </w:r>
      <w:r>
        <w:rPr>
          <w:rFonts w:ascii="Courier New" w:hAnsi="Courier New" w:cs="Courier New"/>
          <w:bCs/>
          <w:sz w:val="20"/>
          <w:szCs w:val="20"/>
        </w:rPr>
        <w:t>ruchu</w:t>
      </w:r>
    </w:p>
    <w:p w:rsidR="004D09C7" w:rsidRPr="00D44118" w:rsidRDefault="004D09C7" w:rsidP="004D09C7">
      <w:pPr>
        <w:autoSpaceDE w:val="0"/>
        <w:autoSpaceDN w:val="0"/>
        <w:adjustRightInd w:val="0"/>
        <w:ind w:firstLine="708"/>
        <w:rPr>
          <w:rFonts w:ascii="Courier New" w:hAnsi="Courier New" w:cs="Courier New"/>
          <w:bCs/>
          <w:sz w:val="20"/>
          <w:szCs w:val="20"/>
          <w:lang w:val="en-US"/>
        </w:rPr>
      </w:pPr>
      <w:proofErr w:type="spellStart"/>
      <w:r w:rsidRPr="00D44118">
        <w:rPr>
          <w:rFonts w:ascii="Courier New" w:hAnsi="Courier New" w:cs="Courier New"/>
          <w:bCs/>
          <w:sz w:val="20"/>
          <w:szCs w:val="20"/>
          <w:lang w:val="en-US"/>
        </w:rPr>
        <w:t>hserout</w:t>
      </w:r>
      <w:proofErr w:type="spellEnd"/>
      <w:r w:rsidRPr="00D44118">
        <w:rPr>
          <w:rFonts w:ascii="Courier New" w:hAnsi="Courier New" w:cs="Courier New"/>
          <w:bCs/>
          <w:sz w:val="20"/>
          <w:szCs w:val="20"/>
          <w:lang w:val="en-US"/>
        </w:rPr>
        <w:t xml:space="preserve"> ["Q",$D]</w:t>
      </w:r>
    </w:p>
    <w:p w:rsidR="004D09C7" w:rsidRPr="00D44118" w:rsidRDefault="004D09C7" w:rsidP="004D09C7">
      <w:pPr>
        <w:autoSpaceDE w:val="0"/>
        <w:autoSpaceDN w:val="0"/>
        <w:adjustRightInd w:val="0"/>
        <w:ind w:firstLine="708"/>
        <w:rPr>
          <w:rFonts w:ascii="Courier New" w:hAnsi="Courier New" w:cs="Courier New"/>
          <w:bCs/>
          <w:sz w:val="20"/>
          <w:szCs w:val="20"/>
          <w:lang w:val="en-US"/>
        </w:rPr>
      </w:pPr>
      <w:proofErr w:type="spellStart"/>
      <w:r w:rsidRPr="00D44118">
        <w:rPr>
          <w:rFonts w:ascii="Courier New" w:hAnsi="Courier New" w:cs="Courier New"/>
          <w:bCs/>
          <w:sz w:val="20"/>
          <w:szCs w:val="20"/>
          <w:lang w:val="en-US"/>
        </w:rPr>
        <w:t>hserin</w:t>
      </w:r>
      <w:proofErr w:type="spellEnd"/>
      <w:r w:rsidRPr="00D44118">
        <w:rPr>
          <w:rFonts w:ascii="Courier New" w:hAnsi="Courier New" w:cs="Courier New"/>
          <w:bCs/>
          <w:sz w:val="20"/>
          <w:szCs w:val="20"/>
          <w:lang w:val="en-US"/>
        </w:rPr>
        <w:t xml:space="preserve"> [</w:t>
      </w:r>
      <w:proofErr w:type="spellStart"/>
      <w:r w:rsidRPr="00D44118">
        <w:rPr>
          <w:rFonts w:ascii="Courier New" w:hAnsi="Courier New" w:cs="Courier New"/>
          <w:bCs/>
          <w:sz w:val="20"/>
          <w:szCs w:val="20"/>
          <w:lang w:val="en-US"/>
        </w:rPr>
        <w:t>ans</w:t>
      </w:r>
      <w:proofErr w:type="spellEnd"/>
      <w:r w:rsidRPr="00D44118">
        <w:rPr>
          <w:rFonts w:ascii="Courier New" w:hAnsi="Courier New" w:cs="Courier New"/>
          <w:bCs/>
          <w:sz w:val="20"/>
          <w:szCs w:val="20"/>
          <w:lang w:val="en-US"/>
        </w:rPr>
        <w:t>]</w:t>
      </w:r>
    </w:p>
    <w:p w:rsidR="004D09C7" w:rsidRPr="00D44118" w:rsidRDefault="004D09C7" w:rsidP="004D09C7">
      <w:pPr>
        <w:autoSpaceDE w:val="0"/>
        <w:autoSpaceDN w:val="0"/>
        <w:adjustRightInd w:val="0"/>
        <w:ind w:firstLine="708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>pause 5</w:t>
      </w:r>
    </w:p>
    <w:p w:rsidR="004D09C7" w:rsidRPr="00D44118" w:rsidRDefault="004D09C7" w:rsidP="004D09C7">
      <w:pPr>
        <w:autoSpaceDE w:val="0"/>
        <w:autoSpaceDN w:val="0"/>
        <w:adjustRightInd w:val="0"/>
        <w:ind w:firstLine="708"/>
        <w:rPr>
          <w:rFonts w:ascii="Courier New" w:hAnsi="Courier New" w:cs="Courier New"/>
          <w:bCs/>
          <w:sz w:val="20"/>
          <w:szCs w:val="20"/>
          <w:lang w:val="en-US"/>
        </w:rPr>
      </w:pPr>
      <w:r w:rsidRPr="00D44118">
        <w:rPr>
          <w:rFonts w:ascii="Courier New" w:hAnsi="Courier New" w:cs="Courier New"/>
          <w:bCs/>
          <w:sz w:val="20"/>
          <w:szCs w:val="20"/>
          <w:lang w:val="en-US"/>
        </w:rPr>
        <w:t>debug [</w:t>
      </w:r>
      <w:proofErr w:type="spellStart"/>
      <w:r w:rsidRPr="00D44118">
        <w:rPr>
          <w:rFonts w:ascii="Courier New" w:hAnsi="Courier New" w:cs="Courier New"/>
          <w:bCs/>
          <w:sz w:val="20"/>
          <w:szCs w:val="20"/>
          <w:lang w:val="en-US"/>
        </w:rPr>
        <w:t>ans,$D</w:t>
      </w:r>
      <w:proofErr w:type="spellEnd"/>
      <w:r w:rsidRPr="00D44118">
        <w:rPr>
          <w:rFonts w:ascii="Courier New" w:hAnsi="Courier New" w:cs="Courier New"/>
          <w:bCs/>
          <w:sz w:val="20"/>
          <w:szCs w:val="20"/>
          <w:lang w:val="en-US"/>
        </w:rPr>
        <w:t>]</w:t>
      </w:r>
    </w:p>
    <w:p w:rsidR="004D09C7" w:rsidRPr="00D44118" w:rsidRDefault="004D09C7" w:rsidP="004D09C7">
      <w:pPr>
        <w:autoSpaceDE w:val="0"/>
        <w:autoSpaceDN w:val="0"/>
        <w:adjustRightInd w:val="0"/>
        <w:ind w:firstLine="708"/>
        <w:rPr>
          <w:rFonts w:ascii="Courier New" w:hAnsi="Courier New" w:cs="Courier New"/>
          <w:bCs/>
          <w:sz w:val="20"/>
          <w:szCs w:val="20"/>
          <w:lang w:val="en-US"/>
        </w:rPr>
      </w:pPr>
      <w:r w:rsidRPr="00D44118">
        <w:rPr>
          <w:rFonts w:ascii="Courier New" w:hAnsi="Courier New" w:cs="Courier New"/>
          <w:bCs/>
          <w:sz w:val="20"/>
          <w:szCs w:val="20"/>
          <w:lang w:val="en-US"/>
        </w:rPr>
        <w:t xml:space="preserve">if </w:t>
      </w:r>
      <w:proofErr w:type="spellStart"/>
      <w:r w:rsidRPr="00D44118">
        <w:rPr>
          <w:rFonts w:ascii="Courier New" w:hAnsi="Courier New" w:cs="Courier New"/>
          <w:bCs/>
          <w:sz w:val="20"/>
          <w:szCs w:val="20"/>
          <w:lang w:val="en-US"/>
        </w:rPr>
        <w:t>ans</w:t>
      </w:r>
      <w:proofErr w:type="spellEnd"/>
      <w:r w:rsidRPr="00D44118">
        <w:rPr>
          <w:rFonts w:ascii="Courier New" w:hAnsi="Courier New" w:cs="Courier New"/>
          <w:bCs/>
          <w:sz w:val="20"/>
          <w:szCs w:val="20"/>
          <w:lang w:val="en-US"/>
        </w:rPr>
        <w:t>="+" then</w:t>
      </w:r>
      <w:r w:rsidRPr="00D44118">
        <w:rPr>
          <w:rFonts w:ascii="Courier New" w:hAnsi="Courier New" w:cs="Courier New"/>
          <w:bCs/>
          <w:sz w:val="20"/>
          <w:szCs w:val="20"/>
          <w:lang w:val="en-US"/>
        </w:rPr>
        <w:tab/>
      </w:r>
      <w:proofErr w:type="spellStart"/>
      <w:r w:rsidRPr="00D44118">
        <w:rPr>
          <w:rFonts w:ascii="Courier New" w:hAnsi="Courier New" w:cs="Courier New"/>
          <w:bCs/>
          <w:sz w:val="20"/>
          <w:szCs w:val="20"/>
          <w:lang w:val="en-US"/>
        </w:rPr>
        <w:t>goto</w:t>
      </w:r>
      <w:proofErr w:type="spellEnd"/>
      <w:r w:rsidRPr="00D44118">
        <w:rPr>
          <w:rFonts w:ascii="Courier New" w:hAnsi="Courier New" w:cs="Courier New"/>
          <w:bCs/>
          <w:sz w:val="20"/>
          <w:szCs w:val="20"/>
          <w:lang w:val="en-US"/>
        </w:rPr>
        <w:t xml:space="preserve"> wait_1</w:t>
      </w:r>
    </w:p>
    <w:p w:rsidR="004D09C7" w:rsidRPr="00D44118" w:rsidRDefault="004D09C7" w:rsidP="004D09C7">
      <w:pPr>
        <w:autoSpaceDE w:val="0"/>
        <w:autoSpaceDN w:val="0"/>
        <w:adjustRightInd w:val="0"/>
        <w:ind w:firstLine="708"/>
        <w:rPr>
          <w:rFonts w:ascii="Courier New" w:hAnsi="Courier New" w:cs="Courier New"/>
          <w:bCs/>
          <w:sz w:val="20"/>
          <w:szCs w:val="20"/>
        </w:rPr>
      </w:pPr>
      <w:proofErr w:type="spellStart"/>
      <w:r>
        <w:rPr>
          <w:rFonts w:ascii="Courier New" w:hAnsi="Courier New" w:cs="Courier New"/>
          <w:bCs/>
          <w:sz w:val="20"/>
          <w:szCs w:val="20"/>
        </w:rPr>
        <w:t>pause</w:t>
      </w:r>
      <w:proofErr w:type="spellEnd"/>
      <w:r>
        <w:rPr>
          <w:rFonts w:ascii="Courier New" w:hAnsi="Courier New" w:cs="Courier New"/>
          <w:bCs/>
          <w:sz w:val="20"/>
          <w:szCs w:val="20"/>
        </w:rPr>
        <w:t xml:space="preserve"> 22</w:t>
      </w:r>
    </w:p>
    <w:p w:rsidR="004D09C7" w:rsidRDefault="004D09C7" w:rsidP="004D09C7">
      <w:pPr>
        <w:autoSpaceDE w:val="0"/>
        <w:autoSpaceDN w:val="0"/>
        <w:adjustRightInd w:val="0"/>
        <w:rPr>
          <w:rFonts w:ascii="CourierNewPSMT-Bold" w:hAnsi="CourierNewPSMT-Bold" w:cs="CourierNewPSMT-Bold"/>
          <w:b/>
          <w:bCs/>
          <w:color w:val="000040"/>
          <w:sz w:val="16"/>
          <w:szCs w:val="16"/>
        </w:rPr>
      </w:pPr>
      <w:r w:rsidRPr="00D44118">
        <w:rPr>
          <w:rFonts w:ascii="Courier New" w:hAnsi="Courier New" w:cs="Courier New"/>
          <w:bCs/>
          <w:sz w:val="20"/>
          <w:szCs w:val="20"/>
        </w:rPr>
        <w:t>return</w:t>
      </w:r>
    </w:p>
    <w:p w:rsidR="004D09C7" w:rsidRDefault="004D09C7" w:rsidP="004D09C7">
      <w:pPr>
        <w:autoSpaceDE w:val="0"/>
        <w:autoSpaceDN w:val="0"/>
        <w:adjustRightInd w:val="0"/>
        <w:rPr>
          <w:rFonts w:ascii="CourierNewPSMT-Bold" w:hAnsi="CourierNewPSMT-Bold" w:cs="CourierNewPSMT-Bold"/>
          <w:b/>
          <w:bCs/>
          <w:color w:val="000040"/>
          <w:sz w:val="16"/>
          <w:szCs w:val="16"/>
        </w:rPr>
      </w:pPr>
    </w:p>
    <w:p w:rsidR="004D09C7" w:rsidRDefault="004D09C7" w:rsidP="004D09C7">
      <w:pPr>
        <w:spacing w:line="360" w:lineRule="auto"/>
        <w:rPr>
          <w:b/>
        </w:rPr>
      </w:pPr>
    </w:p>
    <w:p w:rsidR="004D09C7" w:rsidRDefault="004D09C7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br w:type="page"/>
      </w:r>
    </w:p>
    <w:p w:rsidR="004D09C7" w:rsidRDefault="004D09C7" w:rsidP="004D09C7">
      <w:pPr>
        <w:numPr>
          <w:ilvl w:val="0"/>
          <w:numId w:val="16"/>
        </w:num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>Program scalonego detektora kolorów</w:t>
      </w:r>
    </w:p>
    <w:p w:rsidR="004D09C7" w:rsidRDefault="004D09C7" w:rsidP="004D09C7">
      <w:pPr>
        <w:rPr>
          <w:rFonts w:ascii="Courier New" w:hAnsi="Courier New" w:cs="Courier New"/>
          <w:bCs/>
          <w:sz w:val="20"/>
          <w:szCs w:val="20"/>
        </w:rPr>
      </w:pPr>
    </w:p>
    <w:p w:rsidR="004D09C7" w:rsidRPr="00D44118" w:rsidRDefault="004D09C7" w:rsidP="004D09C7">
      <w:pPr>
        <w:rPr>
          <w:rFonts w:ascii="Courier New" w:hAnsi="Courier New" w:cs="Courier New"/>
          <w:bCs/>
          <w:sz w:val="20"/>
          <w:szCs w:val="20"/>
        </w:rPr>
      </w:pPr>
      <w:r w:rsidRPr="00D44118">
        <w:rPr>
          <w:rFonts w:ascii="Courier New" w:hAnsi="Courier New" w:cs="Courier New"/>
          <w:bCs/>
          <w:sz w:val="20"/>
          <w:szCs w:val="20"/>
        </w:rPr>
        <w:t xml:space="preserve">'ustawienie </w:t>
      </w:r>
      <w:proofErr w:type="spellStart"/>
      <w:r w:rsidRPr="00D44118">
        <w:rPr>
          <w:rFonts w:ascii="Courier New" w:hAnsi="Courier New" w:cs="Courier New"/>
          <w:bCs/>
          <w:sz w:val="20"/>
          <w:szCs w:val="20"/>
        </w:rPr>
        <w:t>wyprowadzen</w:t>
      </w:r>
      <w:proofErr w:type="spellEnd"/>
    </w:p>
    <w:p w:rsidR="004D09C7" w:rsidRPr="00D44118" w:rsidRDefault="004D09C7" w:rsidP="004D09C7">
      <w:pPr>
        <w:rPr>
          <w:rFonts w:ascii="Courier New" w:hAnsi="Courier New" w:cs="Courier New"/>
          <w:bCs/>
          <w:sz w:val="20"/>
          <w:szCs w:val="20"/>
        </w:rPr>
      </w:pPr>
      <w:r w:rsidRPr="00D44118">
        <w:rPr>
          <w:rFonts w:ascii="Courier New" w:hAnsi="Courier New" w:cs="Courier New"/>
          <w:bCs/>
          <w:sz w:val="20"/>
          <w:szCs w:val="20"/>
        </w:rPr>
        <w:t xml:space="preserve">Out </w:t>
      </w:r>
      <w:proofErr w:type="spellStart"/>
      <w:r w:rsidRPr="00D44118">
        <w:rPr>
          <w:rFonts w:ascii="Courier New" w:hAnsi="Courier New" w:cs="Courier New"/>
          <w:bCs/>
          <w:sz w:val="20"/>
          <w:szCs w:val="20"/>
        </w:rPr>
        <w:t>con</w:t>
      </w:r>
      <w:proofErr w:type="spellEnd"/>
      <w:r w:rsidRPr="00D44118">
        <w:rPr>
          <w:rFonts w:ascii="Courier New" w:hAnsi="Courier New" w:cs="Courier New"/>
          <w:bCs/>
          <w:sz w:val="20"/>
          <w:szCs w:val="20"/>
        </w:rPr>
        <w:t xml:space="preserve"> 6</w:t>
      </w:r>
    </w:p>
    <w:p w:rsidR="004D09C7" w:rsidRPr="00D44118" w:rsidRDefault="004D09C7" w:rsidP="004D09C7">
      <w:pPr>
        <w:rPr>
          <w:rFonts w:ascii="Courier New" w:hAnsi="Courier New" w:cs="Courier New"/>
          <w:bCs/>
          <w:sz w:val="20"/>
          <w:szCs w:val="20"/>
        </w:rPr>
      </w:pPr>
      <w:r w:rsidRPr="00D44118">
        <w:rPr>
          <w:rFonts w:ascii="Courier New" w:hAnsi="Courier New" w:cs="Courier New"/>
          <w:bCs/>
          <w:sz w:val="20"/>
          <w:szCs w:val="20"/>
        </w:rPr>
        <w:t xml:space="preserve">S3  </w:t>
      </w:r>
      <w:proofErr w:type="spellStart"/>
      <w:r w:rsidRPr="00D44118">
        <w:rPr>
          <w:rFonts w:ascii="Courier New" w:hAnsi="Courier New" w:cs="Courier New"/>
          <w:bCs/>
          <w:sz w:val="20"/>
          <w:szCs w:val="20"/>
        </w:rPr>
        <w:t>con</w:t>
      </w:r>
      <w:proofErr w:type="spellEnd"/>
      <w:r w:rsidRPr="00D44118">
        <w:rPr>
          <w:rFonts w:ascii="Courier New" w:hAnsi="Courier New" w:cs="Courier New"/>
          <w:bCs/>
          <w:sz w:val="20"/>
          <w:szCs w:val="20"/>
        </w:rPr>
        <w:t xml:space="preserve"> 0</w:t>
      </w:r>
    </w:p>
    <w:p w:rsidR="004D09C7" w:rsidRPr="00015CFC" w:rsidRDefault="004D09C7" w:rsidP="004D09C7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015CFC">
        <w:rPr>
          <w:rFonts w:ascii="Courier New" w:hAnsi="Courier New" w:cs="Courier New"/>
          <w:bCs/>
          <w:sz w:val="20"/>
          <w:szCs w:val="20"/>
          <w:lang w:val="en-US"/>
        </w:rPr>
        <w:t>S2  con 7</w:t>
      </w:r>
    </w:p>
    <w:p w:rsidR="004D09C7" w:rsidRPr="00015CFC" w:rsidRDefault="004D09C7" w:rsidP="004D09C7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015CFC">
        <w:rPr>
          <w:rFonts w:ascii="Courier New" w:hAnsi="Courier New" w:cs="Courier New"/>
          <w:bCs/>
          <w:sz w:val="20"/>
          <w:szCs w:val="20"/>
          <w:lang w:val="en-US"/>
        </w:rPr>
        <w:t>S1  con 2</w:t>
      </w:r>
    </w:p>
    <w:p w:rsidR="004D09C7" w:rsidRPr="00015CFC" w:rsidRDefault="004D09C7" w:rsidP="004D09C7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015CFC">
        <w:rPr>
          <w:rFonts w:ascii="Courier New" w:hAnsi="Courier New" w:cs="Courier New"/>
          <w:bCs/>
          <w:sz w:val="20"/>
          <w:szCs w:val="20"/>
          <w:lang w:val="en-US"/>
        </w:rPr>
        <w:t>S0  con 3</w:t>
      </w:r>
    </w:p>
    <w:p w:rsidR="004D09C7" w:rsidRPr="00015CFC" w:rsidRDefault="004D09C7" w:rsidP="004D09C7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015CFC">
        <w:rPr>
          <w:rFonts w:ascii="Courier New" w:hAnsi="Courier New" w:cs="Courier New"/>
          <w:bCs/>
          <w:sz w:val="20"/>
          <w:szCs w:val="20"/>
          <w:lang w:val="en-US"/>
        </w:rPr>
        <w:t>LED con 1</w:t>
      </w:r>
    </w:p>
    <w:p w:rsidR="004D09C7" w:rsidRPr="00015CFC" w:rsidRDefault="004D09C7" w:rsidP="004D09C7">
      <w:pPr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>SSC con 15</w:t>
      </w:r>
    </w:p>
    <w:p w:rsidR="004D09C7" w:rsidRPr="00015CFC" w:rsidRDefault="004D09C7" w:rsidP="004D09C7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015CFC">
        <w:rPr>
          <w:rFonts w:ascii="Courier New" w:hAnsi="Courier New" w:cs="Courier New"/>
          <w:bCs/>
          <w:sz w:val="20"/>
          <w:szCs w:val="20"/>
          <w:lang w:val="en-US"/>
        </w:rPr>
        <w:t>'</w:t>
      </w:r>
      <w:proofErr w:type="spellStart"/>
      <w:r w:rsidRPr="00015CFC">
        <w:rPr>
          <w:rFonts w:ascii="Courier New" w:hAnsi="Courier New" w:cs="Courier New"/>
          <w:bCs/>
          <w:sz w:val="20"/>
          <w:szCs w:val="20"/>
          <w:lang w:val="en-US"/>
        </w:rPr>
        <w:t>deklaracja</w:t>
      </w:r>
      <w:proofErr w:type="spellEnd"/>
      <w:r w:rsidRPr="00015CFC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015CFC">
        <w:rPr>
          <w:rFonts w:ascii="Courier New" w:hAnsi="Courier New" w:cs="Courier New"/>
          <w:bCs/>
          <w:sz w:val="20"/>
          <w:szCs w:val="20"/>
          <w:lang w:val="en-US"/>
        </w:rPr>
        <w:t>stalych</w:t>
      </w:r>
      <w:proofErr w:type="spellEnd"/>
    </w:p>
    <w:p w:rsidR="004D09C7" w:rsidRPr="00015CFC" w:rsidRDefault="004D09C7" w:rsidP="004D09C7">
      <w:pPr>
        <w:rPr>
          <w:rFonts w:ascii="Courier New" w:hAnsi="Courier New" w:cs="Courier New"/>
          <w:bCs/>
          <w:sz w:val="20"/>
          <w:szCs w:val="20"/>
          <w:lang w:val="en-US"/>
        </w:rPr>
      </w:pPr>
      <w:proofErr w:type="spellStart"/>
      <w:r w:rsidRPr="00015CFC">
        <w:rPr>
          <w:rFonts w:ascii="Courier New" w:hAnsi="Courier New" w:cs="Courier New"/>
          <w:bCs/>
          <w:sz w:val="20"/>
          <w:szCs w:val="20"/>
          <w:lang w:val="en-US"/>
        </w:rPr>
        <w:t>pRED</w:t>
      </w:r>
      <w:proofErr w:type="spellEnd"/>
      <w:r w:rsidRPr="00015CFC">
        <w:rPr>
          <w:rFonts w:ascii="Courier New" w:hAnsi="Courier New" w:cs="Courier New"/>
          <w:bCs/>
          <w:sz w:val="20"/>
          <w:szCs w:val="20"/>
          <w:lang w:val="en-US"/>
        </w:rPr>
        <w:t xml:space="preserve">   con 15</w:t>
      </w:r>
    </w:p>
    <w:p w:rsidR="004D09C7" w:rsidRPr="00015CFC" w:rsidRDefault="004D09C7" w:rsidP="004D09C7">
      <w:pPr>
        <w:rPr>
          <w:rFonts w:ascii="Courier New" w:hAnsi="Courier New" w:cs="Courier New"/>
          <w:bCs/>
          <w:sz w:val="20"/>
          <w:szCs w:val="20"/>
          <w:lang w:val="en-US"/>
        </w:rPr>
      </w:pPr>
      <w:proofErr w:type="spellStart"/>
      <w:r w:rsidRPr="00015CFC">
        <w:rPr>
          <w:rFonts w:ascii="Courier New" w:hAnsi="Courier New" w:cs="Courier New"/>
          <w:bCs/>
          <w:sz w:val="20"/>
          <w:szCs w:val="20"/>
          <w:lang w:val="en-US"/>
        </w:rPr>
        <w:t>pGREEN</w:t>
      </w:r>
      <w:proofErr w:type="spellEnd"/>
      <w:r w:rsidRPr="00015CFC">
        <w:rPr>
          <w:rFonts w:ascii="Courier New" w:hAnsi="Courier New" w:cs="Courier New"/>
          <w:bCs/>
          <w:sz w:val="20"/>
          <w:szCs w:val="20"/>
          <w:lang w:val="en-US"/>
        </w:rPr>
        <w:t xml:space="preserve"> con 12</w:t>
      </w:r>
    </w:p>
    <w:p w:rsidR="004D09C7" w:rsidRPr="00D44118" w:rsidRDefault="004D09C7" w:rsidP="004D09C7">
      <w:pPr>
        <w:rPr>
          <w:rFonts w:ascii="Courier New" w:hAnsi="Courier New" w:cs="Courier New"/>
          <w:bCs/>
          <w:sz w:val="20"/>
          <w:szCs w:val="20"/>
          <w:lang w:val="en-US"/>
        </w:rPr>
      </w:pPr>
      <w:proofErr w:type="spellStart"/>
      <w:r w:rsidRPr="00D44118">
        <w:rPr>
          <w:rFonts w:ascii="Courier New" w:hAnsi="Courier New" w:cs="Courier New"/>
          <w:bCs/>
          <w:sz w:val="20"/>
          <w:szCs w:val="20"/>
          <w:lang w:val="en-US"/>
        </w:rPr>
        <w:t>pBLUE</w:t>
      </w:r>
      <w:proofErr w:type="spellEnd"/>
      <w:r w:rsidRPr="00D44118">
        <w:rPr>
          <w:rFonts w:ascii="Courier New" w:hAnsi="Courier New" w:cs="Courier New"/>
          <w:bCs/>
          <w:sz w:val="20"/>
          <w:szCs w:val="20"/>
          <w:lang w:val="en-US"/>
        </w:rPr>
        <w:t xml:space="preserve">  con 9</w:t>
      </w:r>
    </w:p>
    <w:p w:rsidR="004D09C7" w:rsidRPr="00D44118" w:rsidRDefault="004D09C7" w:rsidP="004D09C7">
      <w:pPr>
        <w:rPr>
          <w:rFonts w:ascii="Courier New" w:hAnsi="Courier New" w:cs="Courier New"/>
          <w:bCs/>
          <w:sz w:val="20"/>
          <w:szCs w:val="20"/>
          <w:lang w:val="en-US"/>
        </w:rPr>
      </w:pPr>
      <w:proofErr w:type="spellStart"/>
      <w:r w:rsidRPr="00D44118">
        <w:rPr>
          <w:rFonts w:ascii="Courier New" w:hAnsi="Courier New" w:cs="Courier New"/>
          <w:bCs/>
          <w:sz w:val="20"/>
          <w:szCs w:val="20"/>
          <w:lang w:val="en-US"/>
        </w:rPr>
        <w:t>mSPEED</w:t>
      </w:r>
      <w:proofErr w:type="spellEnd"/>
      <w:r w:rsidRPr="00D44118">
        <w:rPr>
          <w:rFonts w:ascii="Courier New" w:hAnsi="Courier New" w:cs="Courier New"/>
          <w:bCs/>
          <w:sz w:val="20"/>
          <w:szCs w:val="20"/>
          <w:lang w:val="en-US"/>
        </w:rPr>
        <w:t xml:space="preserve"> con 400</w:t>
      </w:r>
    </w:p>
    <w:p w:rsidR="004D09C7" w:rsidRPr="00D44118" w:rsidRDefault="004D09C7" w:rsidP="004D09C7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D44118">
        <w:rPr>
          <w:rFonts w:ascii="Courier New" w:hAnsi="Courier New" w:cs="Courier New"/>
          <w:bCs/>
          <w:sz w:val="20"/>
          <w:szCs w:val="20"/>
          <w:lang w:val="en-US"/>
        </w:rPr>
        <w:t>'</w:t>
      </w:r>
      <w:proofErr w:type="spellStart"/>
      <w:r w:rsidRPr="00D44118">
        <w:rPr>
          <w:rFonts w:ascii="Courier New" w:hAnsi="Courier New" w:cs="Courier New"/>
          <w:bCs/>
          <w:sz w:val="20"/>
          <w:szCs w:val="20"/>
          <w:lang w:val="en-US"/>
        </w:rPr>
        <w:t>deklaracja</w:t>
      </w:r>
      <w:proofErr w:type="spellEnd"/>
      <w:r w:rsidRPr="00D44118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D44118">
        <w:rPr>
          <w:rFonts w:ascii="Courier New" w:hAnsi="Courier New" w:cs="Courier New"/>
          <w:bCs/>
          <w:sz w:val="20"/>
          <w:szCs w:val="20"/>
          <w:lang w:val="en-US"/>
        </w:rPr>
        <w:t>zmiennych</w:t>
      </w:r>
      <w:proofErr w:type="spellEnd"/>
    </w:p>
    <w:p w:rsidR="004D09C7" w:rsidRPr="00015CFC" w:rsidRDefault="004D09C7" w:rsidP="004D09C7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015CFC">
        <w:rPr>
          <w:rFonts w:ascii="Courier New" w:hAnsi="Courier New" w:cs="Courier New"/>
          <w:bCs/>
          <w:sz w:val="20"/>
          <w:szCs w:val="20"/>
          <w:lang w:val="en-US"/>
        </w:rPr>
        <w:t xml:space="preserve">RED   </w:t>
      </w:r>
      <w:proofErr w:type="spellStart"/>
      <w:r w:rsidRPr="00015CFC">
        <w:rPr>
          <w:rFonts w:ascii="Courier New" w:hAnsi="Courier New" w:cs="Courier New"/>
          <w:bCs/>
          <w:sz w:val="20"/>
          <w:szCs w:val="20"/>
          <w:lang w:val="en-US"/>
        </w:rPr>
        <w:t>var</w:t>
      </w:r>
      <w:proofErr w:type="spellEnd"/>
      <w:r w:rsidRPr="00015CFC">
        <w:rPr>
          <w:rFonts w:ascii="Courier New" w:hAnsi="Courier New" w:cs="Courier New"/>
          <w:bCs/>
          <w:sz w:val="20"/>
          <w:szCs w:val="20"/>
          <w:lang w:val="en-US"/>
        </w:rPr>
        <w:t xml:space="preserve"> word</w:t>
      </w:r>
    </w:p>
    <w:p w:rsidR="004D09C7" w:rsidRPr="00015CFC" w:rsidRDefault="004D09C7" w:rsidP="004D09C7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015CFC">
        <w:rPr>
          <w:rFonts w:ascii="Courier New" w:hAnsi="Courier New" w:cs="Courier New"/>
          <w:bCs/>
          <w:sz w:val="20"/>
          <w:szCs w:val="20"/>
          <w:lang w:val="en-US"/>
        </w:rPr>
        <w:t xml:space="preserve">GREEN </w:t>
      </w:r>
      <w:proofErr w:type="spellStart"/>
      <w:r w:rsidRPr="00015CFC">
        <w:rPr>
          <w:rFonts w:ascii="Courier New" w:hAnsi="Courier New" w:cs="Courier New"/>
          <w:bCs/>
          <w:sz w:val="20"/>
          <w:szCs w:val="20"/>
          <w:lang w:val="en-US"/>
        </w:rPr>
        <w:t>var</w:t>
      </w:r>
      <w:proofErr w:type="spellEnd"/>
      <w:r w:rsidRPr="00015CFC">
        <w:rPr>
          <w:rFonts w:ascii="Courier New" w:hAnsi="Courier New" w:cs="Courier New"/>
          <w:bCs/>
          <w:sz w:val="20"/>
          <w:szCs w:val="20"/>
          <w:lang w:val="en-US"/>
        </w:rPr>
        <w:t xml:space="preserve"> word</w:t>
      </w:r>
    </w:p>
    <w:p w:rsidR="004D09C7" w:rsidRPr="00015CFC" w:rsidRDefault="004D09C7" w:rsidP="004D09C7">
      <w:pPr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BLUE  </w:t>
      </w:r>
      <w:proofErr w:type="spellStart"/>
      <w:r>
        <w:rPr>
          <w:rFonts w:ascii="Courier New" w:hAnsi="Courier New" w:cs="Courier New"/>
          <w:bCs/>
          <w:sz w:val="20"/>
          <w:szCs w:val="20"/>
          <w:lang w:val="en-US"/>
        </w:rPr>
        <w:t>var</w:t>
      </w:r>
      <w:proofErr w:type="spellEnd"/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word</w:t>
      </w:r>
    </w:p>
    <w:p w:rsidR="004D09C7" w:rsidRPr="00015CFC" w:rsidRDefault="004D09C7" w:rsidP="004D09C7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015CFC">
        <w:rPr>
          <w:rFonts w:ascii="Courier New" w:hAnsi="Courier New" w:cs="Courier New"/>
          <w:bCs/>
          <w:sz w:val="20"/>
          <w:szCs w:val="20"/>
          <w:lang w:val="en-US"/>
        </w:rPr>
        <w:t>'</w:t>
      </w:r>
      <w:proofErr w:type="spellStart"/>
      <w:r w:rsidRPr="00015CFC">
        <w:rPr>
          <w:rFonts w:ascii="Courier New" w:hAnsi="Courier New" w:cs="Courier New"/>
          <w:bCs/>
          <w:sz w:val="20"/>
          <w:szCs w:val="20"/>
          <w:lang w:val="en-US"/>
        </w:rPr>
        <w:t>Inicjalizacja</w:t>
      </w:r>
      <w:proofErr w:type="spellEnd"/>
    </w:p>
    <w:p w:rsidR="004D09C7" w:rsidRPr="00015CFC" w:rsidRDefault="004D09C7" w:rsidP="004D09C7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015CFC">
        <w:rPr>
          <w:rFonts w:ascii="Courier New" w:hAnsi="Courier New" w:cs="Courier New"/>
          <w:bCs/>
          <w:sz w:val="20"/>
          <w:szCs w:val="20"/>
          <w:lang w:val="en-US"/>
        </w:rPr>
        <w:t>High S1</w:t>
      </w:r>
    </w:p>
    <w:p w:rsidR="004D09C7" w:rsidRPr="00015CFC" w:rsidRDefault="004D09C7" w:rsidP="004D09C7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015CFC">
        <w:rPr>
          <w:rFonts w:ascii="Courier New" w:hAnsi="Courier New" w:cs="Courier New"/>
          <w:bCs/>
          <w:sz w:val="20"/>
          <w:szCs w:val="20"/>
          <w:lang w:val="en-US"/>
        </w:rPr>
        <w:t>High S0</w:t>
      </w:r>
    </w:p>
    <w:p w:rsidR="004D09C7" w:rsidRPr="00015CFC" w:rsidRDefault="004D09C7" w:rsidP="004D09C7">
      <w:pPr>
        <w:rPr>
          <w:rFonts w:ascii="Courier New" w:hAnsi="Courier New" w:cs="Courier New"/>
          <w:bCs/>
          <w:sz w:val="20"/>
          <w:szCs w:val="20"/>
          <w:lang w:val="en-US"/>
        </w:rPr>
      </w:pPr>
    </w:p>
    <w:p w:rsidR="004D09C7" w:rsidRPr="00015CFC" w:rsidRDefault="004D09C7" w:rsidP="004D09C7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015CFC">
        <w:rPr>
          <w:rFonts w:ascii="Courier New" w:hAnsi="Courier New" w:cs="Courier New"/>
          <w:bCs/>
          <w:sz w:val="20"/>
          <w:szCs w:val="20"/>
          <w:lang w:val="en-US"/>
        </w:rPr>
        <w:t xml:space="preserve">'program </w:t>
      </w:r>
      <w:proofErr w:type="spellStart"/>
      <w:r w:rsidRPr="00015CFC">
        <w:rPr>
          <w:rFonts w:ascii="Courier New" w:hAnsi="Courier New" w:cs="Courier New"/>
          <w:bCs/>
          <w:sz w:val="20"/>
          <w:szCs w:val="20"/>
          <w:lang w:val="en-US"/>
        </w:rPr>
        <w:t>glowny</w:t>
      </w:r>
      <w:proofErr w:type="spellEnd"/>
    </w:p>
    <w:p w:rsidR="004D09C7" w:rsidRPr="00015CFC" w:rsidRDefault="004D09C7" w:rsidP="004D09C7">
      <w:pPr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>Main:</w:t>
      </w:r>
    </w:p>
    <w:p w:rsidR="004D09C7" w:rsidRPr="00015CFC" w:rsidRDefault="004D09C7" w:rsidP="004D09C7">
      <w:pPr>
        <w:rPr>
          <w:rFonts w:ascii="Courier New" w:hAnsi="Courier New" w:cs="Courier New"/>
          <w:bCs/>
          <w:sz w:val="20"/>
          <w:szCs w:val="20"/>
          <w:lang w:val="en-US"/>
        </w:rPr>
      </w:pPr>
      <w:proofErr w:type="spellStart"/>
      <w:r w:rsidRPr="00015CFC">
        <w:rPr>
          <w:rFonts w:ascii="Courier New" w:hAnsi="Courier New" w:cs="Courier New"/>
          <w:bCs/>
          <w:sz w:val="20"/>
          <w:szCs w:val="20"/>
          <w:lang w:val="en-US"/>
        </w:rPr>
        <w:t>Gosub</w:t>
      </w:r>
      <w:proofErr w:type="spellEnd"/>
      <w:r w:rsidRPr="00015CFC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015CFC">
        <w:rPr>
          <w:rFonts w:ascii="Courier New" w:hAnsi="Courier New" w:cs="Courier New"/>
          <w:bCs/>
          <w:sz w:val="20"/>
          <w:szCs w:val="20"/>
          <w:lang w:val="en-US"/>
        </w:rPr>
        <w:t>Color_Detect</w:t>
      </w:r>
      <w:proofErr w:type="spellEnd"/>
    </w:p>
    <w:p w:rsidR="004D09C7" w:rsidRPr="00015CFC" w:rsidRDefault="004D09C7" w:rsidP="004D09C7">
      <w:pPr>
        <w:rPr>
          <w:rFonts w:ascii="Courier New" w:hAnsi="Courier New" w:cs="Courier New"/>
          <w:bCs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bCs/>
          <w:sz w:val="20"/>
          <w:szCs w:val="20"/>
          <w:lang w:val="en-US"/>
        </w:rPr>
        <w:t>Gosub</w:t>
      </w:r>
      <w:proofErr w:type="spellEnd"/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bCs/>
          <w:sz w:val="20"/>
          <w:szCs w:val="20"/>
          <w:lang w:val="en-US"/>
        </w:rPr>
        <w:t>Color_Show</w:t>
      </w:r>
      <w:proofErr w:type="spellEnd"/>
    </w:p>
    <w:p w:rsidR="004D09C7" w:rsidRPr="00015CFC" w:rsidRDefault="004D09C7" w:rsidP="004D09C7">
      <w:pPr>
        <w:rPr>
          <w:rFonts w:ascii="Courier New" w:hAnsi="Courier New" w:cs="Courier New"/>
          <w:bCs/>
          <w:sz w:val="20"/>
          <w:szCs w:val="20"/>
        </w:rPr>
      </w:pPr>
      <w:proofErr w:type="spellStart"/>
      <w:r w:rsidRPr="00015CFC">
        <w:rPr>
          <w:rFonts w:ascii="Courier New" w:hAnsi="Courier New" w:cs="Courier New"/>
          <w:bCs/>
          <w:sz w:val="20"/>
          <w:szCs w:val="20"/>
        </w:rPr>
        <w:t>goto</w:t>
      </w:r>
      <w:proofErr w:type="spellEnd"/>
      <w:r w:rsidRPr="00015CFC">
        <w:rPr>
          <w:rFonts w:ascii="Courier New" w:hAnsi="Courier New" w:cs="Courier New"/>
          <w:bCs/>
          <w:sz w:val="20"/>
          <w:szCs w:val="20"/>
        </w:rPr>
        <w:t xml:space="preserve"> </w:t>
      </w:r>
      <w:proofErr w:type="spellStart"/>
      <w:r w:rsidRPr="00015CFC">
        <w:rPr>
          <w:rFonts w:ascii="Courier New" w:hAnsi="Courier New" w:cs="Courier New"/>
          <w:bCs/>
          <w:sz w:val="20"/>
          <w:szCs w:val="20"/>
        </w:rPr>
        <w:t>Main</w:t>
      </w:r>
      <w:proofErr w:type="spellEnd"/>
    </w:p>
    <w:p w:rsidR="004D09C7" w:rsidRPr="00015CFC" w:rsidRDefault="004D09C7" w:rsidP="004D09C7">
      <w:pPr>
        <w:rPr>
          <w:rFonts w:ascii="Courier New" w:hAnsi="Courier New" w:cs="Courier New"/>
          <w:bCs/>
          <w:sz w:val="20"/>
          <w:szCs w:val="20"/>
        </w:rPr>
      </w:pPr>
    </w:p>
    <w:p w:rsidR="004D09C7" w:rsidRPr="00015CFC" w:rsidRDefault="004D09C7" w:rsidP="004D09C7">
      <w:pPr>
        <w:rPr>
          <w:rFonts w:ascii="Courier New" w:hAnsi="Courier New" w:cs="Courier New"/>
          <w:bCs/>
          <w:sz w:val="20"/>
          <w:szCs w:val="20"/>
        </w:rPr>
      </w:pPr>
      <w:proofErr w:type="spellStart"/>
      <w:r w:rsidRPr="00015CFC">
        <w:rPr>
          <w:rFonts w:ascii="Courier New" w:hAnsi="Courier New" w:cs="Courier New"/>
          <w:bCs/>
          <w:sz w:val="20"/>
          <w:szCs w:val="20"/>
        </w:rPr>
        <w:t>Color_Detect</w:t>
      </w:r>
      <w:proofErr w:type="spellEnd"/>
      <w:r w:rsidRPr="00015CFC">
        <w:rPr>
          <w:rFonts w:ascii="Courier New" w:hAnsi="Courier New" w:cs="Courier New"/>
          <w:bCs/>
          <w:sz w:val="20"/>
          <w:szCs w:val="20"/>
        </w:rPr>
        <w:t xml:space="preserve">:   'Detekcja trzech </w:t>
      </w:r>
      <w:proofErr w:type="spellStart"/>
      <w:r w:rsidRPr="00015CFC">
        <w:rPr>
          <w:rFonts w:ascii="Courier New" w:hAnsi="Courier New" w:cs="Courier New"/>
          <w:bCs/>
          <w:sz w:val="20"/>
          <w:szCs w:val="20"/>
        </w:rPr>
        <w:t>skladowych</w:t>
      </w:r>
      <w:proofErr w:type="spellEnd"/>
      <w:r w:rsidRPr="00015CFC">
        <w:rPr>
          <w:rFonts w:ascii="Courier New" w:hAnsi="Courier New" w:cs="Courier New"/>
          <w:bCs/>
          <w:sz w:val="20"/>
          <w:szCs w:val="20"/>
        </w:rPr>
        <w:t xml:space="preserve"> koloru</w:t>
      </w:r>
    </w:p>
    <w:p w:rsidR="004D09C7" w:rsidRPr="00015CFC" w:rsidRDefault="004D09C7" w:rsidP="004D09C7">
      <w:pPr>
        <w:rPr>
          <w:rFonts w:ascii="Courier New" w:hAnsi="Courier New" w:cs="Courier New"/>
          <w:bCs/>
          <w:sz w:val="20"/>
          <w:szCs w:val="20"/>
        </w:rPr>
      </w:pPr>
    </w:p>
    <w:p w:rsidR="004D09C7" w:rsidRPr="00015CFC" w:rsidRDefault="004D09C7" w:rsidP="004D09C7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015CFC">
        <w:rPr>
          <w:rFonts w:ascii="Courier New" w:hAnsi="Courier New" w:cs="Courier New"/>
          <w:bCs/>
          <w:sz w:val="20"/>
          <w:szCs w:val="20"/>
        </w:rPr>
        <w:tab/>
      </w:r>
      <w:r w:rsidRPr="00015CFC">
        <w:rPr>
          <w:rFonts w:ascii="Courier New" w:hAnsi="Courier New" w:cs="Courier New"/>
          <w:bCs/>
          <w:sz w:val="20"/>
          <w:szCs w:val="20"/>
          <w:lang w:val="en-US"/>
        </w:rPr>
        <w:t>High LED</w:t>
      </w:r>
    </w:p>
    <w:p w:rsidR="004D09C7" w:rsidRPr="00015CFC" w:rsidRDefault="004D09C7" w:rsidP="004D09C7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015CFC">
        <w:rPr>
          <w:rFonts w:ascii="Courier New" w:hAnsi="Courier New" w:cs="Courier New"/>
          <w:bCs/>
          <w:sz w:val="20"/>
          <w:szCs w:val="20"/>
          <w:lang w:val="en-US"/>
        </w:rPr>
        <w:tab/>
        <w:t>pause 5</w:t>
      </w:r>
    </w:p>
    <w:p w:rsidR="004D09C7" w:rsidRPr="00015CFC" w:rsidRDefault="004D09C7" w:rsidP="004D09C7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015CFC">
        <w:rPr>
          <w:rFonts w:ascii="Courier New" w:hAnsi="Courier New" w:cs="Courier New"/>
          <w:bCs/>
          <w:sz w:val="20"/>
          <w:szCs w:val="20"/>
          <w:lang w:val="en-US"/>
        </w:rPr>
        <w:tab/>
        <w:t>Low S2</w:t>
      </w:r>
    </w:p>
    <w:p w:rsidR="004D09C7" w:rsidRPr="00015CFC" w:rsidRDefault="004D09C7" w:rsidP="004D09C7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015CFC">
        <w:rPr>
          <w:rFonts w:ascii="Courier New" w:hAnsi="Courier New" w:cs="Courier New"/>
          <w:bCs/>
          <w:sz w:val="20"/>
          <w:szCs w:val="20"/>
          <w:lang w:val="en-US"/>
        </w:rPr>
        <w:tab/>
        <w:t>Low S3</w:t>
      </w:r>
    </w:p>
    <w:p w:rsidR="004D09C7" w:rsidRPr="00015CFC" w:rsidRDefault="004D09C7" w:rsidP="004D09C7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015CFC">
        <w:rPr>
          <w:rFonts w:ascii="Courier New" w:hAnsi="Courier New" w:cs="Courier New"/>
          <w:bCs/>
          <w:sz w:val="20"/>
          <w:szCs w:val="20"/>
          <w:lang w:val="en-US"/>
        </w:rPr>
        <w:tab/>
        <w:t xml:space="preserve">count Out, </w:t>
      </w:r>
      <w:proofErr w:type="spellStart"/>
      <w:r w:rsidRPr="00015CFC">
        <w:rPr>
          <w:rFonts w:ascii="Courier New" w:hAnsi="Courier New" w:cs="Courier New"/>
          <w:bCs/>
          <w:sz w:val="20"/>
          <w:szCs w:val="20"/>
          <w:lang w:val="en-US"/>
        </w:rPr>
        <w:t>pRED</w:t>
      </w:r>
      <w:proofErr w:type="spellEnd"/>
      <w:r w:rsidRPr="00015CFC">
        <w:rPr>
          <w:rFonts w:ascii="Courier New" w:hAnsi="Courier New" w:cs="Courier New"/>
          <w:bCs/>
          <w:sz w:val="20"/>
          <w:szCs w:val="20"/>
          <w:lang w:val="en-US"/>
        </w:rPr>
        <w:t>, RED</w:t>
      </w:r>
    </w:p>
    <w:p w:rsidR="004D09C7" w:rsidRPr="00015CFC" w:rsidRDefault="004D09C7" w:rsidP="004D09C7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015CFC">
        <w:rPr>
          <w:rFonts w:ascii="Courier New" w:hAnsi="Courier New" w:cs="Courier New"/>
          <w:bCs/>
          <w:sz w:val="20"/>
          <w:szCs w:val="20"/>
          <w:lang w:val="en-US"/>
        </w:rPr>
        <w:tab/>
        <w:t>High S3</w:t>
      </w:r>
    </w:p>
    <w:p w:rsidR="004D09C7" w:rsidRPr="00015CFC" w:rsidRDefault="004D09C7" w:rsidP="004D09C7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015CFC">
        <w:rPr>
          <w:rFonts w:ascii="Courier New" w:hAnsi="Courier New" w:cs="Courier New"/>
          <w:bCs/>
          <w:sz w:val="20"/>
          <w:szCs w:val="20"/>
          <w:lang w:val="en-US"/>
        </w:rPr>
        <w:tab/>
        <w:t xml:space="preserve">count Out, </w:t>
      </w:r>
      <w:proofErr w:type="spellStart"/>
      <w:r w:rsidRPr="00015CFC">
        <w:rPr>
          <w:rFonts w:ascii="Courier New" w:hAnsi="Courier New" w:cs="Courier New"/>
          <w:bCs/>
          <w:sz w:val="20"/>
          <w:szCs w:val="20"/>
          <w:lang w:val="en-US"/>
        </w:rPr>
        <w:t>pBLUE</w:t>
      </w:r>
      <w:proofErr w:type="spellEnd"/>
      <w:r w:rsidRPr="00015CFC">
        <w:rPr>
          <w:rFonts w:ascii="Courier New" w:hAnsi="Courier New" w:cs="Courier New"/>
          <w:bCs/>
          <w:sz w:val="20"/>
          <w:szCs w:val="20"/>
          <w:lang w:val="en-US"/>
        </w:rPr>
        <w:t>, BLUE</w:t>
      </w:r>
    </w:p>
    <w:p w:rsidR="004D09C7" w:rsidRPr="00015CFC" w:rsidRDefault="004D09C7" w:rsidP="004D09C7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015CFC">
        <w:rPr>
          <w:rFonts w:ascii="Courier New" w:hAnsi="Courier New" w:cs="Courier New"/>
          <w:bCs/>
          <w:sz w:val="20"/>
          <w:szCs w:val="20"/>
          <w:lang w:val="en-US"/>
        </w:rPr>
        <w:tab/>
        <w:t>High S2</w:t>
      </w:r>
    </w:p>
    <w:p w:rsidR="004D09C7" w:rsidRPr="00015CFC" w:rsidRDefault="004D09C7" w:rsidP="004D09C7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015CFC">
        <w:rPr>
          <w:rFonts w:ascii="Courier New" w:hAnsi="Courier New" w:cs="Courier New"/>
          <w:bCs/>
          <w:sz w:val="20"/>
          <w:szCs w:val="20"/>
          <w:lang w:val="en-US"/>
        </w:rPr>
        <w:tab/>
        <w:t xml:space="preserve">count Out, </w:t>
      </w:r>
      <w:proofErr w:type="spellStart"/>
      <w:r w:rsidRPr="00015CFC">
        <w:rPr>
          <w:rFonts w:ascii="Courier New" w:hAnsi="Courier New" w:cs="Courier New"/>
          <w:bCs/>
          <w:sz w:val="20"/>
          <w:szCs w:val="20"/>
          <w:lang w:val="en-US"/>
        </w:rPr>
        <w:t>pGREEN</w:t>
      </w:r>
      <w:proofErr w:type="spellEnd"/>
      <w:r w:rsidRPr="00015CFC">
        <w:rPr>
          <w:rFonts w:ascii="Courier New" w:hAnsi="Courier New" w:cs="Courier New"/>
          <w:bCs/>
          <w:sz w:val="20"/>
          <w:szCs w:val="20"/>
          <w:lang w:val="en-US"/>
        </w:rPr>
        <w:t>, GREEN</w:t>
      </w:r>
    </w:p>
    <w:p w:rsidR="004D09C7" w:rsidRPr="00015CFC" w:rsidRDefault="004D09C7" w:rsidP="004D09C7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015CFC">
        <w:rPr>
          <w:rFonts w:ascii="Courier New" w:hAnsi="Courier New" w:cs="Courier New"/>
          <w:bCs/>
          <w:sz w:val="20"/>
          <w:szCs w:val="20"/>
          <w:lang w:val="en-US"/>
        </w:rPr>
        <w:t xml:space="preserve">    pause 5</w:t>
      </w:r>
    </w:p>
    <w:p w:rsidR="004D09C7" w:rsidRPr="00015CFC" w:rsidRDefault="004D09C7" w:rsidP="004D09C7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015CFC">
        <w:rPr>
          <w:rFonts w:ascii="Courier New" w:hAnsi="Courier New" w:cs="Courier New"/>
          <w:bCs/>
          <w:sz w:val="20"/>
          <w:szCs w:val="20"/>
          <w:lang w:val="en-US"/>
        </w:rPr>
        <w:t xml:space="preserve">    Low LED</w:t>
      </w:r>
    </w:p>
    <w:p w:rsidR="004D09C7" w:rsidRPr="00015CFC" w:rsidRDefault="004D09C7" w:rsidP="004D09C7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015CFC">
        <w:rPr>
          <w:rFonts w:ascii="Courier New" w:hAnsi="Courier New" w:cs="Courier New"/>
          <w:bCs/>
          <w:sz w:val="20"/>
          <w:szCs w:val="20"/>
          <w:lang w:val="en-US"/>
        </w:rPr>
        <w:t>RETURN</w:t>
      </w:r>
    </w:p>
    <w:p w:rsidR="004D09C7" w:rsidRPr="00015CFC" w:rsidRDefault="004D09C7" w:rsidP="004D09C7">
      <w:pPr>
        <w:rPr>
          <w:rFonts w:ascii="Courier New" w:hAnsi="Courier New" w:cs="Courier New"/>
          <w:bCs/>
          <w:sz w:val="20"/>
          <w:szCs w:val="20"/>
          <w:lang w:val="en-US"/>
        </w:rPr>
      </w:pPr>
    </w:p>
    <w:p w:rsidR="004D09C7" w:rsidRPr="00D44118" w:rsidRDefault="004D09C7" w:rsidP="004D09C7">
      <w:pPr>
        <w:rPr>
          <w:rFonts w:ascii="Courier New" w:hAnsi="Courier New" w:cs="Courier New"/>
          <w:bCs/>
          <w:sz w:val="20"/>
          <w:szCs w:val="20"/>
          <w:lang w:val="en-US"/>
        </w:rPr>
      </w:pPr>
      <w:proofErr w:type="spellStart"/>
      <w:r w:rsidRPr="00D44118">
        <w:rPr>
          <w:rFonts w:ascii="Courier New" w:hAnsi="Courier New" w:cs="Courier New"/>
          <w:bCs/>
          <w:sz w:val="20"/>
          <w:szCs w:val="20"/>
          <w:lang w:val="en-US"/>
        </w:rPr>
        <w:t>Color_Show</w:t>
      </w:r>
      <w:proofErr w:type="spellEnd"/>
      <w:r w:rsidRPr="00D44118">
        <w:rPr>
          <w:rFonts w:ascii="Courier New" w:hAnsi="Courier New" w:cs="Courier New"/>
          <w:bCs/>
          <w:sz w:val="20"/>
          <w:szCs w:val="20"/>
          <w:lang w:val="en-US"/>
        </w:rPr>
        <w:t>:   '</w:t>
      </w:r>
      <w:proofErr w:type="spellStart"/>
      <w:r w:rsidRPr="00D44118">
        <w:rPr>
          <w:rFonts w:ascii="Courier New" w:hAnsi="Courier New" w:cs="Courier New"/>
          <w:bCs/>
          <w:sz w:val="20"/>
          <w:szCs w:val="20"/>
          <w:lang w:val="en-US"/>
        </w:rPr>
        <w:t>Wyswietla</w:t>
      </w:r>
      <w:proofErr w:type="spellEnd"/>
      <w:r w:rsidRPr="00D44118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D44118">
        <w:rPr>
          <w:rFonts w:ascii="Courier New" w:hAnsi="Courier New" w:cs="Courier New"/>
          <w:bCs/>
          <w:sz w:val="20"/>
          <w:szCs w:val="20"/>
          <w:lang w:val="en-US"/>
        </w:rPr>
        <w:t>watrosci</w:t>
      </w:r>
      <w:proofErr w:type="spellEnd"/>
      <w:r w:rsidRPr="00D44118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D44118">
        <w:rPr>
          <w:rFonts w:ascii="Courier New" w:hAnsi="Courier New" w:cs="Courier New"/>
          <w:bCs/>
          <w:sz w:val="20"/>
          <w:szCs w:val="20"/>
          <w:lang w:val="en-US"/>
        </w:rPr>
        <w:t>koloru</w:t>
      </w:r>
      <w:proofErr w:type="spellEnd"/>
      <w:r w:rsidRPr="00D44118">
        <w:rPr>
          <w:rFonts w:ascii="Courier New" w:hAnsi="Courier New" w:cs="Courier New"/>
          <w:bCs/>
          <w:sz w:val="20"/>
          <w:szCs w:val="20"/>
          <w:lang w:val="en-US"/>
        </w:rPr>
        <w:t xml:space="preserve"> w </w:t>
      </w:r>
      <w:proofErr w:type="spellStart"/>
      <w:r w:rsidRPr="00D44118">
        <w:rPr>
          <w:rFonts w:ascii="Courier New" w:hAnsi="Courier New" w:cs="Courier New"/>
          <w:bCs/>
          <w:sz w:val="20"/>
          <w:szCs w:val="20"/>
          <w:lang w:val="en-US"/>
        </w:rPr>
        <w:t>trybie</w:t>
      </w:r>
      <w:proofErr w:type="spellEnd"/>
      <w:r w:rsidRPr="00D44118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D44118">
        <w:rPr>
          <w:rFonts w:ascii="Courier New" w:hAnsi="Courier New" w:cs="Courier New"/>
          <w:bCs/>
          <w:sz w:val="20"/>
          <w:szCs w:val="20"/>
          <w:lang w:val="en-US"/>
        </w:rPr>
        <w:t>pracy</w:t>
      </w:r>
      <w:proofErr w:type="spellEnd"/>
      <w:r w:rsidRPr="00D44118">
        <w:rPr>
          <w:rFonts w:ascii="Courier New" w:hAnsi="Courier New" w:cs="Courier New"/>
          <w:bCs/>
          <w:sz w:val="20"/>
          <w:szCs w:val="20"/>
          <w:lang w:val="en-US"/>
        </w:rPr>
        <w:t xml:space="preserve"> "DEBUG"</w:t>
      </w:r>
    </w:p>
    <w:p w:rsidR="004D09C7" w:rsidRPr="00D44118" w:rsidRDefault="004D09C7" w:rsidP="004D09C7">
      <w:pPr>
        <w:rPr>
          <w:rFonts w:ascii="Courier New" w:hAnsi="Courier New" w:cs="Courier New"/>
          <w:bCs/>
          <w:sz w:val="20"/>
          <w:szCs w:val="20"/>
          <w:lang w:val="en-US"/>
        </w:rPr>
      </w:pPr>
    </w:p>
    <w:p w:rsidR="004D09C7" w:rsidRPr="00015CFC" w:rsidRDefault="004D09C7" w:rsidP="004D09C7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D44118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015CFC">
        <w:rPr>
          <w:rFonts w:ascii="Courier New" w:hAnsi="Courier New" w:cs="Courier New"/>
          <w:bCs/>
          <w:sz w:val="20"/>
          <w:szCs w:val="20"/>
          <w:lang w:val="en-US"/>
        </w:rPr>
        <w:t xml:space="preserve">debug["     r: ", </w:t>
      </w:r>
      <w:proofErr w:type="spellStart"/>
      <w:r w:rsidRPr="00015CFC">
        <w:rPr>
          <w:rFonts w:ascii="Courier New" w:hAnsi="Courier New" w:cs="Courier New"/>
          <w:bCs/>
          <w:sz w:val="20"/>
          <w:szCs w:val="20"/>
          <w:lang w:val="en-US"/>
        </w:rPr>
        <w:t>dec</w:t>
      </w:r>
      <w:proofErr w:type="spellEnd"/>
      <w:r w:rsidRPr="00015CFC">
        <w:rPr>
          <w:rFonts w:ascii="Courier New" w:hAnsi="Courier New" w:cs="Courier New"/>
          <w:bCs/>
          <w:sz w:val="20"/>
          <w:szCs w:val="20"/>
          <w:lang w:val="en-US"/>
        </w:rPr>
        <w:t xml:space="preserve"> RED]</w:t>
      </w:r>
    </w:p>
    <w:p w:rsidR="004D09C7" w:rsidRPr="00015CFC" w:rsidRDefault="004D09C7" w:rsidP="004D09C7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015CFC">
        <w:rPr>
          <w:rFonts w:ascii="Courier New" w:hAnsi="Courier New" w:cs="Courier New"/>
          <w:bCs/>
          <w:sz w:val="20"/>
          <w:szCs w:val="20"/>
          <w:lang w:val="en-US"/>
        </w:rPr>
        <w:tab/>
        <w:t xml:space="preserve">debug["  g: ", </w:t>
      </w:r>
      <w:proofErr w:type="spellStart"/>
      <w:r w:rsidRPr="00015CFC">
        <w:rPr>
          <w:rFonts w:ascii="Courier New" w:hAnsi="Courier New" w:cs="Courier New"/>
          <w:bCs/>
          <w:sz w:val="20"/>
          <w:szCs w:val="20"/>
          <w:lang w:val="en-US"/>
        </w:rPr>
        <w:t>dec</w:t>
      </w:r>
      <w:proofErr w:type="spellEnd"/>
      <w:r w:rsidRPr="00015CFC">
        <w:rPr>
          <w:rFonts w:ascii="Courier New" w:hAnsi="Courier New" w:cs="Courier New"/>
          <w:bCs/>
          <w:sz w:val="20"/>
          <w:szCs w:val="20"/>
          <w:lang w:val="en-US"/>
        </w:rPr>
        <w:t xml:space="preserve"> GREEN]</w:t>
      </w:r>
    </w:p>
    <w:p w:rsidR="004D09C7" w:rsidRPr="00015CFC" w:rsidRDefault="004D09C7" w:rsidP="004D09C7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015CFC">
        <w:rPr>
          <w:rFonts w:ascii="Courier New" w:hAnsi="Courier New" w:cs="Courier New"/>
          <w:bCs/>
          <w:sz w:val="20"/>
          <w:szCs w:val="20"/>
          <w:lang w:val="en-US"/>
        </w:rPr>
        <w:tab/>
        <w:t xml:space="preserve">debug["  b: ", </w:t>
      </w:r>
      <w:proofErr w:type="spellStart"/>
      <w:r w:rsidRPr="00015CFC">
        <w:rPr>
          <w:rFonts w:ascii="Courier New" w:hAnsi="Courier New" w:cs="Courier New"/>
          <w:bCs/>
          <w:sz w:val="20"/>
          <w:szCs w:val="20"/>
          <w:lang w:val="en-US"/>
        </w:rPr>
        <w:t>dec</w:t>
      </w:r>
      <w:proofErr w:type="spellEnd"/>
      <w:r w:rsidRPr="00015CFC">
        <w:rPr>
          <w:rFonts w:ascii="Courier New" w:hAnsi="Courier New" w:cs="Courier New"/>
          <w:bCs/>
          <w:sz w:val="20"/>
          <w:szCs w:val="20"/>
          <w:lang w:val="en-US"/>
        </w:rPr>
        <w:t xml:space="preserve"> BLUE]</w:t>
      </w:r>
    </w:p>
    <w:p w:rsidR="004D09C7" w:rsidRPr="00015CFC" w:rsidRDefault="004D09C7" w:rsidP="004D09C7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015CFC">
        <w:rPr>
          <w:rFonts w:ascii="Courier New" w:hAnsi="Courier New" w:cs="Courier New"/>
          <w:bCs/>
          <w:sz w:val="20"/>
          <w:szCs w:val="20"/>
          <w:lang w:val="en-US"/>
        </w:rPr>
        <w:tab/>
      </w:r>
      <w:proofErr w:type="spellStart"/>
      <w:r w:rsidRPr="00015CFC">
        <w:rPr>
          <w:rFonts w:ascii="Courier New" w:hAnsi="Courier New" w:cs="Courier New"/>
          <w:bCs/>
          <w:sz w:val="20"/>
          <w:szCs w:val="20"/>
          <w:lang w:val="en-US"/>
        </w:rPr>
        <w:t>gosub</w:t>
      </w:r>
      <w:proofErr w:type="spellEnd"/>
      <w:r w:rsidRPr="00015CFC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015CFC">
        <w:rPr>
          <w:rFonts w:ascii="Courier New" w:hAnsi="Courier New" w:cs="Courier New"/>
          <w:bCs/>
          <w:sz w:val="20"/>
          <w:szCs w:val="20"/>
          <w:lang w:val="en-US"/>
        </w:rPr>
        <w:t>New_Line</w:t>
      </w:r>
      <w:proofErr w:type="spellEnd"/>
    </w:p>
    <w:p w:rsidR="004D09C7" w:rsidRPr="00015CFC" w:rsidRDefault="004D09C7" w:rsidP="004D09C7">
      <w:pPr>
        <w:rPr>
          <w:rFonts w:ascii="Courier New" w:hAnsi="Courier New" w:cs="Courier New"/>
          <w:bCs/>
          <w:sz w:val="20"/>
          <w:szCs w:val="20"/>
        </w:rPr>
      </w:pPr>
      <w:r w:rsidRPr="00015CFC">
        <w:rPr>
          <w:rFonts w:ascii="Courier New" w:hAnsi="Courier New" w:cs="Courier New"/>
          <w:bCs/>
          <w:sz w:val="20"/>
          <w:szCs w:val="20"/>
        </w:rPr>
        <w:t>RETURN</w:t>
      </w:r>
    </w:p>
    <w:p w:rsidR="004D09C7" w:rsidRPr="00015CFC" w:rsidRDefault="004D09C7" w:rsidP="004D09C7">
      <w:pPr>
        <w:rPr>
          <w:rFonts w:ascii="Courier New" w:hAnsi="Courier New" w:cs="Courier New"/>
          <w:bCs/>
          <w:sz w:val="20"/>
          <w:szCs w:val="20"/>
        </w:rPr>
      </w:pPr>
    </w:p>
    <w:p w:rsidR="004D09C7" w:rsidRPr="00015CFC" w:rsidRDefault="004D09C7" w:rsidP="004D09C7">
      <w:pPr>
        <w:rPr>
          <w:rFonts w:ascii="Courier New" w:hAnsi="Courier New" w:cs="Courier New"/>
          <w:bCs/>
          <w:sz w:val="20"/>
          <w:szCs w:val="20"/>
        </w:rPr>
      </w:pPr>
      <w:proofErr w:type="spellStart"/>
      <w:r w:rsidRPr="00015CFC">
        <w:rPr>
          <w:rFonts w:ascii="Courier New" w:hAnsi="Courier New" w:cs="Courier New"/>
          <w:bCs/>
          <w:sz w:val="20"/>
          <w:szCs w:val="20"/>
        </w:rPr>
        <w:t>New_Line</w:t>
      </w:r>
      <w:proofErr w:type="spellEnd"/>
      <w:r w:rsidRPr="00015CFC">
        <w:rPr>
          <w:rFonts w:ascii="Courier New" w:hAnsi="Courier New" w:cs="Courier New"/>
          <w:bCs/>
          <w:sz w:val="20"/>
          <w:szCs w:val="20"/>
        </w:rPr>
        <w:t>:</w:t>
      </w:r>
      <w:r>
        <w:rPr>
          <w:rFonts w:ascii="Courier New" w:hAnsi="Courier New" w:cs="Courier New"/>
          <w:bCs/>
          <w:sz w:val="20"/>
          <w:szCs w:val="20"/>
        </w:rPr>
        <w:t xml:space="preserve">   </w:t>
      </w:r>
      <w:r w:rsidRPr="00015CFC">
        <w:rPr>
          <w:rFonts w:ascii="Courier New" w:hAnsi="Courier New" w:cs="Courier New"/>
          <w:bCs/>
          <w:sz w:val="20"/>
          <w:szCs w:val="20"/>
        </w:rPr>
        <w:t xml:space="preserve">'Przechodzi do nowej </w:t>
      </w:r>
      <w:proofErr w:type="spellStart"/>
      <w:r w:rsidRPr="00015CFC">
        <w:rPr>
          <w:rFonts w:ascii="Courier New" w:hAnsi="Courier New" w:cs="Courier New"/>
          <w:bCs/>
          <w:sz w:val="20"/>
          <w:szCs w:val="20"/>
        </w:rPr>
        <w:t>lini</w:t>
      </w:r>
      <w:proofErr w:type="spellEnd"/>
      <w:r w:rsidRPr="00015CFC">
        <w:rPr>
          <w:rFonts w:ascii="Courier New" w:hAnsi="Courier New" w:cs="Courier New"/>
          <w:bCs/>
          <w:sz w:val="20"/>
          <w:szCs w:val="20"/>
        </w:rPr>
        <w:t xml:space="preserve"> w trybie "DEBUG"</w:t>
      </w:r>
    </w:p>
    <w:p w:rsidR="004D09C7" w:rsidRPr="00015CFC" w:rsidRDefault="004D09C7" w:rsidP="004D09C7">
      <w:pPr>
        <w:rPr>
          <w:rFonts w:ascii="Courier New" w:hAnsi="Courier New" w:cs="Courier New"/>
          <w:bCs/>
          <w:sz w:val="20"/>
          <w:szCs w:val="20"/>
        </w:rPr>
      </w:pPr>
    </w:p>
    <w:p w:rsidR="004D09C7" w:rsidRPr="00015CFC" w:rsidRDefault="004D09C7" w:rsidP="004D09C7">
      <w:pPr>
        <w:rPr>
          <w:rFonts w:ascii="Courier New" w:hAnsi="Courier New" w:cs="Courier New"/>
          <w:bCs/>
          <w:sz w:val="20"/>
          <w:szCs w:val="20"/>
        </w:rPr>
      </w:pPr>
      <w:r w:rsidRPr="00015CFC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015CFC">
        <w:rPr>
          <w:rFonts w:ascii="Courier New" w:hAnsi="Courier New" w:cs="Courier New"/>
          <w:bCs/>
          <w:sz w:val="20"/>
          <w:szCs w:val="20"/>
        </w:rPr>
        <w:t>debug</w:t>
      </w:r>
      <w:proofErr w:type="spellEnd"/>
      <w:r w:rsidRPr="00015CFC">
        <w:rPr>
          <w:rFonts w:ascii="Courier New" w:hAnsi="Courier New" w:cs="Courier New"/>
          <w:bCs/>
          <w:sz w:val="20"/>
          <w:szCs w:val="20"/>
        </w:rPr>
        <w:t>[$D]</w:t>
      </w:r>
    </w:p>
    <w:p w:rsidR="00CB29BE" w:rsidRPr="00CB29BE" w:rsidRDefault="004D09C7" w:rsidP="00CB29BE">
      <w:pPr>
        <w:pStyle w:val="Akapitzlist"/>
        <w:rPr>
          <w:rFonts w:ascii="Arial" w:hAnsi="Arial" w:cs="Arial"/>
          <w:b/>
          <w:sz w:val="28"/>
        </w:rPr>
      </w:pPr>
      <w:r w:rsidRPr="004D09C7">
        <w:rPr>
          <w:rFonts w:ascii="Courier New" w:hAnsi="Courier New" w:cs="Courier New"/>
          <w:bCs/>
          <w:sz w:val="20"/>
          <w:szCs w:val="20"/>
        </w:rPr>
        <w:t>RETURN</w:t>
      </w:r>
      <w:r w:rsidRPr="004D09C7">
        <w:rPr>
          <w:rFonts w:ascii="Arial" w:hAnsi="Arial" w:cs="Arial"/>
          <w:b/>
          <w:sz w:val="28"/>
        </w:rPr>
        <w:br w:type="page"/>
      </w:r>
    </w:p>
    <w:p w:rsidR="004D09C7" w:rsidRPr="004D09C7" w:rsidRDefault="004D09C7" w:rsidP="00CB29BE">
      <w:pPr>
        <w:pStyle w:val="Akapitzlist"/>
        <w:numPr>
          <w:ilvl w:val="0"/>
          <w:numId w:val="16"/>
        </w:numPr>
        <w:rPr>
          <w:rFonts w:ascii="Arial" w:hAnsi="Arial" w:cs="Arial"/>
          <w:b/>
          <w:sz w:val="28"/>
        </w:rPr>
      </w:pPr>
      <w:r w:rsidRPr="004D09C7">
        <w:rPr>
          <w:rFonts w:ascii="Arial" w:hAnsi="Arial" w:cs="Arial"/>
          <w:b/>
          <w:sz w:val="28"/>
        </w:rPr>
        <w:lastRenderedPageBreak/>
        <w:t>Dane techniczne serwonapędów</w:t>
      </w:r>
    </w:p>
    <w:p w:rsidR="004D09C7" w:rsidRDefault="004D09C7" w:rsidP="004D09C7">
      <w:pPr>
        <w:pStyle w:val="NormalnyWeb"/>
        <w:rPr>
          <w:rFonts w:ascii="Arial" w:hAnsi="Arial" w:cs="Arial"/>
          <w:bCs/>
          <w:color w:val="000000"/>
        </w:rPr>
      </w:pPr>
      <w:r w:rsidRPr="0085098B">
        <w:rPr>
          <w:rFonts w:ascii="Arial" w:hAnsi="Arial" w:cs="Arial"/>
          <w:bCs/>
          <w:color w:val="000000"/>
        </w:rPr>
        <w:t>HS-</w:t>
      </w:r>
      <w:r>
        <w:rPr>
          <w:rFonts w:ascii="Arial" w:hAnsi="Arial" w:cs="Arial"/>
          <w:bCs/>
          <w:color w:val="000000"/>
        </w:rPr>
        <w:t>475HB</w:t>
      </w:r>
    </w:p>
    <w:p w:rsidR="00CB29BE" w:rsidRDefault="00CB29BE" w:rsidP="004D09C7">
      <w:pPr>
        <w:pStyle w:val="NormalnyWeb"/>
        <w:rPr>
          <w:rFonts w:ascii="Arial" w:hAnsi="Arial" w:cs="Arial"/>
          <w:bCs/>
          <w:color w:val="000000"/>
        </w:rPr>
      </w:pP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05"/>
        <w:gridCol w:w="4605"/>
      </w:tblGrid>
      <w:tr w:rsidR="004D09C7" w:rsidRPr="004D09C7" w:rsidTr="004D09C7">
        <w:tc>
          <w:tcPr>
            <w:tcW w:w="460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/>
            </w:tblPr>
            <w:tblGrid>
              <w:gridCol w:w="4389"/>
            </w:tblGrid>
            <w:tr w:rsidR="004D09C7" w:rsidRPr="007D497A" w:rsidTr="00760CE0">
              <w:trPr>
                <w:tblCellSpacing w:w="15" w:type="dxa"/>
              </w:trPr>
              <w:tc>
                <w:tcPr>
                  <w:tcW w:w="4485" w:type="dxa"/>
                  <w:shd w:val="clear" w:color="auto" w:fill="333333"/>
                  <w:vAlign w:val="center"/>
                </w:tcPr>
                <w:p w:rsidR="004D09C7" w:rsidRPr="007D497A" w:rsidRDefault="004D09C7" w:rsidP="00760CE0">
                  <w:pPr>
                    <w:pStyle w:val="NormalnyWeb"/>
                    <w:jc w:val="center"/>
                    <w:rPr>
                      <w:rFonts w:ascii="Arial" w:hAnsi="Arial" w:cs="Arial"/>
                    </w:rPr>
                  </w:pPr>
                  <w:proofErr w:type="spellStart"/>
                  <w:r w:rsidRPr="0084456A">
                    <w:rPr>
                      <w:rFonts w:ascii="Arial" w:hAnsi="Arial" w:cs="Arial"/>
                      <w:b/>
                      <w:bCs/>
                      <w:color w:val="FFFFFF"/>
                    </w:rPr>
                    <w:t>Detailed</w:t>
                  </w:r>
                  <w:proofErr w:type="spellEnd"/>
                  <w:r w:rsidRPr="0084456A">
                    <w:rPr>
                      <w:rFonts w:ascii="Arial" w:hAnsi="Arial" w:cs="Arial"/>
                      <w:b/>
                      <w:bCs/>
                      <w:color w:val="FFFFFF"/>
                    </w:rPr>
                    <w:t xml:space="preserve"> </w:t>
                  </w:r>
                  <w:proofErr w:type="spellStart"/>
                  <w:r w:rsidRPr="0084456A">
                    <w:rPr>
                      <w:rFonts w:ascii="Arial" w:hAnsi="Arial" w:cs="Arial"/>
                      <w:b/>
                      <w:bCs/>
                      <w:color w:val="FFFFFF"/>
                    </w:rPr>
                    <w:t>Specifications</w:t>
                  </w:r>
                  <w:proofErr w:type="spellEnd"/>
                </w:p>
              </w:tc>
            </w:tr>
            <w:tr w:rsidR="004D09C7" w:rsidRPr="002654A7" w:rsidTr="00760CE0">
              <w:trPr>
                <w:tblCellSpacing w:w="15" w:type="dxa"/>
              </w:trPr>
              <w:tc>
                <w:tcPr>
                  <w:tcW w:w="4485" w:type="dxa"/>
                  <w:shd w:val="clear" w:color="auto" w:fill="auto"/>
                  <w:vAlign w:val="center"/>
                </w:tcPr>
                <w:p w:rsidR="004D09C7" w:rsidRPr="007D497A" w:rsidRDefault="004D09C7" w:rsidP="00760CE0">
                  <w:pPr>
                    <w:rPr>
                      <w:rFonts w:ascii="Arial" w:hAnsi="Arial" w:cs="Arial"/>
                      <w:lang w:val="en-US"/>
                    </w:rPr>
                  </w:pPr>
                  <w:r w:rsidRPr="0084456A">
                    <w:rPr>
                      <w:rFonts w:ascii="Arial" w:hAnsi="Arial" w:cs="Arial"/>
                      <w:b/>
                      <w:bCs/>
                      <w:color w:val="333333"/>
                      <w:sz w:val="16"/>
                      <w:szCs w:val="16"/>
                      <w:lang w:val="en-US"/>
                    </w:rPr>
                    <w:t>Control System:</w:t>
                  </w:r>
                  <w:r w:rsidRPr="007D497A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+Pulse Width Control 1500usec Neutral</w:t>
                  </w:r>
                  <w:r w:rsidRPr="007D497A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br/>
                  </w:r>
                  <w:r w:rsidRPr="0084456A">
                    <w:rPr>
                      <w:rFonts w:ascii="Arial" w:hAnsi="Arial" w:cs="Arial"/>
                      <w:b/>
                      <w:bCs/>
                      <w:color w:val="333333"/>
                      <w:sz w:val="16"/>
                      <w:szCs w:val="16"/>
                      <w:lang w:val="en-US"/>
                    </w:rPr>
                    <w:t>Required Pulse:</w:t>
                  </w:r>
                  <w:r w:rsidRPr="007D497A">
                    <w:rPr>
                      <w:rFonts w:ascii="Arial" w:hAnsi="Arial" w:cs="Arial"/>
                      <w:b/>
                      <w:bCs/>
                      <w:color w:val="0000FF"/>
                      <w:sz w:val="16"/>
                      <w:szCs w:val="16"/>
                      <w:lang w:val="en-US"/>
                    </w:rPr>
                    <w:t xml:space="preserve"> </w:t>
                  </w:r>
                  <w:r w:rsidRPr="007D497A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3-5 Volt Peak to Peak Square Wave</w:t>
                  </w:r>
                  <w:r w:rsidRPr="007D497A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br/>
                  </w:r>
                  <w:r w:rsidRPr="0084456A">
                    <w:rPr>
                      <w:rFonts w:ascii="Arial" w:hAnsi="Arial" w:cs="Arial"/>
                      <w:b/>
                      <w:bCs/>
                      <w:color w:val="333333"/>
                      <w:sz w:val="16"/>
                      <w:szCs w:val="16"/>
                      <w:lang w:val="en-US"/>
                    </w:rPr>
                    <w:t>Operating Voltage:</w:t>
                  </w:r>
                  <w:r w:rsidRPr="007D497A">
                    <w:rPr>
                      <w:rFonts w:ascii="Arial" w:hAnsi="Arial" w:cs="Arial"/>
                      <w:b/>
                      <w:bCs/>
                      <w:color w:val="0000FF"/>
                      <w:sz w:val="16"/>
                      <w:szCs w:val="16"/>
                      <w:lang w:val="en-US"/>
                    </w:rPr>
                    <w:t xml:space="preserve"> </w:t>
                  </w:r>
                  <w:r w:rsidRPr="007D497A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4.8-6.0 Volts</w:t>
                  </w:r>
                  <w:r w:rsidRPr="007D497A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br/>
                  </w:r>
                  <w:r w:rsidRPr="0084456A">
                    <w:rPr>
                      <w:rFonts w:ascii="Arial" w:hAnsi="Arial" w:cs="Arial"/>
                      <w:b/>
                      <w:bCs/>
                      <w:color w:val="333333"/>
                      <w:sz w:val="16"/>
                      <w:szCs w:val="16"/>
                      <w:lang w:val="en-US"/>
                    </w:rPr>
                    <w:t>Operating Temperature Range:</w:t>
                  </w:r>
                  <w:r w:rsidRPr="007D497A">
                    <w:rPr>
                      <w:rFonts w:ascii="Arial" w:hAnsi="Arial" w:cs="Arial"/>
                      <w:b/>
                      <w:bCs/>
                      <w:color w:val="0000FF"/>
                      <w:sz w:val="16"/>
                      <w:szCs w:val="16"/>
                      <w:lang w:val="en-US"/>
                    </w:rPr>
                    <w:t xml:space="preserve"> </w:t>
                  </w:r>
                  <w:r w:rsidRPr="007D497A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-20 to +60 Degree C</w:t>
                  </w:r>
                  <w:r w:rsidRPr="007D497A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br/>
                  </w:r>
                  <w:r w:rsidRPr="0084456A">
                    <w:rPr>
                      <w:rFonts w:ascii="Arial" w:hAnsi="Arial" w:cs="Arial"/>
                      <w:b/>
                      <w:bCs/>
                      <w:color w:val="333333"/>
                      <w:sz w:val="16"/>
                      <w:szCs w:val="16"/>
                      <w:lang w:val="en-US"/>
                    </w:rPr>
                    <w:t>Operating Speed (4.8V):</w:t>
                  </w:r>
                  <w:r w:rsidRPr="007D497A">
                    <w:rPr>
                      <w:rFonts w:ascii="Arial" w:hAnsi="Arial" w:cs="Arial"/>
                      <w:b/>
                      <w:bCs/>
                      <w:color w:val="0000FF"/>
                      <w:sz w:val="16"/>
                      <w:szCs w:val="16"/>
                      <w:lang w:val="en-US"/>
                    </w:rPr>
                    <w:t xml:space="preserve"> </w:t>
                  </w:r>
                  <w:r w:rsidRPr="007D497A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US"/>
                    </w:rPr>
                    <w:t>0.23sec/60 degrees at no load</w:t>
                  </w:r>
                  <w:r w:rsidRPr="007D497A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US"/>
                    </w:rPr>
                    <w:br/>
                  </w:r>
                  <w:r w:rsidRPr="0084456A">
                    <w:rPr>
                      <w:rFonts w:ascii="Arial" w:hAnsi="Arial" w:cs="Arial"/>
                      <w:b/>
                      <w:bCs/>
                      <w:color w:val="333333"/>
                      <w:sz w:val="16"/>
                      <w:szCs w:val="16"/>
                      <w:lang w:val="en-US"/>
                    </w:rPr>
                    <w:t>Operating Speed (6.0V):</w:t>
                  </w:r>
                  <w:r w:rsidRPr="007D497A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US"/>
                    </w:rPr>
                    <w:t xml:space="preserve"> 0.18sec/60 degrees at no load</w:t>
                  </w:r>
                  <w:r w:rsidRPr="007D497A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US"/>
                    </w:rPr>
                    <w:br/>
                  </w:r>
                  <w:r w:rsidRPr="0084456A">
                    <w:rPr>
                      <w:rFonts w:ascii="Arial" w:hAnsi="Arial" w:cs="Arial"/>
                      <w:b/>
                      <w:bCs/>
                      <w:color w:val="333333"/>
                      <w:sz w:val="16"/>
                      <w:szCs w:val="16"/>
                      <w:lang w:val="en-US"/>
                    </w:rPr>
                    <w:t>Stall Torque (4.8V):</w:t>
                  </w:r>
                  <w:r w:rsidRPr="007D497A">
                    <w:rPr>
                      <w:rFonts w:ascii="Arial" w:hAnsi="Arial" w:cs="Arial"/>
                      <w:b/>
                      <w:bCs/>
                      <w:color w:val="0000FF"/>
                      <w:sz w:val="16"/>
                      <w:szCs w:val="16"/>
                      <w:lang w:val="en-US"/>
                    </w:rPr>
                    <w:t xml:space="preserve"> </w:t>
                  </w:r>
                  <w:r w:rsidRPr="007D497A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US"/>
                    </w:rPr>
                    <w:t>61 oz/in. (4.3kg.cm)</w:t>
                  </w:r>
                  <w:r w:rsidRPr="007D497A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US"/>
                    </w:rPr>
                    <w:br/>
                  </w:r>
                  <w:r w:rsidRPr="0084456A">
                    <w:rPr>
                      <w:rFonts w:ascii="Arial" w:hAnsi="Arial" w:cs="Arial"/>
                      <w:b/>
                      <w:bCs/>
                      <w:color w:val="333333"/>
                      <w:sz w:val="16"/>
                      <w:szCs w:val="16"/>
                      <w:lang w:val="en-US"/>
                    </w:rPr>
                    <w:t>Stall Torque (6.0V):</w:t>
                  </w:r>
                  <w:r w:rsidRPr="007D497A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US"/>
                    </w:rPr>
                    <w:t xml:space="preserve"> 76 oz/in. (5.5kg.cm)</w:t>
                  </w:r>
                  <w:r w:rsidRPr="007D497A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US"/>
                    </w:rPr>
                    <w:br/>
                  </w:r>
                  <w:r w:rsidRPr="0084456A">
                    <w:rPr>
                      <w:rFonts w:ascii="Arial" w:hAnsi="Arial" w:cs="Arial"/>
                      <w:b/>
                      <w:bCs/>
                      <w:color w:val="333333"/>
                      <w:sz w:val="16"/>
                      <w:szCs w:val="16"/>
                      <w:lang w:val="en-US"/>
                    </w:rPr>
                    <w:t>Operating Angle:</w:t>
                  </w:r>
                  <w:r w:rsidRPr="007D497A">
                    <w:rPr>
                      <w:rFonts w:ascii="Arial" w:hAnsi="Arial" w:cs="Arial"/>
                      <w:b/>
                      <w:bCs/>
                      <w:color w:val="0000FF"/>
                      <w:sz w:val="16"/>
                      <w:szCs w:val="16"/>
                      <w:lang w:val="en-US"/>
                    </w:rPr>
                    <w:t xml:space="preserve"> </w:t>
                  </w:r>
                  <w:r w:rsidRPr="007D497A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45 Deg. one side pulse traveling 400usec</w:t>
                  </w:r>
                  <w:r w:rsidRPr="007D497A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br/>
                  </w:r>
                  <w:r w:rsidRPr="0084456A">
                    <w:rPr>
                      <w:rFonts w:ascii="Arial" w:hAnsi="Arial" w:cs="Arial"/>
                      <w:b/>
                      <w:bCs/>
                      <w:color w:val="333333"/>
                      <w:sz w:val="16"/>
                      <w:szCs w:val="16"/>
                      <w:lang w:val="en-US"/>
                    </w:rPr>
                    <w:t xml:space="preserve">360 Modifiable: </w:t>
                  </w:r>
                  <w:r w:rsidRPr="007D497A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Yes</w:t>
                  </w:r>
                  <w:r w:rsidRPr="007D497A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br/>
                  </w:r>
                  <w:r w:rsidRPr="0084456A">
                    <w:rPr>
                      <w:rFonts w:ascii="Arial" w:hAnsi="Arial" w:cs="Arial"/>
                      <w:b/>
                      <w:bCs/>
                      <w:color w:val="333333"/>
                      <w:sz w:val="16"/>
                      <w:szCs w:val="16"/>
                      <w:lang w:val="en-US"/>
                    </w:rPr>
                    <w:t>Direction:</w:t>
                  </w:r>
                  <w:r w:rsidRPr="007D497A">
                    <w:rPr>
                      <w:rFonts w:ascii="Arial" w:hAnsi="Arial" w:cs="Arial"/>
                      <w:b/>
                      <w:bCs/>
                      <w:color w:val="0000FF"/>
                      <w:sz w:val="16"/>
                      <w:szCs w:val="16"/>
                      <w:lang w:val="en-US"/>
                    </w:rPr>
                    <w:t xml:space="preserve"> </w:t>
                  </w:r>
                  <w:r w:rsidRPr="007D497A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Clockwise/Pulse Traveling 1500 to 1900usec</w:t>
                  </w:r>
                  <w:r w:rsidRPr="007D497A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br/>
                  </w:r>
                  <w:r w:rsidRPr="0084456A">
                    <w:rPr>
                      <w:rFonts w:ascii="Arial" w:hAnsi="Arial" w:cs="Arial"/>
                      <w:b/>
                      <w:bCs/>
                      <w:color w:val="333333"/>
                      <w:sz w:val="16"/>
                      <w:szCs w:val="16"/>
                      <w:lang w:val="en-US"/>
                    </w:rPr>
                    <w:t>Current Drain (4.8V):</w:t>
                  </w:r>
                  <w:r w:rsidRPr="007D497A">
                    <w:rPr>
                      <w:rFonts w:ascii="Arial" w:hAnsi="Arial" w:cs="Arial"/>
                      <w:b/>
                      <w:bCs/>
                      <w:color w:val="0000FF"/>
                      <w:sz w:val="16"/>
                      <w:szCs w:val="16"/>
                      <w:lang w:val="en-US"/>
                    </w:rPr>
                    <w:t xml:space="preserve"> </w:t>
                  </w:r>
                  <w:r w:rsidRPr="007D497A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8mA/idle and 150mA no load operating</w:t>
                  </w:r>
                  <w:r w:rsidRPr="007D497A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br/>
                  </w:r>
                  <w:r w:rsidRPr="0084456A">
                    <w:rPr>
                      <w:rFonts w:ascii="Arial" w:hAnsi="Arial" w:cs="Arial"/>
                      <w:b/>
                      <w:bCs/>
                      <w:color w:val="333333"/>
                      <w:sz w:val="16"/>
                      <w:szCs w:val="16"/>
                      <w:lang w:val="en-US"/>
                    </w:rPr>
                    <w:t>Current Drain (6.0V):</w:t>
                  </w:r>
                  <w:r w:rsidRPr="007D497A">
                    <w:rPr>
                      <w:rFonts w:ascii="Arial" w:hAnsi="Arial" w:cs="Arial"/>
                      <w:b/>
                      <w:bCs/>
                      <w:color w:val="0000FF"/>
                      <w:sz w:val="16"/>
                      <w:szCs w:val="16"/>
                      <w:lang w:val="en-US"/>
                    </w:rPr>
                    <w:t xml:space="preserve"> </w:t>
                  </w:r>
                  <w:r w:rsidRPr="007D497A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8.8mA/idle and 180mA no load operating</w:t>
                  </w:r>
                  <w:r w:rsidRPr="007D497A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br/>
                  </w:r>
                  <w:r w:rsidRPr="0084456A">
                    <w:rPr>
                      <w:rFonts w:ascii="Arial" w:hAnsi="Arial" w:cs="Arial"/>
                      <w:b/>
                      <w:bCs/>
                      <w:color w:val="333333"/>
                      <w:sz w:val="16"/>
                      <w:szCs w:val="16"/>
                      <w:lang w:val="en-US"/>
                    </w:rPr>
                    <w:t>Dead Band Width:</w:t>
                  </w:r>
                  <w:r w:rsidRPr="007D497A">
                    <w:rPr>
                      <w:rFonts w:ascii="Arial" w:hAnsi="Arial" w:cs="Arial"/>
                      <w:b/>
                      <w:bCs/>
                      <w:color w:val="0000FF"/>
                      <w:sz w:val="16"/>
                      <w:szCs w:val="16"/>
                      <w:lang w:val="en-US"/>
                    </w:rPr>
                    <w:t xml:space="preserve"> </w:t>
                  </w:r>
                  <w:r w:rsidRPr="007D497A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8usec</w:t>
                  </w:r>
                  <w:r w:rsidRPr="007D497A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br/>
                  </w:r>
                  <w:r w:rsidRPr="0084456A">
                    <w:rPr>
                      <w:rFonts w:ascii="Arial" w:hAnsi="Arial" w:cs="Arial"/>
                      <w:b/>
                      <w:bCs/>
                      <w:color w:val="333333"/>
                      <w:sz w:val="16"/>
                      <w:szCs w:val="16"/>
                      <w:lang w:val="en-US"/>
                    </w:rPr>
                    <w:t>Motor Type:</w:t>
                  </w:r>
                  <w:r w:rsidRPr="007D497A">
                    <w:rPr>
                      <w:rFonts w:ascii="Arial" w:hAnsi="Arial" w:cs="Arial"/>
                      <w:b/>
                      <w:bCs/>
                      <w:color w:val="0000FF"/>
                      <w:sz w:val="16"/>
                      <w:szCs w:val="16"/>
                      <w:lang w:val="en-US"/>
                    </w:rPr>
                    <w:t xml:space="preserve"> </w:t>
                  </w:r>
                  <w:r w:rsidRPr="007D497A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 Pole Ferrite Motor</w:t>
                  </w:r>
                  <w:r w:rsidRPr="007D497A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br/>
                  </w:r>
                  <w:r w:rsidRPr="0084456A">
                    <w:rPr>
                      <w:rFonts w:ascii="Arial" w:hAnsi="Arial" w:cs="Arial"/>
                      <w:b/>
                      <w:bCs/>
                      <w:color w:val="333333"/>
                      <w:sz w:val="16"/>
                      <w:szCs w:val="16"/>
                      <w:lang w:val="en-US"/>
                    </w:rPr>
                    <w:t>Potentiometer Drive:</w:t>
                  </w:r>
                  <w:r w:rsidRPr="007D497A">
                    <w:rPr>
                      <w:rFonts w:ascii="Arial" w:hAnsi="Arial" w:cs="Arial"/>
                      <w:b/>
                      <w:bCs/>
                      <w:color w:val="0000FF"/>
                      <w:sz w:val="16"/>
                      <w:szCs w:val="16"/>
                      <w:lang w:val="en-US"/>
                    </w:rPr>
                    <w:t xml:space="preserve"> </w:t>
                  </w:r>
                  <w:r w:rsidRPr="007D497A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Indirect Drive</w:t>
                  </w:r>
                  <w:r w:rsidRPr="007D497A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br/>
                  </w:r>
                  <w:r w:rsidRPr="0084456A">
                    <w:rPr>
                      <w:rFonts w:ascii="Arial" w:hAnsi="Arial" w:cs="Arial"/>
                      <w:b/>
                      <w:bCs/>
                      <w:color w:val="333333"/>
                      <w:sz w:val="16"/>
                      <w:szCs w:val="16"/>
                      <w:lang w:val="en-US"/>
                    </w:rPr>
                    <w:t>Bearing Type:</w:t>
                  </w:r>
                  <w:r w:rsidRPr="007D497A">
                    <w:rPr>
                      <w:rFonts w:ascii="Arial" w:hAnsi="Arial" w:cs="Arial"/>
                      <w:b/>
                      <w:bCs/>
                      <w:color w:val="0000FF"/>
                      <w:sz w:val="16"/>
                      <w:szCs w:val="16"/>
                      <w:lang w:val="en-US"/>
                    </w:rPr>
                    <w:t xml:space="preserve"> </w:t>
                  </w:r>
                  <w:r w:rsidRPr="007D497A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Top Ball Bearing, Lower Bushing</w:t>
                  </w:r>
                  <w:r w:rsidRPr="007D497A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br/>
                  </w:r>
                  <w:r w:rsidRPr="0084456A">
                    <w:rPr>
                      <w:rFonts w:ascii="Arial" w:hAnsi="Arial" w:cs="Arial"/>
                      <w:b/>
                      <w:bCs/>
                      <w:color w:val="333333"/>
                      <w:sz w:val="16"/>
                      <w:szCs w:val="16"/>
                      <w:lang w:val="en-US"/>
                    </w:rPr>
                    <w:t>Gear Type:</w:t>
                  </w:r>
                  <w:r w:rsidRPr="007D497A">
                    <w:rPr>
                      <w:rFonts w:ascii="Arial" w:hAnsi="Arial" w:cs="Arial"/>
                      <w:b/>
                      <w:bCs/>
                      <w:color w:val="0000FF"/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7D497A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Karbonite</w:t>
                  </w:r>
                  <w:proofErr w:type="spellEnd"/>
                  <w:r w:rsidRPr="007D497A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Gears</w:t>
                  </w:r>
                  <w:r w:rsidRPr="007D497A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br/>
                  </w:r>
                  <w:r w:rsidRPr="0084456A">
                    <w:rPr>
                      <w:rFonts w:ascii="Arial" w:hAnsi="Arial" w:cs="Arial"/>
                      <w:b/>
                      <w:bCs/>
                      <w:color w:val="333333"/>
                      <w:sz w:val="16"/>
                      <w:szCs w:val="16"/>
                      <w:lang w:val="en-US"/>
                    </w:rPr>
                    <w:t>Connector Wire Length:</w:t>
                  </w:r>
                  <w:r w:rsidRPr="007D497A">
                    <w:rPr>
                      <w:rFonts w:ascii="Arial" w:hAnsi="Arial" w:cs="Arial"/>
                      <w:b/>
                      <w:bCs/>
                      <w:color w:val="0000FF"/>
                      <w:sz w:val="16"/>
                      <w:szCs w:val="16"/>
                      <w:lang w:val="en-US"/>
                    </w:rPr>
                    <w:t xml:space="preserve"> </w:t>
                  </w:r>
                  <w:r w:rsidRPr="007D497A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11.81" (300mm)</w:t>
                  </w:r>
                  <w:r w:rsidRPr="007D497A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br/>
                  </w:r>
                  <w:r w:rsidRPr="0084456A">
                    <w:rPr>
                      <w:rFonts w:ascii="Arial" w:hAnsi="Arial" w:cs="Arial"/>
                      <w:b/>
                      <w:bCs/>
                      <w:color w:val="333333"/>
                      <w:sz w:val="16"/>
                      <w:szCs w:val="16"/>
                      <w:lang w:val="en-US"/>
                    </w:rPr>
                    <w:t>Dimensions:</w:t>
                  </w:r>
                  <w:r w:rsidRPr="007D497A">
                    <w:rPr>
                      <w:rFonts w:ascii="Arial" w:hAnsi="Arial" w:cs="Arial"/>
                      <w:b/>
                      <w:bCs/>
                      <w:color w:val="0000FF"/>
                      <w:sz w:val="16"/>
                      <w:szCs w:val="16"/>
                      <w:lang w:val="en-US"/>
                    </w:rPr>
                    <w:t xml:space="preserve"> </w:t>
                  </w:r>
                  <w:r w:rsidRPr="007D497A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1.50" x 0.8"x 1.4" (41 x 20 x 37mm)</w:t>
                  </w:r>
                  <w:r w:rsidRPr="007D497A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br/>
                  </w:r>
                  <w:r w:rsidRPr="0084456A">
                    <w:rPr>
                      <w:rFonts w:ascii="Arial" w:hAnsi="Arial" w:cs="Arial"/>
                      <w:b/>
                      <w:bCs/>
                      <w:color w:val="333333"/>
                      <w:sz w:val="16"/>
                      <w:szCs w:val="16"/>
                      <w:lang w:val="en-US"/>
                    </w:rPr>
                    <w:t>Weight:</w:t>
                  </w:r>
                  <w:r w:rsidRPr="007D497A">
                    <w:rPr>
                      <w:rFonts w:ascii="Arial" w:hAnsi="Arial" w:cs="Arial"/>
                      <w:b/>
                      <w:bCs/>
                      <w:color w:val="0000FF"/>
                      <w:sz w:val="16"/>
                      <w:szCs w:val="16"/>
                      <w:lang w:val="en-US"/>
                    </w:rPr>
                    <w:t xml:space="preserve"> </w:t>
                  </w:r>
                  <w:r w:rsidRPr="007D497A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1.4oz (39g)</w:t>
                  </w:r>
                </w:p>
              </w:tc>
            </w:tr>
          </w:tbl>
          <w:p w:rsidR="004D09C7" w:rsidRPr="004D09C7" w:rsidRDefault="004D09C7" w:rsidP="004D09C7">
            <w:pPr>
              <w:pStyle w:val="NormalnyWeb"/>
              <w:rPr>
                <w:rFonts w:ascii="Arial" w:hAnsi="Arial" w:cs="Arial"/>
                <w:bCs/>
                <w:color w:val="000000"/>
                <w:lang w:val="en-US"/>
              </w:rPr>
            </w:pPr>
          </w:p>
        </w:tc>
        <w:tc>
          <w:tcPr>
            <w:tcW w:w="4605" w:type="dxa"/>
          </w:tcPr>
          <w:p w:rsidR="004D09C7" w:rsidRPr="004D09C7" w:rsidRDefault="004D09C7" w:rsidP="004D09C7">
            <w:pPr>
              <w:pStyle w:val="Bezodstpw"/>
              <w:jc w:val="center"/>
            </w:pPr>
            <w:r w:rsidRPr="004D09C7">
              <w:rPr>
                <w:noProof/>
              </w:rPr>
              <w:drawing>
                <wp:inline distT="0" distB="0" distL="0" distR="0">
                  <wp:extent cx="2684929" cy="2130251"/>
                  <wp:effectExtent l="19050" t="0" r="1121" b="0"/>
                  <wp:docPr id="25" name="Obraz 25" descr="HS-475HB_sche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S-475HB_sche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7851" cy="21325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4261C">
              <w:rPr>
                <w:rFonts w:ascii="Arial" w:hAnsi="Arial" w:cs="Arial"/>
                <w:b/>
                <w:sz w:val="20"/>
                <w:szCs w:val="20"/>
              </w:rPr>
              <w:t xml:space="preserve">Rys. </w:t>
            </w:r>
            <w:r>
              <w:rPr>
                <w:rFonts w:ascii="Arial" w:hAnsi="Arial" w:cs="Arial"/>
                <w:b/>
                <w:sz w:val="20"/>
                <w:szCs w:val="20"/>
              </w:rPr>
              <w:t>6</w:t>
            </w:r>
            <w:r w:rsidRPr="00A4261C">
              <w:rPr>
                <w:rFonts w:ascii="Arial" w:hAnsi="Arial" w:cs="Arial"/>
                <w:b/>
                <w:sz w:val="20"/>
                <w:szCs w:val="20"/>
              </w:rPr>
              <w:t>.</w:t>
            </w:r>
            <w:r w:rsidRPr="00A4261C">
              <w:rPr>
                <w:rFonts w:ascii="Arial" w:hAnsi="Arial" w:cs="Arial"/>
                <w:sz w:val="20"/>
                <w:szCs w:val="20"/>
              </w:rPr>
              <w:t xml:space="preserve"> Rysunek silnika HS-475HB</w:t>
            </w:r>
          </w:p>
          <w:p w:rsidR="004D09C7" w:rsidRPr="004D09C7" w:rsidRDefault="004D09C7" w:rsidP="004D09C7">
            <w:pPr>
              <w:pStyle w:val="NormalnyWeb"/>
              <w:rPr>
                <w:rFonts w:ascii="Arial" w:hAnsi="Arial" w:cs="Arial"/>
                <w:bCs/>
                <w:color w:val="000000"/>
              </w:rPr>
            </w:pPr>
          </w:p>
        </w:tc>
      </w:tr>
      <w:tr w:rsidR="004D09C7" w:rsidRPr="002654A7" w:rsidTr="004D09C7">
        <w:tc>
          <w:tcPr>
            <w:tcW w:w="4605" w:type="dxa"/>
          </w:tcPr>
          <w:p w:rsidR="004D09C7" w:rsidRDefault="004D09C7" w:rsidP="004D09C7">
            <w:pPr>
              <w:rPr>
                <w:rFonts w:ascii="Arial" w:hAnsi="Arial" w:cs="Arial"/>
                <w:lang w:val="en-US"/>
              </w:rPr>
            </w:pPr>
          </w:p>
          <w:p w:rsidR="00CB29BE" w:rsidRDefault="00CB29BE" w:rsidP="004D09C7">
            <w:pPr>
              <w:rPr>
                <w:rFonts w:ascii="Arial" w:hAnsi="Arial" w:cs="Arial"/>
                <w:lang w:val="en-US"/>
              </w:rPr>
            </w:pPr>
          </w:p>
          <w:p w:rsidR="004D09C7" w:rsidRDefault="004D09C7" w:rsidP="004D09C7">
            <w:pPr>
              <w:rPr>
                <w:rFonts w:ascii="Arial" w:hAnsi="Arial" w:cs="Arial"/>
                <w:lang w:val="en-US"/>
              </w:rPr>
            </w:pPr>
          </w:p>
          <w:p w:rsidR="004D09C7" w:rsidRDefault="004D09C7" w:rsidP="004D09C7">
            <w:pPr>
              <w:rPr>
                <w:rFonts w:ascii="Arial" w:hAnsi="Arial" w:cs="Arial"/>
                <w:lang w:val="en-US"/>
              </w:rPr>
            </w:pPr>
          </w:p>
          <w:p w:rsidR="004D09C7" w:rsidRDefault="004D09C7" w:rsidP="004D09C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HS-85BB</w:t>
            </w:r>
          </w:p>
          <w:p w:rsidR="004D09C7" w:rsidRDefault="004D09C7" w:rsidP="004D09C7">
            <w:pPr>
              <w:rPr>
                <w:rFonts w:ascii="Arial" w:hAnsi="Arial" w:cs="Arial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/>
            </w:tblPr>
            <w:tblGrid>
              <w:gridCol w:w="4389"/>
            </w:tblGrid>
            <w:tr w:rsidR="004D09C7" w:rsidRPr="007D497A" w:rsidTr="00760CE0">
              <w:trPr>
                <w:tblCellSpacing w:w="15" w:type="dxa"/>
              </w:trPr>
              <w:tc>
                <w:tcPr>
                  <w:tcW w:w="4485" w:type="dxa"/>
                  <w:shd w:val="clear" w:color="auto" w:fill="333333"/>
                  <w:vAlign w:val="center"/>
                </w:tcPr>
                <w:p w:rsidR="004D09C7" w:rsidRPr="007D497A" w:rsidRDefault="004D09C7" w:rsidP="00760CE0">
                  <w:pPr>
                    <w:pStyle w:val="NormalnyWeb"/>
                    <w:jc w:val="center"/>
                    <w:rPr>
                      <w:rFonts w:ascii="Arial" w:hAnsi="Arial" w:cs="Arial"/>
                    </w:rPr>
                  </w:pPr>
                  <w:proofErr w:type="spellStart"/>
                  <w:r w:rsidRPr="0084456A">
                    <w:rPr>
                      <w:rFonts w:ascii="Arial" w:hAnsi="Arial" w:cs="Arial"/>
                      <w:b/>
                      <w:bCs/>
                      <w:color w:val="FFFFFF"/>
                    </w:rPr>
                    <w:t>Detailed</w:t>
                  </w:r>
                  <w:proofErr w:type="spellEnd"/>
                  <w:r w:rsidRPr="0084456A">
                    <w:rPr>
                      <w:rFonts w:ascii="Arial" w:hAnsi="Arial" w:cs="Arial"/>
                      <w:b/>
                      <w:bCs/>
                      <w:color w:val="FFFFFF"/>
                    </w:rPr>
                    <w:t xml:space="preserve"> </w:t>
                  </w:r>
                  <w:proofErr w:type="spellStart"/>
                  <w:r w:rsidRPr="0084456A">
                    <w:rPr>
                      <w:rFonts w:ascii="Arial" w:hAnsi="Arial" w:cs="Arial"/>
                      <w:b/>
                      <w:bCs/>
                      <w:color w:val="FFFFFF"/>
                    </w:rPr>
                    <w:t>Specifications</w:t>
                  </w:r>
                  <w:proofErr w:type="spellEnd"/>
                </w:p>
              </w:tc>
            </w:tr>
            <w:tr w:rsidR="004D09C7" w:rsidRPr="002654A7" w:rsidTr="00760CE0">
              <w:trPr>
                <w:tblCellSpacing w:w="15" w:type="dxa"/>
              </w:trPr>
              <w:tc>
                <w:tcPr>
                  <w:tcW w:w="4485" w:type="dxa"/>
                  <w:shd w:val="clear" w:color="auto" w:fill="auto"/>
                  <w:vAlign w:val="center"/>
                </w:tcPr>
                <w:p w:rsidR="004D09C7" w:rsidRPr="007D497A" w:rsidRDefault="004D09C7" w:rsidP="00760CE0">
                  <w:pPr>
                    <w:rPr>
                      <w:rFonts w:ascii="Arial" w:hAnsi="Arial" w:cs="Arial"/>
                      <w:lang w:val="en-US"/>
                    </w:rPr>
                  </w:pPr>
                  <w:r w:rsidRPr="0084456A">
                    <w:rPr>
                      <w:rFonts w:ascii="Arial" w:hAnsi="Arial" w:cs="Arial"/>
                      <w:b/>
                      <w:bCs/>
                      <w:color w:val="333333"/>
                      <w:sz w:val="16"/>
                      <w:szCs w:val="16"/>
                      <w:lang w:val="en-US"/>
                    </w:rPr>
                    <w:t>Control System:</w:t>
                  </w:r>
                  <w:r w:rsidRPr="007D497A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+Pulse Width Control 1500usec Neutral</w:t>
                  </w:r>
                  <w:r w:rsidRPr="007D497A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br/>
                  </w:r>
                  <w:r>
                    <w:rPr>
                      <w:rFonts w:ascii="Arial" w:hAnsi="Arial" w:cs="Arial"/>
                      <w:b/>
                      <w:bCs/>
                      <w:color w:val="333333"/>
                      <w:sz w:val="16"/>
                      <w:szCs w:val="16"/>
                      <w:lang w:val="en-US"/>
                    </w:rPr>
                    <w:t>Bearing type</w:t>
                  </w:r>
                  <w:r w:rsidRPr="0084456A">
                    <w:rPr>
                      <w:rFonts w:ascii="Arial" w:hAnsi="Arial" w:cs="Arial"/>
                      <w:b/>
                      <w:bCs/>
                      <w:color w:val="333333"/>
                      <w:sz w:val="16"/>
                      <w:szCs w:val="16"/>
                      <w:lang w:val="en-US"/>
                    </w:rPr>
                    <w:t>:</w:t>
                  </w:r>
                  <w:r w:rsidRPr="007D497A">
                    <w:rPr>
                      <w:rFonts w:ascii="Arial" w:hAnsi="Arial" w:cs="Arial"/>
                      <w:b/>
                      <w:bCs/>
                      <w:color w:val="0000FF"/>
                      <w:sz w:val="16"/>
                      <w:szCs w:val="16"/>
                      <w:lang w:val="en-US"/>
                    </w:rPr>
                    <w:t xml:space="preserve"> 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Single Top Ball Bearing</w:t>
                  </w:r>
                  <w:r w:rsidRPr="007D497A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br/>
                  </w:r>
                  <w:r w:rsidRPr="0084456A">
                    <w:rPr>
                      <w:rFonts w:ascii="Arial" w:hAnsi="Arial" w:cs="Arial"/>
                      <w:b/>
                      <w:bCs/>
                      <w:color w:val="333333"/>
                      <w:sz w:val="16"/>
                      <w:szCs w:val="16"/>
                      <w:lang w:val="en-US"/>
                    </w:rPr>
                    <w:t>Operating Voltage:</w:t>
                  </w:r>
                  <w:r w:rsidRPr="007D497A">
                    <w:rPr>
                      <w:rFonts w:ascii="Arial" w:hAnsi="Arial" w:cs="Arial"/>
                      <w:b/>
                      <w:bCs/>
                      <w:color w:val="0000FF"/>
                      <w:sz w:val="16"/>
                      <w:szCs w:val="16"/>
                      <w:lang w:val="en-US"/>
                    </w:rPr>
                    <w:t xml:space="preserve"> </w:t>
                  </w:r>
                  <w:r w:rsidRPr="007D497A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4.8-6.0 Volts</w:t>
                  </w:r>
                  <w:r w:rsidRPr="007D497A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br/>
                  </w:r>
                  <w:r w:rsidRPr="0084456A">
                    <w:rPr>
                      <w:rFonts w:ascii="Arial" w:hAnsi="Arial" w:cs="Arial"/>
                      <w:b/>
                      <w:bCs/>
                      <w:color w:val="333333"/>
                      <w:sz w:val="16"/>
                      <w:szCs w:val="16"/>
                      <w:lang w:val="en-US"/>
                    </w:rPr>
                    <w:t>Operating Speed (4.8V):</w:t>
                  </w:r>
                  <w:r w:rsidRPr="007D497A">
                    <w:rPr>
                      <w:rFonts w:ascii="Arial" w:hAnsi="Arial" w:cs="Arial"/>
                      <w:b/>
                      <w:bCs/>
                      <w:color w:val="0000FF"/>
                      <w:sz w:val="16"/>
                      <w:szCs w:val="16"/>
                      <w:lang w:val="en-US"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US"/>
                    </w:rPr>
                    <w:t>0.16</w:t>
                  </w:r>
                  <w:r w:rsidRPr="007D497A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US"/>
                    </w:rPr>
                    <w:t xml:space="preserve">sec/60 degrees </w:t>
                  </w:r>
                  <w:r w:rsidRPr="007D497A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US"/>
                    </w:rPr>
                    <w:br/>
                  </w:r>
                  <w:r w:rsidRPr="0084456A">
                    <w:rPr>
                      <w:rFonts w:ascii="Arial" w:hAnsi="Arial" w:cs="Arial"/>
                      <w:b/>
                      <w:bCs/>
                      <w:color w:val="333333"/>
                      <w:sz w:val="16"/>
                      <w:szCs w:val="16"/>
                      <w:lang w:val="en-US"/>
                    </w:rPr>
                    <w:t>Operating Speed (6.0V):</w:t>
                  </w:r>
                  <w:r w:rsidRPr="007D497A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US"/>
                    </w:rPr>
                    <w:t xml:space="preserve"> 0.18sec/60 degrees </w:t>
                  </w:r>
                  <w:r w:rsidRPr="007D497A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US"/>
                    </w:rPr>
                    <w:br/>
                  </w:r>
                  <w:r w:rsidRPr="0084456A">
                    <w:rPr>
                      <w:rFonts w:ascii="Arial" w:hAnsi="Arial" w:cs="Arial"/>
                      <w:b/>
                      <w:bCs/>
                      <w:color w:val="333333"/>
                      <w:sz w:val="16"/>
                      <w:szCs w:val="16"/>
                      <w:lang w:val="en-US"/>
                    </w:rPr>
                    <w:t>Stall Torque (4.8V):</w:t>
                  </w:r>
                  <w:r w:rsidRPr="007D497A">
                    <w:rPr>
                      <w:rFonts w:ascii="Arial" w:hAnsi="Arial" w:cs="Arial"/>
                      <w:b/>
                      <w:bCs/>
                      <w:color w:val="0000FF"/>
                      <w:sz w:val="16"/>
                      <w:szCs w:val="16"/>
                      <w:lang w:val="en-US"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US"/>
                    </w:rPr>
                    <w:t>42 oz/in. (</w:t>
                  </w:r>
                  <w:r w:rsidRPr="007D497A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US"/>
                    </w:rPr>
                    <w:t>3kg.cm)</w:t>
                  </w:r>
                  <w:r w:rsidRPr="007D497A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US"/>
                    </w:rPr>
                    <w:br/>
                  </w:r>
                  <w:r w:rsidRPr="0084456A">
                    <w:rPr>
                      <w:rFonts w:ascii="Arial" w:hAnsi="Arial" w:cs="Arial"/>
                      <w:b/>
                      <w:bCs/>
                      <w:color w:val="333333"/>
                      <w:sz w:val="16"/>
                      <w:szCs w:val="16"/>
                      <w:lang w:val="en-US"/>
                    </w:rPr>
                    <w:t>Stall Torque (6.0V):</w:t>
                  </w:r>
                  <w:r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US"/>
                    </w:rPr>
                    <w:t xml:space="preserve"> 49 oz/in. (3</w:t>
                  </w:r>
                  <w:r w:rsidRPr="007D497A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US"/>
                    </w:rPr>
                    <w:t>.5kg.cm)</w:t>
                  </w:r>
                  <w:r w:rsidRPr="007D497A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US"/>
                    </w:rPr>
                    <w:br/>
                  </w:r>
                  <w:r w:rsidRPr="0084456A">
                    <w:rPr>
                      <w:rFonts w:ascii="Arial" w:hAnsi="Arial" w:cs="Arial"/>
                      <w:b/>
                      <w:bCs/>
                      <w:color w:val="333333"/>
                      <w:sz w:val="16"/>
                      <w:szCs w:val="16"/>
                      <w:lang w:val="en-US"/>
                    </w:rPr>
                    <w:t>Motor Type:</w:t>
                  </w:r>
                  <w:r w:rsidRPr="007D497A">
                    <w:rPr>
                      <w:rFonts w:ascii="Arial" w:hAnsi="Arial" w:cs="Arial"/>
                      <w:b/>
                      <w:bCs/>
                      <w:color w:val="0000FF"/>
                      <w:sz w:val="16"/>
                      <w:szCs w:val="16"/>
                      <w:lang w:val="en-US"/>
                    </w:rPr>
                    <w:t xml:space="preserve"> </w:t>
                  </w:r>
                  <w:r w:rsidRPr="007D497A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 Pole Ferrite Motor</w:t>
                  </w:r>
                  <w:r w:rsidRPr="007D497A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br/>
                  </w:r>
                  <w:r w:rsidRPr="0084456A">
                    <w:rPr>
                      <w:rFonts w:ascii="Arial" w:hAnsi="Arial" w:cs="Arial"/>
                      <w:b/>
                      <w:bCs/>
                      <w:color w:val="333333"/>
                      <w:sz w:val="16"/>
                      <w:szCs w:val="16"/>
                      <w:lang w:val="en-US"/>
                    </w:rPr>
                    <w:t>Dimensions:</w:t>
                  </w:r>
                  <w:r w:rsidRPr="007D497A">
                    <w:rPr>
                      <w:rFonts w:ascii="Arial" w:hAnsi="Arial" w:cs="Arial"/>
                      <w:b/>
                      <w:bCs/>
                      <w:color w:val="0000FF"/>
                      <w:sz w:val="16"/>
                      <w:szCs w:val="16"/>
                      <w:lang w:val="en-US"/>
                    </w:rPr>
                    <w:t xml:space="preserve"> </w:t>
                  </w:r>
                  <w:r w:rsidRPr="0085098B">
                    <w:rPr>
                      <w:rFonts w:ascii="Arial" w:hAnsi="Arial" w:cs="Arial"/>
                      <w:sz w:val="16"/>
                      <w:szCs w:val="20"/>
                      <w:lang w:val="en-US"/>
                    </w:rPr>
                    <w:t>1.1" x 0.45" x 1.15 " (29mm x 13mm x 30mm)</w:t>
                  </w:r>
                  <w:r w:rsidRPr="007D497A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br/>
                  </w:r>
                  <w:r w:rsidRPr="0084456A">
                    <w:rPr>
                      <w:rFonts w:ascii="Arial" w:hAnsi="Arial" w:cs="Arial"/>
                      <w:b/>
                      <w:bCs/>
                      <w:color w:val="333333"/>
                      <w:sz w:val="16"/>
                      <w:szCs w:val="16"/>
                      <w:lang w:val="en-US"/>
                    </w:rPr>
                    <w:t>Weight:</w:t>
                  </w:r>
                  <w:r w:rsidRPr="007D497A">
                    <w:rPr>
                      <w:rFonts w:ascii="Arial" w:hAnsi="Arial" w:cs="Arial"/>
                      <w:b/>
                      <w:bCs/>
                      <w:color w:val="0000FF"/>
                      <w:sz w:val="16"/>
                      <w:szCs w:val="16"/>
                      <w:lang w:val="en-US"/>
                    </w:rPr>
                    <w:t xml:space="preserve"> 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0.7</w:t>
                  </w:r>
                  <w:r w:rsidRPr="007D497A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oz (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19.2</w:t>
                  </w:r>
                  <w:r w:rsidRPr="007D497A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g)</w:t>
                  </w:r>
                </w:p>
              </w:tc>
            </w:tr>
          </w:tbl>
          <w:p w:rsidR="004D09C7" w:rsidRPr="004D09C7" w:rsidRDefault="004D09C7" w:rsidP="004D09C7">
            <w:pPr>
              <w:pStyle w:val="NormalnyWeb"/>
              <w:rPr>
                <w:rFonts w:ascii="Arial" w:hAnsi="Arial" w:cs="Arial"/>
                <w:bCs/>
                <w:color w:val="000000"/>
                <w:lang w:val="en-US"/>
              </w:rPr>
            </w:pPr>
          </w:p>
        </w:tc>
        <w:tc>
          <w:tcPr>
            <w:tcW w:w="4605" w:type="dxa"/>
          </w:tcPr>
          <w:p w:rsidR="004D09C7" w:rsidRPr="004D09C7" w:rsidRDefault="004D09C7" w:rsidP="004D09C7">
            <w:pPr>
              <w:pStyle w:val="NormalnyWeb"/>
              <w:rPr>
                <w:rFonts w:ascii="Arial" w:hAnsi="Arial" w:cs="Arial"/>
                <w:bCs/>
                <w:color w:val="000000"/>
                <w:lang w:val="en-GB"/>
              </w:rPr>
            </w:pPr>
          </w:p>
        </w:tc>
      </w:tr>
    </w:tbl>
    <w:p w:rsidR="004D09C7" w:rsidRPr="004D09C7" w:rsidRDefault="004D09C7" w:rsidP="004D09C7">
      <w:pPr>
        <w:spacing w:line="360" w:lineRule="auto"/>
        <w:rPr>
          <w:b/>
          <w:lang w:val="en-GB"/>
        </w:rPr>
      </w:pPr>
    </w:p>
    <w:sectPr w:rsidR="004D09C7" w:rsidRPr="004D09C7" w:rsidSect="00B03D1F">
      <w:headerReference w:type="default" r:id="rId16"/>
      <w:footerReference w:type="even" r:id="rId17"/>
      <w:footerReference w:type="default" r:id="rId18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02C30" w:rsidRDefault="00802C30">
      <w:r>
        <w:separator/>
      </w:r>
    </w:p>
  </w:endnote>
  <w:endnote w:type="continuationSeparator" w:id="0">
    <w:p w:rsidR="00802C30" w:rsidRDefault="00802C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urierNewPSMT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57C9" w:rsidRDefault="00524CB6" w:rsidP="009C1D45">
    <w:pPr>
      <w:pStyle w:val="Stopka"/>
      <w:framePr w:wrap="around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 w:rsidR="009757C9">
      <w:rPr>
        <w:rStyle w:val="Numerstrony"/>
      </w:rPr>
      <w:instrText xml:space="preserve">PAGE  </w:instrText>
    </w:r>
    <w:r>
      <w:rPr>
        <w:rStyle w:val="Numerstrony"/>
      </w:rPr>
      <w:fldChar w:fldCharType="end"/>
    </w:r>
  </w:p>
  <w:p w:rsidR="009757C9" w:rsidRDefault="009757C9" w:rsidP="00290F99">
    <w:pPr>
      <w:pStyle w:val="Stopk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57C9" w:rsidRDefault="00524CB6" w:rsidP="009C1D45">
    <w:pPr>
      <w:pStyle w:val="Stopka"/>
      <w:framePr w:wrap="around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 w:rsidR="009757C9">
      <w:rPr>
        <w:rStyle w:val="Numerstrony"/>
      </w:rPr>
      <w:instrText xml:space="preserve">PAGE  </w:instrText>
    </w:r>
    <w:r>
      <w:rPr>
        <w:rStyle w:val="Numerstrony"/>
      </w:rPr>
      <w:fldChar w:fldCharType="separate"/>
    </w:r>
    <w:r w:rsidR="00A75A02">
      <w:rPr>
        <w:rStyle w:val="Numerstrony"/>
        <w:noProof/>
      </w:rPr>
      <w:t>5</w:t>
    </w:r>
    <w:r>
      <w:rPr>
        <w:rStyle w:val="Numerstrony"/>
      </w:rPr>
      <w:fldChar w:fldCharType="end"/>
    </w:r>
  </w:p>
  <w:p w:rsidR="009757C9" w:rsidRDefault="002654A7" w:rsidP="0004709E">
    <w:pPr>
      <w:pStyle w:val="Stopka"/>
      <w:ind w:right="360"/>
      <w:jc w:val="center"/>
      <w:rPr>
        <w:i/>
      </w:rPr>
    </w:pPr>
    <w:r w:rsidRPr="00524CB6">
      <w:rPr>
        <w:i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450pt;height:7.5pt" o:hrpct="0" o:hralign="center" o:hr="t">
          <v:imagedata r:id="rId1" o:title="BD15155_"/>
        </v:shape>
      </w:pict>
    </w:r>
  </w:p>
  <w:p w:rsidR="009757C9" w:rsidRPr="0004709E" w:rsidRDefault="00336F07" w:rsidP="0004709E">
    <w:pPr>
      <w:pStyle w:val="Stopka"/>
      <w:ind w:right="360"/>
      <w:jc w:val="center"/>
      <w:rPr>
        <w:i/>
      </w:rPr>
    </w:pPr>
    <w:r w:rsidRPr="00336F07">
      <w:rPr>
        <w:i/>
      </w:rPr>
      <w:t xml:space="preserve">Wprowadzenie do akwizycji danych w środowisku </w:t>
    </w:r>
    <w:proofErr w:type="spellStart"/>
    <w:r w:rsidRPr="00336F07">
      <w:rPr>
        <w:i/>
      </w:rPr>
      <w:t>LabVIEW</w:t>
    </w:r>
    <w:proofErr w:type="spellEnd"/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02C30" w:rsidRDefault="00802C30">
      <w:r>
        <w:separator/>
      </w:r>
    </w:p>
  </w:footnote>
  <w:footnote w:type="continuationSeparator" w:id="0">
    <w:p w:rsidR="00802C30" w:rsidRDefault="00802C3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000" w:type="dxa"/>
      <w:tblInd w:w="108" w:type="dxa"/>
      <w:tblLayout w:type="fixed"/>
      <w:tblLook w:val="01E0"/>
    </w:tblPr>
    <w:tblGrid>
      <w:gridCol w:w="8280"/>
      <w:gridCol w:w="720"/>
    </w:tblGrid>
    <w:tr w:rsidR="009757C9">
      <w:trPr>
        <w:trHeight w:val="270"/>
      </w:trPr>
      <w:tc>
        <w:tcPr>
          <w:tcW w:w="8280" w:type="dxa"/>
          <w:vAlign w:val="center"/>
        </w:tcPr>
        <w:p w:rsidR="009757C9" w:rsidRDefault="00336F07" w:rsidP="004431C9">
          <w:pPr>
            <w:pStyle w:val="Nagwek"/>
            <w:jc w:val="center"/>
            <w:rPr>
              <w:i/>
            </w:rPr>
          </w:pPr>
          <w:r>
            <w:rPr>
              <w:i/>
            </w:rPr>
            <w:t>PRZETWARZANIE I WIZUALIAZCJA DANYCH POMIAROWYCH</w:t>
          </w:r>
          <w:r>
            <w:rPr>
              <w:i/>
            </w:rPr>
            <w:br/>
          </w:r>
          <w:r w:rsidR="009757C9" w:rsidRPr="00F44239">
            <w:rPr>
              <w:i/>
            </w:rPr>
            <w:t xml:space="preserve"> – instrukcja do ćwiczenia </w:t>
          </w:r>
          <w:r w:rsidR="009757C9">
            <w:rPr>
              <w:i/>
            </w:rPr>
            <w:t>laboratoryjnego</w:t>
          </w:r>
        </w:p>
      </w:tc>
      <w:tc>
        <w:tcPr>
          <w:tcW w:w="720" w:type="dxa"/>
          <w:vMerge w:val="restart"/>
        </w:tcPr>
        <w:p w:rsidR="009757C9" w:rsidRDefault="009757C9" w:rsidP="004431C9">
          <w:pPr>
            <w:pStyle w:val="Nagwek"/>
            <w:jc w:val="center"/>
            <w:rPr>
              <w:i/>
            </w:rPr>
          </w:pPr>
          <w:r>
            <w:object w:dxaOrig="7418" w:dyaOrig="1142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7.3pt;height:27.05pt" o:ole="">
                <v:imagedata r:id="rId1" o:title=""/>
              </v:shape>
              <o:OLEObject Type="Embed" ProgID="CorelDRAW.Graphic.11" ShapeID="_x0000_i1025" DrawAspect="Content" ObjectID="_1500889364" r:id="rId2"/>
            </w:object>
          </w:r>
        </w:p>
      </w:tc>
    </w:tr>
    <w:tr w:rsidR="009757C9">
      <w:trPr>
        <w:trHeight w:val="270"/>
      </w:trPr>
      <w:tc>
        <w:tcPr>
          <w:tcW w:w="8280" w:type="dxa"/>
          <w:vAlign w:val="center"/>
        </w:tcPr>
        <w:p w:rsidR="009757C9" w:rsidRPr="00F44239" w:rsidRDefault="002654A7" w:rsidP="004431C9">
          <w:pPr>
            <w:pStyle w:val="Nagwek"/>
            <w:jc w:val="center"/>
            <w:rPr>
              <w:i/>
            </w:rPr>
          </w:pPr>
          <w:r w:rsidRPr="00524CB6">
            <w:rPr>
              <w:i/>
            </w:rPr>
            <w:pict>
              <v:shape id="_x0000_i1026" type="#_x0000_t75" style="width:450pt;height:7.5pt" o:hrpct="0" o:hralign="center" o:hr="t">
                <v:imagedata r:id="rId3" o:title="BD15155_"/>
              </v:shape>
            </w:pict>
          </w:r>
        </w:p>
      </w:tc>
      <w:tc>
        <w:tcPr>
          <w:tcW w:w="720" w:type="dxa"/>
          <w:vMerge/>
        </w:tcPr>
        <w:p w:rsidR="009757C9" w:rsidRDefault="009757C9" w:rsidP="004431C9">
          <w:pPr>
            <w:pStyle w:val="Nagwek"/>
            <w:jc w:val="center"/>
          </w:pPr>
        </w:p>
      </w:tc>
    </w:tr>
  </w:tbl>
  <w:p w:rsidR="009757C9" w:rsidRPr="004431C9" w:rsidRDefault="009757C9" w:rsidP="004431C9">
    <w:pPr>
      <w:pStyle w:val="Nagwek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E451A"/>
    <w:multiLevelType w:val="hybridMultilevel"/>
    <w:tmpl w:val="8B8270CE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A9A5AD1"/>
    <w:multiLevelType w:val="multilevel"/>
    <w:tmpl w:val="47863560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12A15E8F"/>
    <w:multiLevelType w:val="hybridMultilevel"/>
    <w:tmpl w:val="A16C44B8"/>
    <w:lvl w:ilvl="0" w:tplc="A53C84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7CCC8F8">
      <w:numFmt w:val="none"/>
      <w:lvlText w:val=""/>
      <w:lvlJc w:val="left"/>
      <w:pPr>
        <w:tabs>
          <w:tab w:val="num" w:pos="360"/>
        </w:tabs>
      </w:pPr>
    </w:lvl>
    <w:lvl w:ilvl="2" w:tplc="8D64E1C6">
      <w:numFmt w:val="none"/>
      <w:lvlText w:val=""/>
      <w:lvlJc w:val="left"/>
      <w:pPr>
        <w:tabs>
          <w:tab w:val="num" w:pos="360"/>
        </w:tabs>
      </w:pPr>
    </w:lvl>
    <w:lvl w:ilvl="3" w:tplc="185AA4D6">
      <w:numFmt w:val="none"/>
      <w:lvlText w:val=""/>
      <w:lvlJc w:val="left"/>
      <w:pPr>
        <w:tabs>
          <w:tab w:val="num" w:pos="360"/>
        </w:tabs>
      </w:pPr>
    </w:lvl>
    <w:lvl w:ilvl="4" w:tplc="37F8B134">
      <w:numFmt w:val="none"/>
      <w:lvlText w:val=""/>
      <w:lvlJc w:val="left"/>
      <w:pPr>
        <w:tabs>
          <w:tab w:val="num" w:pos="360"/>
        </w:tabs>
      </w:pPr>
    </w:lvl>
    <w:lvl w:ilvl="5" w:tplc="B6CC5B06">
      <w:numFmt w:val="none"/>
      <w:lvlText w:val=""/>
      <w:lvlJc w:val="left"/>
      <w:pPr>
        <w:tabs>
          <w:tab w:val="num" w:pos="360"/>
        </w:tabs>
      </w:pPr>
    </w:lvl>
    <w:lvl w:ilvl="6" w:tplc="8230F410">
      <w:numFmt w:val="none"/>
      <w:lvlText w:val=""/>
      <w:lvlJc w:val="left"/>
      <w:pPr>
        <w:tabs>
          <w:tab w:val="num" w:pos="360"/>
        </w:tabs>
      </w:pPr>
    </w:lvl>
    <w:lvl w:ilvl="7" w:tplc="D2660C98">
      <w:numFmt w:val="none"/>
      <w:lvlText w:val=""/>
      <w:lvlJc w:val="left"/>
      <w:pPr>
        <w:tabs>
          <w:tab w:val="num" w:pos="360"/>
        </w:tabs>
      </w:pPr>
    </w:lvl>
    <w:lvl w:ilvl="8" w:tplc="842C03DA">
      <w:numFmt w:val="none"/>
      <w:lvlText w:val=""/>
      <w:lvlJc w:val="left"/>
      <w:pPr>
        <w:tabs>
          <w:tab w:val="num" w:pos="360"/>
        </w:tabs>
      </w:pPr>
    </w:lvl>
  </w:abstractNum>
  <w:abstractNum w:abstractNumId="3">
    <w:nsid w:val="159827C8"/>
    <w:multiLevelType w:val="hybridMultilevel"/>
    <w:tmpl w:val="C632E344"/>
    <w:lvl w:ilvl="0" w:tplc="A740EA8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72E038C"/>
    <w:multiLevelType w:val="multilevel"/>
    <w:tmpl w:val="C632E344"/>
    <w:lvl w:ilvl="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9E475FA"/>
    <w:multiLevelType w:val="multilevel"/>
    <w:tmpl w:val="A1B2C1E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6">
    <w:nsid w:val="1E304002"/>
    <w:multiLevelType w:val="multilevel"/>
    <w:tmpl w:val="83FA845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7">
    <w:nsid w:val="2C920A7C"/>
    <w:multiLevelType w:val="hybridMultilevel"/>
    <w:tmpl w:val="0B4CAF30"/>
    <w:lvl w:ilvl="0" w:tplc="A53C84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7CCC8F8">
      <w:numFmt w:val="none"/>
      <w:lvlText w:val=""/>
      <w:lvlJc w:val="left"/>
      <w:pPr>
        <w:tabs>
          <w:tab w:val="num" w:pos="360"/>
        </w:tabs>
      </w:pPr>
    </w:lvl>
    <w:lvl w:ilvl="2" w:tplc="8D64E1C6">
      <w:numFmt w:val="none"/>
      <w:lvlText w:val=""/>
      <w:lvlJc w:val="left"/>
      <w:pPr>
        <w:tabs>
          <w:tab w:val="num" w:pos="360"/>
        </w:tabs>
      </w:pPr>
    </w:lvl>
    <w:lvl w:ilvl="3" w:tplc="185AA4D6">
      <w:numFmt w:val="none"/>
      <w:lvlText w:val=""/>
      <w:lvlJc w:val="left"/>
      <w:pPr>
        <w:tabs>
          <w:tab w:val="num" w:pos="360"/>
        </w:tabs>
      </w:pPr>
    </w:lvl>
    <w:lvl w:ilvl="4" w:tplc="37F8B134">
      <w:numFmt w:val="none"/>
      <w:lvlText w:val=""/>
      <w:lvlJc w:val="left"/>
      <w:pPr>
        <w:tabs>
          <w:tab w:val="num" w:pos="360"/>
        </w:tabs>
      </w:pPr>
    </w:lvl>
    <w:lvl w:ilvl="5" w:tplc="B6CC5B06">
      <w:numFmt w:val="none"/>
      <w:lvlText w:val=""/>
      <w:lvlJc w:val="left"/>
      <w:pPr>
        <w:tabs>
          <w:tab w:val="num" w:pos="360"/>
        </w:tabs>
      </w:pPr>
    </w:lvl>
    <w:lvl w:ilvl="6" w:tplc="8230F410">
      <w:numFmt w:val="none"/>
      <w:lvlText w:val=""/>
      <w:lvlJc w:val="left"/>
      <w:pPr>
        <w:tabs>
          <w:tab w:val="num" w:pos="360"/>
        </w:tabs>
      </w:pPr>
    </w:lvl>
    <w:lvl w:ilvl="7" w:tplc="D2660C98">
      <w:numFmt w:val="none"/>
      <w:lvlText w:val=""/>
      <w:lvlJc w:val="left"/>
      <w:pPr>
        <w:tabs>
          <w:tab w:val="num" w:pos="360"/>
        </w:tabs>
      </w:pPr>
    </w:lvl>
    <w:lvl w:ilvl="8" w:tplc="842C03DA">
      <w:numFmt w:val="none"/>
      <w:lvlText w:val=""/>
      <w:lvlJc w:val="left"/>
      <w:pPr>
        <w:tabs>
          <w:tab w:val="num" w:pos="360"/>
        </w:tabs>
      </w:pPr>
    </w:lvl>
  </w:abstractNum>
  <w:abstractNum w:abstractNumId="8">
    <w:nsid w:val="2DF97086"/>
    <w:multiLevelType w:val="hybridMultilevel"/>
    <w:tmpl w:val="47863560"/>
    <w:lvl w:ilvl="0" w:tplc="0415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3F532490"/>
    <w:multiLevelType w:val="hybridMultilevel"/>
    <w:tmpl w:val="E2CC35E4"/>
    <w:lvl w:ilvl="0" w:tplc="04150005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28B0B79"/>
    <w:multiLevelType w:val="hybridMultilevel"/>
    <w:tmpl w:val="C7B2A4C0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BA5F6D"/>
    <w:multiLevelType w:val="hybridMultilevel"/>
    <w:tmpl w:val="39642ED2"/>
    <w:lvl w:ilvl="0" w:tplc="20EC5C26">
      <w:start w:val="1"/>
      <w:numFmt w:val="decimal"/>
      <w:lvlText w:val="Rys. 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4D0229D"/>
    <w:multiLevelType w:val="hybridMultilevel"/>
    <w:tmpl w:val="49661E84"/>
    <w:lvl w:ilvl="0" w:tplc="0415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4A0B58C9"/>
    <w:multiLevelType w:val="hybridMultilevel"/>
    <w:tmpl w:val="CCAEEB10"/>
    <w:lvl w:ilvl="0" w:tplc="0415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14">
    <w:nsid w:val="4A5858A9"/>
    <w:multiLevelType w:val="hybridMultilevel"/>
    <w:tmpl w:val="4EAEBBF6"/>
    <w:lvl w:ilvl="0" w:tplc="0415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15">
    <w:nsid w:val="4F9009AB"/>
    <w:multiLevelType w:val="hybridMultilevel"/>
    <w:tmpl w:val="169246D8"/>
    <w:lvl w:ilvl="0" w:tplc="0415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07E2F1A"/>
    <w:multiLevelType w:val="hybridMultilevel"/>
    <w:tmpl w:val="6E92481C"/>
    <w:lvl w:ilvl="0" w:tplc="4A26EBF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DC4639E"/>
    <w:multiLevelType w:val="hybridMultilevel"/>
    <w:tmpl w:val="E36C49C2"/>
    <w:lvl w:ilvl="0" w:tplc="0415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5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4F25570"/>
    <w:multiLevelType w:val="hybridMultilevel"/>
    <w:tmpl w:val="FD50839A"/>
    <w:lvl w:ilvl="0" w:tplc="4A26EBF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B236F82"/>
    <w:multiLevelType w:val="hybridMultilevel"/>
    <w:tmpl w:val="83FA8456"/>
    <w:lvl w:ilvl="0" w:tplc="0415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20">
    <w:nsid w:val="76C66C13"/>
    <w:multiLevelType w:val="hybridMultilevel"/>
    <w:tmpl w:val="CAA49C9A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9"/>
  </w:num>
  <w:num w:numId="2">
    <w:abstractNumId w:val="12"/>
  </w:num>
  <w:num w:numId="3">
    <w:abstractNumId w:val="3"/>
  </w:num>
  <w:num w:numId="4">
    <w:abstractNumId w:val="4"/>
  </w:num>
  <w:num w:numId="5">
    <w:abstractNumId w:val="9"/>
  </w:num>
  <w:num w:numId="6">
    <w:abstractNumId w:val="0"/>
  </w:num>
  <w:num w:numId="7">
    <w:abstractNumId w:val="5"/>
  </w:num>
  <w:num w:numId="8">
    <w:abstractNumId w:val="13"/>
  </w:num>
  <w:num w:numId="9">
    <w:abstractNumId w:val="8"/>
  </w:num>
  <w:num w:numId="10">
    <w:abstractNumId w:val="1"/>
  </w:num>
  <w:num w:numId="11">
    <w:abstractNumId w:val="15"/>
  </w:num>
  <w:num w:numId="12">
    <w:abstractNumId w:val="17"/>
  </w:num>
  <w:num w:numId="13">
    <w:abstractNumId w:val="20"/>
  </w:num>
  <w:num w:numId="14">
    <w:abstractNumId w:val="6"/>
  </w:num>
  <w:num w:numId="15">
    <w:abstractNumId w:val="14"/>
  </w:num>
  <w:num w:numId="16">
    <w:abstractNumId w:val="7"/>
  </w:num>
  <w:num w:numId="17">
    <w:abstractNumId w:val="2"/>
  </w:num>
  <w:num w:numId="18">
    <w:abstractNumId w:val="18"/>
  </w:num>
  <w:num w:numId="19">
    <w:abstractNumId w:val="10"/>
  </w:num>
  <w:num w:numId="20">
    <w:abstractNumId w:val="11"/>
  </w:num>
  <w:num w:numId="21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stylePaneFormatFilter w:val="3F01"/>
  <w:defaultTabStop w:val="708"/>
  <w:hyphenationZone w:val="425"/>
  <w:noPunctuationKerning/>
  <w:characterSpacingControl w:val="doNotCompress"/>
  <w:hdrShapeDefaults>
    <o:shapedefaults v:ext="edit" spidmax="17410" fillcolor="white" stroke="f">
      <v:fill color="white"/>
      <v:stroke on="f"/>
    </o:shapedefaults>
  </w:hdrShapeDefaults>
  <w:footnotePr>
    <w:footnote w:id="-1"/>
    <w:footnote w:id="0"/>
  </w:footnotePr>
  <w:endnotePr>
    <w:endnote w:id="-1"/>
    <w:endnote w:id="0"/>
  </w:endnotePr>
  <w:compat/>
  <w:rsids>
    <w:rsidRoot w:val="00E30029"/>
    <w:rsid w:val="000042E9"/>
    <w:rsid w:val="00007E5F"/>
    <w:rsid w:val="00021F07"/>
    <w:rsid w:val="00022D99"/>
    <w:rsid w:val="0003497D"/>
    <w:rsid w:val="00035887"/>
    <w:rsid w:val="00040A6A"/>
    <w:rsid w:val="000410D3"/>
    <w:rsid w:val="00046B16"/>
    <w:rsid w:val="0004709E"/>
    <w:rsid w:val="000529E7"/>
    <w:rsid w:val="000641EA"/>
    <w:rsid w:val="000A1986"/>
    <w:rsid w:val="000A765D"/>
    <w:rsid w:val="000D7092"/>
    <w:rsid w:val="000E044D"/>
    <w:rsid w:val="00110DCF"/>
    <w:rsid w:val="00130284"/>
    <w:rsid w:val="0013272D"/>
    <w:rsid w:val="00133E2F"/>
    <w:rsid w:val="00151043"/>
    <w:rsid w:val="001548D4"/>
    <w:rsid w:val="00155ACD"/>
    <w:rsid w:val="00167A82"/>
    <w:rsid w:val="001735DF"/>
    <w:rsid w:val="001A7A75"/>
    <w:rsid w:val="001B41B8"/>
    <w:rsid w:val="001C4123"/>
    <w:rsid w:val="001C53AC"/>
    <w:rsid w:val="001D2FD3"/>
    <w:rsid w:val="001E408E"/>
    <w:rsid w:val="001F3548"/>
    <w:rsid w:val="001F44C3"/>
    <w:rsid w:val="00236BF8"/>
    <w:rsid w:val="00250D6B"/>
    <w:rsid w:val="002511B4"/>
    <w:rsid w:val="00253658"/>
    <w:rsid w:val="002626AB"/>
    <w:rsid w:val="002654A7"/>
    <w:rsid w:val="002824BB"/>
    <w:rsid w:val="00290F99"/>
    <w:rsid w:val="0029663B"/>
    <w:rsid w:val="002A012C"/>
    <w:rsid w:val="002A0DB6"/>
    <w:rsid w:val="002B2154"/>
    <w:rsid w:val="002B6062"/>
    <w:rsid w:val="002C4F56"/>
    <w:rsid w:val="002D0585"/>
    <w:rsid w:val="002E4191"/>
    <w:rsid w:val="002E4936"/>
    <w:rsid w:val="002F717D"/>
    <w:rsid w:val="00301C6B"/>
    <w:rsid w:val="00311564"/>
    <w:rsid w:val="00316DBC"/>
    <w:rsid w:val="00322CEF"/>
    <w:rsid w:val="00323EE9"/>
    <w:rsid w:val="00324D59"/>
    <w:rsid w:val="003336B7"/>
    <w:rsid w:val="00334389"/>
    <w:rsid w:val="00335BBF"/>
    <w:rsid w:val="00336F07"/>
    <w:rsid w:val="00337B36"/>
    <w:rsid w:val="00342486"/>
    <w:rsid w:val="003774AF"/>
    <w:rsid w:val="00386CCF"/>
    <w:rsid w:val="00397256"/>
    <w:rsid w:val="003A641A"/>
    <w:rsid w:val="003D75AB"/>
    <w:rsid w:val="003E5E85"/>
    <w:rsid w:val="004250A8"/>
    <w:rsid w:val="004431C9"/>
    <w:rsid w:val="00451384"/>
    <w:rsid w:val="00454BD2"/>
    <w:rsid w:val="004619DF"/>
    <w:rsid w:val="0048528D"/>
    <w:rsid w:val="004A2BCA"/>
    <w:rsid w:val="004B0F07"/>
    <w:rsid w:val="004B7321"/>
    <w:rsid w:val="004C29FE"/>
    <w:rsid w:val="004D09C7"/>
    <w:rsid w:val="004D3E68"/>
    <w:rsid w:val="004D4C7E"/>
    <w:rsid w:val="004E2DBE"/>
    <w:rsid w:val="00501384"/>
    <w:rsid w:val="005071F5"/>
    <w:rsid w:val="0050795B"/>
    <w:rsid w:val="00523FF8"/>
    <w:rsid w:val="00524CB6"/>
    <w:rsid w:val="0053443B"/>
    <w:rsid w:val="00546B1F"/>
    <w:rsid w:val="00547B79"/>
    <w:rsid w:val="00566419"/>
    <w:rsid w:val="00582C66"/>
    <w:rsid w:val="00586158"/>
    <w:rsid w:val="005938E5"/>
    <w:rsid w:val="005952CA"/>
    <w:rsid w:val="005A058B"/>
    <w:rsid w:val="005A61A8"/>
    <w:rsid w:val="005B1BD4"/>
    <w:rsid w:val="005D3102"/>
    <w:rsid w:val="005F5EAC"/>
    <w:rsid w:val="006118FF"/>
    <w:rsid w:val="006206BB"/>
    <w:rsid w:val="00620FC8"/>
    <w:rsid w:val="00626404"/>
    <w:rsid w:val="00650604"/>
    <w:rsid w:val="00683A48"/>
    <w:rsid w:val="00687BD1"/>
    <w:rsid w:val="00695F53"/>
    <w:rsid w:val="00695F5C"/>
    <w:rsid w:val="0069627F"/>
    <w:rsid w:val="006B0B77"/>
    <w:rsid w:val="006B5A45"/>
    <w:rsid w:val="006B65EA"/>
    <w:rsid w:val="006C7744"/>
    <w:rsid w:val="006D4E97"/>
    <w:rsid w:val="006E487D"/>
    <w:rsid w:val="006F3B4E"/>
    <w:rsid w:val="0070226B"/>
    <w:rsid w:val="00702C5B"/>
    <w:rsid w:val="007212F0"/>
    <w:rsid w:val="00763CE1"/>
    <w:rsid w:val="00765D03"/>
    <w:rsid w:val="0077661E"/>
    <w:rsid w:val="007878B5"/>
    <w:rsid w:val="0079182F"/>
    <w:rsid w:val="007A2A46"/>
    <w:rsid w:val="007A369F"/>
    <w:rsid w:val="007B204B"/>
    <w:rsid w:val="007B78D9"/>
    <w:rsid w:val="007D7D1A"/>
    <w:rsid w:val="007E3E3B"/>
    <w:rsid w:val="007E5E9C"/>
    <w:rsid w:val="007F4B4C"/>
    <w:rsid w:val="007F7D2E"/>
    <w:rsid w:val="00802C30"/>
    <w:rsid w:val="0081009D"/>
    <w:rsid w:val="0083195C"/>
    <w:rsid w:val="00836407"/>
    <w:rsid w:val="00847BDF"/>
    <w:rsid w:val="00850CE3"/>
    <w:rsid w:val="00861ADE"/>
    <w:rsid w:val="0087264D"/>
    <w:rsid w:val="00876EDE"/>
    <w:rsid w:val="00877233"/>
    <w:rsid w:val="00897F58"/>
    <w:rsid w:val="008A039E"/>
    <w:rsid w:val="008C542F"/>
    <w:rsid w:val="008E5B95"/>
    <w:rsid w:val="008E7FB2"/>
    <w:rsid w:val="008F021E"/>
    <w:rsid w:val="008F4177"/>
    <w:rsid w:val="008F5A93"/>
    <w:rsid w:val="0091146E"/>
    <w:rsid w:val="009219A6"/>
    <w:rsid w:val="00924830"/>
    <w:rsid w:val="00936DC0"/>
    <w:rsid w:val="00955FE4"/>
    <w:rsid w:val="00962B56"/>
    <w:rsid w:val="009757C9"/>
    <w:rsid w:val="0098127A"/>
    <w:rsid w:val="009911FE"/>
    <w:rsid w:val="009B0597"/>
    <w:rsid w:val="009C1D45"/>
    <w:rsid w:val="009C71C4"/>
    <w:rsid w:val="009E377D"/>
    <w:rsid w:val="009E6605"/>
    <w:rsid w:val="009E6799"/>
    <w:rsid w:val="009E6AF0"/>
    <w:rsid w:val="009F7746"/>
    <w:rsid w:val="00A66236"/>
    <w:rsid w:val="00A66F44"/>
    <w:rsid w:val="00A73EC6"/>
    <w:rsid w:val="00A75A02"/>
    <w:rsid w:val="00A76D29"/>
    <w:rsid w:val="00AA18C6"/>
    <w:rsid w:val="00AB344C"/>
    <w:rsid w:val="00AC315E"/>
    <w:rsid w:val="00AE1173"/>
    <w:rsid w:val="00AE2992"/>
    <w:rsid w:val="00AE3065"/>
    <w:rsid w:val="00B03D1F"/>
    <w:rsid w:val="00B22022"/>
    <w:rsid w:val="00B2669E"/>
    <w:rsid w:val="00B2733B"/>
    <w:rsid w:val="00B30442"/>
    <w:rsid w:val="00B34101"/>
    <w:rsid w:val="00B421F0"/>
    <w:rsid w:val="00B452C2"/>
    <w:rsid w:val="00B755E8"/>
    <w:rsid w:val="00B9525B"/>
    <w:rsid w:val="00B96133"/>
    <w:rsid w:val="00BA629E"/>
    <w:rsid w:val="00BC183F"/>
    <w:rsid w:val="00BC18D4"/>
    <w:rsid w:val="00BC4D52"/>
    <w:rsid w:val="00BC587B"/>
    <w:rsid w:val="00BF11DC"/>
    <w:rsid w:val="00BF2D1C"/>
    <w:rsid w:val="00C1612D"/>
    <w:rsid w:val="00C16D9B"/>
    <w:rsid w:val="00C17A51"/>
    <w:rsid w:val="00C30DBF"/>
    <w:rsid w:val="00C535A9"/>
    <w:rsid w:val="00C55E80"/>
    <w:rsid w:val="00C67038"/>
    <w:rsid w:val="00C8341E"/>
    <w:rsid w:val="00C841CF"/>
    <w:rsid w:val="00C868BA"/>
    <w:rsid w:val="00C9332C"/>
    <w:rsid w:val="00C9492E"/>
    <w:rsid w:val="00CA2884"/>
    <w:rsid w:val="00CA3E83"/>
    <w:rsid w:val="00CB0B55"/>
    <w:rsid w:val="00CB29BE"/>
    <w:rsid w:val="00CB3BFD"/>
    <w:rsid w:val="00CC3AC2"/>
    <w:rsid w:val="00CE5532"/>
    <w:rsid w:val="00CF178E"/>
    <w:rsid w:val="00CF1FE8"/>
    <w:rsid w:val="00D11C6A"/>
    <w:rsid w:val="00D34872"/>
    <w:rsid w:val="00D536FC"/>
    <w:rsid w:val="00D6552A"/>
    <w:rsid w:val="00D73B10"/>
    <w:rsid w:val="00D76E01"/>
    <w:rsid w:val="00D92A32"/>
    <w:rsid w:val="00DB1004"/>
    <w:rsid w:val="00DD1BB5"/>
    <w:rsid w:val="00DD5AE9"/>
    <w:rsid w:val="00DE1288"/>
    <w:rsid w:val="00DE2D73"/>
    <w:rsid w:val="00DE7554"/>
    <w:rsid w:val="00DE75A8"/>
    <w:rsid w:val="00DF552F"/>
    <w:rsid w:val="00E01789"/>
    <w:rsid w:val="00E13199"/>
    <w:rsid w:val="00E30029"/>
    <w:rsid w:val="00E375AA"/>
    <w:rsid w:val="00E415C4"/>
    <w:rsid w:val="00E51E14"/>
    <w:rsid w:val="00E51FC3"/>
    <w:rsid w:val="00E56E6B"/>
    <w:rsid w:val="00E619CB"/>
    <w:rsid w:val="00E912DC"/>
    <w:rsid w:val="00EA0D4E"/>
    <w:rsid w:val="00EB2F70"/>
    <w:rsid w:val="00EB34F3"/>
    <w:rsid w:val="00ED1970"/>
    <w:rsid w:val="00EF38E0"/>
    <w:rsid w:val="00F107DE"/>
    <w:rsid w:val="00F26B7C"/>
    <w:rsid w:val="00F44239"/>
    <w:rsid w:val="00F63D46"/>
    <w:rsid w:val="00F778E9"/>
    <w:rsid w:val="00F84070"/>
    <w:rsid w:val="00F90433"/>
    <w:rsid w:val="00FC13E8"/>
    <w:rsid w:val="00FD2214"/>
    <w:rsid w:val="00FE03C3"/>
    <w:rsid w:val="00FF07CC"/>
    <w:rsid w:val="00FF0A3D"/>
    <w:rsid w:val="00FF48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 fillcolor="white" stroke="f">
      <v:fill color="white"/>
      <v:stroke on="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ny">
    <w:name w:val="Normal"/>
    <w:qFormat/>
    <w:rsid w:val="00D6552A"/>
    <w:rPr>
      <w:sz w:val="24"/>
      <w:szCs w:val="24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rsid w:val="000529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opka">
    <w:name w:val="footer"/>
    <w:basedOn w:val="Normalny"/>
    <w:rsid w:val="00290F99"/>
    <w:pPr>
      <w:tabs>
        <w:tab w:val="center" w:pos="4536"/>
        <w:tab w:val="right" w:pos="9072"/>
      </w:tabs>
    </w:pPr>
  </w:style>
  <w:style w:type="character" w:styleId="Numerstrony">
    <w:name w:val="page number"/>
    <w:basedOn w:val="Domylnaczcionkaakapitu"/>
    <w:rsid w:val="00290F99"/>
  </w:style>
  <w:style w:type="paragraph" w:styleId="Nagwek">
    <w:name w:val="header"/>
    <w:basedOn w:val="Normalny"/>
    <w:rsid w:val="0004709E"/>
    <w:pPr>
      <w:tabs>
        <w:tab w:val="center" w:pos="4536"/>
        <w:tab w:val="right" w:pos="9072"/>
      </w:tabs>
    </w:pPr>
  </w:style>
  <w:style w:type="paragraph" w:styleId="Tekstdymka">
    <w:name w:val="Balloon Text"/>
    <w:basedOn w:val="Normalny"/>
    <w:link w:val="TekstdymkaZnak"/>
    <w:rsid w:val="00DE2D73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rsid w:val="00DE2D73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rsid w:val="0003497D"/>
    <w:rPr>
      <w:color w:val="0000FF"/>
      <w:u w:val="single"/>
    </w:rPr>
  </w:style>
  <w:style w:type="paragraph" w:styleId="Akapitzlist">
    <w:name w:val="List Paragraph"/>
    <w:basedOn w:val="Normalny"/>
    <w:uiPriority w:val="34"/>
    <w:qFormat/>
    <w:rsid w:val="0003497D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rsid w:val="001C4123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rsid w:val="001C4123"/>
  </w:style>
  <w:style w:type="character" w:styleId="Odwoanieprzypisukocowego">
    <w:name w:val="endnote reference"/>
    <w:basedOn w:val="Domylnaczcionkaakapitu"/>
    <w:rsid w:val="001C4123"/>
    <w:rPr>
      <w:vertAlign w:val="superscript"/>
    </w:rPr>
  </w:style>
  <w:style w:type="paragraph" w:styleId="NormalnyWeb">
    <w:name w:val="Normal (Web)"/>
    <w:basedOn w:val="Normalny"/>
    <w:rsid w:val="004D09C7"/>
    <w:pPr>
      <w:spacing w:before="100" w:beforeAutospacing="1" w:after="100" w:afterAutospacing="1"/>
    </w:pPr>
  </w:style>
  <w:style w:type="paragraph" w:styleId="Bezodstpw">
    <w:name w:val="No Spacing"/>
    <w:uiPriority w:val="1"/>
    <w:qFormat/>
    <w:rsid w:val="004D09C7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0.png"/><Relationship Id="rId2" Type="http://schemas.openxmlformats.org/officeDocument/2006/relationships/oleObject" Target="embeddings/oleObject1.bin"/><Relationship Id="rId1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F427FCE-81B7-44AB-8DA4-D6C2087D56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9</Pages>
  <Words>1188</Words>
  <Characters>7133</Characters>
  <Application>Microsoft Office Word</Application>
  <DocSecurity>0</DocSecurity>
  <Lines>59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KM</Company>
  <LinksUpToDate>false</LinksUpToDate>
  <CharactersWithSpaces>8305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wersja 1.0 2010</dc:subject>
  <dc:creator>KM</dc:creator>
  <cp:lastModifiedBy>Marek</cp:lastModifiedBy>
  <cp:revision>31</cp:revision>
  <cp:lastPrinted>2013-04-05T19:34:00Z</cp:lastPrinted>
  <dcterms:created xsi:type="dcterms:W3CDTF">2010-08-27T12:02:00Z</dcterms:created>
  <dcterms:modified xsi:type="dcterms:W3CDTF">2015-08-12T10:56:00Z</dcterms:modified>
</cp:coreProperties>
</file>