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DE2D73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151043" w:rsidP="006B5A45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51043">
              <w:rPr>
                <w:rFonts w:ascii="Arial" w:hAnsi="Arial" w:cs="Arial"/>
                <w:b/>
                <w:sz w:val="32"/>
                <w:szCs w:val="32"/>
              </w:rPr>
              <w:t xml:space="preserve">Wprowadzenie do akwizycji danych w środowisku </w:t>
            </w:r>
            <w:proofErr w:type="spellStart"/>
            <w:r w:rsidRPr="00151043"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56"/>
        <w:gridCol w:w="7554"/>
        <w:gridCol w:w="868"/>
      </w:tblGrid>
      <w:tr w:rsidR="0081009D" w:rsidRPr="00397256">
        <w:tc>
          <w:tcPr>
            <w:tcW w:w="756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Spis rysunków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Cel</w:t>
            </w:r>
            <w:r>
              <w:t>e</w:t>
            </w:r>
            <w:r w:rsidRPr="00397256">
              <w:t xml:space="preserve"> ćwiczenia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DE2D73">
            <w:pPr>
              <w:spacing w:before="120" w:after="120"/>
            </w:pPr>
            <w:r>
              <w:t>Podstawowe wiadomości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DB1004" w:rsidP="0081009D">
            <w:pPr>
              <w:spacing w:before="120" w:after="120"/>
              <w:jc w:val="right"/>
            </w:pPr>
            <w:r>
              <w:t>3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DE2D73">
            <w:pPr>
              <w:spacing w:before="120" w:after="120"/>
            </w:pPr>
            <w:r>
              <w:t>Laboratoryjne stanowisko badawcze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3.1.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>
              <w:t>Obiekt badany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3.2.</w:t>
            </w:r>
          </w:p>
        </w:tc>
        <w:tc>
          <w:tcPr>
            <w:tcW w:w="7554" w:type="dxa"/>
            <w:shd w:val="clear" w:color="auto" w:fill="E6E6E6"/>
          </w:tcPr>
          <w:p w:rsidR="0081009D" w:rsidRDefault="0081009D" w:rsidP="00DE2D73">
            <w:pPr>
              <w:spacing w:before="120" w:after="120"/>
            </w:pPr>
            <w:r>
              <w:t>Urządzenia dodatkowe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3.</w:t>
            </w:r>
            <w:r>
              <w:t>3</w:t>
            </w:r>
            <w:r w:rsidRPr="00397256">
              <w:t>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Oprogramowanie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5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4.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>
              <w:t>Program ćwiczenia - wykaz zadań do realizacji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5.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 xml:space="preserve">Przykład </w:t>
            </w:r>
            <w:r>
              <w:t xml:space="preserve">realizacji </w:t>
            </w:r>
            <w:r w:rsidRPr="00397256">
              <w:t>zadania</w:t>
            </w:r>
            <w:r>
              <w:t xml:space="preserve"> – programowanie określonej trajektorii ruchu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6.</w:t>
            </w: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Raport</w:t>
            </w:r>
          </w:p>
        </w:tc>
        <w:tc>
          <w:tcPr>
            <w:tcW w:w="868" w:type="dxa"/>
            <w:shd w:val="clear" w:color="auto" w:fill="E6E6E6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6</w:t>
            </w:r>
          </w:p>
        </w:tc>
      </w:tr>
      <w:tr w:rsidR="0081009D" w:rsidRPr="00397256">
        <w:tc>
          <w:tcPr>
            <w:tcW w:w="756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7.</w:t>
            </w:r>
          </w:p>
        </w:tc>
        <w:tc>
          <w:tcPr>
            <w:tcW w:w="7554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Pytania</w:t>
            </w:r>
          </w:p>
        </w:tc>
        <w:tc>
          <w:tcPr>
            <w:tcW w:w="868" w:type="dxa"/>
            <w:shd w:val="clear" w:color="auto" w:fill="F3F3F3"/>
          </w:tcPr>
          <w:p w:rsidR="0081009D" w:rsidRPr="00397256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  <w:tr w:rsidR="0081009D">
        <w:tc>
          <w:tcPr>
            <w:tcW w:w="756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</w:p>
        </w:tc>
        <w:tc>
          <w:tcPr>
            <w:tcW w:w="7554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Literatura</w:t>
            </w:r>
          </w:p>
        </w:tc>
        <w:tc>
          <w:tcPr>
            <w:tcW w:w="868" w:type="dxa"/>
            <w:shd w:val="clear" w:color="auto" w:fill="E6E6E6"/>
          </w:tcPr>
          <w:p w:rsidR="0081009D" w:rsidRDefault="00BF11DC" w:rsidP="0081009D">
            <w:pPr>
              <w:spacing w:before="120" w:after="120"/>
              <w:jc w:val="right"/>
            </w:pPr>
            <w:r>
              <w:t>7</w:t>
            </w:r>
          </w:p>
        </w:tc>
      </w:tr>
    </w:tbl>
    <w:p w:rsidR="00626404" w:rsidRDefault="00626404" w:rsidP="00626404">
      <w:pPr>
        <w:spacing w:before="240" w:after="24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C67038" w:rsidRDefault="00C67038" w:rsidP="005938E5">
      <w:pPr>
        <w:spacing w:line="360" w:lineRule="auto"/>
        <w:jc w:val="both"/>
        <w:rPr>
          <w:b/>
        </w:r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C67038" w:rsidRPr="00321C56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program narzędziowy MAX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testowanie karty DAQ w MAX,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tworzenie wirtualnej karty</w:t>
      </w:r>
    </w:p>
    <w:p w:rsidR="00C67038" w:rsidRPr="00F43C85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>testowanie wirtualnej karty DAQ w MAX,</w:t>
      </w:r>
    </w:p>
    <w:p w:rsidR="00C67038" w:rsidRPr="00321C56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 w:rsidRPr="00321C56">
        <w:t>metody konfiguracji zadania pomiarowego (TASK) i skali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 w:rsidRPr="00321C56">
        <w:t>w MAX</w:t>
      </w:r>
    </w:p>
    <w:p w:rsidR="00C67038" w:rsidRDefault="00C67038" w:rsidP="00C67038">
      <w:pPr>
        <w:pStyle w:val="Akapitzlist"/>
        <w:numPr>
          <w:ilvl w:val="0"/>
          <w:numId w:val="18"/>
        </w:numPr>
        <w:tabs>
          <w:tab w:val="left" w:pos="249"/>
        </w:tabs>
        <w:spacing w:after="200" w:line="276" w:lineRule="auto"/>
        <w:ind w:left="440"/>
      </w:pPr>
      <w:r>
        <w:t xml:space="preserve">podstawy programowania w </w:t>
      </w:r>
      <w:proofErr w:type="spellStart"/>
      <w:r>
        <w:t>LabVIEW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pojęcia Front panel i diagram </w:t>
      </w:r>
      <w:proofErr w:type="spellStart"/>
      <w:r>
        <w:t>code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>paleta kontrolek i paleta funkcji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>Kontrolki i wskaźniki</w:t>
      </w:r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skrót klawiszowy </w:t>
      </w:r>
      <w:proofErr w:type="spellStart"/>
      <w:r>
        <w:t>Ctrl+E</w:t>
      </w:r>
      <w:proofErr w:type="spellEnd"/>
    </w:p>
    <w:p w:rsidR="00C67038" w:rsidRDefault="00C67038" w:rsidP="00C67038">
      <w:pPr>
        <w:pStyle w:val="Akapitzlist"/>
        <w:numPr>
          <w:ilvl w:val="0"/>
          <w:numId w:val="19"/>
        </w:numPr>
        <w:spacing w:after="200" w:line="276" w:lineRule="auto"/>
      </w:pPr>
      <w:r>
        <w:t xml:space="preserve">konfiguracja pomiaru za pomocą DAQ </w:t>
      </w:r>
      <w:proofErr w:type="spellStart"/>
      <w:r>
        <w:t>assistant</w:t>
      </w:r>
      <w:proofErr w:type="spellEnd"/>
    </w:p>
    <w:p w:rsidR="00C67038" w:rsidRDefault="00C67038" w:rsidP="00C67038">
      <w:pPr>
        <w:spacing w:line="360" w:lineRule="auto"/>
        <w:jc w:val="both"/>
      </w:pPr>
      <w:r>
        <w:t xml:space="preserve">podgląd biblioteki </w:t>
      </w:r>
      <w:proofErr w:type="spellStart"/>
      <w:r>
        <w:t>DAQmx</w:t>
      </w:r>
      <w:proofErr w:type="spellEnd"/>
      <w:r>
        <w:t xml:space="preserve"> (wyszukanie stałej skali)</w:t>
      </w:r>
    </w:p>
    <w:p w:rsidR="00DE7554" w:rsidRPr="00133E2F" w:rsidRDefault="00626404" w:rsidP="00C67038">
      <w:pPr>
        <w:spacing w:line="360" w:lineRule="auto"/>
        <w:jc w:val="both"/>
        <w:rPr>
          <w:b/>
        </w:rPr>
      </w:pPr>
      <w:r w:rsidRPr="00D6552A">
        <w:rPr>
          <w:b/>
        </w:rPr>
        <w:br w:type="page"/>
      </w:r>
      <w:r w:rsidR="00133E2F" w:rsidRPr="00133E2F">
        <w:rPr>
          <w:b/>
        </w:rPr>
        <w:lastRenderedPageBreak/>
        <w:t>1. CEL</w:t>
      </w:r>
      <w:r w:rsidR="00620FC8">
        <w:rPr>
          <w:b/>
        </w:rPr>
        <w:t>E</w:t>
      </w:r>
      <w:r w:rsidR="00133E2F" w:rsidRPr="00133E2F">
        <w:rPr>
          <w:b/>
        </w:rPr>
        <w:t xml:space="preserve"> ĆWICZENIA</w:t>
      </w:r>
    </w:p>
    <w:p w:rsidR="00F84070" w:rsidRDefault="00D92A32" w:rsidP="005938E5">
      <w:pPr>
        <w:spacing w:line="360" w:lineRule="auto"/>
        <w:jc w:val="both"/>
      </w:pPr>
      <w:r>
        <w:t>Celem ćwiczenia jest zapoznanie się z następującymi zagadnieniami:</w:t>
      </w:r>
    </w:p>
    <w:p w:rsidR="00133E2F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obsługą programu narzędziowego NI MAX (</w:t>
      </w:r>
      <w:proofErr w:type="spellStart"/>
      <w:r>
        <w:t>Measurement</w:t>
      </w:r>
      <w:proofErr w:type="spellEnd"/>
      <w:r>
        <w:t xml:space="preserve"> &amp; Automation Explorer),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Sprawdzenie działania karty DAQ w programie NI MAX,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Zapoznanie się z możliwościami symulacji kart pomiarowych w NI MAX,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podstawowymi pojęciami związanymi z programowaniem w </w:t>
      </w:r>
      <w:proofErr w:type="spellStart"/>
      <w:r>
        <w:t>LabVIEW</w:t>
      </w:r>
      <w:proofErr w:type="spellEnd"/>
      <w:r>
        <w:t>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Zapoznanie się z podstawowymi skrótami klawiaturowymi przyspieszającymi pracę w </w:t>
      </w:r>
      <w:proofErr w:type="spellStart"/>
      <w:r>
        <w:t>LabVIEW</w:t>
      </w:r>
      <w:proofErr w:type="spellEnd"/>
      <w:r>
        <w:t>,</w:t>
      </w:r>
    </w:p>
    <w:p w:rsidR="00C67038" w:rsidRDefault="00C67038" w:rsidP="005938E5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Metody tworzenia zadań (</w:t>
      </w:r>
      <w:proofErr w:type="spellStart"/>
      <w:r>
        <w:t>task</w:t>
      </w:r>
      <w:proofErr w:type="spellEnd"/>
      <w:r>
        <w:t xml:space="preserve">) w </w:t>
      </w:r>
      <w:proofErr w:type="spellStart"/>
      <w:r>
        <w:t>LabVIEW</w:t>
      </w:r>
      <w:proofErr w:type="spellEnd"/>
      <w:r>
        <w:t>.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Pr="008F021E" w:rsidRDefault="00CA3E83" w:rsidP="00CA3E83">
      <w:pPr>
        <w:spacing w:line="360" w:lineRule="auto"/>
        <w:rPr>
          <w:b/>
        </w:rPr>
      </w:pPr>
      <w:r>
        <w:rPr>
          <w:b/>
        </w:rPr>
        <w:t>2</w:t>
      </w:r>
      <w:r w:rsidRPr="008F021E">
        <w:rPr>
          <w:b/>
        </w:rPr>
        <w:t xml:space="preserve">. </w:t>
      </w:r>
      <w:r w:rsidR="00620FC8">
        <w:rPr>
          <w:b/>
        </w:rPr>
        <w:t>PODSTAWOWE WIADOMOŚCI</w:t>
      </w:r>
    </w:p>
    <w:p w:rsidR="00DE2D73" w:rsidRPr="00C67038" w:rsidRDefault="00C67038" w:rsidP="00C67038">
      <w:pPr>
        <w:spacing w:line="360" w:lineRule="auto"/>
        <w:ind w:firstLine="708"/>
        <w:jc w:val="both"/>
      </w:pPr>
      <w:proofErr w:type="spellStart"/>
      <w:r w:rsidRPr="00C67038">
        <w:t>LabVIEW</w:t>
      </w:r>
      <w:proofErr w:type="spellEnd"/>
      <w:r>
        <w:t xml:space="preserve"> jest graficznym środowiskiem programistycznym języka G. Nazwa języka pochodzi od wyrazu </w:t>
      </w:r>
      <w:proofErr w:type="spellStart"/>
      <w:r w:rsidRPr="00C67038">
        <w:rPr>
          <w:b/>
        </w:rPr>
        <w:t>Graphic</w:t>
      </w:r>
      <w:proofErr w:type="spellEnd"/>
      <w:r>
        <w:t xml:space="preserve"> (grafika/rysunek). Pisanie programów w środowisku </w:t>
      </w:r>
      <w:proofErr w:type="spellStart"/>
      <w:r>
        <w:t>LabVIEW</w:t>
      </w:r>
      <w:proofErr w:type="spellEnd"/>
      <w:r>
        <w:t xml:space="preserve"> odbywa się na zasadzie łączenia kolejnych węzłów </w:t>
      </w:r>
      <w:proofErr w:type="spellStart"/>
      <w:r w:rsidRPr="00C67038">
        <w:rPr>
          <w:b/>
        </w:rPr>
        <w:t>nodes</w:t>
      </w:r>
      <w:proofErr w:type="spellEnd"/>
      <w:r>
        <w:t xml:space="preserve"> (bloków kodu) za pomocą przewodów </w:t>
      </w:r>
      <w:proofErr w:type="spellStart"/>
      <w:r w:rsidRPr="00C67038">
        <w:rPr>
          <w:b/>
        </w:rPr>
        <w:t>wires</w:t>
      </w:r>
      <w:proofErr w:type="spellEnd"/>
      <w:r>
        <w:t>.</w:t>
      </w:r>
    </w:p>
    <w:p w:rsidR="00C67038" w:rsidRPr="00C67038" w:rsidRDefault="00C67038" w:rsidP="00C67038">
      <w:pPr>
        <w:spacing w:line="360" w:lineRule="auto"/>
        <w:jc w:val="both"/>
      </w:pPr>
    </w:p>
    <w:p w:rsidR="002C4F56" w:rsidRPr="004250A8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4250A8">
        <w:rPr>
          <w:b/>
        </w:rPr>
        <w:t xml:space="preserve">. </w:t>
      </w:r>
      <w:r w:rsidR="00B755E8">
        <w:rPr>
          <w:b/>
        </w:rPr>
        <w:t>LABORATORYJNE STANOWISKO BADAWCZE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2C4F56" w:rsidRPr="007E3E3B">
        <w:rPr>
          <w:b/>
        </w:rPr>
        <w:t xml:space="preserve">.1. </w:t>
      </w:r>
      <w:r w:rsidR="002B6062">
        <w:rPr>
          <w:b/>
        </w:rPr>
        <w:t>Obiekt badany</w:t>
      </w:r>
    </w:p>
    <w:p w:rsidR="002C4F56" w:rsidRPr="007B204B" w:rsidRDefault="002C4F56" w:rsidP="002C4F56">
      <w:pPr>
        <w:spacing w:after="120" w:line="360" w:lineRule="auto"/>
        <w:jc w:val="center"/>
        <w:rPr>
          <w:sz w:val="22"/>
          <w:szCs w:val="22"/>
        </w:rPr>
      </w:pPr>
      <w:r w:rsidRPr="007B204B">
        <w:rPr>
          <w:sz w:val="22"/>
          <w:szCs w:val="22"/>
        </w:rPr>
        <w:t>.</w:t>
      </w:r>
    </w:p>
    <w:p w:rsidR="003E5E85" w:rsidRPr="007E3E3B" w:rsidRDefault="003E5E85" w:rsidP="003E5E85">
      <w:pPr>
        <w:spacing w:line="360" w:lineRule="auto"/>
        <w:rPr>
          <w:b/>
        </w:rPr>
      </w:pPr>
      <w:r>
        <w:rPr>
          <w:b/>
        </w:rPr>
        <w:t>3.2</w:t>
      </w:r>
      <w:r w:rsidRPr="007E3E3B">
        <w:rPr>
          <w:b/>
        </w:rPr>
        <w:t xml:space="preserve">. </w:t>
      </w:r>
      <w:r>
        <w:rPr>
          <w:b/>
        </w:rPr>
        <w:t>Urządzenia dodatkowe</w:t>
      </w:r>
    </w:p>
    <w:p w:rsidR="003E5E85" w:rsidRPr="003E5E85" w:rsidRDefault="003E5E85" w:rsidP="002C4F56">
      <w:pPr>
        <w:spacing w:line="360" w:lineRule="auto"/>
      </w:pPr>
      <w:r>
        <w:t>Brak</w:t>
      </w:r>
    </w:p>
    <w:p w:rsidR="002C4F56" w:rsidRPr="007E3E3B" w:rsidRDefault="00AE2992" w:rsidP="002C4F56">
      <w:pPr>
        <w:spacing w:line="360" w:lineRule="auto"/>
        <w:rPr>
          <w:b/>
        </w:rPr>
      </w:pPr>
      <w:r>
        <w:rPr>
          <w:b/>
        </w:rPr>
        <w:t>3</w:t>
      </w:r>
      <w:r w:rsidR="003E5E85">
        <w:rPr>
          <w:b/>
        </w:rPr>
        <w:t>.3</w:t>
      </w:r>
      <w:r w:rsidR="002C4F56" w:rsidRPr="007E3E3B">
        <w:rPr>
          <w:b/>
        </w:rPr>
        <w:t>. Oprogramowanie</w:t>
      </w:r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1735DF" w:rsidRDefault="001735DF" w:rsidP="001735DF">
      <w:pPr>
        <w:spacing w:line="360" w:lineRule="auto"/>
        <w:jc w:val="both"/>
        <w:rPr>
          <w:lang w:val="en-US"/>
        </w:rPr>
      </w:pPr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48528D">
      <w:pPr>
        <w:spacing w:line="360" w:lineRule="auto"/>
        <w:rPr>
          <w:b/>
        </w:rPr>
      </w:pPr>
      <w:r>
        <w:rPr>
          <w:b/>
        </w:rPr>
        <w:t>4</w:t>
      </w:r>
      <w:r w:rsidRPr="00323EE9">
        <w:rPr>
          <w:b/>
        </w:rPr>
        <w:t>. PROGRAM ĆWICZENIA</w:t>
      </w:r>
      <w:r>
        <w:rPr>
          <w:b/>
        </w:rPr>
        <w:t xml:space="preserve"> – WYKAZ ZADAŃ DO REALIZACJI</w:t>
      </w:r>
    </w:p>
    <w:p w:rsidR="00155ACD" w:rsidRDefault="00155ACD" w:rsidP="00155ACD">
      <w:pPr>
        <w:spacing w:line="360" w:lineRule="auto"/>
        <w:ind w:left="360"/>
      </w:pPr>
      <w:r>
        <w:t>Ćwiczenie 1:</w:t>
      </w:r>
    </w:p>
    <w:p w:rsidR="0048528D" w:rsidRDefault="0048528D" w:rsidP="0048528D">
      <w:pPr>
        <w:numPr>
          <w:ilvl w:val="0"/>
          <w:numId w:val="11"/>
        </w:numPr>
        <w:tabs>
          <w:tab w:val="clear" w:pos="720"/>
          <w:tab w:val="num" w:pos="360"/>
        </w:tabs>
        <w:spacing w:line="360" w:lineRule="auto"/>
        <w:ind w:left="360"/>
      </w:pPr>
      <w:r>
        <w:t xml:space="preserve">Zapoznanie się z elementami składowymi </w:t>
      </w:r>
      <w:r w:rsidR="00EF38E0">
        <w:t xml:space="preserve">stanowiska </w:t>
      </w:r>
      <w:r>
        <w:t>robota.</w:t>
      </w:r>
    </w:p>
    <w:p w:rsidR="0048528D" w:rsidRDefault="0048528D" w:rsidP="00CB3BFD">
      <w:pPr>
        <w:spacing w:line="360" w:lineRule="auto"/>
        <w:jc w:val="both"/>
        <w:rPr>
          <w:b/>
        </w:rPr>
      </w:pPr>
    </w:p>
    <w:p w:rsidR="00DE7554" w:rsidRDefault="0048528D" w:rsidP="00CB3BFD">
      <w:pPr>
        <w:spacing w:line="360" w:lineRule="auto"/>
        <w:jc w:val="both"/>
        <w:rPr>
          <w:b/>
        </w:rPr>
      </w:pPr>
      <w:r>
        <w:rPr>
          <w:b/>
        </w:rPr>
        <w:t>5</w:t>
      </w:r>
      <w:r w:rsidR="00CB3BFD" w:rsidRPr="00CB3BFD">
        <w:rPr>
          <w:b/>
        </w:rPr>
        <w:t xml:space="preserve">. PRZYKŁAD REALIZACJI ZADANIA </w:t>
      </w:r>
    </w:p>
    <w:p w:rsidR="004D4C7E" w:rsidRPr="004D4C7E" w:rsidRDefault="004D4C7E" w:rsidP="004D4C7E">
      <w:pPr>
        <w:spacing w:line="360" w:lineRule="auto"/>
      </w:pPr>
      <w:r w:rsidRPr="004D4C7E">
        <w:t>Szablon program</w:t>
      </w:r>
      <w:r>
        <w:t>u</w:t>
      </w:r>
      <w:r w:rsidRPr="004D4C7E">
        <w:t xml:space="preserve"> poruszania napędami</w:t>
      </w:r>
      <w:r>
        <w:t xml:space="preserve"> manipulatora, </w:t>
      </w:r>
    </w:p>
    <w:p w:rsidR="00155ACD" w:rsidRPr="00C67038" w:rsidRDefault="00155ACD" w:rsidP="00155ACD">
      <w:pPr>
        <w:spacing w:line="360" w:lineRule="auto"/>
      </w:pPr>
    </w:p>
    <w:p w:rsidR="00C1612D" w:rsidRPr="00E56E6B" w:rsidRDefault="00E56E6B" w:rsidP="00DE7554">
      <w:pPr>
        <w:spacing w:line="360" w:lineRule="auto"/>
        <w:rPr>
          <w:b/>
        </w:rPr>
      </w:pPr>
      <w:r w:rsidRPr="00E56E6B">
        <w:rPr>
          <w:b/>
        </w:rPr>
        <w:lastRenderedPageBreak/>
        <w:t>6. RAPORT</w:t>
      </w:r>
    </w:p>
    <w:p w:rsidR="00E56E6B" w:rsidRDefault="002A0DB6" w:rsidP="00E56E6B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zawierać:</w:t>
      </w:r>
    </w:p>
    <w:p w:rsidR="00E56E6B" w:rsidRDefault="00E56E6B" w:rsidP="00E56E6B">
      <w:pPr>
        <w:numPr>
          <w:ilvl w:val="0"/>
          <w:numId w:val="12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Krótki opis robota</w:t>
      </w:r>
      <w:r w:rsidR="002E4191">
        <w:t>.</w:t>
      </w:r>
    </w:p>
    <w:p w:rsidR="00C868BA" w:rsidRDefault="00C868BA" w:rsidP="00C868BA">
      <w:pPr>
        <w:spacing w:line="360" w:lineRule="auto"/>
        <w:jc w:val="both"/>
      </w:pPr>
      <w:r>
        <w:t xml:space="preserve"> </w:t>
      </w:r>
    </w:p>
    <w:p w:rsidR="00E56E6B" w:rsidRDefault="00E56E6B" w:rsidP="00DE7554">
      <w:pPr>
        <w:spacing w:line="360" w:lineRule="auto"/>
      </w:pPr>
    </w:p>
    <w:p w:rsidR="00DE7554" w:rsidRPr="00E56E6B" w:rsidRDefault="00E56E6B" w:rsidP="00CC3AC2">
      <w:pPr>
        <w:spacing w:line="360" w:lineRule="auto"/>
        <w:jc w:val="both"/>
        <w:rPr>
          <w:b/>
        </w:rPr>
      </w:pPr>
      <w:r w:rsidRPr="00E56E6B">
        <w:rPr>
          <w:b/>
        </w:rPr>
        <w:t>7. PYTANIA</w:t>
      </w:r>
    </w:p>
    <w:p w:rsidR="00C868BA" w:rsidRDefault="00E51E14" w:rsidP="00C17A51">
      <w:pPr>
        <w:spacing w:line="360" w:lineRule="auto"/>
      </w:pPr>
      <w:r w:rsidRPr="00E51E14">
        <w:t xml:space="preserve">1. </w:t>
      </w:r>
      <w:r>
        <w:t>Podać przykłady czujników</w:t>
      </w:r>
      <w:r w:rsidR="00C868BA">
        <w:t xml:space="preserve"> stosowane w robotyce, podać przykładową systematyzację czujników.</w:t>
      </w:r>
    </w:p>
    <w:p w:rsidR="00E51E14" w:rsidRPr="00E51E14" w:rsidRDefault="00E51E14" w:rsidP="00C17A51">
      <w:pPr>
        <w:spacing w:line="360" w:lineRule="auto"/>
      </w:pPr>
    </w:p>
    <w:p w:rsidR="00DE7554" w:rsidRPr="00E56E6B" w:rsidRDefault="00E56E6B" w:rsidP="00C17A51">
      <w:pPr>
        <w:spacing w:line="360" w:lineRule="auto"/>
        <w:rPr>
          <w:b/>
        </w:rPr>
      </w:pPr>
      <w:r w:rsidRPr="00E56E6B">
        <w:rPr>
          <w:b/>
        </w:rPr>
        <w:t>LITERATURA</w:t>
      </w:r>
    </w:p>
    <w:p w:rsidR="008E7FB2" w:rsidRDefault="008E7FB2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>
        <w:t>Honczarenko</w:t>
      </w:r>
      <w:proofErr w:type="spellEnd"/>
      <w:r>
        <w:t xml:space="preserve"> </w:t>
      </w:r>
      <w:r w:rsidR="00C9332C">
        <w:t xml:space="preserve">J.: </w:t>
      </w:r>
      <w:r w:rsidR="00C9332C" w:rsidRPr="00C9332C">
        <w:rPr>
          <w:i/>
        </w:rPr>
        <w:t>Roboty przemysłowe. Budowa i zastosowanie.</w:t>
      </w:r>
      <w:r w:rsidR="00C9332C">
        <w:t xml:space="preserve"> Wydawnictwa Naukowo-Techniczne, Warszawa 2004.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4D09C7" w:rsidRDefault="004D09C7" w:rsidP="004D09C7">
      <w:pPr>
        <w:spacing w:line="360" w:lineRule="auto"/>
        <w:rPr>
          <w:b/>
        </w:rPr>
      </w:pPr>
      <w:r w:rsidRPr="004D09C7">
        <w:rPr>
          <w:b/>
        </w:rPr>
        <w:lastRenderedPageBreak/>
        <w:t>ZAŁĄCZNIKI</w:t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Zastosowanie sprzętowej transmisji – pętla sprzężenia zwrotnego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Prosty program wykorzystujący sprzętowy moduł transmisji szeregowej (UART) do realizacji pętli sprzężenia zwrotnego sterownik SSC-32 -&gt; mikrokontroler.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Pętla sprawdzająca wysyła zapytanie („Q”) do sterownika czy zakończył ostatni ruch, odpowiedź sterownika zapisana jest do zmiennej ans („+” – ruch w trakcie realizacji, „ . ” – zakończono wszystkie ruchy.</w:t>
      </w:r>
    </w:p>
    <w:p w:rsidR="004D09C7" w:rsidRDefault="004D09C7" w:rsidP="004D09C7">
      <w:pPr>
        <w:autoSpaceDE w:val="0"/>
        <w:autoSpaceDN w:val="0"/>
        <w:adjustRightInd w:val="0"/>
        <w:ind w:firstLine="360"/>
        <w:jc w:val="both"/>
        <w:rPr>
          <w:rFonts w:ascii="Arial" w:hAnsi="Arial" w:cs="Arial"/>
        </w:rPr>
      </w:pP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 xml:space="preserve">ans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var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byte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ab/>
        <w:t>‘deklaracja zmiennej sprawdzającej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4D09C7">
        <w:rPr>
          <w:rFonts w:ascii="Courier New" w:hAnsi="Courier New" w:cs="Courier New"/>
          <w:bCs/>
          <w:sz w:val="20"/>
          <w:szCs w:val="20"/>
        </w:rPr>
        <w:t>ans = "."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9F6554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enablehserial</w:t>
      </w:r>
      <w:proofErr w:type="spellEnd"/>
      <w:r w:rsidRPr="009F6554">
        <w:rPr>
          <w:rFonts w:ascii="Courier New" w:hAnsi="Courier New" w:cs="Courier New"/>
          <w:bCs/>
          <w:sz w:val="20"/>
          <w:szCs w:val="20"/>
        </w:rPr>
        <w:tab/>
        <w:t xml:space="preserve">‘konfiguracja I uruchomienie </w:t>
      </w:r>
      <w:r>
        <w:rPr>
          <w:rFonts w:ascii="Courier New" w:hAnsi="Courier New" w:cs="Courier New"/>
          <w:bCs/>
          <w:sz w:val="20"/>
          <w:szCs w:val="20"/>
        </w:rPr>
        <w:t xml:space="preserve">sprzętowego </w:t>
      </w:r>
      <w:proofErr w:type="spellStart"/>
      <w:r w:rsidRPr="009F6554">
        <w:rPr>
          <w:rFonts w:ascii="Courier New" w:hAnsi="Courier New" w:cs="Courier New"/>
          <w:bCs/>
          <w:sz w:val="20"/>
          <w:szCs w:val="20"/>
        </w:rPr>
        <w:t>UARTa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sethserial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H38400, H8DATABITS, HNOPARITY, H1STOPBITS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A310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r w:rsidRPr="00FA310C">
        <w:rPr>
          <w:rFonts w:ascii="Courier New" w:hAnsi="Courier New" w:cs="Courier New"/>
          <w:bCs/>
          <w:sz w:val="20"/>
          <w:szCs w:val="20"/>
        </w:rPr>
        <w:t>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>‘program główny sterujący napędem #16</w:t>
      </w:r>
    </w:p>
    <w:p w:rsidR="004D09C7" w:rsidRPr="004D09C7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gosub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800, 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["#16P",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2200,"S",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200, $D]</w:t>
      </w: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4D09C7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D09C7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4D09C7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</w:p>
    <w:p w:rsidR="004D09C7" w:rsidRPr="00FA310C" w:rsidRDefault="004D09C7" w:rsidP="004D09C7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FA310C">
        <w:rPr>
          <w:rFonts w:ascii="Courier New" w:hAnsi="Courier New" w:cs="Courier New"/>
          <w:bCs/>
          <w:sz w:val="20"/>
          <w:szCs w:val="20"/>
        </w:rPr>
        <w:t>wait_1:</w:t>
      </w:r>
      <w:r w:rsidRPr="00FA310C">
        <w:rPr>
          <w:rFonts w:ascii="Courier New" w:hAnsi="Courier New" w:cs="Courier New"/>
          <w:bCs/>
          <w:sz w:val="20"/>
          <w:szCs w:val="20"/>
        </w:rPr>
        <w:tab/>
      </w:r>
      <w:r w:rsidRPr="00FA310C">
        <w:rPr>
          <w:rFonts w:ascii="Courier New" w:hAnsi="Courier New" w:cs="Courier New"/>
          <w:bCs/>
          <w:sz w:val="20"/>
          <w:szCs w:val="20"/>
        </w:rPr>
        <w:tab/>
        <w:t xml:space="preserve">‘pętla </w:t>
      </w:r>
      <w:r>
        <w:rPr>
          <w:rFonts w:ascii="Courier New" w:hAnsi="Courier New" w:cs="Courier New"/>
          <w:bCs/>
          <w:sz w:val="20"/>
          <w:szCs w:val="20"/>
        </w:rPr>
        <w:t>sprawdzająca</w:t>
      </w:r>
      <w:r w:rsidRPr="00FA310C">
        <w:rPr>
          <w:rFonts w:ascii="Courier New" w:hAnsi="Courier New" w:cs="Courier New"/>
          <w:bCs/>
          <w:sz w:val="20"/>
          <w:szCs w:val="20"/>
        </w:rPr>
        <w:t xml:space="preserve"> zakończenie </w:t>
      </w:r>
      <w:r>
        <w:rPr>
          <w:rFonts w:ascii="Courier New" w:hAnsi="Courier New" w:cs="Courier New"/>
          <w:bCs/>
          <w:sz w:val="20"/>
          <w:szCs w:val="20"/>
        </w:rPr>
        <w:t>ruchu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hserout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["Q",$D]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hserin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pause 5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debug [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ans,$D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]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if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ans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="+" then</w:t>
      </w: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goto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wait_1</w:t>
      </w:r>
    </w:p>
    <w:p w:rsidR="004D09C7" w:rsidRPr="00D44118" w:rsidRDefault="004D09C7" w:rsidP="004D09C7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pause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22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  <w:r w:rsidRPr="00D44118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Default="004D09C7" w:rsidP="004D09C7">
      <w:pPr>
        <w:autoSpaceDE w:val="0"/>
        <w:autoSpaceDN w:val="0"/>
        <w:adjustRightInd w:val="0"/>
        <w:rPr>
          <w:rFonts w:ascii="CourierNewPSMT-Bold" w:hAnsi="CourierNewPSMT-Bold" w:cs="CourierNewPSMT-Bold"/>
          <w:b/>
          <w:bCs/>
          <w:color w:val="000040"/>
          <w:sz w:val="16"/>
          <w:szCs w:val="16"/>
        </w:rPr>
      </w:pPr>
    </w:p>
    <w:p w:rsidR="004D09C7" w:rsidRDefault="004D09C7" w:rsidP="004D09C7">
      <w:pPr>
        <w:spacing w:line="360" w:lineRule="auto"/>
        <w:rPr>
          <w:b/>
        </w:rPr>
      </w:pPr>
    </w:p>
    <w:p w:rsidR="004D09C7" w:rsidRDefault="004D09C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4D09C7" w:rsidRDefault="004D09C7" w:rsidP="004D09C7">
      <w:pPr>
        <w:numPr>
          <w:ilvl w:val="0"/>
          <w:numId w:val="16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Program scalonego detektora kolorów</w:t>
      </w:r>
    </w:p>
    <w:p w:rsidR="004D09C7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'ustawienie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wyprowadzen</w:t>
      </w:r>
      <w:proofErr w:type="spellEnd"/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Out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6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D44118">
        <w:rPr>
          <w:rFonts w:ascii="Courier New" w:hAnsi="Courier New" w:cs="Courier New"/>
          <w:bCs/>
          <w:sz w:val="20"/>
          <w:szCs w:val="20"/>
        </w:rPr>
        <w:t xml:space="preserve">S3 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</w:rPr>
        <w:t>con</w:t>
      </w:r>
      <w:proofErr w:type="spellEnd"/>
      <w:r w:rsidRPr="00D44118">
        <w:rPr>
          <w:rFonts w:ascii="Courier New" w:hAnsi="Courier New" w:cs="Courier New"/>
          <w:bCs/>
          <w:sz w:val="20"/>
          <w:szCs w:val="20"/>
        </w:rPr>
        <w:t xml:space="preserve"> 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S2  con 7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S1  con 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S0  con 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LED con 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SSC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stalych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con 15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con 12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 con 9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mSPEED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con 400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deklaracja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zmiennych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RED  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GREEN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BLUE 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word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'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Inicjalizacja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S1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S0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'program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glowny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Main: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Color_Detect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goto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Main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Color_Detect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:   'Detekcja trzech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skladowych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koloru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High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Low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pRED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RED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S3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pBLUE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BLUE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>High S2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count Out,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pGREEN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, GREEN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pause 5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   Low LED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Color_Show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:   '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Wyswietla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watrosci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koloru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w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trybie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>pracy</w:t>
      </w:r>
      <w:proofErr w:type="spellEnd"/>
      <w:r w:rsidRPr="00D44118">
        <w:rPr>
          <w:rFonts w:ascii="Courier New" w:hAnsi="Courier New" w:cs="Courier New"/>
          <w:bCs/>
          <w:sz w:val="20"/>
          <w:szCs w:val="20"/>
          <w:lang w:val="en-US"/>
        </w:rPr>
        <w:t xml:space="preserve"> "DEBUG"</w:t>
      </w:r>
    </w:p>
    <w:p w:rsidR="004D09C7" w:rsidRPr="00D44118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D441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debug["     r: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RED]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g: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GREEN]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debug["  b: ",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dec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BLUE]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015CFC"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gosub</w:t>
      </w:r>
      <w:proofErr w:type="spellEnd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  <w:lang w:val="en-US"/>
        </w:rPr>
        <w:t>New_Line</w:t>
      </w:r>
      <w:proofErr w:type="spellEnd"/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>RETURN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New_Line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:</w:t>
      </w: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015CFC">
        <w:rPr>
          <w:rFonts w:ascii="Courier New" w:hAnsi="Courier New" w:cs="Courier New"/>
          <w:bCs/>
          <w:sz w:val="20"/>
          <w:szCs w:val="20"/>
        </w:rPr>
        <w:t xml:space="preserve">'Przechodzi do nowej </w:t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lini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 xml:space="preserve"> w trybie "DEBUG"</w:t>
      </w: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</w:p>
    <w:p w:rsidR="004D09C7" w:rsidRPr="00015CFC" w:rsidRDefault="004D09C7" w:rsidP="004D09C7">
      <w:pPr>
        <w:rPr>
          <w:rFonts w:ascii="Courier New" w:hAnsi="Courier New" w:cs="Courier New"/>
          <w:bCs/>
          <w:sz w:val="20"/>
          <w:szCs w:val="20"/>
        </w:rPr>
      </w:pPr>
      <w:r w:rsidRPr="00015CFC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015CFC">
        <w:rPr>
          <w:rFonts w:ascii="Courier New" w:hAnsi="Courier New" w:cs="Courier New"/>
          <w:bCs/>
          <w:sz w:val="20"/>
          <w:szCs w:val="20"/>
        </w:rPr>
        <w:t>debug</w:t>
      </w:r>
      <w:proofErr w:type="spellEnd"/>
      <w:r w:rsidRPr="00015CFC">
        <w:rPr>
          <w:rFonts w:ascii="Courier New" w:hAnsi="Courier New" w:cs="Courier New"/>
          <w:bCs/>
          <w:sz w:val="20"/>
          <w:szCs w:val="20"/>
        </w:rPr>
        <w:t>[$D]</w:t>
      </w:r>
    </w:p>
    <w:p w:rsidR="00CB29BE" w:rsidRPr="00CB29BE" w:rsidRDefault="004D09C7" w:rsidP="00CB29BE">
      <w:pPr>
        <w:pStyle w:val="Akapitzlist"/>
        <w:rPr>
          <w:rFonts w:ascii="Arial" w:hAnsi="Arial" w:cs="Arial"/>
          <w:b/>
          <w:sz w:val="28"/>
        </w:rPr>
      </w:pPr>
      <w:r w:rsidRPr="004D09C7">
        <w:rPr>
          <w:rFonts w:ascii="Courier New" w:hAnsi="Courier New" w:cs="Courier New"/>
          <w:bCs/>
          <w:sz w:val="20"/>
          <w:szCs w:val="20"/>
        </w:rPr>
        <w:t>RETURN</w:t>
      </w:r>
      <w:r w:rsidRPr="004D09C7">
        <w:rPr>
          <w:rFonts w:ascii="Arial" w:hAnsi="Arial" w:cs="Arial"/>
          <w:b/>
          <w:sz w:val="28"/>
        </w:rPr>
        <w:br w:type="page"/>
      </w:r>
    </w:p>
    <w:p w:rsidR="004D09C7" w:rsidRPr="004D09C7" w:rsidRDefault="004D09C7" w:rsidP="00CB29BE">
      <w:pPr>
        <w:pStyle w:val="Akapitzlist"/>
        <w:numPr>
          <w:ilvl w:val="0"/>
          <w:numId w:val="16"/>
        </w:numPr>
        <w:rPr>
          <w:rFonts w:ascii="Arial" w:hAnsi="Arial" w:cs="Arial"/>
          <w:b/>
          <w:sz w:val="28"/>
        </w:rPr>
      </w:pPr>
      <w:r w:rsidRPr="004D09C7">
        <w:rPr>
          <w:rFonts w:ascii="Arial" w:hAnsi="Arial" w:cs="Arial"/>
          <w:b/>
          <w:sz w:val="28"/>
        </w:rPr>
        <w:lastRenderedPageBreak/>
        <w:t>Dane techniczne serwonapędów</w:t>
      </w:r>
    </w:p>
    <w:p w:rsidR="004D09C7" w:rsidRDefault="004D09C7" w:rsidP="004D09C7">
      <w:pPr>
        <w:pStyle w:val="NormalnyWeb"/>
        <w:rPr>
          <w:rFonts w:ascii="Arial" w:hAnsi="Arial" w:cs="Arial"/>
          <w:bCs/>
          <w:color w:val="000000"/>
        </w:rPr>
      </w:pPr>
      <w:r w:rsidRPr="0085098B">
        <w:rPr>
          <w:rFonts w:ascii="Arial" w:hAnsi="Arial" w:cs="Arial"/>
          <w:bCs/>
          <w:color w:val="000000"/>
        </w:rPr>
        <w:t>HS-</w:t>
      </w:r>
      <w:r>
        <w:rPr>
          <w:rFonts w:ascii="Arial" w:hAnsi="Arial" w:cs="Arial"/>
          <w:bCs/>
          <w:color w:val="000000"/>
        </w:rPr>
        <w:t>475HB</w:t>
      </w:r>
    </w:p>
    <w:p w:rsidR="00CB29BE" w:rsidRDefault="00CB29BE" w:rsidP="004D09C7">
      <w:pPr>
        <w:pStyle w:val="NormalnyWeb"/>
        <w:rPr>
          <w:rFonts w:ascii="Arial" w:hAnsi="Arial" w:cs="Arial"/>
          <w:bCs/>
          <w:color w:val="00000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4D09C7" w:rsidRPr="004D09C7" w:rsidTr="004D09C7">
        <w:tc>
          <w:tcPr>
            <w:tcW w:w="46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C67038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Required Pulse: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3-5 Volt Peak to Peak Square Wave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Temperature Range: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-20 to +60 Degree 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0.23sec/60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at no load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61 oz/in. (4.3kg.cm)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76 oz/in. (5.5kg.cm)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Angle: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45 Deg. one side pulse traveling 400usec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 xml:space="preserve">360 Modifiable: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Yes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Direction: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Clockwise/Pulse Traveling 1500 to 1900usec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8mA/idle and 150mA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Current Drain (6.0V):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8.8mA/idle and 180mA no load operating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Dead Band Width: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8usec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Potentiometer Drive: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Indirect Drive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Top Ball Bearing, Lower Bushing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Gear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Karbonite</w:t>
                  </w:r>
                  <w:proofErr w:type="spellEnd"/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Gears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Connector Wire Length: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11.81" (300mm)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1.50" x 0.8"x 1.4" (41 x 20 x 37mm)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1.4oz (39g)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Bezodstpw"/>
              <w:jc w:val="center"/>
            </w:pPr>
            <w:r w:rsidRPr="004D09C7">
              <w:rPr>
                <w:noProof/>
              </w:rPr>
              <w:drawing>
                <wp:inline distT="0" distB="0" distL="0" distR="0">
                  <wp:extent cx="2684929" cy="2130251"/>
                  <wp:effectExtent l="19050" t="0" r="1121" b="0"/>
                  <wp:docPr id="25" name="Obraz 25" descr="HS-475HB_sch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S-475HB_sch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851" cy="2132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 xml:space="preserve">Rys. </w:t>
            </w: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A4261C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A4261C">
              <w:rPr>
                <w:rFonts w:ascii="Arial" w:hAnsi="Arial" w:cs="Arial"/>
                <w:sz w:val="20"/>
                <w:szCs w:val="20"/>
              </w:rPr>
              <w:t xml:space="preserve"> Rysunek silnika HS-475HB</w:t>
            </w:r>
          </w:p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D09C7" w:rsidRPr="00C67038" w:rsidTr="004D09C7">
        <w:tc>
          <w:tcPr>
            <w:tcW w:w="4605" w:type="dxa"/>
          </w:tcPr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CB29BE" w:rsidRDefault="00CB29BE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HS-85BB</w:t>
            </w:r>
          </w:p>
          <w:p w:rsidR="004D09C7" w:rsidRDefault="004D09C7" w:rsidP="004D09C7">
            <w:pPr>
              <w:rPr>
                <w:rFonts w:ascii="Arial" w:hAnsi="Arial" w:cs="Arial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4389"/>
            </w:tblGrid>
            <w:tr w:rsidR="004D09C7" w:rsidRPr="007D497A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333333"/>
                  <w:vAlign w:val="center"/>
                </w:tcPr>
                <w:p w:rsidR="004D09C7" w:rsidRPr="007D497A" w:rsidRDefault="004D09C7" w:rsidP="00760CE0">
                  <w:pPr>
                    <w:pStyle w:val="NormalnyWeb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Detailed</w:t>
                  </w:r>
                  <w:proofErr w:type="spellEnd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 w:rsidRPr="0084456A">
                    <w:rPr>
                      <w:rFonts w:ascii="Arial" w:hAnsi="Arial" w:cs="Arial"/>
                      <w:b/>
                      <w:bCs/>
                      <w:color w:val="FFFFFF"/>
                    </w:rPr>
                    <w:t>Specifications</w:t>
                  </w:r>
                  <w:proofErr w:type="spellEnd"/>
                </w:p>
              </w:tc>
            </w:tr>
            <w:tr w:rsidR="004D09C7" w:rsidRPr="00C67038" w:rsidTr="00760CE0">
              <w:trPr>
                <w:tblCellSpacing w:w="15" w:type="dxa"/>
              </w:trPr>
              <w:tc>
                <w:tcPr>
                  <w:tcW w:w="4485" w:type="dxa"/>
                  <w:shd w:val="clear" w:color="auto" w:fill="auto"/>
                  <w:vAlign w:val="center"/>
                </w:tcPr>
                <w:p w:rsidR="004D09C7" w:rsidRPr="007D497A" w:rsidRDefault="004D09C7" w:rsidP="00760CE0">
                  <w:pPr>
                    <w:rPr>
                      <w:rFonts w:ascii="Arial" w:hAnsi="Arial" w:cs="Arial"/>
                      <w:lang w:val="en-US"/>
                    </w:rPr>
                  </w:pP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Control System: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+Pulse Width Control 1500usec Neutral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Bearing type</w:t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Single Top Ball Bearing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Voltage: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4.8-6.0 Volts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0.16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Operating Speed (6.0V):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0.18sec/60 degrees 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(4.8V):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42 oz/in. (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3kg.cm)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Stall Torque (6.0V):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 xml:space="preserve"> 49 oz/in. (3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t>.5kg.cm)</w:t>
                  </w:r>
                  <w:r w:rsidRPr="007D497A">
                    <w:rPr>
                      <w:rFonts w:ascii="Arial" w:hAnsi="Arial" w:cs="Arial"/>
                      <w:b/>
                      <w:bCs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Motor Type: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 Pole Ferrite Motor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Dimensions: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 w:rsidRPr="0085098B">
                    <w:rPr>
                      <w:rFonts w:ascii="Arial" w:hAnsi="Arial" w:cs="Arial"/>
                      <w:sz w:val="16"/>
                      <w:szCs w:val="20"/>
                      <w:lang w:val="en-US"/>
                    </w:rPr>
                    <w:t>1.1" x 0.45" x 1.15 " (29mm x 13mm x 30mm)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br/>
                  </w:r>
                  <w:r w:rsidRPr="0084456A">
                    <w:rPr>
                      <w:rFonts w:ascii="Arial" w:hAnsi="Arial" w:cs="Arial"/>
                      <w:b/>
                      <w:bCs/>
                      <w:color w:val="333333"/>
                      <w:sz w:val="16"/>
                      <w:szCs w:val="16"/>
                      <w:lang w:val="en-US"/>
                    </w:rPr>
                    <w:t>Weight:</w:t>
                  </w:r>
                  <w:r w:rsidRPr="007D497A">
                    <w:rPr>
                      <w:rFonts w:ascii="Arial" w:hAnsi="Arial" w:cs="Arial"/>
                      <w:b/>
                      <w:bCs/>
                      <w:color w:val="0000FF"/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0.7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oz (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19.2</w:t>
                  </w:r>
                  <w:r w:rsidRPr="007D497A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g)</w:t>
                  </w:r>
                </w:p>
              </w:tc>
            </w:tr>
          </w:tbl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4605" w:type="dxa"/>
          </w:tcPr>
          <w:p w:rsidR="004D09C7" w:rsidRPr="004D09C7" w:rsidRDefault="004D09C7" w:rsidP="004D09C7">
            <w:pPr>
              <w:pStyle w:val="NormalnyWeb"/>
              <w:rPr>
                <w:rFonts w:ascii="Arial" w:hAnsi="Arial" w:cs="Arial"/>
                <w:bCs/>
                <w:color w:val="000000"/>
                <w:lang w:val="en-GB"/>
              </w:rPr>
            </w:pPr>
          </w:p>
        </w:tc>
      </w:tr>
    </w:tbl>
    <w:p w:rsidR="004D09C7" w:rsidRPr="004D09C7" w:rsidRDefault="004D09C7" w:rsidP="004D09C7">
      <w:pPr>
        <w:spacing w:line="360" w:lineRule="auto"/>
        <w:rPr>
          <w:b/>
          <w:lang w:val="en-GB"/>
        </w:rPr>
      </w:pPr>
    </w:p>
    <w:sectPr w:rsidR="004D09C7" w:rsidRPr="004D09C7" w:rsidSect="00B03D1F">
      <w:headerReference w:type="default" r:id="rId12"/>
      <w:footerReference w:type="even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8E" w:rsidRDefault="00CF178E">
      <w:r>
        <w:separator/>
      </w:r>
    </w:p>
  </w:endnote>
  <w:endnote w:type="continuationSeparator" w:id="0">
    <w:p w:rsidR="00CF178E" w:rsidRDefault="00CF1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New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0A198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757C9" w:rsidRDefault="009757C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7C9" w:rsidRDefault="000A1986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9757C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67038">
      <w:rPr>
        <w:rStyle w:val="Numerstrony"/>
        <w:noProof/>
      </w:rPr>
      <w:t>3</w:t>
    </w:r>
    <w:r>
      <w:rPr>
        <w:rStyle w:val="Numerstrony"/>
      </w:rPr>
      <w:fldChar w:fldCharType="end"/>
    </w:r>
  </w:p>
  <w:p w:rsidR="009757C9" w:rsidRDefault="00C67038" w:rsidP="0004709E">
    <w:pPr>
      <w:pStyle w:val="Stopka"/>
      <w:ind w:right="360"/>
      <w:jc w:val="center"/>
      <w:rPr>
        <w:i/>
      </w:rPr>
    </w:pPr>
    <w:r w:rsidRPr="000A1986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9757C9" w:rsidRPr="0004709E" w:rsidRDefault="00DE2D73" w:rsidP="0004709E">
    <w:pPr>
      <w:pStyle w:val="Stopka"/>
      <w:ind w:right="360"/>
      <w:jc w:val="center"/>
      <w:rPr>
        <w:i/>
      </w:rPr>
    </w:pPr>
    <w:r>
      <w:rPr>
        <w:i/>
      </w:rPr>
      <w:t>Zrobotyzowany system do sortowania elementów kolorowych (…)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8E" w:rsidRDefault="00CF178E">
      <w:r>
        <w:separator/>
      </w:r>
    </w:p>
  </w:footnote>
  <w:footnote w:type="continuationSeparator" w:id="0">
    <w:p w:rsidR="00CF178E" w:rsidRDefault="00CF17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9757C9">
      <w:trPr>
        <w:trHeight w:val="270"/>
      </w:trPr>
      <w:tc>
        <w:tcPr>
          <w:tcW w:w="8280" w:type="dxa"/>
          <w:vAlign w:val="center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 w:rsidRPr="00F44239">
            <w:rPr>
              <w:i/>
            </w:rPr>
            <w:t xml:space="preserve">ROBOTY I MANIPULATORY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9757C9" w:rsidRDefault="009757C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00325431" r:id="rId2"/>
            </w:object>
          </w:r>
        </w:p>
      </w:tc>
    </w:tr>
    <w:tr w:rsidR="009757C9">
      <w:trPr>
        <w:trHeight w:val="270"/>
      </w:trPr>
      <w:tc>
        <w:tcPr>
          <w:tcW w:w="8280" w:type="dxa"/>
          <w:vAlign w:val="center"/>
        </w:tcPr>
        <w:p w:rsidR="009757C9" w:rsidRPr="00F44239" w:rsidRDefault="00C67038" w:rsidP="004431C9">
          <w:pPr>
            <w:pStyle w:val="Nagwek"/>
            <w:jc w:val="center"/>
            <w:rPr>
              <w:i/>
            </w:rPr>
          </w:pPr>
          <w:r w:rsidRPr="000A1986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9757C9" w:rsidRDefault="009757C9" w:rsidP="004431C9">
          <w:pPr>
            <w:pStyle w:val="Nagwek"/>
            <w:jc w:val="center"/>
          </w:pPr>
        </w:p>
      </w:tc>
    </w:tr>
  </w:tbl>
  <w:p w:rsidR="009757C9" w:rsidRPr="004431C9" w:rsidRDefault="009757C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8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14"/>
  </w:num>
  <w:num w:numId="12">
    <w:abstractNumId w:val="15"/>
  </w:num>
  <w:num w:numId="13">
    <w:abstractNumId w:val="18"/>
  </w:num>
  <w:num w:numId="14">
    <w:abstractNumId w:val="6"/>
  </w:num>
  <w:num w:numId="15">
    <w:abstractNumId w:val="13"/>
  </w:num>
  <w:num w:numId="16">
    <w:abstractNumId w:val="7"/>
  </w:num>
  <w:num w:numId="17">
    <w:abstractNumId w:val="2"/>
  </w:num>
  <w:num w:numId="18">
    <w:abstractNumId w:val="16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433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29E7"/>
    <w:rsid w:val="000A1986"/>
    <w:rsid w:val="000A765D"/>
    <w:rsid w:val="000D7092"/>
    <w:rsid w:val="000E044D"/>
    <w:rsid w:val="00110DCF"/>
    <w:rsid w:val="00130284"/>
    <w:rsid w:val="0013272D"/>
    <w:rsid w:val="00133E2F"/>
    <w:rsid w:val="00151043"/>
    <w:rsid w:val="001548D4"/>
    <w:rsid w:val="00155ACD"/>
    <w:rsid w:val="00167A82"/>
    <w:rsid w:val="001735DF"/>
    <w:rsid w:val="001A7A75"/>
    <w:rsid w:val="001B41B8"/>
    <w:rsid w:val="001C4123"/>
    <w:rsid w:val="001C53AC"/>
    <w:rsid w:val="001D2FD3"/>
    <w:rsid w:val="001E408E"/>
    <w:rsid w:val="001F3548"/>
    <w:rsid w:val="001F44C3"/>
    <w:rsid w:val="00236BF8"/>
    <w:rsid w:val="00250D6B"/>
    <w:rsid w:val="002511B4"/>
    <w:rsid w:val="00253658"/>
    <w:rsid w:val="002626AB"/>
    <w:rsid w:val="002824BB"/>
    <w:rsid w:val="00290F99"/>
    <w:rsid w:val="0029663B"/>
    <w:rsid w:val="002A012C"/>
    <w:rsid w:val="002A0DB6"/>
    <w:rsid w:val="002B2154"/>
    <w:rsid w:val="002B6062"/>
    <w:rsid w:val="002C4F56"/>
    <w:rsid w:val="002D0585"/>
    <w:rsid w:val="002E4191"/>
    <w:rsid w:val="002E4936"/>
    <w:rsid w:val="002F717D"/>
    <w:rsid w:val="00301C6B"/>
    <w:rsid w:val="00311564"/>
    <w:rsid w:val="00316DBC"/>
    <w:rsid w:val="00322CEF"/>
    <w:rsid w:val="00323EE9"/>
    <w:rsid w:val="00324D59"/>
    <w:rsid w:val="003336B7"/>
    <w:rsid w:val="00334389"/>
    <w:rsid w:val="00335BBF"/>
    <w:rsid w:val="00337B36"/>
    <w:rsid w:val="00342486"/>
    <w:rsid w:val="003774AF"/>
    <w:rsid w:val="00386CCF"/>
    <w:rsid w:val="00397256"/>
    <w:rsid w:val="003A641A"/>
    <w:rsid w:val="003D75AB"/>
    <w:rsid w:val="003E5E85"/>
    <w:rsid w:val="004250A8"/>
    <w:rsid w:val="004431C9"/>
    <w:rsid w:val="00451384"/>
    <w:rsid w:val="00454BD2"/>
    <w:rsid w:val="004619DF"/>
    <w:rsid w:val="0048528D"/>
    <w:rsid w:val="004A2BCA"/>
    <w:rsid w:val="004B0F07"/>
    <w:rsid w:val="004B7321"/>
    <w:rsid w:val="004C29FE"/>
    <w:rsid w:val="004D09C7"/>
    <w:rsid w:val="004D3E68"/>
    <w:rsid w:val="004D4C7E"/>
    <w:rsid w:val="004E2DBE"/>
    <w:rsid w:val="00501384"/>
    <w:rsid w:val="005071F5"/>
    <w:rsid w:val="0050795B"/>
    <w:rsid w:val="00523FF8"/>
    <w:rsid w:val="0053443B"/>
    <w:rsid w:val="00546B1F"/>
    <w:rsid w:val="00547B79"/>
    <w:rsid w:val="00566419"/>
    <w:rsid w:val="00582C66"/>
    <w:rsid w:val="00586158"/>
    <w:rsid w:val="005938E5"/>
    <w:rsid w:val="005952CA"/>
    <w:rsid w:val="005A058B"/>
    <w:rsid w:val="005A61A8"/>
    <w:rsid w:val="005B1BD4"/>
    <w:rsid w:val="005D3102"/>
    <w:rsid w:val="005F5EAC"/>
    <w:rsid w:val="006118FF"/>
    <w:rsid w:val="006206BB"/>
    <w:rsid w:val="00620FC8"/>
    <w:rsid w:val="00626404"/>
    <w:rsid w:val="00650604"/>
    <w:rsid w:val="00683A48"/>
    <w:rsid w:val="00687BD1"/>
    <w:rsid w:val="00695F53"/>
    <w:rsid w:val="00695F5C"/>
    <w:rsid w:val="0069627F"/>
    <w:rsid w:val="006B0B77"/>
    <w:rsid w:val="006B5A45"/>
    <w:rsid w:val="006B65EA"/>
    <w:rsid w:val="006C7744"/>
    <w:rsid w:val="006D4E97"/>
    <w:rsid w:val="006E487D"/>
    <w:rsid w:val="006F3B4E"/>
    <w:rsid w:val="0070226B"/>
    <w:rsid w:val="00702C5B"/>
    <w:rsid w:val="007212F0"/>
    <w:rsid w:val="00763CE1"/>
    <w:rsid w:val="0077661E"/>
    <w:rsid w:val="007878B5"/>
    <w:rsid w:val="0079182F"/>
    <w:rsid w:val="007A2A46"/>
    <w:rsid w:val="007A369F"/>
    <w:rsid w:val="007B204B"/>
    <w:rsid w:val="007B78D9"/>
    <w:rsid w:val="007D7D1A"/>
    <w:rsid w:val="007E3E3B"/>
    <w:rsid w:val="007E5E9C"/>
    <w:rsid w:val="007F4B4C"/>
    <w:rsid w:val="007F7D2E"/>
    <w:rsid w:val="0081009D"/>
    <w:rsid w:val="0083195C"/>
    <w:rsid w:val="00836407"/>
    <w:rsid w:val="00847BDF"/>
    <w:rsid w:val="00850CE3"/>
    <w:rsid w:val="00861ADE"/>
    <w:rsid w:val="0087264D"/>
    <w:rsid w:val="00876EDE"/>
    <w:rsid w:val="00877233"/>
    <w:rsid w:val="00897F58"/>
    <w:rsid w:val="008A039E"/>
    <w:rsid w:val="008C542F"/>
    <w:rsid w:val="008E5B95"/>
    <w:rsid w:val="008E7FB2"/>
    <w:rsid w:val="008F021E"/>
    <w:rsid w:val="008F4177"/>
    <w:rsid w:val="008F5A93"/>
    <w:rsid w:val="0091146E"/>
    <w:rsid w:val="009219A6"/>
    <w:rsid w:val="00924830"/>
    <w:rsid w:val="00936DC0"/>
    <w:rsid w:val="00955FE4"/>
    <w:rsid w:val="00962B56"/>
    <w:rsid w:val="009757C9"/>
    <w:rsid w:val="0098127A"/>
    <w:rsid w:val="009911FE"/>
    <w:rsid w:val="009B0597"/>
    <w:rsid w:val="009C1D45"/>
    <w:rsid w:val="009C71C4"/>
    <w:rsid w:val="009E377D"/>
    <w:rsid w:val="009E6605"/>
    <w:rsid w:val="009E6799"/>
    <w:rsid w:val="009E6AF0"/>
    <w:rsid w:val="009F7746"/>
    <w:rsid w:val="00A66F44"/>
    <w:rsid w:val="00A73EC6"/>
    <w:rsid w:val="00A76D29"/>
    <w:rsid w:val="00AA18C6"/>
    <w:rsid w:val="00AB344C"/>
    <w:rsid w:val="00AC315E"/>
    <w:rsid w:val="00AE1173"/>
    <w:rsid w:val="00AE2992"/>
    <w:rsid w:val="00AE3065"/>
    <w:rsid w:val="00B03D1F"/>
    <w:rsid w:val="00B22022"/>
    <w:rsid w:val="00B2669E"/>
    <w:rsid w:val="00B2733B"/>
    <w:rsid w:val="00B30442"/>
    <w:rsid w:val="00B34101"/>
    <w:rsid w:val="00B421F0"/>
    <w:rsid w:val="00B452C2"/>
    <w:rsid w:val="00B755E8"/>
    <w:rsid w:val="00B9525B"/>
    <w:rsid w:val="00B96133"/>
    <w:rsid w:val="00BA629E"/>
    <w:rsid w:val="00BC183F"/>
    <w:rsid w:val="00BC18D4"/>
    <w:rsid w:val="00BC4D52"/>
    <w:rsid w:val="00BC587B"/>
    <w:rsid w:val="00BF11DC"/>
    <w:rsid w:val="00BF2D1C"/>
    <w:rsid w:val="00C1612D"/>
    <w:rsid w:val="00C16D9B"/>
    <w:rsid w:val="00C17A51"/>
    <w:rsid w:val="00C30DBF"/>
    <w:rsid w:val="00C535A9"/>
    <w:rsid w:val="00C55E80"/>
    <w:rsid w:val="00C67038"/>
    <w:rsid w:val="00C8341E"/>
    <w:rsid w:val="00C868BA"/>
    <w:rsid w:val="00C9332C"/>
    <w:rsid w:val="00C9492E"/>
    <w:rsid w:val="00CA2884"/>
    <w:rsid w:val="00CA3E83"/>
    <w:rsid w:val="00CB0B55"/>
    <w:rsid w:val="00CB29BE"/>
    <w:rsid w:val="00CB3BFD"/>
    <w:rsid w:val="00CC3AC2"/>
    <w:rsid w:val="00CE5532"/>
    <w:rsid w:val="00CF178E"/>
    <w:rsid w:val="00CF1FE8"/>
    <w:rsid w:val="00D11C6A"/>
    <w:rsid w:val="00D34872"/>
    <w:rsid w:val="00D536FC"/>
    <w:rsid w:val="00D6552A"/>
    <w:rsid w:val="00D73B10"/>
    <w:rsid w:val="00D76E01"/>
    <w:rsid w:val="00D92A32"/>
    <w:rsid w:val="00DB1004"/>
    <w:rsid w:val="00DD1BB5"/>
    <w:rsid w:val="00DD5AE9"/>
    <w:rsid w:val="00DE1288"/>
    <w:rsid w:val="00DE2D73"/>
    <w:rsid w:val="00DE7554"/>
    <w:rsid w:val="00DE75A8"/>
    <w:rsid w:val="00DF552F"/>
    <w:rsid w:val="00E01789"/>
    <w:rsid w:val="00E13199"/>
    <w:rsid w:val="00E30029"/>
    <w:rsid w:val="00E375AA"/>
    <w:rsid w:val="00E415C4"/>
    <w:rsid w:val="00E51E14"/>
    <w:rsid w:val="00E51FC3"/>
    <w:rsid w:val="00E56E6B"/>
    <w:rsid w:val="00E619CB"/>
    <w:rsid w:val="00E912DC"/>
    <w:rsid w:val="00EA0D4E"/>
    <w:rsid w:val="00EB2F70"/>
    <w:rsid w:val="00EB34F3"/>
    <w:rsid w:val="00ED1970"/>
    <w:rsid w:val="00EF38E0"/>
    <w:rsid w:val="00F107DE"/>
    <w:rsid w:val="00F26B7C"/>
    <w:rsid w:val="00F44239"/>
    <w:rsid w:val="00F63D46"/>
    <w:rsid w:val="00F778E9"/>
    <w:rsid w:val="00F84070"/>
    <w:rsid w:val="00F90433"/>
    <w:rsid w:val="00FC13E8"/>
    <w:rsid w:val="00FD22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1.bin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F1A26-80E2-4EA6-B655-B9E1E913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830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KM</Company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28</cp:revision>
  <cp:lastPrinted>2013-04-05T19:34:00Z</cp:lastPrinted>
  <dcterms:created xsi:type="dcterms:W3CDTF">2010-08-27T12:02:00Z</dcterms:created>
  <dcterms:modified xsi:type="dcterms:W3CDTF">2015-08-05T22:17:00Z</dcterms:modified>
</cp:coreProperties>
</file>