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CA604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16E18">
              <w:rPr>
                <w:rFonts w:ascii="Arial" w:hAnsi="Arial" w:cs="Arial"/>
                <w:sz w:val="32"/>
                <w:szCs w:val="32"/>
              </w:rPr>
              <w:t>0</w:t>
            </w:r>
            <w:r w:rsidR="00CA6047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964FB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964FB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964FBF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964FBF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964FBF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F705C8">
              <w:instrText xml:space="preserve"> REF _Ref434669804 \h </w:instrText>
            </w:r>
            <w:r>
              <w:fldChar w:fldCharType="separate"/>
            </w:r>
            <w:r w:rsidR="00F705C8" w:rsidRPr="00CB3BFD">
              <w:rPr>
                <w:b/>
              </w:rPr>
              <w:t>PRZYKŁAD REALIZACJI ZADANIA</w:t>
            </w:r>
            <w:r w:rsidR="00F705C8"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964FB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964FB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964FB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64FBF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964FB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 xml:space="preserve">Okno kontrolki </w:t>
            </w:r>
            <w:proofErr w:type="spellStart"/>
            <w:r w:rsidR="008B3929">
              <w:rPr>
                <w:sz w:val="20"/>
              </w:rPr>
              <w:t>customowej</w:t>
            </w:r>
            <w:proofErr w:type="spellEnd"/>
            <w:r w:rsidR="008B3929"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64FBF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964FBF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64FBF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_Ref434671037 \h </w:instrText>
            </w:r>
            <w:r>
              <w:fldChar w:fldCharType="separate"/>
            </w:r>
            <w:r w:rsidR="00037E7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964FBF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DD0AE2">
              <w:rPr>
                <w:sz w:val="20"/>
              </w:rPr>
              <w:t xml:space="preserve">Okno definicji kontrolki z zaznaczoną opcją </w:t>
            </w:r>
            <w:proofErr w:type="spellStart"/>
            <w:r w:rsidR="00037E76" w:rsidRPr="00DD0AE2">
              <w:rPr>
                <w:sz w:val="20"/>
              </w:rPr>
              <w:t>Type</w:t>
            </w:r>
            <w:proofErr w:type="spellEnd"/>
            <w:r w:rsidR="00037E76" w:rsidRPr="00DD0AE2">
              <w:rPr>
                <w:sz w:val="20"/>
              </w:rPr>
              <w:t xml:space="preserve"> </w:t>
            </w:r>
            <w:proofErr w:type="spellStart"/>
            <w:r w:rsidR="00037E76" w:rsidRPr="00DD0AE2">
              <w:rPr>
                <w:sz w:val="20"/>
              </w:rPr>
              <w:t>Def</w:t>
            </w:r>
            <w:proofErr w:type="spellEnd"/>
            <w:r w:rsidR="00037E76" w:rsidRPr="00DD0AE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64FBF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_Ref434671042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LabVIEW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964FBF">
        <w:fldChar w:fldCharType="begin"/>
      </w:r>
      <w:r w:rsidR="00D30734">
        <w:instrText xml:space="preserve"> REF _Ref434103042 \r \h </w:instrText>
      </w:r>
      <w:r w:rsidR="00964FBF">
        <w:fldChar w:fldCharType="separate"/>
      </w:r>
      <w:r w:rsidR="00D30734">
        <w:t>Rys. 1</w:t>
      </w:r>
      <w:r w:rsidR="00964FBF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964FBF">
        <w:fldChar w:fldCharType="begin"/>
      </w:r>
      <w:r w:rsidR="00467FF8">
        <w:instrText xml:space="preserve"> REF _Ref434104139 \r \h </w:instrText>
      </w:r>
      <w:r w:rsidR="00964FBF">
        <w:fldChar w:fldCharType="separate"/>
      </w:r>
      <w:r w:rsidR="00467FF8">
        <w:t>Rys. 2</w:t>
      </w:r>
      <w:r w:rsidR="00964FBF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>Definicje typu służą do zapisu dedykowany</w:t>
      </w:r>
      <w:r w:rsidR="00082030">
        <w:t>ch struktur danych używanych za</w:t>
      </w:r>
      <w:r>
        <w:t xml:space="preserve">równo jako złożone tryby danych dostępne w różnych miejscach programu (projektu) jak i do zapisu dedykowanych kontrolek. Każdy obiekt panelu w LabVIEW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 w:rsidRPr="00082030">
        <w:rPr>
          <w:b/>
        </w:rP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 w:rsidRPr="00082030">
        <w:rPr>
          <w:b/>
        </w:rPr>
        <w:t>Type</w:t>
      </w:r>
      <w:proofErr w:type="spellEnd"/>
      <w:r w:rsidRPr="00082030">
        <w:rPr>
          <w:b/>
        </w:rPr>
        <w:t xml:space="preserve"> </w:t>
      </w:r>
      <w:proofErr w:type="spellStart"/>
      <w:r w:rsidRPr="00082030">
        <w:rPr>
          <w:b/>
        </w:rPr>
        <w:t>Def</w:t>
      </w:r>
      <w:proofErr w:type="spellEnd"/>
      <w:r w:rsidRPr="00082030">
        <w:rPr>
          <w:b/>
        </w:rPr>
        <w:t>.</w:t>
      </w:r>
      <w:r>
        <w:t xml:space="preserve">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 w:rsidRPr="00082030">
        <w:rPr>
          <w:b/>
        </w:rPr>
        <w:t>Strict</w:t>
      </w:r>
      <w:proofErr w:type="spellEnd"/>
      <w:r w:rsidRPr="00082030">
        <w:rPr>
          <w:b/>
        </w:rPr>
        <w:t xml:space="preserve"> </w:t>
      </w:r>
      <w:proofErr w:type="spellStart"/>
      <w:r w:rsidRPr="00082030">
        <w:rPr>
          <w:b/>
        </w:rPr>
        <w:t>Type</w:t>
      </w:r>
      <w:proofErr w:type="spellEnd"/>
      <w:r w:rsidRPr="00082030">
        <w:rPr>
          <w:b/>
        </w:rPr>
        <w:t xml:space="preserve"> </w:t>
      </w:r>
      <w:proofErr w:type="spellStart"/>
      <w:r w:rsidRPr="00082030">
        <w:rPr>
          <w:b/>
        </w:rPr>
        <w:t>Def</w:t>
      </w:r>
      <w:proofErr w:type="spellEnd"/>
      <w:r w:rsidRPr="00082030">
        <w:rPr>
          <w:b/>
        </w:rPr>
        <w:t>.</w:t>
      </w:r>
      <w:r>
        <w:t xml:space="preserve">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Default="00C4631C" w:rsidP="00A86313">
      <w:pPr>
        <w:spacing w:line="360" w:lineRule="auto"/>
        <w:ind w:firstLine="708"/>
        <w:jc w:val="both"/>
      </w:pPr>
      <w:r>
        <w:t xml:space="preserve">Główną zaletą zapisywanie kontrolek oraz struktur danych w postaci definicji </w:t>
      </w:r>
      <w:r w:rsidR="00DC2370">
        <w:t>typu jest szybka modyfikacja wszystkich stosowanych obiektów jednego typu przez zmianę definicji typu. W przypadku kopiowania zmodyfikowanej kontrolki (nie zapisanej jako definicja typu) a następnie wprowadzanie w niej zmian odnosi się do konkretnego obiektu i powoduje konieczność wprowadzania wielu zmian w programie.</w:t>
      </w:r>
    </w:p>
    <w:p w:rsidR="00DC2370" w:rsidRPr="00C7010F" w:rsidRDefault="00DC2370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lastRenderedPageBreak/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lastRenderedPageBreak/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 xml:space="preserve">- umieścić na panelu kontrolkę typu </w:t>
      </w:r>
      <w:proofErr w:type="spellStart"/>
      <w:r>
        <w:t>Enum</w:t>
      </w:r>
      <w:proofErr w:type="spellEnd"/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 xml:space="preserve">Edit </w:t>
      </w:r>
      <w:proofErr w:type="spellStart"/>
      <w:r w:rsidRPr="00F705C8">
        <w:rPr>
          <w:i/>
        </w:rPr>
        <w:t>Items</w:t>
      </w:r>
      <w:proofErr w:type="spellEnd"/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proofErr w:type="spellStart"/>
      <w:r w:rsidRPr="00CC5E34">
        <w:rPr>
          <w:i/>
        </w:rPr>
        <w:t>Stany.ctl</w:t>
      </w:r>
      <w:proofErr w:type="spellEnd"/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proofErr w:type="spellStart"/>
      <w:r w:rsidRPr="00CC5E34">
        <w:rPr>
          <w:i/>
        </w:rPr>
        <w:t>Stany.ctl</w:t>
      </w:r>
      <w:proofErr w:type="spellEnd"/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proofErr w:type="spellStart"/>
      <w:r w:rsidRPr="00CC5E34">
        <w:rPr>
          <w:i/>
        </w:rPr>
        <w:t>Stany.ctl</w:t>
      </w:r>
      <w:proofErr w:type="spellEnd"/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 w:rsidRPr="0063055A">
        <w:rPr>
          <w:b/>
          <w:lang w:val="en-GB"/>
        </w:rPr>
        <w:t xml:space="preserve"> Open Type Def.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54025698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proofErr w:type="spellStart"/>
      <w:r w:rsidR="00DD0AE2" w:rsidRPr="00DD0AE2">
        <w:rPr>
          <w:i/>
        </w:rPr>
        <w:t>Control</w:t>
      </w:r>
      <w:proofErr w:type="spellEnd"/>
      <w:r w:rsidR="00DD0AE2" w:rsidRPr="00DD0AE2">
        <w:rPr>
          <w:i/>
        </w:rPr>
        <w:t xml:space="preserve"> </w:t>
      </w:r>
      <w:proofErr w:type="spellStart"/>
      <w:r w:rsidR="00DD0AE2" w:rsidRPr="00DD0AE2">
        <w:rPr>
          <w:i/>
        </w:rPr>
        <w:t>Type</w:t>
      </w:r>
      <w:proofErr w:type="spellEnd"/>
      <w:r w:rsidR="00DD0AE2">
        <w:t xml:space="preserve"> został ustawiony na </w:t>
      </w:r>
      <w:proofErr w:type="spellStart"/>
      <w:r w:rsidR="00DD0AE2">
        <w:t>Type</w:t>
      </w:r>
      <w:proofErr w:type="spellEnd"/>
      <w:r w:rsidR="00DD0AE2">
        <w:t xml:space="preserve"> </w:t>
      </w:r>
      <w:proofErr w:type="spellStart"/>
      <w:r w:rsidR="00DD0AE2">
        <w:t>Def</w:t>
      </w:r>
      <w:proofErr w:type="spellEnd"/>
      <w:r w:rsidR="00DD0AE2">
        <w:t xml:space="preserve">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 w:rsidRPr="00DD0AE2">
        <w:rPr>
          <w:b/>
        </w:rPr>
        <w:t xml:space="preserve">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 xml:space="preserve">Okno definicji kontrolki z zaznaczoną opcją </w:t>
      </w:r>
      <w:proofErr w:type="spellStart"/>
      <w:r w:rsidRPr="00DD0AE2">
        <w:rPr>
          <w:sz w:val="20"/>
        </w:rPr>
        <w:t>Type</w:t>
      </w:r>
      <w:proofErr w:type="spellEnd"/>
      <w:r w:rsidRPr="00DD0AE2">
        <w:rPr>
          <w:sz w:val="20"/>
        </w:rPr>
        <w:t xml:space="preserve"> </w:t>
      </w:r>
      <w:proofErr w:type="spellStart"/>
      <w:r w:rsidRPr="00DD0AE2">
        <w:rPr>
          <w:sz w:val="20"/>
        </w:rPr>
        <w:t>Def</w:t>
      </w:r>
      <w:proofErr w:type="spellEnd"/>
      <w:r w:rsidRPr="00DD0AE2">
        <w:rPr>
          <w:sz w:val="20"/>
        </w:rPr>
        <w:t>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Co to jest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https://www.youtube.com/watch?v=Ay2182-Agp8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https://www.youtube.com/watch?v=IS2M0mLJ2Es</w:t>
      </w:r>
    </w:p>
    <w:p w:rsidR="0063055A" w:rsidRDefault="0063055A" w:rsidP="0063055A">
      <w:pPr>
        <w:spacing w:line="360" w:lineRule="auto"/>
        <w:ind w:left="360"/>
        <w:jc w:val="both"/>
      </w:pPr>
    </w:p>
    <w:p w:rsidR="00C868BA" w:rsidRPr="0063055A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lastRenderedPageBreak/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CB6A8A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CD5" w:rsidRDefault="00535CD5">
      <w:r>
        <w:separator/>
      </w:r>
    </w:p>
  </w:endnote>
  <w:endnote w:type="continuationSeparator" w:id="0">
    <w:p w:rsidR="00535CD5" w:rsidRDefault="00535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964FB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964FB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C2370">
      <w:rPr>
        <w:rStyle w:val="Numerstrony"/>
        <w:noProof/>
      </w:rPr>
      <w:t>7</w:t>
    </w:r>
    <w:r>
      <w:rPr>
        <w:rStyle w:val="Numerstrony"/>
      </w:rPr>
      <w:fldChar w:fldCharType="end"/>
    </w:r>
  </w:p>
  <w:p w:rsidR="00D05160" w:rsidRDefault="00082030" w:rsidP="0004709E">
    <w:pPr>
      <w:pStyle w:val="Stopka"/>
      <w:ind w:right="360"/>
      <w:jc w:val="center"/>
      <w:rPr>
        <w:i/>
      </w:rPr>
    </w:pPr>
    <w:r w:rsidRPr="00964FBF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CD5" w:rsidRDefault="00535CD5">
      <w:r>
        <w:separator/>
      </w:r>
    </w:p>
  </w:footnote>
  <w:footnote w:type="continuationSeparator" w:id="0">
    <w:p w:rsidR="00535CD5" w:rsidRDefault="00535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54025699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082030" w:rsidP="004431C9">
          <w:pPr>
            <w:pStyle w:val="Nagwek"/>
            <w:jc w:val="center"/>
            <w:rPr>
              <w:i/>
            </w:rPr>
          </w:pPr>
          <w:r w:rsidRPr="00964FBF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721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055C"/>
    <w:rsid w:val="00081AC9"/>
    <w:rsid w:val="00082030"/>
    <w:rsid w:val="000865E9"/>
    <w:rsid w:val="00087564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4270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3DAF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3F62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5CD5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055A"/>
    <w:rsid w:val="006313EC"/>
    <w:rsid w:val="00633C52"/>
    <w:rsid w:val="00650604"/>
    <w:rsid w:val="006556DD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447FC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93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64FBF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16E18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233D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6A30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4631C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A6047"/>
    <w:rsid w:val="00CB0B55"/>
    <w:rsid w:val="00CB29BE"/>
    <w:rsid w:val="00CB3BFD"/>
    <w:rsid w:val="00CB65BB"/>
    <w:rsid w:val="00CB6A8A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4CD1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97AF7"/>
    <w:rsid w:val="00DA5C6C"/>
    <w:rsid w:val="00DB1004"/>
    <w:rsid w:val="00DB27D3"/>
    <w:rsid w:val="00DB78D3"/>
    <w:rsid w:val="00DC2370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21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8545E-CAC9-42A3-B91D-D6F7CA4C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10</Pages>
  <Words>1179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217</cp:revision>
  <cp:lastPrinted>2015-10-18T20:59:00Z</cp:lastPrinted>
  <dcterms:created xsi:type="dcterms:W3CDTF">2010-08-27T12:02:00Z</dcterms:created>
  <dcterms:modified xsi:type="dcterms:W3CDTF">2017-04-18T11:02:00Z</dcterms:modified>
</cp:coreProperties>
</file>