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998F4" w14:textId="77777777" w:rsidR="009D0550" w:rsidRPr="009D0550" w:rsidRDefault="009D0550" w:rsidP="009D0550">
      <w:pPr>
        <w:bidi w:val="0"/>
        <w:jc w:val="center"/>
        <w:rPr>
          <w:b/>
          <w:bCs/>
          <w:sz w:val="28"/>
          <w:szCs w:val="28"/>
        </w:rPr>
      </w:pPr>
      <w:r w:rsidRPr="009D0550">
        <w:rPr>
          <w:b/>
          <w:bCs/>
          <w:sz w:val="28"/>
          <w:szCs w:val="28"/>
        </w:rPr>
        <w:t>The Art of Crafting Questions</w:t>
      </w:r>
    </w:p>
    <w:p w14:paraId="265D9345" w14:textId="77777777" w:rsidR="009D0550" w:rsidRPr="009D0550" w:rsidRDefault="009D0550" w:rsidP="009D0550">
      <w:pPr>
        <w:bidi w:val="0"/>
        <w:jc w:val="center"/>
        <w:rPr>
          <w:sz w:val="28"/>
          <w:szCs w:val="28"/>
        </w:rPr>
      </w:pPr>
      <w:r w:rsidRPr="009D0550">
        <w:rPr>
          <w:i/>
          <w:iCs/>
          <w:sz w:val="28"/>
          <w:szCs w:val="28"/>
        </w:rPr>
        <w:t>A Facilitator &amp; Participant Guide by Points of You®</w:t>
      </w:r>
    </w:p>
    <w:p w14:paraId="6EE7949B" w14:textId="77777777" w:rsidR="009D0550" w:rsidRPr="009D0550" w:rsidRDefault="009D0550" w:rsidP="009D0550">
      <w:pPr>
        <w:bidi w:val="0"/>
      </w:pPr>
      <w:r w:rsidRPr="009D0550">
        <w:pict w14:anchorId="5BF078C2">
          <v:rect id="_x0000_i1025" style="width:0;height:1.5pt" o:hralign="center" o:hrstd="t" o:hr="t" fillcolor="#a0a0a0" stroked="f"/>
        </w:pict>
      </w:r>
    </w:p>
    <w:p w14:paraId="453CF6A5" w14:textId="77777777" w:rsidR="009D0550" w:rsidRPr="009D0550" w:rsidRDefault="009D0550" w:rsidP="009D0550">
      <w:pPr>
        <w:bidi w:val="0"/>
        <w:rPr>
          <w:b/>
          <w:bCs/>
        </w:rPr>
      </w:pPr>
      <w:r w:rsidRPr="009D0550">
        <w:rPr>
          <w:b/>
          <w:bCs/>
        </w:rPr>
        <w:t>Workshop Objectives</w:t>
      </w:r>
    </w:p>
    <w:p w14:paraId="4ECEE6FD" w14:textId="77777777" w:rsidR="009D0550" w:rsidRPr="009D0550" w:rsidRDefault="009D0550" w:rsidP="009D0550">
      <w:pPr>
        <w:numPr>
          <w:ilvl w:val="0"/>
          <w:numId w:val="1"/>
        </w:numPr>
        <w:bidi w:val="0"/>
      </w:pPr>
      <w:r w:rsidRPr="009D0550">
        <w:t xml:space="preserve">Understand why questions are the foundation of Points of </w:t>
      </w:r>
      <w:proofErr w:type="gramStart"/>
      <w:r w:rsidRPr="009D0550">
        <w:t>You</w:t>
      </w:r>
      <w:proofErr w:type="gramEnd"/>
      <w:r w:rsidRPr="009D0550">
        <w:t>® processes.</w:t>
      </w:r>
    </w:p>
    <w:p w14:paraId="728069F3" w14:textId="77777777" w:rsidR="009D0550" w:rsidRPr="009D0550" w:rsidRDefault="009D0550" w:rsidP="009D0550">
      <w:pPr>
        <w:numPr>
          <w:ilvl w:val="0"/>
          <w:numId w:val="1"/>
        </w:numPr>
        <w:bidi w:val="0"/>
      </w:pPr>
      <w:r w:rsidRPr="009D0550">
        <w:t>Learn the principles of formulating powerful, open-ended questions.</w:t>
      </w:r>
    </w:p>
    <w:p w14:paraId="436D7AA6" w14:textId="77777777" w:rsidR="009D0550" w:rsidRPr="009D0550" w:rsidRDefault="009D0550" w:rsidP="009D0550">
      <w:pPr>
        <w:numPr>
          <w:ilvl w:val="0"/>
          <w:numId w:val="1"/>
        </w:numPr>
        <w:bidi w:val="0"/>
      </w:pPr>
      <w:r w:rsidRPr="009D0550">
        <w:t>Practice creating short, clear, and meaningful questions.</w:t>
      </w:r>
    </w:p>
    <w:p w14:paraId="5A071762" w14:textId="77777777" w:rsidR="009D0550" w:rsidRPr="009D0550" w:rsidRDefault="009D0550" w:rsidP="009D0550">
      <w:pPr>
        <w:numPr>
          <w:ilvl w:val="0"/>
          <w:numId w:val="1"/>
        </w:numPr>
        <w:bidi w:val="0"/>
      </w:pPr>
      <w:r w:rsidRPr="009D0550">
        <w:t>Explore how questions guide card selection and open new perspectives.</w:t>
      </w:r>
    </w:p>
    <w:p w14:paraId="5D18E5B7" w14:textId="77777777" w:rsidR="009D0550" w:rsidRPr="009D0550" w:rsidRDefault="009D0550" w:rsidP="009D0550">
      <w:pPr>
        <w:numPr>
          <w:ilvl w:val="0"/>
          <w:numId w:val="1"/>
        </w:numPr>
        <w:bidi w:val="0"/>
      </w:pPr>
      <w:r w:rsidRPr="009D0550">
        <w:t>Develop confidence in shifting focus: past, present, and future.</w:t>
      </w:r>
    </w:p>
    <w:p w14:paraId="1F317287" w14:textId="77777777" w:rsidR="009D0550" w:rsidRPr="009D0550" w:rsidRDefault="009D0550" w:rsidP="009D0550">
      <w:pPr>
        <w:bidi w:val="0"/>
      </w:pPr>
      <w:r w:rsidRPr="009D0550">
        <w:pict w14:anchorId="335586DD">
          <v:rect id="_x0000_i1026" style="width:0;height:1.5pt" o:hralign="center" o:hrstd="t" o:hr="t" fillcolor="#a0a0a0" stroked="f"/>
        </w:pict>
      </w:r>
    </w:p>
    <w:p w14:paraId="47035EBD" w14:textId="77777777" w:rsidR="009D0550" w:rsidRPr="009D0550" w:rsidRDefault="009D0550" w:rsidP="009D0550">
      <w:pPr>
        <w:bidi w:val="0"/>
        <w:rPr>
          <w:b/>
          <w:bCs/>
        </w:rPr>
      </w:pPr>
      <w:r w:rsidRPr="009D0550">
        <w:rPr>
          <w:b/>
          <w:bCs/>
        </w:rPr>
        <w:t>Duration &amp; Structure</w:t>
      </w:r>
    </w:p>
    <w:p w14:paraId="67564D41" w14:textId="77777777" w:rsidR="009D0550" w:rsidRPr="009D0550" w:rsidRDefault="009D0550" w:rsidP="009D0550">
      <w:pPr>
        <w:bidi w:val="0"/>
      </w:pPr>
      <w:r w:rsidRPr="009D0550">
        <w:rPr>
          <w:b/>
          <w:bCs/>
        </w:rPr>
        <w:t>Total: ~2.5 hours</w:t>
      </w:r>
    </w:p>
    <w:p w14:paraId="74DE9339" w14:textId="77777777" w:rsidR="009D0550" w:rsidRPr="009D0550" w:rsidRDefault="009D0550" w:rsidP="009D0550">
      <w:pPr>
        <w:numPr>
          <w:ilvl w:val="0"/>
          <w:numId w:val="2"/>
        </w:numPr>
        <w:bidi w:val="0"/>
      </w:pPr>
      <w:r w:rsidRPr="009D0550">
        <w:rPr>
          <w:b/>
          <w:bCs/>
        </w:rPr>
        <w:t>Opening &amp; Introduction</w:t>
      </w:r>
      <w:r w:rsidRPr="009D0550">
        <w:t xml:space="preserve"> – 20 min</w:t>
      </w:r>
    </w:p>
    <w:p w14:paraId="19C2DF08" w14:textId="77777777" w:rsidR="009D0550" w:rsidRPr="009D0550" w:rsidRDefault="009D0550" w:rsidP="009D0550">
      <w:pPr>
        <w:numPr>
          <w:ilvl w:val="0"/>
          <w:numId w:val="2"/>
        </w:numPr>
        <w:bidi w:val="0"/>
      </w:pPr>
      <w:r w:rsidRPr="009D0550">
        <w:rPr>
          <w:b/>
          <w:bCs/>
        </w:rPr>
        <w:t>Why Questions Matter</w:t>
      </w:r>
      <w:r w:rsidRPr="009D0550">
        <w:t xml:space="preserve"> – 15 min</w:t>
      </w:r>
    </w:p>
    <w:p w14:paraId="63F2E9FB" w14:textId="77777777" w:rsidR="009D0550" w:rsidRPr="009D0550" w:rsidRDefault="009D0550" w:rsidP="009D0550">
      <w:pPr>
        <w:numPr>
          <w:ilvl w:val="0"/>
          <w:numId w:val="2"/>
        </w:numPr>
        <w:bidi w:val="0"/>
      </w:pPr>
      <w:r w:rsidRPr="009D0550">
        <w:rPr>
          <w:b/>
          <w:bCs/>
        </w:rPr>
        <w:t>Principles of Crafting Questions</w:t>
      </w:r>
      <w:r w:rsidRPr="009D0550">
        <w:t xml:space="preserve"> – 30 min</w:t>
      </w:r>
    </w:p>
    <w:p w14:paraId="7907253C" w14:textId="77777777" w:rsidR="009D0550" w:rsidRPr="009D0550" w:rsidRDefault="009D0550" w:rsidP="009D0550">
      <w:pPr>
        <w:numPr>
          <w:ilvl w:val="0"/>
          <w:numId w:val="2"/>
        </w:numPr>
        <w:bidi w:val="0"/>
      </w:pPr>
      <w:r w:rsidRPr="009D0550">
        <w:rPr>
          <w:b/>
          <w:bCs/>
        </w:rPr>
        <w:t>Practical Framework: Time Frames &amp; Focus Areas</w:t>
      </w:r>
      <w:r w:rsidRPr="009D0550">
        <w:t xml:space="preserve"> – 25 min</w:t>
      </w:r>
    </w:p>
    <w:p w14:paraId="222C73F2" w14:textId="77777777" w:rsidR="009D0550" w:rsidRPr="009D0550" w:rsidRDefault="009D0550" w:rsidP="009D0550">
      <w:pPr>
        <w:numPr>
          <w:ilvl w:val="0"/>
          <w:numId w:val="2"/>
        </w:numPr>
        <w:bidi w:val="0"/>
      </w:pPr>
      <w:r w:rsidRPr="009D0550">
        <w:rPr>
          <w:b/>
          <w:bCs/>
        </w:rPr>
        <w:t>Practice in Pairs: Creating &amp; Refining Questions</w:t>
      </w:r>
      <w:r w:rsidRPr="009D0550">
        <w:t xml:space="preserve"> – 30 min</w:t>
      </w:r>
    </w:p>
    <w:p w14:paraId="1E68DC37" w14:textId="77777777" w:rsidR="009D0550" w:rsidRPr="009D0550" w:rsidRDefault="009D0550" w:rsidP="009D0550">
      <w:pPr>
        <w:numPr>
          <w:ilvl w:val="0"/>
          <w:numId w:val="2"/>
        </w:numPr>
        <w:bidi w:val="0"/>
      </w:pPr>
      <w:r w:rsidRPr="009D0550">
        <w:rPr>
          <w:b/>
          <w:bCs/>
        </w:rPr>
        <w:t>Group Sharing &amp; Reflection</w:t>
      </w:r>
      <w:r w:rsidRPr="009D0550">
        <w:t xml:space="preserve"> – 20 min</w:t>
      </w:r>
    </w:p>
    <w:p w14:paraId="37D4E087" w14:textId="77777777" w:rsidR="009D0550" w:rsidRPr="009D0550" w:rsidRDefault="009D0550" w:rsidP="009D0550">
      <w:pPr>
        <w:numPr>
          <w:ilvl w:val="0"/>
          <w:numId w:val="2"/>
        </w:numPr>
        <w:bidi w:val="0"/>
      </w:pPr>
      <w:r w:rsidRPr="009D0550">
        <w:rPr>
          <w:b/>
          <w:bCs/>
        </w:rPr>
        <w:t>Closing &amp; Integration</w:t>
      </w:r>
      <w:r w:rsidRPr="009D0550">
        <w:t xml:space="preserve"> – 10 min</w:t>
      </w:r>
    </w:p>
    <w:p w14:paraId="7CB67DDF" w14:textId="77777777" w:rsidR="009D0550" w:rsidRPr="009D0550" w:rsidRDefault="009D0550" w:rsidP="009D0550">
      <w:pPr>
        <w:bidi w:val="0"/>
      </w:pPr>
      <w:r w:rsidRPr="009D0550">
        <w:pict w14:anchorId="7323A4B3">
          <v:rect id="_x0000_i1027" style="width:0;height:1.5pt" o:hralign="center" o:hrstd="t" o:hr="t" fillcolor="#a0a0a0" stroked="f"/>
        </w:pict>
      </w:r>
    </w:p>
    <w:p w14:paraId="0007C442" w14:textId="77777777" w:rsidR="009D0550" w:rsidRPr="009D0550" w:rsidRDefault="009D0550" w:rsidP="009D0550">
      <w:pPr>
        <w:bidi w:val="0"/>
        <w:rPr>
          <w:b/>
          <w:bCs/>
        </w:rPr>
      </w:pPr>
      <w:r w:rsidRPr="009D0550">
        <w:rPr>
          <w:b/>
          <w:bCs/>
        </w:rPr>
        <w:t>Materials Needed</w:t>
      </w:r>
    </w:p>
    <w:p w14:paraId="4500CF59" w14:textId="77777777" w:rsidR="009D0550" w:rsidRPr="009D0550" w:rsidRDefault="009D0550" w:rsidP="009D0550">
      <w:pPr>
        <w:numPr>
          <w:ilvl w:val="0"/>
          <w:numId w:val="3"/>
        </w:numPr>
        <w:bidi w:val="0"/>
      </w:pPr>
      <w:r w:rsidRPr="009D0550">
        <w:t>Points of You® card sets (Punctum, The Coaching Game, or Faces).</w:t>
      </w:r>
    </w:p>
    <w:p w14:paraId="4B1F6C17" w14:textId="77777777" w:rsidR="009D0550" w:rsidRPr="009D0550" w:rsidRDefault="009D0550" w:rsidP="009D0550">
      <w:pPr>
        <w:numPr>
          <w:ilvl w:val="0"/>
          <w:numId w:val="3"/>
        </w:numPr>
        <w:bidi w:val="0"/>
      </w:pPr>
      <w:r w:rsidRPr="009D0550">
        <w:t>Whiteboard/flipchart or large paper.</w:t>
      </w:r>
    </w:p>
    <w:p w14:paraId="0F827EE8" w14:textId="77777777" w:rsidR="009D0550" w:rsidRPr="009D0550" w:rsidRDefault="009D0550" w:rsidP="009D0550">
      <w:pPr>
        <w:numPr>
          <w:ilvl w:val="0"/>
          <w:numId w:val="3"/>
        </w:numPr>
        <w:bidi w:val="0"/>
      </w:pPr>
      <w:r w:rsidRPr="009D0550">
        <w:t>Markers and sticky notes.</w:t>
      </w:r>
    </w:p>
    <w:p w14:paraId="1C4B47E0" w14:textId="77777777" w:rsidR="009D0550" w:rsidRPr="009D0550" w:rsidRDefault="009D0550" w:rsidP="009D0550">
      <w:pPr>
        <w:numPr>
          <w:ilvl w:val="0"/>
          <w:numId w:val="3"/>
        </w:numPr>
        <w:bidi w:val="0"/>
      </w:pPr>
      <w:r w:rsidRPr="009D0550">
        <w:t>Participant notebooks.</w:t>
      </w:r>
    </w:p>
    <w:p w14:paraId="0F111BB1" w14:textId="77777777" w:rsidR="009D0550" w:rsidRPr="009D0550" w:rsidRDefault="009D0550" w:rsidP="009D0550">
      <w:pPr>
        <w:numPr>
          <w:ilvl w:val="0"/>
          <w:numId w:val="3"/>
        </w:numPr>
        <w:bidi w:val="0"/>
      </w:pPr>
      <w:r w:rsidRPr="009D0550">
        <w:t>Music for short pauses.</w:t>
      </w:r>
    </w:p>
    <w:p w14:paraId="1E601B70" w14:textId="77777777" w:rsidR="009D0550" w:rsidRPr="009D0550" w:rsidRDefault="009D0550" w:rsidP="009D0550">
      <w:pPr>
        <w:bidi w:val="0"/>
      </w:pPr>
      <w:r w:rsidRPr="009D0550">
        <w:pict w14:anchorId="39724DC1">
          <v:rect id="_x0000_i1028" style="width:0;height:1.5pt" o:hralign="center" o:hrstd="t" o:hr="t" fillcolor="#a0a0a0" stroked="f"/>
        </w:pict>
      </w:r>
    </w:p>
    <w:p w14:paraId="68094BC3" w14:textId="77777777" w:rsidR="009D0550" w:rsidRPr="009D0550" w:rsidRDefault="009D0550" w:rsidP="009D0550">
      <w:pPr>
        <w:bidi w:val="0"/>
        <w:rPr>
          <w:b/>
          <w:bCs/>
        </w:rPr>
      </w:pPr>
      <w:r w:rsidRPr="009D0550">
        <w:rPr>
          <w:b/>
          <w:bCs/>
        </w:rPr>
        <w:t>Facilitator Guidelines</w:t>
      </w:r>
    </w:p>
    <w:p w14:paraId="47AC5AE5" w14:textId="77777777" w:rsidR="009D0550" w:rsidRPr="009D0550" w:rsidRDefault="009D0550" w:rsidP="009D0550">
      <w:pPr>
        <w:numPr>
          <w:ilvl w:val="0"/>
          <w:numId w:val="4"/>
        </w:numPr>
        <w:bidi w:val="0"/>
      </w:pPr>
      <w:r w:rsidRPr="009D0550">
        <w:rPr>
          <w:b/>
          <w:bCs/>
        </w:rPr>
        <w:t>Model Curiosity</w:t>
      </w:r>
      <w:r w:rsidRPr="009D0550">
        <w:t>: Show how to transform ordinary questions into powerful ones.</w:t>
      </w:r>
    </w:p>
    <w:p w14:paraId="3A27E1FA" w14:textId="77777777" w:rsidR="009D0550" w:rsidRPr="009D0550" w:rsidRDefault="009D0550" w:rsidP="009D0550">
      <w:pPr>
        <w:numPr>
          <w:ilvl w:val="0"/>
          <w:numId w:val="4"/>
        </w:numPr>
        <w:bidi w:val="0"/>
      </w:pPr>
      <w:r w:rsidRPr="009D0550">
        <w:rPr>
          <w:b/>
          <w:bCs/>
        </w:rPr>
        <w:t>Encourage Simplicity</w:t>
      </w:r>
      <w:r w:rsidRPr="009D0550">
        <w:t>: Remind participants that the best questions are short and clear.</w:t>
      </w:r>
    </w:p>
    <w:p w14:paraId="2715050B" w14:textId="77777777" w:rsidR="009D0550" w:rsidRPr="009D0550" w:rsidRDefault="009D0550" w:rsidP="009D0550">
      <w:pPr>
        <w:numPr>
          <w:ilvl w:val="0"/>
          <w:numId w:val="4"/>
        </w:numPr>
        <w:bidi w:val="0"/>
      </w:pPr>
      <w:r w:rsidRPr="009D0550">
        <w:rPr>
          <w:b/>
          <w:bCs/>
        </w:rPr>
        <w:lastRenderedPageBreak/>
        <w:t>Balance Depth &amp; Accessibility</w:t>
      </w:r>
      <w:r w:rsidRPr="009D0550">
        <w:t>: Ensure participants see both the theory and the practice.</w:t>
      </w:r>
    </w:p>
    <w:p w14:paraId="6C6F4CF0" w14:textId="77777777" w:rsidR="009D0550" w:rsidRPr="009D0550" w:rsidRDefault="009D0550" w:rsidP="009D0550">
      <w:pPr>
        <w:numPr>
          <w:ilvl w:val="0"/>
          <w:numId w:val="4"/>
        </w:numPr>
        <w:bidi w:val="0"/>
      </w:pPr>
      <w:r w:rsidRPr="009D0550">
        <w:rPr>
          <w:b/>
          <w:bCs/>
        </w:rPr>
        <w:t>Coach Gently</w:t>
      </w:r>
      <w:r w:rsidRPr="009D0550">
        <w:t xml:space="preserve">: When refining questions, </w:t>
      </w:r>
      <w:proofErr w:type="gramStart"/>
      <w:r w:rsidRPr="009D0550">
        <w:t>reflect back</w:t>
      </w:r>
      <w:proofErr w:type="gramEnd"/>
      <w:r w:rsidRPr="009D0550">
        <w:t xml:space="preserve"> rather than correcting.</w:t>
      </w:r>
    </w:p>
    <w:p w14:paraId="04E77A25" w14:textId="77777777" w:rsidR="009D0550" w:rsidRPr="009D0550" w:rsidRDefault="009D0550" w:rsidP="009D0550">
      <w:pPr>
        <w:numPr>
          <w:ilvl w:val="0"/>
          <w:numId w:val="4"/>
        </w:numPr>
        <w:bidi w:val="0"/>
      </w:pPr>
      <w:r w:rsidRPr="009D0550">
        <w:rPr>
          <w:b/>
          <w:bCs/>
        </w:rPr>
        <w:t>Celebrate Diversity</w:t>
      </w:r>
      <w:r w:rsidRPr="009D0550">
        <w:t>: There is no one “right” question—different phrasings open different perspectives.</w:t>
      </w:r>
    </w:p>
    <w:p w14:paraId="3F4580BC" w14:textId="77777777" w:rsidR="009D0550" w:rsidRPr="009D0550" w:rsidRDefault="009D0550" w:rsidP="009D0550">
      <w:pPr>
        <w:bidi w:val="0"/>
      </w:pPr>
      <w:r w:rsidRPr="009D0550">
        <w:pict w14:anchorId="711DC026">
          <v:rect id="_x0000_i1029" style="width:0;height:1.5pt" o:hralign="center" o:hrstd="t" o:hr="t" fillcolor="#a0a0a0" stroked="f"/>
        </w:pict>
      </w:r>
    </w:p>
    <w:p w14:paraId="686874FA" w14:textId="77777777" w:rsidR="009D0550" w:rsidRPr="009D0550" w:rsidRDefault="009D0550" w:rsidP="009D0550">
      <w:pPr>
        <w:bidi w:val="0"/>
        <w:rPr>
          <w:b/>
          <w:bCs/>
        </w:rPr>
      </w:pPr>
      <w:r w:rsidRPr="009D0550">
        <w:rPr>
          <w:b/>
          <w:bCs/>
        </w:rPr>
        <w:t>Detailed Flow</w:t>
      </w:r>
    </w:p>
    <w:p w14:paraId="0A5C7C02" w14:textId="77777777" w:rsidR="009D0550" w:rsidRPr="009D0550" w:rsidRDefault="009D0550" w:rsidP="009D0550">
      <w:pPr>
        <w:bidi w:val="0"/>
        <w:rPr>
          <w:b/>
          <w:bCs/>
        </w:rPr>
      </w:pPr>
      <w:r w:rsidRPr="009D0550">
        <w:rPr>
          <w:b/>
          <w:bCs/>
        </w:rPr>
        <w:t>1. Opening &amp; Introduction (20 min)</w:t>
      </w:r>
    </w:p>
    <w:p w14:paraId="190DFC65" w14:textId="77777777" w:rsidR="009D0550" w:rsidRPr="009D0550" w:rsidRDefault="009D0550" w:rsidP="009D0550">
      <w:pPr>
        <w:numPr>
          <w:ilvl w:val="0"/>
          <w:numId w:val="5"/>
        </w:numPr>
        <w:bidi w:val="0"/>
      </w:pPr>
      <w:r w:rsidRPr="009D0550">
        <w:rPr>
          <w:b/>
          <w:bCs/>
        </w:rPr>
        <w:t>Facilitator Script</w:t>
      </w:r>
      <w:r w:rsidRPr="009D0550">
        <w:t>:</w:t>
      </w:r>
    </w:p>
    <w:p w14:paraId="489873DA" w14:textId="77777777" w:rsidR="009D0550" w:rsidRPr="009D0550" w:rsidRDefault="009D0550" w:rsidP="009D0550">
      <w:pPr>
        <w:bidi w:val="0"/>
      </w:pPr>
      <w:r w:rsidRPr="009D0550">
        <w:t xml:space="preserve">“At Points of You®, questions are the foundation of every process. Without a question, we can’t choose a card—and without a card, there is no mirror for reflection. Today, we’ll learn how to craft questions that truly move processes </w:t>
      </w:r>
      <w:proofErr w:type="gramStart"/>
      <w:r w:rsidRPr="009D0550">
        <w:t>forward.”</w:t>
      </w:r>
      <w:proofErr w:type="gramEnd"/>
    </w:p>
    <w:p w14:paraId="1BA13EC6" w14:textId="77777777" w:rsidR="009D0550" w:rsidRPr="009D0550" w:rsidRDefault="009D0550" w:rsidP="009D0550">
      <w:pPr>
        <w:numPr>
          <w:ilvl w:val="0"/>
          <w:numId w:val="5"/>
        </w:numPr>
        <w:bidi w:val="0"/>
      </w:pPr>
      <w:r w:rsidRPr="009D0550">
        <w:rPr>
          <w:b/>
          <w:bCs/>
        </w:rPr>
        <w:t>Check-in Round</w:t>
      </w:r>
      <w:r w:rsidRPr="009D0550">
        <w:t>: Each participant shares a recent situation where a single question shifted their perspective.</w:t>
      </w:r>
    </w:p>
    <w:p w14:paraId="13F1FDD6" w14:textId="77777777" w:rsidR="009D0550" w:rsidRPr="009D0550" w:rsidRDefault="009D0550" w:rsidP="009D0550">
      <w:pPr>
        <w:bidi w:val="0"/>
      </w:pPr>
      <w:r w:rsidRPr="009D0550">
        <w:pict w14:anchorId="1D61663F">
          <v:rect id="_x0000_i1030" style="width:0;height:1.5pt" o:hralign="center" o:hrstd="t" o:hr="t" fillcolor="#a0a0a0" stroked="f"/>
        </w:pict>
      </w:r>
    </w:p>
    <w:p w14:paraId="45A3AE4B" w14:textId="77777777" w:rsidR="009D0550" w:rsidRPr="009D0550" w:rsidRDefault="009D0550" w:rsidP="009D0550">
      <w:pPr>
        <w:bidi w:val="0"/>
        <w:rPr>
          <w:b/>
          <w:bCs/>
        </w:rPr>
      </w:pPr>
      <w:r w:rsidRPr="009D0550">
        <w:rPr>
          <w:b/>
          <w:bCs/>
        </w:rPr>
        <w:t>2. Why Questions Matter (15 min)</w:t>
      </w:r>
    </w:p>
    <w:p w14:paraId="33624BE3" w14:textId="77777777" w:rsidR="009D0550" w:rsidRPr="009D0550" w:rsidRDefault="009D0550" w:rsidP="009D0550">
      <w:pPr>
        <w:numPr>
          <w:ilvl w:val="0"/>
          <w:numId w:val="6"/>
        </w:numPr>
        <w:bidi w:val="0"/>
      </w:pPr>
      <w:r w:rsidRPr="009D0550">
        <w:t>Short input:</w:t>
      </w:r>
    </w:p>
    <w:p w14:paraId="5D0618BB" w14:textId="77777777" w:rsidR="009D0550" w:rsidRPr="009D0550" w:rsidRDefault="009D0550" w:rsidP="009D0550">
      <w:pPr>
        <w:numPr>
          <w:ilvl w:val="1"/>
          <w:numId w:val="6"/>
        </w:numPr>
        <w:bidi w:val="0"/>
      </w:pPr>
      <w:r w:rsidRPr="009D0550">
        <w:t>Questions open doors.</w:t>
      </w:r>
    </w:p>
    <w:p w14:paraId="4DEFB2E5" w14:textId="77777777" w:rsidR="009D0550" w:rsidRPr="009D0550" w:rsidRDefault="009D0550" w:rsidP="009D0550">
      <w:pPr>
        <w:numPr>
          <w:ilvl w:val="1"/>
          <w:numId w:val="6"/>
        </w:numPr>
        <w:bidi w:val="0"/>
      </w:pPr>
      <w:r w:rsidRPr="009D0550">
        <w:t>They set the focus for the entire process.</w:t>
      </w:r>
    </w:p>
    <w:p w14:paraId="7FAEE9C8" w14:textId="77777777" w:rsidR="009D0550" w:rsidRPr="009D0550" w:rsidRDefault="009D0550" w:rsidP="009D0550">
      <w:pPr>
        <w:numPr>
          <w:ilvl w:val="1"/>
          <w:numId w:val="6"/>
        </w:numPr>
        <w:bidi w:val="0"/>
      </w:pPr>
      <w:r w:rsidRPr="009D0550">
        <w:t>A well-crafted question creates clarity, depth, and direction.</w:t>
      </w:r>
    </w:p>
    <w:p w14:paraId="744BA1C1" w14:textId="77777777" w:rsidR="009D0550" w:rsidRPr="009D0550" w:rsidRDefault="009D0550" w:rsidP="009D0550">
      <w:pPr>
        <w:numPr>
          <w:ilvl w:val="0"/>
          <w:numId w:val="6"/>
        </w:numPr>
        <w:bidi w:val="0"/>
      </w:pPr>
      <w:r w:rsidRPr="009D0550">
        <w:t xml:space="preserve">Example: </w:t>
      </w:r>
      <w:r w:rsidRPr="009D0550">
        <w:rPr>
          <w:i/>
          <w:iCs/>
        </w:rPr>
        <w:t>“What is my relationship with change?”</w:t>
      </w:r>
      <w:r w:rsidRPr="009D0550">
        <w:t xml:space="preserve"> vs. </w:t>
      </w:r>
      <w:r w:rsidRPr="009D0550">
        <w:rPr>
          <w:i/>
          <w:iCs/>
        </w:rPr>
        <w:t>“Am I afraid of change?”</w:t>
      </w:r>
    </w:p>
    <w:p w14:paraId="14894BF2" w14:textId="77777777" w:rsidR="009D0550" w:rsidRPr="009D0550" w:rsidRDefault="009D0550" w:rsidP="009D0550">
      <w:pPr>
        <w:bidi w:val="0"/>
      </w:pPr>
      <w:r w:rsidRPr="009D0550">
        <w:pict w14:anchorId="3C9C3CDA">
          <v:rect id="_x0000_i1031" style="width:0;height:1.5pt" o:hralign="center" o:hrstd="t" o:hr="t" fillcolor="#a0a0a0" stroked="f"/>
        </w:pict>
      </w:r>
    </w:p>
    <w:p w14:paraId="72334CDE" w14:textId="77777777" w:rsidR="009D0550" w:rsidRPr="009D0550" w:rsidRDefault="009D0550" w:rsidP="009D0550">
      <w:pPr>
        <w:bidi w:val="0"/>
        <w:rPr>
          <w:b/>
          <w:bCs/>
        </w:rPr>
      </w:pPr>
      <w:r w:rsidRPr="009D0550">
        <w:rPr>
          <w:b/>
          <w:bCs/>
        </w:rPr>
        <w:t>3. Principles of Crafting Questions (30 min)</w:t>
      </w:r>
    </w:p>
    <w:p w14:paraId="3518C534" w14:textId="77777777" w:rsidR="009D0550" w:rsidRPr="009D0550" w:rsidRDefault="009D0550" w:rsidP="009D0550">
      <w:pPr>
        <w:numPr>
          <w:ilvl w:val="0"/>
          <w:numId w:val="7"/>
        </w:numPr>
        <w:bidi w:val="0"/>
      </w:pPr>
      <w:r w:rsidRPr="009D0550">
        <w:rPr>
          <w:b/>
          <w:bCs/>
        </w:rPr>
        <w:t>Key Principles</w:t>
      </w:r>
      <w:r w:rsidRPr="009D0550">
        <w:t>:</w:t>
      </w:r>
    </w:p>
    <w:p w14:paraId="12522CBE" w14:textId="77777777" w:rsidR="009D0550" w:rsidRPr="009D0550" w:rsidRDefault="009D0550" w:rsidP="009D0550">
      <w:pPr>
        <w:numPr>
          <w:ilvl w:val="1"/>
          <w:numId w:val="7"/>
        </w:numPr>
        <w:bidi w:val="0"/>
      </w:pPr>
      <w:r w:rsidRPr="009D0550">
        <w:rPr>
          <w:b/>
          <w:bCs/>
        </w:rPr>
        <w:t>Open-Ended</w:t>
      </w:r>
      <w:r w:rsidRPr="009D0550">
        <w:t>: Not yes/no. Invites exploration.</w:t>
      </w:r>
    </w:p>
    <w:p w14:paraId="758B281F" w14:textId="77777777" w:rsidR="009D0550" w:rsidRPr="009D0550" w:rsidRDefault="009D0550" w:rsidP="009D0550">
      <w:pPr>
        <w:numPr>
          <w:ilvl w:val="1"/>
          <w:numId w:val="7"/>
        </w:numPr>
        <w:bidi w:val="0"/>
      </w:pPr>
      <w:r w:rsidRPr="009D0550">
        <w:rPr>
          <w:b/>
          <w:bCs/>
        </w:rPr>
        <w:t>Broad Enough to Explore, Focused Enough to Be Meaningful</w:t>
      </w:r>
      <w:r w:rsidRPr="009D0550">
        <w:t>.</w:t>
      </w:r>
    </w:p>
    <w:p w14:paraId="768F28D1" w14:textId="77777777" w:rsidR="009D0550" w:rsidRPr="009D0550" w:rsidRDefault="009D0550" w:rsidP="009D0550">
      <w:pPr>
        <w:numPr>
          <w:ilvl w:val="2"/>
          <w:numId w:val="7"/>
        </w:numPr>
        <w:bidi w:val="0"/>
      </w:pPr>
      <w:r w:rsidRPr="009D0550">
        <w:t>Example: “Relationships” is too broad. “My relationship with my father” is focused.</w:t>
      </w:r>
    </w:p>
    <w:p w14:paraId="6D1DC7FE" w14:textId="77777777" w:rsidR="009D0550" w:rsidRPr="009D0550" w:rsidRDefault="009D0550" w:rsidP="009D0550">
      <w:pPr>
        <w:numPr>
          <w:ilvl w:val="1"/>
          <w:numId w:val="7"/>
        </w:numPr>
        <w:bidi w:val="0"/>
      </w:pPr>
      <w:r w:rsidRPr="009D0550">
        <w:rPr>
          <w:b/>
          <w:bCs/>
        </w:rPr>
        <w:t>Short and Clear</w:t>
      </w:r>
      <w:r w:rsidRPr="009D0550">
        <w:t>: One sentence, 5–6 words max.</w:t>
      </w:r>
    </w:p>
    <w:p w14:paraId="2A8E5509" w14:textId="77777777" w:rsidR="009D0550" w:rsidRPr="009D0550" w:rsidRDefault="009D0550" w:rsidP="009D0550">
      <w:pPr>
        <w:numPr>
          <w:ilvl w:val="1"/>
          <w:numId w:val="7"/>
        </w:numPr>
        <w:bidi w:val="0"/>
      </w:pPr>
      <w:r w:rsidRPr="009D0550">
        <w:rPr>
          <w:b/>
          <w:bCs/>
        </w:rPr>
        <w:t>Neutral Tone</w:t>
      </w:r>
      <w:r w:rsidRPr="009D0550">
        <w:t>: Avoid leading or judgmental wording.</w:t>
      </w:r>
    </w:p>
    <w:p w14:paraId="3160F431" w14:textId="77777777" w:rsidR="009D0550" w:rsidRPr="009D0550" w:rsidRDefault="009D0550" w:rsidP="009D0550">
      <w:pPr>
        <w:numPr>
          <w:ilvl w:val="0"/>
          <w:numId w:val="7"/>
        </w:numPr>
        <w:bidi w:val="0"/>
      </w:pPr>
      <w:r w:rsidRPr="009D0550">
        <w:rPr>
          <w:b/>
          <w:bCs/>
        </w:rPr>
        <w:t>Activity</w:t>
      </w:r>
      <w:r w:rsidRPr="009D0550">
        <w:t>: On sticky notes, participants write examples of “weak” questions and then reframe them into “powerful” ones.</w:t>
      </w:r>
    </w:p>
    <w:p w14:paraId="6F84BEEF" w14:textId="77777777" w:rsidR="009D0550" w:rsidRPr="009D0550" w:rsidRDefault="009D0550" w:rsidP="009D0550">
      <w:pPr>
        <w:bidi w:val="0"/>
      </w:pPr>
      <w:r w:rsidRPr="009D0550">
        <w:pict w14:anchorId="50D7595A">
          <v:rect id="_x0000_i1032" style="width:0;height:1.5pt" o:hralign="center" o:hrstd="t" o:hr="t" fillcolor="#a0a0a0" stroked="f"/>
        </w:pict>
      </w:r>
    </w:p>
    <w:p w14:paraId="529DCD6F" w14:textId="77777777" w:rsidR="009D0550" w:rsidRPr="009D0550" w:rsidRDefault="009D0550" w:rsidP="009D0550">
      <w:pPr>
        <w:bidi w:val="0"/>
        <w:rPr>
          <w:b/>
          <w:bCs/>
        </w:rPr>
      </w:pPr>
      <w:r w:rsidRPr="009D0550">
        <w:rPr>
          <w:b/>
          <w:bCs/>
        </w:rPr>
        <w:lastRenderedPageBreak/>
        <w:t>4. Practical Framework: Time Frames &amp; Focus Areas (25 min)</w:t>
      </w:r>
    </w:p>
    <w:p w14:paraId="0ADF09D9" w14:textId="77777777" w:rsidR="009D0550" w:rsidRPr="009D0550" w:rsidRDefault="009D0550" w:rsidP="009D0550">
      <w:pPr>
        <w:bidi w:val="0"/>
      </w:pPr>
      <w:r w:rsidRPr="009D0550">
        <w:t xml:space="preserve">Introduce the </w:t>
      </w:r>
      <w:proofErr w:type="gramStart"/>
      <w:r w:rsidRPr="009D0550">
        <w:rPr>
          <w:b/>
          <w:bCs/>
        </w:rPr>
        <w:t>three time</w:t>
      </w:r>
      <w:proofErr w:type="gramEnd"/>
      <w:r w:rsidRPr="009D0550">
        <w:rPr>
          <w:b/>
          <w:bCs/>
        </w:rPr>
        <w:t xml:space="preserve"> perspectives</w:t>
      </w:r>
      <w:r w:rsidRPr="009D0550">
        <w:t>:</w:t>
      </w:r>
    </w:p>
    <w:p w14:paraId="29897A3D" w14:textId="77777777" w:rsidR="009D0550" w:rsidRPr="009D0550" w:rsidRDefault="009D0550" w:rsidP="009D0550">
      <w:pPr>
        <w:numPr>
          <w:ilvl w:val="0"/>
          <w:numId w:val="8"/>
        </w:numPr>
        <w:bidi w:val="0"/>
      </w:pPr>
      <w:r w:rsidRPr="009D0550">
        <w:rPr>
          <w:b/>
          <w:bCs/>
        </w:rPr>
        <w:t>Past</w:t>
      </w:r>
      <w:r w:rsidRPr="009D0550">
        <w:t>: What led me here? What patterns repeat?</w:t>
      </w:r>
    </w:p>
    <w:p w14:paraId="1A2336AD" w14:textId="77777777" w:rsidR="009D0550" w:rsidRPr="009D0550" w:rsidRDefault="009D0550" w:rsidP="009D0550">
      <w:pPr>
        <w:numPr>
          <w:ilvl w:val="0"/>
          <w:numId w:val="8"/>
        </w:numPr>
        <w:bidi w:val="0"/>
      </w:pPr>
      <w:r w:rsidRPr="009D0550">
        <w:rPr>
          <w:b/>
          <w:bCs/>
        </w:rPr>
        <w:t>Present</w:t>
      </w:r>
      <w:r w:rsidRPr="009D0550">
        <w:t>: What is working/not working now? What is blocking me?</w:t>
      </w:r>
    </w:p>
    <w:p w14:paraId="53F54D62" w14:textId="77777777" w:rsidR="009D0550" w:rsidRPr="009D0550" w:rsidRDefault="009D0550" w:rsidP="009D0550">
      <w:pPr>
        <w:numPr>
          <w:ilvl w:val="0"/>
          <w:numId w:val="8"/>
        </w:numPr>
        <w:bidi w:val="0"/>
      </w:pPr>
      <w:proofErr w:type="gramStart"/>
      <w:r w:rsidRPr="009D0550">
        <w:rPr>
          <w:b/>
          <w:bCs/>
        </w:rPr>
        <w:t>Future</w:t>
      </w:r>
      <w:r w:rsidRPr="009D0550">
        <w:t>: What</w:t>
      </w:r>
      <w:proofErr w:type="gramEnd"/>
      <w:r w:rsidRPr="009D0550">
        <w:t xml:space="preserve"> do I want to invite? What will happen if I say yes/no?</w:t>
      </w:r>
    </w:p>
    <w:p w14:paraId="04A68DD5" w14:textId="77777777" w:rsidR="009D0550" w:rsidRPr="009D0550" w:rsidRDefault="009D0550" w:rsidP="009D0550">
      <w:pPr>
        <w:bidi w:val="0"/>
      </w:pPr>
      <w:r w:rsidRPr="009D0550">
        <w:rPr>
          <w:b/>
          <w:bCs/>
        </w:rPr>
        <w:t>Focus Options</w:t>
      </w:r>
      <w:r w:rsidRPr="009D0550">
        <w:t>:</w:t>
      </w:r>
    </w:p>
    <w:p w14:paraId="049BE712" w14:textId="77777777" w:rsidR="009D0550" w:rsidRPr="009D0550" w:rsidRDefault="009D0550" w:rsidP="009D0550">
      <w:pPr>
        <w:numPr>
          <w:ilvl w:val="0"/>
          <w:numId w:val="9"/>
        </w:numPr>
        <w:bidi w:val="0"/>
      </w:pPr>
      <w:r w:rsidRPr="009D0550">
        <w:t>Challenge/difficulty.</w:t>
      </w:r>
    </w:p>
    <w:p w14:paraId="6BFC43FA" w14:textId="77777777" w:rsidR="009D0550" w:rsidRPr="009D0550" w:rsidRDefault="009D0550" w:rsidP="009D0550">
      <w:pPr>
        <w:numPr>
          <w:ilvl w:val="0"/>
          <w:numId w:val="9"/>
        </w:numPr>
        <w:bidi w:val="0"/>
      </w:pPr>
      <w:r w:rsidRPr="009D0550">
        <w:t>Resource/strength.</w:t>
      </w:r>
    </w:p>
    <w:p w14:paraId="47C8AEA1" w14:textId="77777777" w:rsidR="009D0550" w:rsidRPr="009D0550" w:rsidRDefault="009D0550" w:rsidP="009D0550">
      <w:pPr>
        <w:numPr>
          <w:ilvl w:val="0"/>
          <w:numId w:val="9"/>
        </w:numPr>
        <w:bidi w:val="0"/>
      </w:pPr>
      <w:r w:rsidRPr="009D0550">
        <w:t>Insight/learning.</w:t>
      </w:r>
    </w:p>
    <w:p w14:paraId="78E02409" w14:textId="77777777" w:rsidR="009D0550" w:rsidRPr="009D0550" w:rsidRDefault="009D0550" w:rsidP="009D0550">
      <w:pPr>
        <w:bidi w:val="0"/>
      </w:pPr>
      <w:r w:rsidRPr="009D0550">
        <w:rPr>
          <w:b/>
          <w:bCs/>
        </w:rPr>
        <w:t>Exercise</w:t>
      </w:r>
      <w:r w:rsidRPr="009D0550">
        <w:t>: Participants choose one life area (relationships, career, self-growth) and formulate one past, one present, and one future question.</w:t>
      </w:r>
    </w:p>
    <w:p w14:paraId="49D36D66" w14:textId="77777777" w:rsidR="009D0550" w:rsidRPr="009D0550" w:rsidRDefault="009D0550" w:rsidP="009D0550">
      <w:pPr>
        <w:bidi w:val="0"/>
      </w:pPr>
      <w:r w:rsidRPr="009D0550">
        <w:pict w14:anchorId="708BA995">
          <v:rect id="_x0000_i1033" style="width:0;height:1.5pt" o:hralign="center" o:hrstd="t" o:hr="t" fillcolor="#a0a0a0" stroked="f"/>
        </w:pict>
      </w:r>
    </w:p>
    <w:p w14:paraId="4F18ACE8" w14:textId="77777777" w:rsidR="009D0550" w:rsidRPr="009D0550" w:rsidRDefault="009D0550" w:rsidP="009D0550">
      <w:pPr>
        <w:bidi w:val="0"/>
        <w:rPr>
          <w:b/>
          <w:bCs/>
        </w:rPr>
      </w:pPr>
      <w:r w:rsidRPr="009D0550">
        <w:rPr>
          <w:b/>
          <w:bCs/>
        </w:rPr>
        <w:t>5. Practice in Pairs: Creating &amp; Refining Questions (30 min)</w:t>
      </w:r>
    </w:p>
    <w:p w14:paraId="00AE2BBC" w14:textId="77777777" w:rsidR="009D0550" w:rsidRPr="009D0550" w:rsidRDefault="009D0550" w:rsidP="009D0550">
      <w:pPr>
        <w:numPr>
          <w:ilvl w:val="0"/>
          <w:numId w:val="10"/>
        </w:numPr>
        <w:bidi w:val="0"/>
      </w:pPr>
      <w:r w:rsidRPr="009D0550">
        <w:rPr>
          <w:b/>
          <w:bCs/>
        </w:rPr>
        <w:t>Instructions</w:t>
      </w:r>
      <w:r w:rsidRPr="009D0550">
        <w:t>:</w:t>
      </w:r>
    </w:p>
    <w:p w14:paraId="34D06A8B" w14:textId="77777777" w:rsidR="009D0550" w:rsidRPr="009D0550" w:rsidRDefault="009D0550" w:rsidP="009D0550">
      <w:pPr>
        <w:numPr>
          <w:ilvl w:val="1"/>
          <w:numId w:val="10"/>
        </w:numPr>
        <w:bidi w:val="0"/>
      </w:pPr>
      <w:r w:rsidRPr="009D0550">
        <w:t>Partner A shares a topic they’d like to explore.</w:t>
      </w:r>
    </w:p>
    <w:p w14:paraId="3A942685" w14:textId="77777777" w:rsidR="009D0550" w:rsidRPr="009D0550" w:rsidRDefault="009D0550" w:rsidP="009D0550">
      <w:pPr>
        <w:numPr>
          <w:ilvl w:val="1"/>
          <w:numId w:val="10"/>
        </w:numPr>
        <w:bidi w:val="0"/>
      </w:pPr>
      <w:r w:rsidRPr="009D0550">
        <w:t>Partner B helps them refine it into a powerful question.</w:t>
      </w:r>
    </w:p>
    <w:p w14:paraId="6096A15B" w14:textId="77777777" w:rsidR="009D0550" w:rsidRPr="009D0550" w:rsidRDefault="009D0550" w:rsidP="009D0550">
      <w:pPr>
        <w:numPr>
          <w:ilvl w:val="1"/>
          <w:numId w:val="10"/>
        </w:numPr>
        <w:bidi w:val="0"/>
      </w:pPr>
      <w:r w:rsidRPr="009D0550">
        <w:t>Switch roles after 15 minutes.</w:t>
      </w:r>
    </w:p>
    <w:p w14:paraId="0DB90AE9" w14:textId="77777777" w:rsidR="009D0550" w:rsidRPr="009D0550" w:rsidRDefault="009D0550" w:rsidP="009D0550">
      <w:pPr>
        <w:numPr>
          <w:ilvl w:val="0"/>
          <w:numId w:val="10"/>
        </w:numPr>
        <w:bidi w:val="0"/>
      </w:pPr>
      <w:r w:rsidRPr="009D0550">
        <w:t>Encourage active listening, curiosity, and simplicity.</w:t>
      </w:r>
    </w:p>
    <w:p w14:paraId="0EE440DF" w14:textId="77777777" w:rsidR="009D0550" w:rsidRPr="009D0550" w:rsidRDefault="009D0550" w:rsidP="009D0550">
      <w:pPr>
        <w:bidi w:val="0"/>
      </w:pPr>
      <w:r w:rsidRPr="009D0550">
        <w:pict w14:anchorId="38F5BBCE">
          <v:rect id="_x0000_i1034" style="width:0;height:1.5pt" o:hralign="center" o:hrstd="t" o:hr="t" fillcolor="#a0a0a0" stroked="f"/>
        </w:pict>
      </w:r>
    </w:p>
    <w:p w14:paraId="659975A3" w14:textId="77777777" w:rsidR="009D0550" w:rsidRPr="009D0550" w:rsidRDefault="009D0550" w:rsidP="009D0550">
      <w:pPr>
        <w:bidi w:val="0"/>
        <w:rPr>
          <w:b/>
          <w:bCs/>
        </w:rPr>
      </w:pPr>
      <w:r w:rsidRPr="009D0550">
        <w:rPr>
          <w:b/>
          <w:bCs/>
        </w:rPr>
        <w:t>6. Group Sharing &amp; Reflection (20 min)</w:t>
      </w:r>
    </w:p>
    <w:p w14:paraId="4B42EB1F" w14:textId="77777777" w:rsidR="009D0550" w:rsidRPr="009D0550" w:rsidRDefault="009D0550" w:rsidP="009D0550">
      <w:pPr>
        <w:numPr>
          <w:ilvl w:val="0"/>
          <w:numId w:val="11"/>
        </w:numPr>
        <w:bidi w:val="0"/>
      </w:pPr>
      <w:r w:rsidRPr="009D0550">
        <w:t>Participants share their best-crafted question with the group.</w:t>
      </w:r>
    </w:p>
    <w:p w14:paraId="6142D63B" w14:textId="77777777" w:rsidR="009D0550" w:rsidRPr="009D0550" w:rsidRDefault="009D0550" w:rsidP="009D0550">
      <w:pPr>
        <w:numPr>
          <w:ilvl w:val="0"/>
          <w:numId w:val="11"/>
        </w:numPr>
        <w:bidi w:val="0"/>
      </w:pPr>
      <w:r w:rsidRPr="009D0550">
        <w:t>Facilitator highlights patterns:</w:t>
      </w:r>
    </w:p>
    <w:p w14:paraId="5C218AB2" w14:textId="77777777" w:rsidR="009D0550" w:rsidRPr="009D0550" w:rsidRDefault="009D0550" w:rsidP="009D0550">
      <w:pPr>
        <w:numPr>
          <w:ilvl w:val="1"/>
          <w:numId w:val="11"/>
        </w:numPr>
        <w:bidi w:val="0"/>
      </w:pPr>
      <w:r w:rsidRPr="009D0550">
        <w:t>Which questions felt energizing?</w:t>
      </w:r>
    </w:p>
    <w:p w14:paraId="0DD2B2C6" w14:textId="77777777" w:rsidR="009D0550" w:rsidRPr="009D0550" w:rsidRDefault="009D0550" w:rsidP="009D0550">
      <w:pPr>
        <w:numPr>
          <w:ilvl w:val="1"/>
          <w:numId w:val="11"/>
        </w:numPr>
        <w:bidi w:val="0"/>
      </w:pPr>
      <w:r w:rsidRPr="009D0550">
        <w:t>Which were too vague or too narrow?</w:t>
      </w:r>
    </w:p>
    <w:p w14:paraId="6720FCD1" w14:textId="77777777" w:rsidR="009D0550" w:rsidRPr="009D0550" w:rsidRDefault="009D0550" w:rsidP="009D0550">
      <w:pPr>
        <w:numPr>
          <w:ilvl w:val="1"/>
          <w:numId w:val="11"/>
        </w:numPr>
        <w:bidi w:val="0"/>
      </w:pPr>
      <w:r w:rsidRPr="009D0550">
        <w:t>What shifted when clarity was added?</w:t>
      </w:r>
    </w:p>
    <w:p w14:paraId="778FC22D" w14:textId="77777777" w:rsidR="009D0550" w:rsidRPr="009D0550" w:rsidRDefault="009D0550" w:rsidP="009D0550">
      <w:pPr>
        <w:bidi w:val="0"/>
      </w:pPr>
      <w:r w:rsidRPr="009D0550">
        <w:pict w14:anchorId="46329F48">
          <v:rect id="_x0000_i1035" style="width:0;height:1.5pt" o:hralign="center" o:hrstd="t" o:hr="t" fillcolor="#a0a0a0" stroked="f"/>
        </w:pict>
      </w:r>
    </w:p>
    <w:p w14:paraId="611939E6" w14:textId="77777777" w:rsidR="009D0550" w:rsidRPr="009D0550" w:rsidRDefault="009D0550" w:rsidP="009D0550">
      <w:pPr>
        <w:bidi w:val="0"/>
        <w:rPr>
          <w:b/>
          <w:bCs/>
        </w:rPr>
      </w:pPr>
      <w:r w:rsidRPr="009D0550">
        <w:rPr>
          <w:b/>
          <w:bCs/>
        </w:rPr>
        <w:t>7. Closing &amp; Integration (10 min)</w:t>
      </w:r>
    </w:p>
    <w:p w14:paraId="1FCF08A5" w14:textId="77777777" w:rsidR="009D0550" w:rsidRPr="009D0550" w:rsidRDefault="009D0550" w:rsidP="009D0550">
      <w:pPr>
        <w:numPr>
          <w:ilvl w:val="0"/>
          <w:numId w:val="12"/>
        </w:numPr>
        <w:bidi w:val="0"/>
      </w:pPr>
      <w:r w:rsidRPr="009D0550">
        <w:rPr>
          <w:b/>
          <w:bCs/>
        </w:rPr>
        <w:t>Facilitator Script</w:t>
      </w:r>
      <w:r w:rsidRPr="009D0550">
        <w:t>:</w:t>
      </w:r>
    </w:p>
    <w:p w14:paraId="648B5E7B" w14:textId="77777777" w:rsidR="009D0550" w:rsidRPr="009D0550" w:rsidRDefault="009D0550" w:rsidP="009D0550">
      <w:pPr>
        <w:bidi w:val="0"/>
      </w:pPr>
      <w:r w:rsidRPr="009D0550">
        <w:t>“Powerful questions are like keys—they unlock hidden doors within us. Remember, clarity comes not from having all the answers but from daring to ask the right question.”</w:t>
      </w:r>
    </w:p>
    <w:p w14:paraId="51B48BE5" w14:textId="77777777" w:rsidR="009D0550" w:rsidRPr="009D0550" w:rsidRDefault="009D0550" w:rsidP="009D0550">
      <w:pPr>
        <w:numPr>
          <w:ilvl w:val="0"/>
          <w:numId w:val="12"/>
        </w:numPr>
        <w:bidi w:val="0"/>
      </w:pPr>
      <w:r w:rsidRPr="009D0550">
        <w:t xml:space="preserve">Final Round: Each participant shares </w:t>
      </w:r>
      <w:r w:rsidRPr="009D0550">
        <w:rPr>
          <w:i/>
          <w:iCs/>
        </w:rPr>
        <w:t>one question they are leaving with today</w:t>
      </w:r>
      <w:r w:rsidRPr="009D0550">
        <w:t xml:space="preserve"> that they would like to explore further with the cards.</w:t>
      </w:r>
    </w:p>
    <w:p w14:paraId="1667A9A9" w14:textId="77777777" w:rsidR="009D0550" w:rsidRPr="009D0550" w:rsidRDefault="009D0550" w:rsidP="009D0550">
      <w:pPr>
        <w:bidi w:val="0"/>
      </w:pPr>
      <w:r w:rsidRPr="009D0550">
        <w:lastRenderedPageBreak/>
        <w:pict w14:anchorId="1F157802">
          <v:rect id="_x0000_i1036" style="width:0;height:1.5pt" o:hralign="center" o:hrstd="t" o:hr="t" fillcolor="#a0a0a0" stroked="f"/>
        </w:pict>
      </w:r>
    </w:p>
    <w:p w14:paraId="21E4673A" w14:textId="77777777" w:rsidR="009D0550" w:rsidRPr="009D0550" w:rsidRDefault="009D0550" w:rsidP="009D0550">
      <w:pPr>
        <w:bidi w:val="0"/>
        <w:rPr>
          <w:b/>
          <w:bCs/>
        </w:rPr>
      </w:pPr>
      <w:r w:rsidRPr="009D0550">
        <w:rPr>
          <w:b/>
          <w:bCs/>
        </w:rPr>
        <w:t>Participant Guidelines</w:t>
      </w:r>
    </w:p>
    <w:p w14:paraId="5258E3B3" w14:textId="77777777" w:rsidR="009D0550" w:rsidRPr="009D0550" w:rsidRDefault="009D0550" w:rsidP="009D0550">
      <w:pPr>
        <w:numPr>
          <w:ilvl w:val="0"/>
          <w:numId w:val="13"/>
        </w:numPr>
        <w:bidi w:val="0"/>
      </w:pPr>
      <w:r w:rsidRPr="009D0550">
        <w:t>Keep your questions short and clear.</w:t>
      </w:r>
    </w:p>
    <w:p w14:paraId="37243CBE" w14:textId="77777777" w:rsidR="009D0550" w:rsidRPr="009D0550" w:rsidRDefault="009D0550" w:rsidP="009D0550">
      <w:pPr>
        <w:numPr>
          <w:ilvl w:val="0"/>
          <w:numId w:val="13"/>
        </w:numPr>
        <w:bidi w:val="0"/>
      </w:pPr>
      <w:r w:rsidRPr="009D0550">
        <w:t xml:space="preserve">Use open-ended language: </w:t>
      </w:r>
      <w:r w:rsidRPr="009D0550">
        <w:rPr>
          <w:i/>
          <w:iCs/>
        </w:rPr>
        <w:t>“What,” “How,” “Where,” “When.”</w:t>
      </w:r>
    </w:p>
    <w:p w14:paraId="043B2263" w14:textId="77777777" w:rsidR="009D0550" w:rsidRPr="009D0550" w:rsidRDefault="009D0550" w:rsidP="009D0550">
      <w:pPr>
        <w:numPr>
          <w:ilvl w:val="0"/>
          <w:numId w:val="13"/>
        </w:numPr>
        <w:bidi w:val="0"/>
      </w:pPr>
      <w:r w:rsidRPr="009D0550">
        <w:t>Explore past, present, and future dimensions.</w:t>
      </w:r>
    </w:p>
    <w:p w14:paraId="6BA2EFE0" w14:textId="77777777" w:rsidR="009D0550" w:rsidRPr="009D0550" w:rsidRDefault="009D0550" w:rsidP="009D0550">
      <w:pPr>
        <w:numPr>
          <w:ilvl w:val="0"/>
          <w:numId w:val="13"/>
        </w:numPr>
        <w:bidi w:val="0"/>
      </w:pPr>
      <w:r w:rsidRPr="009D0550">
        <w:t>Don’t rush—let the question emerge naturally.</w:t>
      </w:r>
    </w:p>
    <w:p w14:paraId="64D96241" w14:textId="77777777" w:rsidR="009D0550" w:rsidRPr="009D0550" w:rsidRDefault="009D0550" w:rsidP="009D0550">
      <w:pPr>
        <w:numPr>
          <w:ilvl w:val="0"/>
          <w:numId w:val="13"/>
        </w:numPr>
        <w:bidi w:val="0"/>
      </w:pPr>
      <w:r w:rsidRPr="009D0550">
        <w:t>Be ready to be surprised by the answers that surface.</w:t>
      </w:r>
    </w:p>
    <w:p w14:paraId="60E35A10" w14:textId="77777777" w:rsidR="00392A9C" w:rsidRDefault="00392A9C" w:rsidP="009D0550">
      <w:pPr>
        <w:bidi w:val="0"/>
        <w:rPr>
          <w:rFonts w:hint="cs"/>
        </w:rPr>
      </w:pPr>
    </w:p>
    <w:sectPr w:rsidR="00392A9C" w:rsidSect="006607E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57A14"/>
    <w:multiLevelType w:val="multilevel"/>
    <w:tmpl w:val="34EE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B35D6"/>
    <w:multiLevelType w:val="multilevel"/>
    <w:tmpl w:val="21B0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76DAA"/>
    <w:multiLevelType w:val="multilevel"/>
    <w:tmpl w:val="B05C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84365"/>
    <w:multiLevelType w:val="multilevel"/>
    <w:tmpl w:val="71B2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3037A"/>
    <w:multiLevelType w:val="multilevel"/>
    <w:tmpl w:val="0264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E2B7A"/>
    <w:multiLevelType w:val="multilevel"/>
    <w:tmpl w:val="4890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2E7912"/>
    <w:multiLevelType w:val="multilevel"/>
    <w:tmpl w:val="F6BE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BE0BB6"/>
    <w:multiLevelType w:val="multilevel"/>
    <w:tmpl w:val="FCC6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40909"/>
    <w:multiLevelType w:val="multilevel"/>
    <w:tmpl w:val="8262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03659C"/>
    <w:multiLevelType w:val="multilevel"/>
    <w:tmpl w:val="BFAC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C71A4F"/>
    <w:multiLevelType w:val="multilevel"/>
    <w:tmpl w:val="DBC8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CE6AC8"/>
    <w:multiLevelType w:val="multilevel"/>
    <w:tmpl w:val="A64E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2352B3"/>
    <w:multiLevelType w:val="multilevel"/>
    <w:tmpl w:val="BAC4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316799">
    <w:abstractNumId w:val="1"/>
  </w:num>
  <w:num w:numId="2" w16cid:durableId="63920548">
    <w:abstractNumId w:val="8"/>
  </w:num>
  <w:num w:numId="3" w16cid:durableId="21829336">
    <w:abstractNumId w:val="7"/>
  </w:num>
  <w:num w:numId="4" w16cid:durableId="1609311917">
    <w:abstractNumId w:val="0"/>
  </w:num>
  <w:num w:numId="5" w16cid:durableId="930242343">
    <w:abstractNumId w:val="10"/>
  </w:num>
  <w:num w:numId="6" w16cid:durableId="736317190">
    <w:abstractNumId w:val="3"/>
  </w:num>
  <w:num w:numId="7" w16cid:durableId="1274560754">
    <w:abstractNumId w:val="11"/>
  </w:num>
  <w:num w:numId="8" w16cid:durableId="233899280">
    <w:abstractNumId w:val="6"/>
  </w:num>
  <w:num w:numId="9" w16cid:durableId="1687559466">
    <w:abstractNumId w:val="9"/>
  </w:num>
  <w:num w:numId="10" w16cid:durableId="932476986">
    <w:abstractNumId w:val="12"/>
  </w:num>
  <w:num w:numId="11" w16cid:durableId="764686492">
    <w:abstractNumId w:val="4"/>
  </w:num>
  <w:num w:numId="12" w16cid:durableId="1245264837">
    <w:abstractNumId w:val="2"/>
  </w:num>
  <w:num w:numId="13" w16cid:durableId="1600408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74"/>
    <w:rsid w:val="00024974"/>
    <w:rsid w:val="00164DA6"/>
    <w:rsid w:val="001D7C44"/>
    <w:rsid w:val="00392A9C"/>
    <w:rsid w:val="006607E6"/>
    <w:rsid w:val="009D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F4F4F-5AF3-4674-A084-45644EC6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24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4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4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4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4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4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4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4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4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24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24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24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2497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2497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249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2497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249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249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4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24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4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24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4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249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49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49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4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249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49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698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points</dc:creator>
  <cp:keywords/>
  <dc:description/>
  <cp:lastModifiedBy>yaron points</cp:lastModifiedBy>
  <cp:revision>2</cp:revision>
  <dcterms:created xsi:type="dcterms:W3CDTF">2025-09-30T10:43:00Z</dcterms:created>
  <dcterms:modified xsi:type="dcterms:W3CDTF">2025-09-30T10:43:00Z</dcterms:modified>
</cp:coreProperties>
</file>