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8789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29105" cy="379095"/>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729105" cy="3790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66495" cy="647344"/>
            <wp:effectExtent b="0" l="0" r="0" t="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166495" cy="6473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Trainers Certification Program – Facilitators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53173828125" w:line="240" w:lineRule="auto"/>
        <w:ind w:left="1188.575057983398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Build Up-PR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07080078125" w:line="510.66650390625" w:lineRule="auto"/>
        <w:ind w:left="810.8254241943359" w:right="2729.217529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term refers to a preliminary message that attracts people to listen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Buildup (PR) refers to the question: How to deliver a message?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455078125" w:line="365.0715637207031" w:lineRule="auto"/>
        <w:ind w:left="818.9951324462891" w:right="748.2818603515625" w:hanging="3.0912780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we use Buildup we "market" content that we want to deliver that we want to engage  our audience while we are preventing resistance.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60986328125" w:line="240" w:lineRule="auto"/>
        <w:ind w:left="827.82707214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 has two 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27587890625" w:line="240" w:lineRule="auto"/>
        <w:ind w:left="826.281509399414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To create the curiosity in people, "open their door" for listening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40" w:lineRule="auto"/>
        <w:ind w:left="809.279861450195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reduce their resistance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78125" w:line="240" w:lineRule="auto"/>
        <w:ind w:left="815.90385437011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we are doing a quality PR we are preventing 99% of resistance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568359375" w:line="240" w:lineRule="auto"/>
        <w:ind w:left="824.51499938964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 is said with enthusiasm using the lift energy.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846435546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Copyright ©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2018 by Points of You® All rights reserved in whole or in part in any form.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63104248047" w:line="240" w:lineRule="auto"/>
        <w:ind w:left="0" w:right="0" w:firstLine="0"/>
        <w:jc w:val="center"/>
        <w:rPr>
          <w:rFonts w:ascii="Calibri" w:cs="Calibri" w:eastAsia="Calibri" w:hAnsi="Calibri"/>
          <w:b w:val="0"/>
          <w:i w:val="0"/>
          <w:smallCaps w:val="0"/>
          <w:strike w:val="0"/>
          <w:color w:val="4b4b4b"/>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highlight w:val="white"/>
          <w:u w:val="none"/>
          <w:vertAlign w:val="baseline"/>
          <w:rtl w:val="0"/>
        </w:rPr>
        <w:t xml:space="preserve">You may not copy, modify, adapt, reproduce, translate, distribute, transmit, or dissemble any aspect of this material</w:t>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8789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729105" cy="379095"/>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729105" cy="379095"/>
                    </a:xfrm>
                    <a:prstGeom prst="rect"/>
                    <a:ln/>
                  </pic:spPr>
                </pic:pic>
              </a:graphicData>
            </a:graphic>
          </wp:inline>
        </w:drawing>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166495" cy="647344"/>
            <wp:effectExtent b="0" l="0" r="0" t="0"/>
            <wp:docPr id="1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166495" cy="6473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Trainers Certification Program – Facilitators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53173828125" w:line="240" w:lineRule="auto"/>
        <w:ind w:left="1180.15113830566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Cutting the Interaction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CUTTERS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07275390625" w:line="365.85362434387207" w:lineRule="auto"/>
        <w:ind w:left="1170.879898071289" w:right="751.5985107421875" w:firstLine="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use cutters to stop an unwanted interaction, from the perspective of the  facilitator, and interaction that is not relevant to the process nor serving the room.  The cutters help the facilitator to prevent different types of participants (like the  clown\ resisted\ takers\ self-focused\ talking too much and more).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1189.35997009277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a simple way to end or stop the conversations.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1170.87989807128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three levels of cutters: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19677734375" w:line="365.85373878479004" w:lineRule="auto"/>
        <w:ind w:left="1547.2000122070312" w:right="753.997192382812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Light\ friendly cutters. These are cutters, that no one, including the one who  received the cutter, noticed that they get it. Always start with this level: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19677734375" w:line="365.85373878479004" w:lineRule="auto"/>
        <w:ind w:left="1547.2000122070312" w:right="753.997192382812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 Right", "excellent", " you're right"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9912109375" w:line="365.8534526824951" w:lineRule="auto"/>
        <w:ind w:left="1907.2000122070312" w:right="743.7603759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"You are right, but ...", You're ahead of us ","Wonderful, but not yet "- It  makes the participant feel good.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Body gestures of: "No", "In a minute," Let's do it together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40" w:lineRule="auto"/>
        <w:ind w:left="1953.2799530029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"Thank you for sharing", "It's a nice idea"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0166015625" w:line="240" w:lineRule="auto"/>
        <w:ind w:left="1952.79991149902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"What is the question?", "What do you ask"?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4526824951" w:lineRule="auto"/>
        <w:ind w:left="1182.6398468017578" w:right="752.0794677734375" w:firstLine="763.6802673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Return to the question we started with such as: "why are you here"?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4526824951" w:lineRule="auto"/>
        <w:ind w:left="1182.6398468017578" w:right="752.0794677734375" w:firstLine="763.680267333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'Medium' cutter. There is a good chance that everyone will notice the cutter,  but it's still must be done in a gentle way: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153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"Let's move on \ Let's continue"...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40" w:lineRule="auto"/>
        <w:ind w:left="1547.19993591308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 slight disregard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39.75990295410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Thank you!!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240" w:lineRule="auto"/>
        <w:ind w:left="829.439926147460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 attention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49.35997009277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these Cutters we used to keep moving forward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015380859375" w:line="240" w:lineRule="auto"/>
        <w:ind w:left="1530.87989807128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cutters are non-personal.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240" w:lineRule="auto"/>
        <w:ind w:left="1549.1199493408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this method with sensitivity and respect.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240" w:lineRule="auto"/>
        <w:ind w:left="1181.1998748779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Killer: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02563476562" w:line="240" w:lineRule="auto"/>
        <w:ind w:left="1549.35997009277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notice to whom, with whom and when you are using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3996582031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Copyright ©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2018 by Points of You® All rights reserved in whole or in part in any form.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63104248047" w:line="240" w:lineRule="auto"/>
        <w:ind w:left="0" w:right="0" w:firstLine="0"/>
        <w:jc w:val="center"/>
        <w:rPr>
          <w:rFonts w:ascii="Calibri" w:cs="Calibri" w:eastAsia="Calibri" w:hAnsi="Calibri"/>
          <w:b w:val="0"/>
          <w:i w:val="0"/>
          <w:smallCaps w:val="0"/>
          <w:strike w:val="0"/>
          <w:color w:val="4b4b4b"/>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highlight w:val="white"/>
          <w:u w:val="none"/>
          <w:vertAlign w:val="baseline"/>
          <w:rtl w:val="0"/>
        </w:rPr>
        <w:t xml:space="preserve">You may not copy, modify, adapt, reproduce, translate, distribute, transmit, or dissemble any aspect of this material</w:t>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8789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729105" cy="379095"/>
            <wp:effectExtent b="0" l="0" r="0" t="0"/>
            <wp:docPr id="18"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729105" cy="379095"/>
                    </a:xfrm>
                    <a:prstGeom prst="rect"/>
                    <a:ln/>
                  </pic:spPr>
                </pic:pic>
              </a:graphicData>
            </a:graphic>
          </wp:inline>
        </w:drawing>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166495" cy="647344"/>
            <wp:effectExtent b="0" l="0" r="0" t="0"/>
            <wp:docPr id="2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1166495" cy="6473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Trainers Certification Program – Facilitators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53173828125" w:line="240" w:lineRule="auto"/>
        <w:ind w:left="825.8399200439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INTERACTION- INTERVENTION &amp; CUTTERS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814.31983947753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WHEN TO USE?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18603515625" w:line="263.89586448669434" w:lineRule="auto"/>
        <w:ind w:left="823.6318206787109" w:right="1153.3203125" w:firstLine="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Interaction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introversion, a conversation between two people or more  (not necessarily in words). It is a communicative tool for delivering messages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234375" w:line="240" w:lineRule="auto"/>
        <w:ind w:left="810.82542419433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tool includes two parts: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40" w:lineRule="auto"/>
        <w:ind w:left="827.82707214355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Interaction (tool):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26220703125" w:line="240" w:lineRule="auto"/>
        <w:ind w:left="1180.68153381347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6123046875" w:line="240" w:lineRule="auto"/>
        <w:ind w:left="1180.68153381347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819.657516479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Content= The subject/ product/message.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the ‘Why’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93859481811523" w:lineRule="auto"/>
        <w:ind w:left="813.0335235595703" w:right="1153.689575195312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how to deliver the </w:t>
      </w:r>
      <w:r w:rsidDel="00000000" w:rsidR="00000000" w:rsidRPr="00000000">
        <w:rPr>
          <w:rFonts w:ascii="Calibri" w:cs="Calibri" w:eastAsia="Calibri" w:hAnsi="Calibri"/>
          <w:sz w:val="22.079999923706055"/>
          <w:szCs w:val="22.079999923706055"/>
          <w:rtl w:val="0"/>
        </w:rPr>
        <w:t xml:space="preserve">subject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product to the person in front of  you.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785095214844" w:lineRule="auto"/>
        <w:ind w:left="804.8638153076172" w:right="882.796630859375" w:firstLine="22.96325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During a lecture, there is no interaction. This is a monologue while the other side is passive,  just listening.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785095214844" w:lineRule="auto"/>
        <w:ind w:left="815.0206756591797" w:right="1149.735107421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During </w:t>
      </w:r>
      <w:r w:rsidDel="00000000" w:rsidR="00000000" w:rsidRPr="00000000">
        <w:rPr>
          <w:rFonts w:ascii="Calibri" w:cs="Calibri" w:eastAsia="Calibri" w:hAnsi="Calibri"/>
          <w:sz w:val="22.079999923706055"/>
          <w:szCs w:val="22.079999923706055"/>
          <w:rtl w:val="0"/>
        </w:rPr>
        <w:t xml:space="preserve">training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coaching/ </w:t>
      </w:r>
      <w:r w:rsidDel="00000000" w:rsidR="00000000" w:rsidRPr="00000000">
        <w:rPr>
          <w:rFonts w:ascii="Calibri" w:cs="Calibri" w:eastAsia="Calibri" w:hAnsi="Calibri"/>
          <w:sz w:val="22.079999923706055"/>
          <w:szCs w:val="22.079999923706055"/>
          <w:rtl w:val="0"/>
        </w:rPr>
        <w:t xml:space="preserve">Therapy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most of the materials are delivered in an interactive  way,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stimulus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response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42333984375" w:line="240" w:lineRule="auto"/>
        <w:ind w:left="0" w:right="0" w:firstLine="0"/>
        <w:jc w:val="center"/>
        <w:rPr>
          <w:rFonts w:ascii="Calibri" w:cs="Calibri" w:eastAsia="Calibri" w:hAnsi="Calibri"/>
          <w:b w:val="1"/>
          <w:i w:val="0"/>
          <w:smallCaps w:val="0"/>
          <w:strike w:val="0"/>
          <w:color w:val="00008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80"/>
          <w:sz w:val="28.079999923706055"/>
          <w:szCs w:val="28.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80"/>
          <w:sz w:val="28.079999923706055"/>
          <w:szCs w:val="28.079999923706055"/>
          <w:u w:val="none"/>
          <w:shd w:fill="auto" w:val="clear"/>
          <w:vertAlign w:val="baseline"/>
          <w:rtl w:val="0"/>
        </w:rPr>
        <w:t xml:space="preserve">how </w:t>
      </w:r>
      <w:r w:rsidDel="00000000" w:rsidR="00000000" w:rsidRPr="00000000">
        <w:rPr>
          <w:rFonts w:ascii="Calibri" w:cs="Calibri" w:eastAsia="Calibri" w:hAnsi="Calibri"/>
          <w:b w:val="0"/>
          <w:i w:val="0"/>
          <w:smallCaps w:val="0"/>
          <w:strike w:val="0"/>
          <w:color w:val="000080"/>
          <w:sz w:val="28.079999923706055"/>
          <w:szCs w:val="28.079999923706055"/>
          <w:u w:val="none"/>
          <w:shd w:fill="auto" w:val="clear"/>
          <w:vertAlign w:val="baseline"/>
          <w:rtl w:val="0"/>
        </w:rPr>
        <w:t xml:space="preserve">always comes before the </w:t>
      </w:r>
      <w:r w:rsidDel="00000000" w:rsidR="00000000" w:rsidRPr="00000000">
        <w:rPr>
          <w:rFonts w:ascii="Calibri" w:cs="Calibri" w:eastAsia="Calibri" w:hAnsi="Calibri"/>
          <w:b w:val="1"/>
          <w:i w:val="0"/>
          <w:smallCaps w:val="0"/>
          <w:strike w:val="0"/>
          <w:color w:val="000080"/>
          <w:sz w:val="28.079999923706055"/>
          <w:szCs w:val="28.079999923706055"/>
          <w:u w:val="none"/>
          <w:shd w:fill="auto" w:val="clear"/>
          <w:vertAlign w:val="baseline"/>
          <w:rtl w:val="0"/>
        </w:rPr>
        <w:t xml:space="preserve">what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62597656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Copyright ©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2018 by Points of You® All rights reserved in whole or in part in any form.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63104248047" w:line="240" w:lineRule="auto"/>
        <w:ind w:left="0" w:right="0" w:firstLine="0"/>
        <w:jc w:val="center"/>
        <w:rPr>
          <w:rFonts w:ascii="Calibri" w:cs="Calibri" w:eastAsia="Calibri" w:hAnsi="Calibri"/>
          <w:b w:val="0"/>
          <w:i w:val="0"/>
          <w:smallCaps w:val="0"/>
          <w:strike w:val="0"/>
          <w:color w:val="4b4b4b"/>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highlight w:val="white"/>
          <w:u w:val="none"/>
          <w:vertAlign w:val="baseline"/>
          <w:rtl w:val="0"/>
        </w:rPr>
        <w:t xml:space="preserve">You may not copy, modify, adapt, reproduce, translate, distribute, transmit, or dissemble any aspect of this material</w:t>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8789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sectPr>
          <w:pgSz w:h="16820" w:w="11900" w:orient="portrait"/>
          <w:pgMar w:bottom="751.6800689697266" w:top="627.96142578125" w:left="991.2000274658203" w:right="993.599853515625" w:header="0" w:footer="720"/>
          <w:pgNumType w:start="1"/>
        </w:sectPr>
      </w:pP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729105" cy="379095"/>
            <wp:effectExtent b="0" l="0" r="0" t="0"/>
            <wp:docPr id="2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729105" cy="379095"/>
                    </a:xfrm>
                    <a:prstGeom prst="rect"/>
                    <a:ln/>
                  </pic:spPr>
                </pic:pic>
              </a:graphicData>
            </a:graphic>
          </wp:inline>
        </w:drawing>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166495" cy="647344"/>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166495" cy="6473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Trainers Certification Program – Facilitators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552734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Facilitator  </w:t>
      </w:r>
      <w:r w:rsidDel="00000000" w:rsidR="00000000" w:rsidRPr="00000000">
        <w:drawing>
          <wp:anchor allowOverlap="1" behindDoc="0" distB="19050" distT="19050" distL="19050" distR="19050" hidden="0" layoutInCell="1" locked="0" relativeHeight="0" simplePos="0">
            <wp:simplePos x="0" y="0"/>
            <wp:positionH relativeFrom="column">
              <wp:posOffset>-986510</wp:posOffset>
            </wp:positionH>
            <wp:positionV relativeFrom="paragraph">
              <wp:posOffset>26416</wp:posOffset>
            </wp:positionV>
            <wp:extent cx="2607564" cy="527304"/>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607564" cy="527304"/>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 statement / question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1928710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Participant responded/ reacted  </w:t>
      </w:r>
      <w:r w:rsidDel="00000000" w:rsidR="00000000" w:rsidRPr="00000000">
        <w:drawing>
          <wp:anchor allowOverlap="1" behindDoc="0" distB="19050" distT="19050" distL="19050" distR="19050" hidden="0" layoutInCell="1" locked="0" relativeHeight="0" simplePos="0">
            <wp:simplePos x="0" y="0"/>
            <wp:positionH relativeFrom="column">
              <wp:posOffset>-481042</wp:posOffset>
            </wp:positionH>
            <wp:positionV relativeFrom="paragraph">
              <wp:posOffset>26416</wp:posOffset>
            </wp:positionV>
            <wp:extent cx="2755392" cy="807720"/>
            <wp:effectExtent b="0" l="0" r="0" t="0"/>
            <wp:wrapSquare wrapText="bothSides" distB="19050" distT="19050" distL="19050" distR="1905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755392" cy="80772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7294921875" w:line="262.9380512237549"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(question, acceptance, sharing, opposition,  resistance)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42431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didn't  </w:t>
      </w:r>
      <w:r w:rsidDel="00000000" w:rsidR="00000000" w:rsidRPr="00000000">
        <w:drawing>
          <wp:anchor allowOverlap="1" behindDoc="0" distB="19050" distT="19050" distL="19050" distR="19050" hidden="0" layoutInCell="1" locked="0" relativeHeight="0" simplePos="0">
            <wp:simplePos x="0" y="0"/>
            <wp:positionH relativeFrom="column">
              <wp:posOffset>-338929</wp:posOffset>
            </wp:positionH>
            <wp:positionV relativeFrom="paragraph">
              <wp:posOffset>26035</wp:posOffset>
            </wp:positionV>
            <wp:extent cx="1089660" cy="714756"/>
            <wp:effectExtent b="0" l="0" r="0" t="0"/>
            <wp:wrapSquare wrapText="bothSides" distB="19050" distT="19050" distL="19050" distR="19050"/>
            <wp:docPr id="12"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1089660" cy="714756"/>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understand the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000244140625" w:line="262.938423156738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751.6800689697266" w:top="627.96142578125" w:left="2711.4974975585938" w:right="2594.443359375" w:header="0" w:footer="720"/>
          <w:cols w:equalWidth="0" w:num="2">
            <w:col w:space="0" w:w="3300"/>
            <w:col w:space="0" w:w="330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understood  the response </w:t>
      </w:r>
      <w:r w:rsidDel="00000000" w:rsidR="00000000" w:rsidRPr="00000000">
        <w:drawing>
          <wp:anchor allowOverlap="1" behindDoc="0" distB="19050" distT="19050" distL="19050" distR="19050" hidden="0" layoutInCell="1" locked="0" relativeHeight="0" simplePos="0">
            <wp:simplePos x="0" y="0"/>
            <wp:positionH relativeFrom="column">
              <wp:posOffset>-159341</wp:posOffset>
            </wp:positionH>
            <wp:positionV relativeFrom="paragraph">
              <wp:posOffset>26035</wp:posOffset>
            </wp:positionV>
            <wp:extent cx="1089660" cy="714756"/>
            <wp:effectExtent b="0" l="0" r="0" t="0"/>
            <wp:wrapSquare wrapText="bothSides" distB="19050" distT="19050" distL="19050" distR="19050"/>
            <wp:docPr id="14"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1089660" cy="714756"/>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2326660156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089660" cy="402336"/>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89660" cy="40233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CUTTER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0068359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Ask </w:t>
      </w:r>
      <w:r w:rsidDel="00000000" w:rsidR="00000000" w:rsidRPr="00000000">
        <w:drawing>
          <wp:anchor allowOverlap="1" behindDoc="0" distB="19050" distT="19050" distL="19050" distR="19050" hidden="0" layoutInCell="1" locked="0" relativeHeight="0" simplePos="0">
            <wp:simplePos x="0" y="0"/>
            <wp:positionH relativeFrom="column">
              <wp:posOffset>-357348</wp:posOffset>
            </wp:positionH>
            <wp:positionV relativeFrom="paragraph">
              <wp:posOffset>25781</wp:posOffset>
            </wp:positionV>
            <wp:extent cx="987552" cy="1210056"/>
            <wp:effectExtent b="0" l="0" r="0" t="0"/>
            <wp:wrapSquare wrapText="bothSides" distB="19050" distT="19050" distL="19050" distR="19050"/>
            <wp:docPr id="2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987552" cy="1210056"/>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62.9378509521484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 curious,  ask to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62.9381370544433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understand  better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not relevant at that  </w:t>
      </w:r>
      <w:r w:rsidDel="00000000" w:rsidR="00000000" w:rsidRPr="00000000">
        <w:drawing>
          <wp:anchor allowOverlap="1" behindDoc="0" distB="19050" distT="19050" distL="19050" distR="19050" hidden="0" layoutInCell="1" locked="0" relativeHeight="0" simplePos="0">
            <wp:simplePos x="0" y="0"/>
            <wp:positionH relativeFrom="column">
              <wp:posOffset>-178020</wp:posOffset>
            </wp:positionH>
            <wp:positionV relativeFrom="paragraph">
              <wp:posOffset>25781</wp:posOffset>
            </wp:positionV>
            <wp:extent cx="1586484" cy="1373124"/>
            <wp:effectExtent b="0" l="0" r="0" t="0"/>
            <wp:wrapSquare wrapText="bothSides" distB="19050" distT="19050" distL="19050" distR="19050"/>
            <wp:docPr id="1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586484" cy="1373124"/>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moment, distracts us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0.7649040222168"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the point, personal  issue that not relevant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the whole group 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8423156738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have nothing to say  about it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8231201171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089660" cy="402336"/>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089660" cy="402336"/>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CUTTER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relevant and  </w:t>
      </w:r>
      <w:r w:rsidDel="00000000" w:rsidR="00000000" w:rsidRPr="00000000">
        <w:drawing>
          <wp:anchor allowOverlap="1" behindDoc="0" distB="19050" distT="19050" distL="19050" distR="19050" hidden="0" layoutInCell="1" locked="0" relativeHeight="0" simplePos="0">
            <wp:simplePos x="0" y="0"/>
            <wp:positionH relativeFrom="column">
              <wp:posOffset>-243933</wp:posOffset>
            </wp:positionH>
            <wp:positionV relativeFrom="paragraph">
              <wp:posOffset>25781</wp:posOffset>
            </wp:positionV>
            <wp:extent cx="1327404" cy="1741932"/>
            <wp:effectExtent b="0" l="0" r="0" t="0"/>
            <wp:wrapSquare wrapText="bothSides" distB="19050" distT="19050" distL="19050" distR="19050"/>
            <wp:docPr id="2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327404" cy="1741932"/>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2137832641601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751.6800689697266" w:top="627.96142578125" w:left="991.2000274658203" w:right="1108.800048828125" w:header="0" w:footer="720"/>
          <w:cols w:equalWidth="0" w:num="4">
            <w:col w:space="0" w:w="2460"/>
            <w:col w:space="0" w:w="2460"/>
            <w:col w:space="0" w:w="2460"/>
            <w:col w:space="0" w:w="24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serves the group,  you may respond  (with content/ with  a question/ return  the question to the  group and let them  answer)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2097778320312"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Copyright ©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2018 by Points of You® All rights reserved in whole or in part in any form.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63104248047" w:line="240" w:lineRule="auto"/>
        <w:ind w:left="0" w:right="0" w:firstLine="0"/>
        <w:jc w:val="center"/>
        <w:rPr>
          <w:rFonts w:ascii="Calibri" w:cs="Calibri" w:eastAsia="Calibri" w:hAnsi="Calibri"/>
          <w:b w:val="0"/>
          <w:i w:val="0"/>
          <w:smallCaps w:val="0"/>
          <w:strike w:val="0"/>
          <w:color w:val="4b4b4b"/>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highlight w:val="white"/>
          <w:u w:val="none"/>
          <w:vertAlign w:val="baseline"/>
          <w:rtl w:val="0"/>
        </w:rPr>
        <w:t xml:space="preserve">You may not copy, modify, adapt, reproduce, translate, distribute, transmit, or dissemble any aspect of this material</w:t>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8789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729105" cy="37909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729105" cy="379095"/>
                    </a:xfrm>
                    <a:prstGeom prst="rect"/>
                    <a:ln/>
                  </pic:spPr>
                </pic:pic>
              </a:graphicData>
            </a:graphic>
          </wp:inline>
        </w:drawing>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166495" cy="647344"/>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166495" cy="6473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Trainers Certification Program – Facilitators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53173828125" w:line="262.9391384124756" w:lineRule="auto"/>
        <w:ind w:left="825.8399200439453" w:right="1220.048217773437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interaction schema "protect us" and protect a proper communication to deliver the  message.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0512237549" w:lineRule="auto"/>
        <w:ind w:left="823.6318206787109" w:right="1692.185058593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is nothing wrong in making a mistake as long as the mistake stays within the  interaction schema.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5634765625" w:line="262.93859481811523" w:lineRule="auto"/>
        <w:ind w:left="812.8127288818359" w:right="802.742919921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An example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leaving the schema is when we do not know the answer, but I think / feel that I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must give an answer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 that case we are disturbing the schema and turning into a self righteousness, it is not about us!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59481811523" w:lineRule="auto"/>
        <w:ind w:left="823.6318206787109" w:right="783.7677001953125" w:hanging="7.727966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someone doesn't have really an answer, chooses to show "I have an answer," he loses  his modesty, becomes arrogant, it feels like he is patronizing and therefore he leads the  interaction to detachment.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3779296875" w:line="262.5761604309082" w:lineRule="auto"/>
        <w:ind w:left="812.8127288818359" w:right="857.879638671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Another common mistake we can do is to answer the question before it's the right time to  answer. When it's time for someone else to talk always be in a state of listening. Listening is  also reflected in the physical aspect – leaning back (for example). This act expresses the  space given to someone else. When we do not behave this way, and leaning forward while  the other speaks / replaying (which is the automatic response usually) we express with our  body language an attack or a defense. Pay attention to your body language it is part of the  interaction. Presence!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5.6762695312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Copyright ©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2018 by Points of You® All rights reserved in whole or in part in any form.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63104248047" w:line="240" w:lineRule="auto"/>
        <w:ind w:left="0" w:right="0" w:firstLine="0"/>
        <w:jc w:val="center"/>
        <w:rPr>
          <w:rFonts w:ascii="Calibri" w:cs="Calibri" w:eastAsia="Calibri" w:hAnsi="Calibri"/>
          <w:b w:val="0"/>
          <w:i w:val="0"/>
          <w:smallCaps w:val="0"/>
          <w:strike w:val="0"/>
          <w:color w:val="4b4b4b"/>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highlight w:val="white"/>
          <w:u w:val="none"/>
          <w:vertAlign w:val="baseline"/>
          <w:rtl w:val="0"/>
        </w:rPr>
        <w:t xml:space="preserve">You may not copy, modify, adapt, reproduce, translate, distribute, transmit, or dissemble any aspect of this material</w:t>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8789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729105" cy="37909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729105" cy="379095"/>
                    </a:xfrm>
                    <a:prstGeom prst="rect"/>
                    <a:ln/>
                  </pic:spPr>
                </pic:pic>
              </a:graphicData>
            </a:graphic>
          </wp:inline>
        </w:drawing>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166495" cy="647344"/>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66495" cy="6473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Trainers Certification Program – Facilitators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53173828125" w:line="240" w:lineRule="auto"/>
        <w:ind w:left="820.231094360351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Content Context- connecting the dots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362.8996753692627" w:lineRule="auto"/>
        <w:ind w:left="815.9038543701172" w:right="747.8790283203125" w:hanging="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tool helps us to run interactions, deliver content or a message in a clear and a simple way.  What do we have in a content that we want to deliver?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849609375" w:line="365.0715637207031" w:lineRule="auto"/>
        <w:ind w:left="1181.564712524414" w:right="1044.326782226562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 big picture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 we have an interest in this message. Why is it important? 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 we have or want to say?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142578125" w:line="240" w:lineRule="auto"/>
        <w:ind w:left="1180.2399444580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Communication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are we going to deliver this message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734375" w:line="365.0715637207031" w:lineRule="auto"/>
        <w:ind w:left="825.8399200439453" w:right="797.2802734375" w:hanging="1.32492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Every content must have a wider context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This is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 want to deliver this message and more than that, what will our audience gain from that content?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888671875" w:line="365.0721073150635" w:lineRule="auto"/>
        <w:ind w:left="812.8127288818359" w:right="749.2645263671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Content Context refers to the connection between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we want that people will listen to our idea, and more than that, will understand it, we need  to think about the 3 levels of the message.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240" w:lineRule="auto"/>
        <w:ind w:left="824.51499938964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do you do it?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55126953125" w:line="240" w:lineRule="auto"/>
        <w:ind w:left="1187.967910766601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Bottom line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represent the big picture.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530.745468139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you want to know this content in its context.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240" w:lineRule="auto"/>
        <w:ind w:left="1181.56471252441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Explanation-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Details of the content itself,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What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0" w:lineRule="auto"/>
        <w:ind w:left="1180.239944458007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will give the idea of the content.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55126953125" w:line="240" w:lineRule="auto"/>
        <w:ind w:left="1543.551864624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is also used in the communications tools).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26513671875" w:line="365.07107734680176" w:lineRule="auto"/>
        <w:ind w:left="813.0335235595703" w:right="748.5217285156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will give you an example from 'Zooming-in' when we are explaining about "our points of  view/you" concept.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365.0716495513916" w:lineRule="auto"/>
        <w:ind w:left="1543.5519409179688" w:right="796.6949462890625" w:hanging="355.583953857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Every person, subject, object, thought, sound, color etc. has infinite points of view. (The Why)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96923828125" w:line="365.0716495513916" w:lineRule="auto"/>
        <w:ind w:left="1539.57763671875" w:right="748.521728515625" w:hanging="358.012847900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And I will explain. Here we give the speech about 170 degrees, what do I see, what I  don't see, the dance and who I can't see?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95947265625" w:line="365.0713634490967" w:lineRule="auto"/>
        <w:ind w:left="1539.57763671875" w:right="748.12744140625" w:hanging="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ask our audience: "How does my point of view is forming?" They will answer: my  dreams/ wishes/ my mom and dad etc. (The What).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51025390625" w:line="365.34321784973145" w:lineRule="auto"/>
        <w:ind w:left="1538.0319213867188" w:right="748.0419921875" w:hanging="357.791900634765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Let me give you an example: How was the pause for you? For who it was too long?  For who it was too short? To whom? After they replay, I go back to the beginning and  say, each one of you has experienced the Pause in a different way.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097412109375" w:line="365.0713062286377" w:lineRule="auto"/>
        <w:ind w:left="1543.5519409179688" w:right="901.58447265625" w:hanging="3.75350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more example we can give here to illustrate No. 1-2 is 'The blue balloon' story.  (The How)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810852050781" w:line="240" w:lineRule="auto"/>
        <w:ind w:left="810.82542419433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how we should build every message we want to deliver.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262756347656"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Copyright ©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2018 by Points of You® All rights reserved in whole or in part in any form.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63104248047" w:line="240" w:lineRule="auto"/>
        <w:ind w:left="0" w:right="0" w:firstLine="0"/>
        <w:jc w:val="center"/>
        <w:rPr>
          <w:rFonts w:ascii="Calibri" w:cs="Calibri" w:eastAsia="Calibri" w:hAnsi="Calibri"/>
          <w:b w:val="0"/>
          <w:i w:val="0"/>
          <w:smallCaps w:val="0"/>
          <w:strike w:val="0"/>
          <w:color w:val="4b4b4b"/>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highlight w:val="white"/>
          <w:u w:val="none"/>
          <w:vertAlign w:val="baseline"/>
          <w:rtl w:val="0"/>
        </w:rPr>
        <w:t xml:space="preserve">You may not copy, modify, adapt, reproduce, translate, distribute, transmit, or dissemble any aspect of this material</w:t>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8789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729105" cy="37909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29105" cy="379095"/>
                    </a:xfrm>
                    <a:prstGeom prst="rect"/>
                    <a:ln/>
                  </pic:spPr>
                </pic:pic>
              </a:graphicData>
            </a:graphic>
          </wp:inline>
        </w:drawing>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Pr>
        <w:drawing>
          <wp:inline distB="19050" distT="19050" distL="19050" distR="19050">
            <wp:extent cx="1166495" cy="647344"/>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66495" cy="64734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Trainers Certification Program – Facilitators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361328125" w:line="240" w:lineRule="auto"/>
        <w:ind w:left="820.3847503662109"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Stimulus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Response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07373046875" w:line="365.0726509094238" w:lineRule="auto"/>
        <w:ind w:left="1384.4320678710938" w:right="750.218505859375" w:hanging="5.07827758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the core of this tool there is the profound understanding that everything which might  said by the other side (not the facilitator)- is prior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8984375" w:line="362.8996753692627" w:lineRule="auto"/>
        <w:ind w:left="1392.1600341796875" w:right="754.6343994140625" w:hanging="9.9360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the statement is said by the participant and not by us, it has more meaning, is  more significant, and the other participants will remember it better.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849609375" w:line="365.20777702331543" w:lineRule="auto"/>
        <w:ind w:left="1377.1456909179688" w:right="749.7808837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way to do it is to as ask as many questions as possible. To get our participants  involve in the process, to be in the Arena, to take an active part in the process.  Our mission as facilitators is to support the participants to express and trust themselves.  This is a tool we must constantly creating awareness in the group. It keeps the energy  of the process high.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4560546875"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Copyright ©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2018 by Points of You® All rights reserved in whole or in part in any form.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63104248047" w:line="240" w:lineRule="auto"/>
        <w:ind w:left="0" w:right="0" w:firstLine="0"/>
        <w:jc w:val="center"/>
        <w:rPr>
          <w:rFonts w:ascii="Calibri" w:cs="Calibri" w:eastAsia="Calibri" w:hAnsi="Calibri"/>
          <w:b w:val="0"/>
          <w:i w:val="0"/>
          <w:smallCaps w:val="0"/>
          <w:strike w:val="0"/>
          <w:color w:val="4b4b4b"/>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4b4b4b"/>
          <w:sz w:val="16.079999923706055"/>
          <w:szCs w:val="16.079999923706055"/>
          <w:highlight w:val="white"/>
          <w:u w:val="none"/>
          <w:vertAlign w:val="baseline"/>
          <w:rtl w:val="0"/>
        </w:rPr>
        <w:t xml:space="preserve">You may not copy, modify, adapt, reproduce, translate, distribute, transmit, or dissemble any aspect of this material</w:t>
      </w:r>
      <w:r w:rsidDel="00000000" w:rsidR="00000000" w:rsidRPr="00000000">
        <w:rPr>
          <w:rFonts w:ascii="Calibri" w:cs="Calibri" w:eastAsia="Calibri" w:hAnsi="Calibri"/>
          <w:b w:val="0"/>
          <w:i w:val="0"/>
          <w:smallCaps w:val="0"/>
          <w:strike w:val="0"/>
          <w:color w:val="4b4b4b"/>
          <w:sz w:val="16.079999923706055"/>
          <w:szCs w:val="16.079999923706055"/>
          <w:u w:val="none"/>
          <w:shd w:fill="auto" w:val="clear"/>
          <w:vertAlign w:val="baseline"/>
          <w:rtl w:val="0"/>
        </w:rPr>
        <w:t xml:space="preserve"> </w:t>
      </w:r>
    </w:p>
    <w:sectPr>
      <w:type w:val="continuous"/>
      <w:pgSz w:h="16820" w:w="11900" w:orient="portrait"/>
      <w:pgMar w:bottom="751.6800689697266" w:top="627.96142578125" w:left="991.2000274658203" w:right="993.599853515625" w:header="0" w:footer="720"/>
      <w:cols w:equalWidth="0" w:num="1">
        <w:col w:space="0" w:w="9915.200119018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2.png"/><Relationship Id="rId13" Type="http://schemas.openxmlformats.org/officeDocument/2006/relationships/image" Target="media/image1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4"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