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EBDE7" w14:textId="0641FEFC" w:rsidR="00C0183C" w:rsidRDefault="00000000">
      <w:pPr>
        <w:pStyle w:val="FirstParagraph"/>
      </w:pPr>
      <w:r>
        <w:rPr>
          <w:b/>
          <w:bCs/>
        </w:rPr>
        <w:t xml:space="preserve">Points of </w:t>
      </w:r>
      <w:r w:rsidR="00AA3077">
        <w:rPr>
          <w:b/>
          <w:bCs/>
        </w:rPr>
        <w:t>You</w:t>
      </w:r>
      <w:r>
        <w:rPr>
          <w:b/>
          <w:bCs/>
        </w:rPr>
        <w:t xml:space="preserve"> and Phototherapy: </w:t>
      </w:r>
      <w:r w:rsidR="00AA3077">
        <w:rPr>
          <w:b/>
          <w:bCs/>
        </w:rPr>
        <w:br/>
      </w:r>
      <w:r>
        <w:rPr>
          <w:b/>
          <w:bCs/>
        </w:rPr>
        <w:t>Techniques, Principles, and Applications for AI Facilitation</w:t>
      </w:r>
    </w:p>
    <w:p w14:paraId="45381C7C" w14:textId="77777777" w:rsidR="00C0183C" w:rsidRDefault="00000000">
      <w:r>
        <w:pict w14:anchorId="06E0D92B">
          <v:rect id="_x0000_i1025" style="width:0;height:1.5pt" o:hralign="center" o:hrstd="t" o:hr="t"/>
        </w:pict>
      </w:r>
    </w:p>
    <w:p w14:paraId="14A9AB86" w14:textId="77777777" w:rsidR="00C0183C" w:rsidRDefault="00000000">
      <w:pPr>
        <w:pStyle w:val="2"/>
      </w:pPr>
      <w:bookmarkStart w:id="0" w:name="introduction"/>
      <w:r>
        <w:t>Introduction</w:t>
      </w:r>
    </w:p>
    <w:p w14:paraId="4C25EB6D" w14:textId="77777777" w:rsidR="00C0183C" w:rsidRDefault="00000000">
      <w:pPr>
        <w:pStyle w:val="FirstParagraph"/>
      </w:pPr>
      <w:r>
        <w:t xml:space="preserve">This document bridges the world of </w:t>
      </w:r>
      <w:r>
        <w:rPr>
          <w:i/>
          <w:iCs/>
        </w:rPr>
        <w:t>Phototherapy</w:t>
      </w:r>
      <w:r>
        <w:t xml:space="preserve"> (as developed by Judy Weiser) with the </w:t>
      </w:r>
      <w:r>
        <w:rPr>
          <w:i/>
          <w:iCs/>
        </w:rPr>
        <w:t>Points of You</w:t>
      </w:r>
      <w:r>
        <w:t xml:space="preserve"> methodology, offering a foundational framework for integrating projective image work, therapeutic reflection, and coaching tools into a digital AI environment. The goal is to expand the Points of You (POY) AI Bot’s ability to hold emotionally intelligent, deeply reflective, and personalized conversations — using the symbolic and emotional power of cards, photos, and words.</w:t>
      </w:r>
    </w:p>
    <w:p w14:paraId="65C593D4" w14:textId="77777777" w:rsidR="00C0183C" w:rsidRDefault="00000000">
      <w:r>
        <w:pict w14:anchorId="7AF7FF57">
          <v:rect id="_x0000_i1026" style="width:0;height:1.5pt" o:hralign="center" o:hrstd="t" o:hr="t"/>
        </w:pict>
      </w:r>
    </w:p>
    <w:p w14:paraId="67C5270C" w14:textId="77777777" w:rsidR="00C0183C" w:rsidRDefault="00000000">
      <w:pPr>
        <w:pStyle w:val="2"/>
      </w:pPr>
      <w:bookmarkStart w:id="1" w:name="the-power-of-phototherapy"/>
      <w:bookmarkEnd w:id="0"/>
      <w:r>
        <w:t>The Power of Phototherapy</w:t>
      </w:r>
    </w:p>
    <w:p w14:paraId="1177DAF1" w14:textId="77777777" w:rsidR="00C0183C" w:rsidRDefault="00000000">
      <w:pPr>
        <w:pStyle w:val="FirstParagraph"/>
      </w:pPr>
      <w:r>
        <w:t>Phototherapy is a therapeutic approach that uses photographs as tools for exploring memory, identity, emotion, relationships, and unconscious material. Judy Weiser identified five core techniques:</w:t>
      </w:r>
    </w:p>
    <w:p w14:paraId="3E171263" w14:textId="77777777" w:rsidR="00C0183C" w:rsidRDefault="00000000">
      <w:pPr>
        <w:pStyle w:val="3"/>
      </w:pPr>
      <w:bookmarkStart w:id="2" w:name="photos-taken-by-the-client"/>
      <w:r>
        <w:t xml:space="preserve">1. </w:t>
      </w:r>
      <w:r>
        <w:rPr>
          <w:b/>
          <w:bCs/>
        </w:rPr>
        <w:t>Photos Taken by the Client</w:t>
      </w:r>
    </w:p>
    <w:p w14:paraId="16293AB5" w14:textId="77777777" w:rsidR="00C0183C" w:rsidRDefault="00000000">
      <w:pPr>
        <w:pStyle w:val="Compact"/>
        <w:numPr>
          <w:ilvl w:val="0"/>
          <w:numId w:val="2"/>
        </w:numPr>
      </w:pPr>
      <w:r>
        <w:t>Reflect inner world, priorities, and perceptions.</w:t>
      </w:r>
    </w:p>
    <w:p w14:paraId="46BDE3F5" w14:textId="77777777" w:rsidR="00C0183C" w:rsidRDefault="00000000">
      <w:pPr>
        <w:pStyle w:val="Compact"/>
        <w:numPr>
          <w:ilvl w:val="0"/>
          <w:numId w:val="2"/>
        </w:numPr>
      </w:pPr>
      <w:r>
        <w:t>Reveal unconscious patterns, needs, or fears.</w:t>
      </w:r>
    </w:p>
    <w:p w14:paraId="7DDEFC4D" w14:textId="77777777" w:rsidR="00C0183C" w:rsidRDefault="00000000">
      <w:pPr>
        <w:pStyle w:val="3"/>
      </w:pPr>
      <w:bookmarkStart w:id="3" w:name="photos-of-the-client"/>
      <w:bookmarkEnd w:id="2"/>
      <w:r>
        <w:t xml:space="preserve">2. </w:t>
      </w:r>
      <w:r>
        <w:rPr>
          <w:b/>
          <w:bCs/>
        </w:rPr>
        <w:t>Photos of the Client</w:t>
      </w:r>
    </w:p>
    <w:p w14:paraId="6E820F0E" w14:textId="77777777" w:rsidR="00C0183C" w:rsidRDefault="00000000">
      <w:pPr>
        <w:pStyle w:val="Compact"/>
        <w:numPr>
          <w:ilvl w:val="0"/>
          <w:numId w:val="3"/>
        </w:numPr>
      </w:pPr>
      <w:r>
        <w:t>Explore self-image, identity, and how one believes they are perceived.</w:t>
      </w:r>
    </w:p>
    <w:p w14:paraId="0E887A4F" w14:textId="77777777" w:rsidR="00C0183C" w:rsidRDefault="00000000">
      <w:pPr>
        <w:pStyle w:val="Compact"/>
        <w:numPr>
          <w:ilvl w:val="0"/>
          <w:numId w:val="3"/>
        </w:numPr>
      </w:pPr>
      <w:r>
        <w:t>Emotional responses to being “seen” hold deep meaning.</w:t>
      </w:r>
    </w:p>
    <w:p w14:paraId="24C8E3AB" w14:textId="77777777" w:rsidR="00C0183C" w:rsidRDefault="00000000">
      <w:pPr>
        <w:pStyle w:val="3"/>
      </w:pPr>
      <w:bookmarkStart w:id="4" w:name="family-albums"/>
      <w:bookmarkEnd w:id="3"/>
      <w:r>
        <w:t xml:space="preserve">3. </w:t>
      </w:r>
      <w:r>
        <w:rPr>
          <w:b/>
          <w:bCs/>
        </w:rPr>
        <w:t>Family Albums</w:t>
      </w:r>
    </w:p>
    <w:p w14:paraId="49D2EF16" w14:textId="77777777" w:rsidR="00C0183C" w:rsidRDefault="00000000">
      <w:pPr>
        <w:pStyle w:val="Compact"/>
        <w:numPr>
          <w:ilvl w:val="0"/>
          <w:numId w:val="4"/>
        </w:numPr>
      </w:pPr>
      <w:r>
        <w:t>Unlock generational stories, inherited roles, relational dynamics.</w:t>
      </w:r>
    </w:p>
    <w:p w14:paraId="3C2B0246" w14:textId="77777777" w:rsidR="00C0183C" w:rsidRDefault="00000000">
      <w:pPr>
        <w:pStyle w:val="Compact"/>
        <w:numPr>
          <w:ilvl w:val="0"/>
          <w:numId w:val="4"/>
        </w:numPr>
      </w:pPr>
      <w:r>
        <w:t>Used for inner child work, grief, healing of family narratives.</w:t>
      </w:r>
    </w:p>
    <w:p w14:paraId="590304C1" w14:textId="77777777" w:rsidR="00C0183C" w:rsidRDefault="00000000">
      <w:pPr>
        <w:pStyle w:val="3"/>
      </w:pPr>
      <w:bookmarkStart w:id="5" w:name="photos-collected-by-others"/>
      <w:bookmarkEnd w:id="4"/>
      <w:r>
        <w:t xml:space="preserve">4. </w:t>
      </w:r>
      <w:r>
        <w:rPr>
          <w:b/>
          <w:bCs/>
        </w:rPr>
        <w:t>Photos Collected by Others</w:t>
      </w:r>
    </w:p>
    <w:p w14:paraId="63DA4B55" w14:textId="77777777" w:rsidR="00C0183C" w:rsidRDefault="00000000">
      <w:pPr>
        <w:pStyle w:val="Compact"/>
        <w:numPr>
          <w:ilvl w:val="0"/>
          <w:numId w:val="5"/>
        </w:numPr>
      </w:pPr>
      <w:r>
        <w:t>Help explore cultural norms, social gaze, and identity through others’ lenses.</w:t>
      </w:r>
    </w:p>
    <w:p w14:paraId="4888F94F" w14:textId="77777777" w:rsidR="00C0183C" w:rsidRDefault="00000000">
      <w:pPr>
        <w:pStyle w:val="3"/>
      </w:pPr>
      <w:bookmarkStart w:id="6" w:name="photo-projectives-symbolic-abstract"/>
      <w:bookmarkEnd w:id="5"/>
      <w:r>
        <w:t xml:space="preserve">5. </w:t>
      </w:r>
      <w:r>
        <w:rPr>
          <w:b/>
          <w:bCs/>
        </w:rPr>
        <w:t>Photo-Projectives (Symbolic, Abstract)</w:t>
      </w:r>
    </w:p>
    <w:p w14:paraId="49D12816" w14:textId="77777777" w:rsidR="00C0183C" w:rsidRDefault="00000000">
      <w:pPr>
        <w:pStyle w:val="Compact"/>
        <w:numPr>
          <w:ilvl w:val="0"/>
          <w:numId w:val="6"/>
        </w:numPr>
      </w:pPr>
      <w:r>
        <w:t>Use symbolic images to tap into metaphor, emotion, and projection.</w:t>
      </w:r>
    </w:p>
    <w:p w14:paraId="77FBAC68" w14:textId="77777777" w:rsidR="00C0183C" w:rsidRDefault="00000000">
      <w:pPr>
        <w:pStyle w:val="Compact"/>
        <w:numPr>
          <w:ilvl w:val="0"/>
          <w:numId w:val="6"/>
        </w:numPr>
      </w:pPr>
      <w:r>
        <w:t>Meaning emerges not from the image, but from how the client relates to it.</w:t>
      </w:r>
    </w:p>
    <w:p w14:paraId="0D11F883" w14:textId="77777777" w:rsidR="00C0183C" w:rsidRDefault="00000000">
      <w:pPr>
        <w:pStyle w:val="aa"/>
      </w:pPr>
      <w:r>
        <w:rPr>
          <w:i/>
          <w:iCs/>
        </w:rPr>
        <w:t>This is where the POY cards shine.</w:t>
      </w:r>
    </w:p>
    <w:p w14:paraId="05776E45" w14:textId="77777777" w:rsidR="00C0183C" w:rsidRDefault="00000000">
      <w:r>
        <w:pict w14:anchorId="170B99B4">
          <v:rect id="_x0000_i1027" style="width:0;height:1.5pt" o:hralign="center" o:hrstd="t" o:hr="t"/>
        </w:pict>
      </w:r>
    </w:p>
    <w:p w14:paraId="51CDF4C7" w14:textId="77777777" w:rsidR="00C0183C" w:rsidRDefault="00000000">
      <w:pPr>
        <w:pStyle w:val="2"/>
      </w:pPr>
      <w:bookmarkStart w:id="7" w:name="X8dbc22604acb8190a09089940cb3d737fcbe21e"/>
      <w:bookmarkEnd w:id="1"/>
      <w:bookmarkEnd w:id="6"/>
      <w:r>
        <w:lastRenderedPageBreak/>
        <w:t>The POY Framework as Applied Phototherapy</w:t>
      </w:r>
    </w:p>
    <w:p w14:paraId="65345A78" w14:textId="465DB4DE" w:rsidR="00C0183C" w:rsidRDefault="00000000">
      <w:pPr>
        <w:pStyle w:val="FirstParagraph"/>
      </w:pPr>
      <w:r>
        <w:t xml:space="preserve">The POY decks (Faces, Coaching Game, Punctum, Flow, </w:t>
      </w:r>
      <w:r w:rsidR="00AA3077">
        <w:t xml:space="preserve">Speak Up, </w:t>
      </w:r>
      <w:r>
        <w:t>etc.) act as ready-made projective tools. They allow participants to project feelings, beliefs, and personal stories onto ambiguous yet emotionally evocative visuals and titles.</w:t>
      </w:r>
    </w:p>
    <w:p w14:paraId="247FA82E" w14:textId="77777777" w:rsidR="00C0183C" w:rsidRDefault="00000000">
      <w:pPr>
        <w:pStyle w:val="a0"/>
      </w:pPr>
      <w:r>
        <w:t>This process mimics and evolves phototherapy techniques — but with structure, pacing, and facilitation baked in.</w:t>
      </w:r>
    </w:p>
    <w:p w14:paraId="5063A67B" w14:textId="77777777" w:rsidR="00C0183C" w:rsidRDefault="00000000">
      <w:pPr>
        <w:pStyle w:val="3"/>
      </w:pPr>
      <w:bookmarkStart w:id="8" w:name="mapping-weisers-techniques-to-poy"/>
      <w:r>
        <w:t>Mapping Weiser’s Techniques to POY: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011"/>
        <w:gridCol w:w="2673"/>
        <w:gridCol w:w="2172"/>
      </w:tblGrid>
      <w:tr w:rsidR="00C0183C" w14:paraId="21E410E2" w14:textId="77777777" w:rsidTr="00C01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586" w:type="dxa"/>
          </w:tcPr>
          <w:p w14:paraId="19F69840" w14:textId="77777777" w:rsidR="00C0183C" w:rsidRDefault="00000000">
            <w:pPr>
              <w:pStyle w:val="Compact"/>
            </w:pPr>
            <w:r>
              <w:t>Phototherapy Technique</w:t>
            </w:r>
          </w:p>
        </w:tc>
        <w:tc>
          <w:tcPr>
            <w:tcW w:w="2390" w:type="dxa"/>
          </w:tcPr>
          <w:p w14:paraId="243B8161" w14:textId="77777777" w:rsidR="00C0183C" w:rsidRDefault="00000000">
            <w:pPr>
              <w:pStyle w:val="Compact"/>
            </w:pPr>
            <w:r>
              <w:t>POY Equivalent</w:t>
            </w:r>
          </w:p>
        </w:tc>
        <w:tc>
          <w:tcPr>
            <w:tcW w:w="1942" w:type="dxa"/>
          </w:tcPr>
          <w:p w14:paraId="19DF2D93" w14:textId="77777777" w:rsidR="00C0183C" w:rsidRDefault="00000000">
            <w:pPr>
              <w:pStyle w:val="Compact"/>
            </w:pPr>
            <w:r>
              <w:t>Application</w:t>
            </w:r>
          </w:p>
        </w:tc>
      </w:tr>
      <w:tr w:rsidR="00C0183C" w14:paraId="0B0669A2" w14:textId="77777777">
        <w:tc>
          <w:tcPr>
            <w:tcW w:w="3586" w:type="dxa"/>
          </w:tcPr>
          <w:p w14:paraId="45687595" w14:textId="77777777" w:rsidR="00C0183C" w:rsidRDefault="00000000">
            <w:pPr>
              <w:pStyle w:val="Compact"/>
            </w:pPr>
            <w:r>
              <w:t>Photos taken by client</w:t>
            </w:r>
          </w:p>
        </w:tc>
        <w:tc>
          <w:tcPr>
            <w:tcW w:w="2390" w:type="dxa"/>
          </w:tcPr>
          <w:p w14:paraId="5373B9E8" w14:textId="77777777" w:rsidR="00C0183C" w:rsidRDefault="00000000">
            <w:pPr>
              <w:pStyle w:val="Compact"/>
            </w:pPr>
            <w:r>
              <w:t>Selecting a card that represents a personal truth</w:t>
            </w:r>
          </w:p>
        </w:tc>
        <w:tc>
          <w:tcPr>
            <w:tcW w:w="1942" w:type="dxa"/>
          </w:tcPr>
          <w:p w14:paraId="19AFDEE3" w14:textId="77777777" w:rsidR="00C0183C" w:rsidRDefault="00000000">
            <w:pPr>
              <w:pStyle w:val="Compact"/>
            </w:pPr>
            <w:r>
              <w:t>Self-exploration, emotional mirroring</w:t>
            </w:r>
          </w:p>
        </w:tc>
      </w:tr>
      <w:tr w:rsidR="00C0183C" w14:paraId="08F63505" w14:textId="77777777">
        <w:tc>
          <w:tcPr>
            <w:tcW w:w="3586" w:type="dxa"/>
          </w:tcPr>
          <w:p w14:paraId="100F240D" w14:textId="77777777" w:rsidR="00C0183C" w:rsidRDefault="00000000">
            <w:pPr>
              <w:pStyle w:val="Compact"/>
            </w:pPr>
            <w:r>
              <w:t>Photos of the client</w:t>
            </w:r>
          </w:p>
        </w:tc>
        <w:tc>
          <w:tcPr>
            <w:tcW w:w="2390" w:type="dxa"/>
          </w:tcPr>
          <w:p w14:paraId="2FE6C30B" w14:textId="77777777" w:rsidR="00C0183C" w:rsidRDefault="00000000">
            <w:pPr>
              <w:pStyle w:val="Compact"/>
            </w:pPr>
            <w:r>
              <w:t>Faces deck – reflecting identity, social image</w:t>
            </w:r>
          </w:p>
        </w:tc>
        <w:tc>
          <w:tcPr>
            <w:tcW w:w="1942" w:type="dxa"/>
          </w:tcPr>
          <w:p w14:paraId="42D538F0" w14:textId="77777777" w:rsidR="00C0183C" w:rsidRDefault="00000000">
            <w:pPr>
              <w:pStyle w:val="Compact"/>
            </w:pPr>
            <w:r>
              <w:t>Self-acceptance, persona work</w:t>
            </w:r>
          </w:p>
        </w:tc>
      </w:tr>
      <w:tr w:rsidR="00C0183C" w14:paraId="6CB43973" w14:textId="77777777">
        <w:tc>
          <w:tcPr>
            <w:tcW w:w="3586" w:type="dxa"/>
          </w:tcPr>
          <w:p w14:paraId="685CAE85" w14:textId="77777777" w:rsidR="00C0183C" w:rsidRDefault="00000000">
            <w:pPr>
              <w:pStyle w:val="Compact"/>
            </w:pPr>
            <w:r>
              <w:t>Family albums</w:t>
            </w:r>
          </w:p>
        </w:tc>
        <w:tc>
          <w:tcPr>
            <w:tcW w:w="2390" w:type="dxa"/>
          </w:tcPr>
          <w:p w14:paraId="46A01CE0" w14:textId="77777777" w:rsidR="00C0183C" w:rsidRDefault="00000000">
            <w:pPr>
              <w:pStyle w:val="Compact"/>
            </w:pPr>
            <w:r>
              <w:t>Cards that evoke family memories</w:t>
            </w:r>
          </w:p>
        </w:tc>
        <w:tc>
          <w:tcPr>
            <w:tcW w:w="1942" w:type="dxa"/>
          </w:tcPr>
          <w:p w14:paraId="0780A12F" w14:textId="77777777" w:rsidR="00C0183C" w:rsidRDefault="00000000">
            <w:pPr>
              <w:pStyle w:val="Compact"/>
            </w:pPr>
            <w:r>
              <w:t>Generational healing, legacy work</w:t>
            </w:r>
          </w:p>
        </w:tc>
      </w:tr>
      <w:tr w:rsidR="00C0183C" w14:paraId="7683ED42" w14:textId="77777777">
        <w:tc>
          <w:tcPr>
            <w:tcW w:w="3586" w:type="dxa"/>
          </w:tcPr>
          <w:p w14:paraId="590CE584" w14:textId="77777777" w:rsidR="00C0183C" w:rsidRDefault="00000000">
            <w:pPr>
              <w:pStyle w:val="Compact"/>
            </w:pPr>
            <w:r>
              <w:t>Others’ photos</w:t>
            </w:r>
          </w:p>
        </w:tc>
        <w:tc>
          <w:tcPr>
            <w:tcW w:w="2390" w:type="dxa"/>
          </w:tcPr>
          <w:p w14:paraId="5ECDD2CA" w14:textId="77777777" w:rsidR="00C0183C" w:rsidRDefault="00000000">
            <w:pPr>
              <w:pStyle w:val="Compact"/>
            </w:pPr>
            <w:r>
              <w:t>Exploring societal lenses</w:t>
            </w:r>
          </w:p>
        </w:tc>
        <w:tc>
          <w:tcPr>
            <w:tcW w:w="1942" w:type="dxa"/>
          </w:tcPr>
          <w:p w14:paraId="191C876C" w14:textId="77777777" w:rsidR="00C0183C" w:rsidRDefault="00000000">
            <w:pPr>
              <w:pStyle w:val="Compact"/>
            </w:pPr>
            <w:r>
              <w:t>Identity, judgment, cultural roles</w:t>
            </w:r>
          </w:p>
        </w:tc>
      </w:tr>
      <w:tr w:rsidR="00C0183C" w14:paraId="70A88E11" w14:textId="77777777">
        <w:tc>
          <w:tcPr>
            <w:tcW w:w="3586" w:type="dxa"/>
          </w:tcPr>
          <w:p w14:paraId="3E31F191" w14:textId="77777777" w:rsidR="00C0183C" w:rsidRDefault="00000000">
            <w:pPr>
              <w:pStyle w:val="Compact"/>
            </w:pPr>
            <w:r>
              <w:t>Projective images</w:t>
            </w:r>
          </w:p>
        </w:tc>
        <w:tc>
          <w:tcPr>
            <w:tcW w:w="2390" w:type="dxa"/>
          </w:tcPr>
          <w:p w14:paraId="1D0D136E" w14:textId="77777777" w:rsidR="00C0183C" w:rsidRDefault="00000000">
            <w:pPr>
              <w:pStyle w:val="Compact"/>
            </w:pPr>
            <w:r>
              <w:t>All POY decks</w:t>
            </w:r>
          </w:p>
        </w:tc>
        <w:tc>
          <w:tcPr>
            <w:tcW w:w="1942" w:type="dxa"/>
          </w:tcPr>
          <w:p w14:paraId="19AF2EF1" w14:textId="77777777" w:rsidR="00C0183C" w:rsidRDefault="00000000">
            <w:pPr>
              <w:pStyle w:val="Compact"/>
            </w:pPr>
            <w:r>
              <w:t>Symbolism, metaphor, subconscious patterns</w:t>
            </w:r>
          </w:p>
        </w:tc>
      </w:tr>
    </w:tbl>
    <w:p w14:paraId="0D5F1D10" w14:textId="77777777" w:rsidR="00C0183C" w:rsidRDefault="00000000">
      <w:r>
        <w:pict w14:anchorId="331453DA">
          <v:rect id="_x0000_i1028" style="width:0;height:1.5pt" o:hralign="center" o:hrstd="t" o:hr="t"/>
        </w:pict>
      </w:r>
    </w:p>
    <w:p w14:paraId="14EA9E18" w14:textId="77777777" w:rsidR="00C0183C" w:rsidRDefault="00000000">
      <w:pPr>
        <w:pStyle w:val="2"/>
      </w:pPr>
      <w:bookmarkStart w:id="9" w:name="core-facilitation-techniques-for-ai"/>
      <w:bookmarkEnd w:id="7"/>
      <w:bookmarkEnd w:id="8"/>
      <w:r>
        <w:t>Core Facilitation Techniques for AI</w:t>
      </w:r>
    </w:p>
    <w:p w14:paraId="07BFC9CD" w14:textId="77777777" w:rsidR="00C0183C" w:rsidRDefault="00000000">
      <w:pPr>
        <w:pStyle w:val="3"/>
      </w:pPr>
      <w:bookmarkStart w:id="10" w:name="projective-inquiry"/>
      <w:r>
        <w:t xml:space="preserve">1. </w:t>
      </w:r>
      <w:r>
        <w:rPr>
          <w:b/>
          <w:bCs/>
        </w:rPr>
        <w:t>Projective Inquiry</w:t>
      </w:r>
    </w:p>
    <w:p w14:paraId="63AD7119" w14:textId="77777777" w:rsidR="00C0183C" w:rsidRDefault="00000000">
      <w:pPr>
        <w:pStyle w:val="Compact"/>
        <w:numPr>
          <w:ilvl w:val="0"/>
          <w:numId w:val="7"/>
        </w:numPr>
      </w:pPr>
      <w:r>
        <w:t>Encourage the user to project their internal world onto the card.</w:t>
      </w:r>
    </w:p>
    <w:p w14:paraId="0FD8ABB2" w14:textId="77777777" w:rsidR="00C0183C" w:rsidRDefault="00000000">
      <w:pPr>
        <w:pStyle w:val="Compact"/>
        <w:numPr>
          <w:ilvl w:val="0"/>
          <w:numId w:val="7"/>
        </w:numPr>
      </w:pPr>
      <w:r>
        <w:rPr>
          <w:i/>
          <w:iCs/>
        </w:rPr>
        <w:t>Prompt:</w:t>
      </w:r>
      <w:r>
        <w:t xml:space="preserve"> “What part of yourself do you see in this image?”</w:t>
      </w:r>
    </w:p>
    <w:p w14:paraId="063F7674" w14:textId="77777777" w:rsidR="00C0183C" w:rsidRDefault="00000000">
      <w:pPr>
        <w:pStyle w:val="3"/>
      </w:pPr>
      <w:bookmarkStart w:id="11" w:name="metaphoric-amplification"/>
      <w:bookmarkEnd w:id="10"/>
      <w:r>
        <w:t xml:space="preserve">2. </w:t>
      </w:r>
      <w:r>
        <w:rPr>
          <w:b/>
          <w:bCs/>
        </w:rPr>
        <w:t>Metaphoric Amplification</w:t>
      </w:r>
    </w:p>
    <w:p w14:paraId="4BAFE8C0" w14:textId="77777777" w:rsidR="00C0183C" w:rsidRDefault="00000000">
      <w:pPr>
        <w:pStyle w:val="Compact"/>
        <w:numPr>
          <w:ilvl w:val="0"/>
          <w:numId w:val="8"/>
        </w:numPr>
      </w:pPr>
      <w:r>
        <w:t>Use metaphors to deepen understanding.</w:t>
      </w:r>
    </w:p>
    <w:p w14:paraId="3680F8D3" w14:textId="77777777" w:rsidR="00C0183C" w:rsidRDefault="00000000">
      <w:pPr>
        <w:pStyle w:val="Compact"/>
        <w:numPr>
          <w:ilvl w:val="0"/>
          <w:numId w:val="8"/>
        </w:numPr>
      </w:pPr>
      <w:r>
        <w:rPr>
          <w:i/>
          <w:iCs/>
        </w:rPr>
        <w:t>Prompt:</w:t>
      </w:r>
      <w:r>
        <w:t xml:space="preserve"> “If this image were a dream, what would it mean?”</w:t>
      </w:r>
    </w:p>
    <w:p w14:paraId="0CD67FC9" w14:textId="77777777" w:rsidR="00C0183C" w:rsidRDefault="00000000">
      <w:pPr>
        <w:pStyle w:val="3"/>
      </w:pPr>
      <w:bookmarkStart w:id="12" w:name="symbolic-interpretation-optional"/>
      <w:bookmarkEnd w:id="11"/>
      <w:r>
        <w:t xml:space="preserve">3. </w:t>
      </w:r>
      <w:r>
        <w:rPr>
          <w:b/>
          <w:bCs/>
        </w:rPr>
        <w:t>Symbolic Interpretation (Optional)</w:t>
      </w:r>
    </w:p>
    <w:p w14:paraId="1BF1004A" w14:textId="77777777" w:rsidR="00C0183C" w:rsidRDefault="00000000">
      <w:pPr>
        <w:pStyle w:val="Compact"/>
        <w:numPr>
          <w:ilvl w:val="0"/>
          <w:numId w:val="9"/>
        </w:numPr>
      </w:pPr>
      <w:r>
        <w:t xml:space="preserve">The bot can offer symbolic analysis </w:t>
      </w:r>
      <w:r>
        <w:rPr>
          <w:i/>
          <w:iCs/>
        </w:rPr>
        <w:t>only after</w:t>
      </w:r>
      <w:r>
        <w:t xml:space="preserve"> the user shares.</w:t>
      </w:r>
    </w:p>
    <w:p w14:paraId="07A4C830" w14:textId="77777777" w:rsidR="00C0183C" w:rsidRDefault="00000000">
      <w:pPr>
        <w:pStyle w:val="Compact"/>
        <w:numPr>
          <w:ilvl w:val="0"/>
          <w:numId w:val="9"/>
        </w:numPr>
      </w:pPr>
      <w:r>
        <w:rPr>
          <w:i/>
          <w:iCs/>
        </w:rPr>
        <w:t>Prompt:</w:t>
      </w:r>
      <w:r>
        <w:t xml:space="preserve"> “Would you like me to offer a metaphor from my point of view?”</w:t>
      </w:r>
    </w:p>
    <w:p w14:paraId="57A0A0D8" w14:textId="77777777" w:rsidR="00C0183C" w:rsidRDefault="00000000">
      <w:pPr>
        <w:pStyle w:val="3"/>
      </w:pPr>
      <w:bookmarkStart w:id="13" w:name="temporal-mapping"/>
      <w:bookmarkEnd w:id="12"/>
      <w:r>
        <w:lastRenderedPageBreak/>
        <w:t xml:space="preserve">4. </w:t>
      </w:r>
      <w:r>
        <w:rPr>
          <w:b/>
          <w:bCs/>
        </w:rPr>
        <w:t>Temporal Mapping</w:t>
      </w:r>
    </w:p>
    <w:p w14:paraId="48475C47" w14:textId="77777777" w:rsidR="00C0183C" w:rsidRDefault="00000000">
      <w:pPr>
        <w:pStyle w:val="Compact"/>
        <w:numPr>
          <w:ilvl w:val="0"/>
          <w:numId w:val="10"/>
        </w:numPr>
      </w:pPr>
      <w:r>
        <w:t>Place the card in time: past, present, future.</w:t>
      </w:r>
    </w:p>
    <w:p w14:paraId="74ABF984" w14:textId="77777777" w:rsidR="00C0183C" w:rsidRDefault="00000000">
      <w:pPr>
        <w:pStyle w:val="Compact"/>
        <w:numPr>
          <w:ilvl w:val="0"/>
          <w:numId w:val="10"/>
        </w:numPr>
      </w:pPr>
      <w:r>
        <w:rPr>
          <w:i/>
          <w:iCs/>
        </w:rPr>
        <w:t>Prompt:</w:t>
      </w:r>
      <w:r>
        <w:t xml:space="preserve"> “Does this feel like a moment from your past, a current situation, or a vision of your future?”</w:t>
      </w:r>
    </w:p>
    <w:p w14:paraId="0490221C" w14:textId="77777777" w:rsidR="00C0183C" w:rsidRDefault="00000000">
      <w:pPr>
        <w:pStyle w:val="3"/>
      </w:pPr>
      <w:bookmarkStart w:id="14" w:name="relational-positioning"/>
      <w:bookmarkEnd w:id="13"/>
      <w:r>
        <w:t xml:space="preserve">5. </w:t>
      </w:r>
      <w:r>
        <w:rPr>
          <w:b/>
          <w:bCs/>
        </w:rPr>
        <w:t>Relational Positioning</w:t>
      </w:r>
    </w:p>
    <w:p w14:paraId="2879480B" w14:textId="77777777" w:rsidR="00C0183C" w:rsidRDefault="00000000">
      <w:pPr>
        <w:pStyle w:val="Compact"/>
        <w:numPr>
          <w:ilvl w:val="0"/>
          <w:numId w:val="11"/>
        </w:numPr>
      </w:pPr>
      <w:r>
        <w:t>Use the card to explore relationships.</w:t>
      </w:r>
    </w:p>
    <w:p w14:paraId="4FCD867E" w14:textId="77777777" w:rsidR="00C0183C" w:rsidRDefault="00000000">
      <w:pPr>
        <w:pStyle w:val="Compact"/>
        <w:numPr>
          <w:ilvl w:val="0"/>
          <w:numId w:val="11"/>
        </w:numPr>
      </w:pPr>
      <w:r>
        <w:rPr>
          <w:i/>
          <w:iCs/>
        </w:rPr>
        <w:t>Prompt:</w:t>
      </w:r>
      <w:r>
        <w:t xml:space="preserve"> “If this card represented someone else in your life, who would it be?”</w:t>
      </w:r>
    </w:p>
    <w:p w14:paraId="1AAD67F7" w14:textId="77777777" w:rsidR="00C0183C" w:rsidRDefault="00000000">
      <w:pPr>
        <w:pStyle w:val="3"/>
      </w:pPr>
      <w:bookmarkStart w:id="15" w:name="layered-meaning"/>
      <w:bookmarkEnd w:id="14"/>
      <w:r>
        <w:t xml:space="preserve">6. </w:t>
      </w:r>
      <w:r>
        <w:rPr>
          <w:b/>
          <w:bCs/>
        </w:rPr>
        <w:t>Layered Meaning</w:t>
      </w:r>
    </w:p>
    <w:p w14:paraId="097A408E" w14:textId="77777777" w:rsidR="00C0183C" w:rsidRDefault="00000000">
      <w:pPr>
        <w:pStyle w:val="Compact"/>
        <w:numPr>
          <w:ilvl w:val="0"/>
          <w:numId w:val="12"/>
        </w:numPr>
      </w:pPr>
      <w:r>
        <w:t>Go beyond what’s visible.</w:t>
      </w:r>
    </w:p>
    <w:p w14:paraId="320B488D" w14:textId="77777777" w:rsidR="00C0183C" w:rsidRDefault="00000000">
      <w:pPr>
        <w:pStyle w:val="Compact"/>
        <w:numPr>
          <w:ilvl w:val="0"/>
          <w:numId w:val="12"/>
        </w:numPr>
      </w:pPr>
      <w:r>
        <w:rPr>
          <w:i/>
          <w:iCs/>
        </w:rPr>
        <w:t>Prompt:</w:t>
      </w:r>
      <w:r>
        <w:t xml:space="preserve"> “What might be just outside the frame of this image?”</w:t>
      </w:r>
    </w:p>
    <w:p w14:paraId="75EB0F34" w14:textId="77777777" w:rsidR="00C0183C" w:rsidRDefault="00000000">
      <w:r>
        <w:pict w14:anchorId="2DE19449">
          <v:rect id="_x0000_i1029" style="width:0;height:1.5pt" o:hralign="center" o:hrstd="t" o:hr="t"/>
        </w:pict>
      </w:r>
    </w:p>
    <w:p w14:paraId="55B330C1" w14:textId="77777777" w:rsidR="00C0183C" w:rsidRDefault="00000000">
      <w:pPr>
        <w:pStyle w:val="2"/>
      </w:pPr>
      <w:bookmarkStart w:id="16" w:name="visual-verbal-integration-with-words"/>
      <w:bookmarkEnd w:id="9"/>
      <w:bookmarkEnd w:id="15"/>
      <w:r>
        <w:t>Visual + Verbal: Integration with Words</w:t>
      </w:r>
    </w:p>
    <w:p w14:paraId="5662477C" w14:textId="77777777" w:rsidR="00C0183C" w:rsidRDefault="00000000">
      <w:pPr>
        <w:pStyle w:val="FirstParagraph"/>
      </w:pPr>
      <w:r>
        <w:t xml:space="preserve">Like photographs, </w:t>
      </w:r>
      <w:r>
        <w:rPr>
          <w:b/>
          <w:bCs/>
        </w:rPr>
        <w:t>words</w:t>
      </w:r>
      <w:r>
        <w:t xml:space="preserve"> in POY decks hold symbolic, emotional, and associative power.</w:t>
      </w:r>
    </w:p>
    <w:p w14:paraId="135D450E" w14:textId="77777777" w:rsidR="00C0183C" w:rsidRDefault="00000000">
      <w:pPr>
        <w:pStyle w:val="3"/>
      </w:pPr>
      <w:bookmarkStart w:id="17" w:name="sample-prompts"/>
      <w:r>
        <w:t>Sample Prompts:</w:t>
      </w:r>
    </w:p>
    <w:p w14:paraId="7C2ED7DD" w14:textId="77777777" w:rsidR="00C0183C" w:rsidRDefault="00000000">
      <w:pPr>
        <w:pStyle w:val="Compact"/>
        <w:numPr>
          <w:ilvl w:val="0"/>
          <w:numId w:val="13"/>
        </w:numPr>
      </w:pPr>
      <w:r>
        <w:t>“What does this word awaken in you?”</w:t>
      </w:r>
    </w:p>
    <w:p w14:paraId="2C1C38D1" w14:textId="77777777" w:rsidR="00C0183C" w:rsidRDefault="00000000">
      <w:pPr>
        <w:pStyle w:val="Compact"/>
        <w:numPr>
          <w:ilvl w:val="0"/>
          <w:numId w:val="13"/>
        </w:numPr>
      </w:pPr>
      <w:r>
        <w:t>“Is there a part of your life where this word feels especially relevant?”</w:t>
      </w:r>
    </w:p>
    <w:p w14:paraId="51BC6365" w14:textId="77777777" w:rsidR="00C0183C" w:rsidRDefault="00000000">
      <w:pPr>
        <w:pStyle w:val="Compact"/>
        <w:numPr>
          <w:ilvl w:val="0"/>
          <w:numId w:val="13"/>
        </w:numPr>
      </w:pPr>
      <w:r>
        <w:t>“What’s the opposite of this word for you today?”</w:t>
      </w:r>
    </w:p>
    <w:p w14:paraId="433DFFBE" w14:textId="77777777" w:rsidR="00C0183C" w:rsidRDefault="00000000">
      <w:pPr>
        <w:pStyle w:val="Compact"/>
        <w:numPr>
          <w:ilvl w:val="0"/>
          <w:numId w:val="13"/>
        </w:numPr>
      </w:pPr>
      <w:r>
        <w:t>“How would you combine the card image and the word into a sentence or title?”</w:t>
      </w:r>
    </w:p>
    <w:p w14:paraId="3C890500" w14:textId="77777777" w:rsidR="00C0183C" w:rsidRDefault="00000000">
      <w:r>
        <w:pict w14:anchorId="42026FF0">
          <v:rect id="_x0000_i1030" style="width:0;height:1.5pt" o:hralign="center" o:hrstd="t" o:hr="t"/>
        </w:pict>
      </w:r>
    </w:p>
    <w:p w14:paraId="6F9196D5" w14:textId="77777777" w:rsidR="00C0183C" w:rsidRDefault="00000000">
      <w:pPr>
        <w:pStyle w:val="2"/>
      </w:pPr>
      <w:bookmarkStart w:id="18" w:name="Xc467e536c1528c8096e9ff8b087da44d45b5f7f"/>
      <w:bookmarkEnd w:id="16"/>
      <w:bookmarkEnd w:id="17"/>
      <w:r>
        <w:t>Prompts for AI Model Training (Expanded Set)</w:t>
      </w:r>
    </w:p>
    <w:p w14:paraId="3F544E4F" w14:textId="77777777" w:rsidR="00C0183C" w:rsidRDefault="00000000">
      <w:pPr>
        <w:pStyle w:val="3"/>
      </w:pPr>
      <w:bookmarkStart w:id="19" w:name="projective-exploration"/>
      <w:r>
        <w:t>Projective Exploration</w:t>
      </w:r>
    </w:p>
    <w:p w14:paraId="204CF9F4" w14:textId="77777777" w:rsidR="00C0183C" w:rsidRDefault="00000000">
      <w:pPr>
        <w:pStyle w:val="Compact"/>
        <w:numPr>
          <w:ilvl w:val="0"/>
          <w:numId w:val="14"/>
        </w:numPr>
      </w:pPr>
      <w:r>
        <w:t>“What do you see that others might not?”</w:t>
      </w:r>
    </w:p>
    <w:p w14:paraId="441DC388" w14:textId="77777777" w:rsidR="00C0183C" w:rsidRDefault="00000000">
      <w:pPr>
        <w:pStyle w:val="Compact"/>
        <w:numPr>
          <w:ilvl w:val="0"/>
          <w:numId w:val="14"/>
        </w:numPr>
      </w:pPr>
      <w:r>
        <w:t>“What emotions arise when you look at this?”</w:t>
      </w:r>
    </w:p>
    <w:p w14:paraId="44E31398" w14:textId="77777777" w:rsidR="00C0183C" w:rsidRDefault="00000000">
      <w:pPr>
        <w:pStyle w:val="Compact"/>
        <w:numPr>
          <w:ilvl w:val="0"/>
          <w:numId w:val="14"/>
        </w:numPr>
      </w:pPr>
      <w:r>
        <w:t>“If this card was a mirror, what truth is it showing you?”</w:t>
      </w:r>
    </w:p>
    <w:p w14:paraId="56738A3B" w14:textId="77777777" w:rsidR="00C0183C" w:rsidRDefault="00000000">
      <w:pPr>
        <w:pStyle w:val="Compact"/>
        <w:numPr>
          <w:ilvl w:val="0"/>
          <w:numId w:val="14"/>
        </w:numPr>
      </w:pPr>
      <w:r>
        <w:t>“What surprises you in this image?”</w:t>
      </w:r>
    </w:p>
    <w:p w14:paraId="298AD55F" w14:textId="77777777" w:rsidR="00C0183C" w:rsidRDefault="00000000">
      <w:pPr>
        <w:pStyle w:val="Compact"/>
        <w:numPr>
          <w:ilvl w:val="0"/>
          <w:numId w:val="14"/>
        </w:numPr>
      </w:pPr>
      <w:r>
        <w:t>“Which part of this image do you want to avoid – and why?”</w:t>
      </w:r>
    </w:p>
    <w:p w14:paraId="4E28727B" w14:textId="77777777" w:rsidR="00C0183C" w:rsidRDefault="00000000">
      <w:pPr>
        <w:pStyle w:val="3"/>
      </w:pPr>
      <w:bookmarkStart w:id="20" w:name="identity-self"/>
      <w:bookmarkEnd w:id="19"/>
      <w:r>
        <w:t>Identity &amp; Self</w:t>
      </w:r>
    </w:p>
    <w:p w14:paraId="00BCB1C7" w14:textId="77777777" w:rsidR="00C0183C" w:rsidRDefault="00000000">
      <w:pPr>
        <w:pStyle w:val="Compact"/>
        <w:numPr>
          <w:ilvl w:val="0"/>
          <w:numId w:val="15"/>
        </w:numPr>
      </w:pPr>
      <w:r>
        <w:t>“Does this image feel like ‘you’? Why or why not?”</w:t>
      </w:r>
    </w:p>
    <w:p w14:paraId="61FCD1A5" w14:textId="77777777" w:rsidR="00C0183C" w:rsidRDefault="00000000">
      <w:pPr>
        <w:pStyle w:val="Compact"/>
        <w:numPr>
          <w:ilvl w:val="0"/>
          <w:numId w:val="15"/>
        </w:numPr>
      </w:pPr>
      <w:r>
        <w:t>“What do you wish people saw when they look at you?”</w:t>
      </w:r>
    </w:p>
    <w:p w14:paraId="3B03832E" w14:textId="77777777" w:rsidR="00C0183C" w:rsidRDefault="00000000">
      <w:pPr>
        <w:pStyle w:val="Compact"/>
        <w:numPr>
          <w:ilvl w:val="0"/>
          <w:numId w:val="15"/>
        </w:numPr>
      </w:pPr>
      <w:r>
        <w:t>“Choose a word that best represents your relationship with this card.”</w:t>
      </w:r>
    </w:p>
    <w:p w14:paraId="10CC51A8" w14:textId="77777777" w:rsidR="00C0183C" w:rsidRDefault="00000000">
      <w:pPr>
        <w:pStyle w:val="Compact"/>
        <w:numPr>
          <w:ilvl w:val="0"/>
          <w:numId w:val="15"/>
        </w:numPr>
      </w:pPr>
      <w:r>
        <w:lastRenderedPageBreak/>
        <w:t>“If this was your portrait, what title would you give it?”</w:t>
      </w:r>
    </w:p>
    <w:p w14:paraId="09655AA0" w14:textId="77777777" w:rsidR="00C0183C" w:rsidRDefault="00000000">
      <w:pPr>
        <w:pStyle w:val="3"/>
      </w:pPr>
      <w:bookmarkStart w:id="21" w:name="emotional-and-archetypal"/>
      <w:bookmarkEnd w:id="20"/>
      <w:r>
        <w:t>Emotional and Archetypal</w:t>
      </w:r>
    </w:p>
    <w:p w14:paraId="10524F45" w14:textId="77777777" w:rsidR="00C0183C" w:rsidRDefault="00000000">
      <w:pPr>
        <w:pStyle w:val="Compact"/>
        <w:numPr>
          <w:ilvl w:val="0"/>
          <w:numId w:val="16"/>
        </w:numPr>
      </w:pPr>
      <w:r>
        <w:t>“Is this card inviting you or confronting you?”</w:t>
      </w:r>
    </w:p>
    <w:p w14:paraId="40B7C4CF" w14:textId="77777777" w:rsidR="00C0183C" w:rsidRDefault="00000000">
      <w:pPr>
        <w:pStyle w:val="Compact"/>
        <w:numPr>
          <w:ilvl w:val="0"/>
          <w:numId w:val="16"/>
        </w:numPr>
      </w:pPr>
      <w:r>
        <w:t>“What energy does it bring: Fire? Water? Earth? Air?”</w:t>
      </w:r>
    </w:p>
    <w:p w14:paraId="6506229F" w14:textId="77777777" w:rsidR="00C0183C" w:rsidRDefault="00000000">
      <w:pPr>
        <w:pStyle w:val="Compact"/>
        <w:numPr>
          <w:ilvl w:val="0"/>
          <w:numId w:val="16"/>
        </w:numPr>
      </w:pPr>
      <w:r>
        <w:t>“Is this card about protection, exposure, longing, or freedom?”</w:t>
      </w:r>
    </w:p>
    <w:p w14:paraId="376B1D68" w14:textId="77777777" w:rsidR="00C0183C" w:rsidRDefault="00000000">
      <w:pPr>
        <w:pStyle w:val="Compact"/>
        <w:numPr>
          <w:ilvl w:val="0"/>
          <w:numId w:val="16"/>
        </w:numPr>
      </w:pPr>
      <w:r>
        <w:t>“Where do you feel this card in your body?”</w:t>
      </w:r>
    </w:p>
    <w:p w14:paraId="2353EAFC" w14:textId="77777777" w:rsidR="00C0183C" w:rsidRDefault="00000000">
      <w:pPr>
        <w:pStyle w:val="3"/>
      </w:pPr>
      <w:bookmarkStart w:id="22" w:name="narrative-and-memory"/>
      <w:bookmarkEnd w:id="21"/>
      <w:r>
        <w:t>Narrative and Memory</w:t>
      </w:r>
    </w:p>
    <w:p w14:paraId="656A94F8" w14:textId="77777777" w:rsidR="00C0183C" w:rsidRDefault="00000000">
      <w:pPr>
        <w:pStyle w:val="Compact"/>
        <w:numPr>
          <w:ilvl w:val="0"/>
          <w:numId w:val="17"/>
        </w:numPr>
      </w:pPr>
      <w:r>
        <w:t>“Tell a story where this card is the first scene.”</w:t>
      </w:r>
    </w:p>
    <w:p w14:paraId="44E1DC9D" w14:textId="77777777" w:rsidR="00C0183C" w:rsidRDefault="00000000">
      <w:pPr>
        <w:pStyle w:val="Compact"/>
        <w:numPr>
          <w:ilvl w:val="0"/>
          <w:numId w:val="17"/>
        </w:numPr>
      </w:pPr>
      <w:r>
        <w:t>“What happened just before this moment? What happens next?”</w:t>
      </w:r>
    </w:p>
    <w:p w14:paraId="27D949CE" w14:textId="77777777" w:rsidR="00C0183C" w:rsidRDefault="00000000">
      <w:pPr>
        <w:pStyle w:val="Compact"/>
        <w:numPr>
          <w:ilvl w:val="0"/>
          <w:numId w:val="17"/>
        </w:numPr>
      </w:pPr>
      <w:r>
        <w:t>“What memory does this awaken?”</w:t>
      </w:r>
    </w:p>
    <w:p w14:paraId="55F12459" w14:textId="77777777" w:rsidR="00C0183C" w:rsidRDefault="00000000">
      <w:pPr>
        <w:pStyle w:val="3"/>
      </w:pPr>
      <w:bookmarkStart w:id="23" w:name="integration-and-meaning-making"/>
      <w:bookmarkEnd w:id="22"/>
      <w:r>
        <w:t>Integration and Meaning-Making</w:t>
      </w:r>
    </w:p>
    <w:p w14:paraId="1F0C533C" w14:textId="77777777" w:rsidR="00C0183C" w:rsidRDefault="00000000">
      <w:pPr>
        <w:pStyle w:val="Compact"/>
        <w:numPr>
          <w:ilvl w:val="0"/>
          <w:numId w:val="18"/>
        </w:numPr>
      </w:pPr>
      <w:r>
        <w:t>“What does this card ask of you today?”</w:t>
      </w:r>
    </w:p>
    <w:p w14:paraId="36E1E3AA" w14:textId="77777777" w:rsidR="00C0183C" w:rsidRDefault="00000000">
      <w:pPr>
        <w:pStyle w:val="Compact"/>
        <w:numPr>
          <w:ilvl w:val="0"/>
          <w:numId w:val="18"/>
        </w:numPr>
      </w:pPr>
      <w:r>
        <w:t>“If this card had a message for your future self, what would it be?”</w:t>
      </w:r>
    </w:p>
    <w:p w14:paraId="12E7B372" w14:textId="77777777" w:rsidR="00C0183C" w:rsidRDefault="00000000">
      <w:pPr>
        <w:pStyle w:val="Compact"/>
        <w:numPr>
          <w:ilvl w:val="0"/>
          <w:numId w:val="18"/>
        </w:numPr>
      </w:pPr>
      <w:r>
        <w:t>“What new lens does this give you for your current challenge?”</w:t>
      </w:r>
    </w:p>
    <w:p w14:paraId="5DDBE937" w14:textId="77777777" w:rsidR="00C0183C" w:rsidRDefault="00000000">
      <w:r>
        <w:pict w14:anchorId="728D2599">
          <v:rect id="_x0000_i1031" style="width:0;height:1.5pt" o:hralign="center" o:hrstd="t" o:hr="t"/>
        </w:pict>
      </w:r>
    </w:p>
    <w:p w14:paraId="588EC3C9" w14:textId="77777777" w:rsidR="00C0183C" w:rsidRDefault="00000000">
      <w:pPr>
        <w:pStyle w:val="2"/>
      </w:pPr>
      <w:bookmarkStart w:id="24" w:name="Xbf345cb08cae824fb2ae319c1a1e366ff51c9cb"/>
      <w:bookmarkEnd w:id="18"/>
      <w:bookmarkEnd w:id="23"/>
      <w:r>
        <w:t>Final Note: A Philosophy of Multiperspectivity</w:t>
      </w:r>
    </w:p>
    <w:p w14:paraId="77F9E9EE" w14:textId="77777777" w:rsidR="00C0183C" w:rsidRDefault="00000000">
      <w:pPr>
        <w:pStyle w:val="FirstParagraph"/>
      </w:pPr>
      <w:r>
        <w:t>At the core of both Weiser’s Phototherapy and Points of You is this idea:</w:t>
      </w:r>
    </w:p>
    <w:p w14:paraId="49904F97" w14:textId="77777777" w:rsidR="00C0183C" w:rsidRDefault="00000000">
      <w:pPr>
        <w:pStyle w:val="aa"/>
      </w:pPr>
      <w:r>
        <w:t>There is no single truth. Only multiple points of view, waiting to be seen.</w:t>
      </w:r>
    </w:p>
    <w:bookmarkEnd w:id="24"/>
    <w:p w14:paraId="7E9A1D7F" w14:textId="13F087BC" w:rsidR="00C0183C" w:rsidRDefault="00C0183C"/>
    <w:sectPr w:rsidR="00C0183C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D291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DE08A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0351176">
    <w:abstractNumId w:val="0"/>
  </w:num>
  <w:num w:numId="2" w16cid:durableId="1876850436">
    <w:abstractNumId w:val="1"/>
  </w:num>
  <w:num w:numId="3" w16cid:durableId="1121875926">
    <w:abstractNumId w:val="1"/>
  </w:num>
  <w:num w:numId="4" w16cid:durableId="1649169346">
    <w:abstractNumId w:val="1"/>
  </w:num>
  <w:num w:numId="5" w16cid:durableId="346567132">
    <w:abstractNumId w:val="1"/>
  </w:num>
  <w:num w:numId="6" w16cid:durableId="1851987439">
    <w:abstractNumId w:val="1"/>
  </w:num>
  <w:num w:numId="7" w16cid:durableId="1034499845">
    <w:abstractNumId w:val="1"/>
  </w:num>
  <w:num w:numId="8" w16cid:durableId="769663000">
    <w:abstractNumId w:val="1"/>
  </w:num>
  <w:num w:numId="9" w16cid:durableId="1513570966">
    <w:abstractNumId w:val="1"/>
  </w:num>
  <w:num w:numId="10" w16cid:durableId="2137018505">
    <w:abstractNumId w:val="1"/>
  </w:num>
  <w:num w:numId="11" w16cid:durableId="1796099932">
    <w:abstractNumId w:val="1"/>
  </w:num>
  <w:num w:numId="12" w16cid:durableId="1697806352">
    <w:abstractNumId w:val="1"/>
  </w:num>
  <w:num w:numId="13" w16cid:durableId="1440836028">
    <w:abstractNumId w:val="1"/>
  </w:num>
  <w:num w:numId="14" w16cid:durableId="1248688978">
    <w:abstractNumId w:val="1"/>
  </w:num>
  <w:num w:numId="15" w16cid:durableId="315569886">
    <w:abstractNumId w:val="1"/>
  </w:num>
  <w:num w:numId="16" w16cid:durableId="1578050456">
    <w:abstractNumId w:val="1"/>
  </w:num>
  <w:num w:numId="17" w16cid:durableId="282462641">
    <w:abstractNumId w:val="1"/>
  </w:num>
  <w:num w:numId="18" w16cid:durableId="827597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83C"/>
    <w:rsid w:val="00AA3077"/>
    <w:rsid w:val="00C0183C"/>
    <w:rsid w:val="00C1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40B9"/>
  <w15:docId w15:val="{0DA72889-2AF8-44F9-8818-229AAE1D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כותרת משנה תו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כותרת 1 תו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כיתוב תו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Hyperlink">
    <w:name w:val="Hyperlink"/>
    <w:basedOn w:val="ad"/>
    <w:rPr>
      <w:color w:val="156082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857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yaron points</cp:lastModifiedBy>
  <cp:revision>2</cp:revision>
  <dcterms:created xsi:type="dcterms:W3CDTF">2025-09-29T14:42:00Z</dcterms:created>
  <dcterms:modified xsi:type="dcterms:W3CDTF">2025-09-29T14:44:00Z</dcterms:modified>
</cp:coreProperties>
</file>