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5197" w14:textId="77777777" w:rsidR="003A3767" w:rsidRDefault="003A3767" w:rsidP="003A3767">
      <w:pPr>
        <w:pStyle w:val="Title"/>
        <w:jc w:val="center"/>
      </w:pPr>
      <w:r>
        <w:t>Distributed Microservices-Based E-Commerce Platform</w:t>
      </w:r>
    </w:p>
    <w:p w14:paraId="65E6D363" w14:textId="77777777" w:rsidR="003A3767" w:rsidRDefault="003A3767" w:rsidP="003A3767">
      <w:pPr>
        <w:pStyle w:val="Heading1"/>
      </w:pPr>
      <w:r>
        <w:t>Abstract</w:t>
      </w:r>
    </w:p>
    <w:p w14:paraId="63486C62" w14:textId="77777777" w:rsidR="003A3767" w:rsidRDefault="003A3767" w:rsidP="003A3767">
      <w:pPr>
        <w:pStyle w:val="Heading1"/>
      </w:pPr>
      <w:r>
        <w:t>1. Objective</w:t>
      </w:r>
    </w:p>
    <w:p w14:paraId="6C72C942" w14:textId="77777777" w:rsidR="003A3767" w:rsidRDefault="003A3767" w:rsidP="003A3767">
      <w:r>
        <w:t>To develop a scalable, secure, and user-friendly online shopping application using a microservices architecture. Customers can register, log in, browse products, manage carts, place orders, make payments, and track order status. Administrators can manage products, inventory, orders, and customer information. The application is divided into independent services, each responsible for a specific business function, so services can be developed, tested, and deployed independently, and individual components can be scaled as the application grows.</w:t>
      </w:r>
    </w:p>
    <w:p w14:paraId="0A9FEB21" w14:textId="77777777" w:rsidR="003A3767" w:rsidRDefault="003A3767" w:rsidP="003A3767">
      <w:pPr>
        <w:pStyle w:val="Heading1"/>
      </w:pPr>
      <w:r>
        <w:t>2. Existing System</w:t>
      </w:r>
    </w:p>
    <w:p w14:paraId="340C1819" w14:textId="77777777" w:rsidR="003A3767" w:rsidRDefault="003A3767" w:rsidP="003A3767">
      <w:r>
        <w:t>Existing e-commerce websites such as Amazon and Flipkart allow users to browse products, add items to their carts, place orders, make payments, and track deliveries. In traditional monolithic e-commerce applications, these functionalities are managed within a single application, which can make maintenance, updates, and scaling more difficult as the application grows.</w:t>
      </w:r>
    </w:p>
    <w:p w14:paraId="4F053905" w14:textId="77777777" w:rsidR="003A3767" w:rsidRDefault="003A3767" w:rsidP="003A3767">
      <w:pPr>
        <w:pStyle w:val="Heading1"/>
      </w:pPr>
      <w:r>
        <w:t>3. Limitations of the Existing System</w:t>
      </w:r>
    </w:p>
    <w:p w14:paraId="166948AA" w14:textId="77777777" w:rsidR="003A3767" w:rsidRDefault="003A3767" w:rsidP="003A3767">
      <w:pPr>
        <w:pStyle w:val="ListNumber"/>
        <w:tabs>
          <w:tab w:val="num" w:pos="360"/>
        </w:tabs>
        <w:ind w:left="360" w:hanging="360"/>
      </w:pPr>
      <w:r>
        <w:rPr>
          <w:b/>
        </w:rPr>
        <w:t xml:space="preserve">Limited Scalability: </w:t>
      </w:r>
      <w:r>
        <w:t>Scaling the entire application can be difficult as the number of users increases.</w:t>
      </w:r>
    </w:p>
    <w:p w14:paraId="60155F0C" w14:textId="77777777" w:rsidR="003A3767" w:rsidRDefault="003A3767" w:rsidP="003A3767">
      <w:pPr>
        <w:pStyle w:val="ListNumber"/>
        <w:tabs>
          <w:tab w:val="num" w:pos="360"/>
        </w:tabs>
        <w:ind w:left="360" w:hanging="360"/>
      </w:pPr>
      <w:r>
        <w:rPr>
          <w:b/>
        </w:rPr>
        <w:t xml:space="preserve">Difficult Maintenance: </w:t>
      </w:r>
      <w:r>
        <w:t>Managing all functionalities within one application can make updates more complicated.</w:t>
      </w:r>
    </w:p>
    <w:p w14:paraId="2EEC3F87" w14:textId="77777777" w:rsidR="003A3767" w:rsidRDefault="003A3767" w:rsidP="003A3767">
      <w:pPr>
        <w:pStyle w:val="ListNumber"/>
        <w:tabs>
          <w:tab w:val="num" w:pos="360"/>
        </w:tabs>
        <w:ind w:left="360" w:hanging="360"/>
      </w:pPr>
      <w:r>
        <w:rPr>
          <w:b/>
        </w:rPr>
        <w:t xml:space="preserve">Deployment Challenges: </w:t>
      </w:r>
      <w:r>
        <w:t>Changes to one part of the application may require testing and redeploying the whole application.</w:t>
      </w:r>
    </w:p>
    <w:p w14:paraId="384DF4A9" w14:textId="77777777" w:rsidR="003A3767" w:rsidRDefault="003A3767" w:rsidP="003A3767">
      <w:pPr>
        <w:pStyle w:val="ListNumber"/>
        <w:tabs>
          <w:tab w:val="num" w:pos="360"/>
        </w:tabs>
        <w:ind w:left="360" w:hanging="360"/>
      </w:pPr>
      <w:r>
        <w:rPr>
          <w:b/>
        </w:rPr>
        <w:t xml:space="preserve">Limited Fault Isolation: </w:t>
      </w:r>
      <w:r>
        <w:t>A failure in one component may affect other parts of the application.</w:t>
      </w:r>
    </w:p>
    <w:p w14:paraId="21AFD056" w14:textId="77777777" w:rsidR="003A3767" w:rsidRDefault="003A3767" w:rsidP="003A3767">
      <w:pPr>
        <w:pStyle w:val="ListNumber"/>
        <w:tabs>
          <w:tab w:val="num" w:pos="360"/>
        </w:tabs>
        <w:ind w:left="360" w:hanging="360"/>
      </w:pPr>
      <w:r>
        <w:rPr>
          <w:b/>
        </w:rPr>
        <w:t xml:space="preserve">Limited Flexibility: </w:t>
      </w:r>
      <w:r>
        <w:t>Individual functionalities may be difficult to develop, deploy, and scale independently.</w:t>
      </w:r>
    </w:p>
    <w:p w14:paraId="70D83E05" w14:textId="77777777" w:rsidR="003A3767" w:rsidRDefault="003A3767" w:rsidP="003A3767">
      <w:pPr>
        <w:pStyle w:val="Heading1"/>
      </w:pPr>
      <w:r>
        <w:t>4. Proposed System</w:t>
      </w:r>
    </w:p>
    <w:p w14:paraId="32D02A4C" w14:textId="77777777" w:rsidR="003A3767" w:rsidRDefault="003A3767" w:rsidP="003A3767">
      <w:r>
        <w:t>We propose a microservices-based e-commerce platform using Django, Django REST Framework, and MySQL. The system separates functionalities such as user management, product management, shopping carts, and order processing into independent services that communicate through REST APIs. This approach can improve maintainability and allow services to be updated and scaled independently when the services are designed and deployed separately.</w:t>
      </w:r>
    </w:p>
    <w:p w14:paraId="76F36F69" w14:textId="77777777" w:rsidR="003A3767" w:rsidRDefault="003A3767" w:rsidP="003A3767">
      <w:pPr>
        <w:pStyle w:val="Heading1"/>
      </w:pPr>
    </w:p>
    <w:p w14:paraId="74060C1F" w14:textId="77777777" w:rsidR="003A3767" w:rsidRDefault="003A3767" w:rsidP="003A3767">
      <w:pPr>
        <w:pStyle w:val="Heading1"/>
      </w:pPr>
      <w:r>
        <w:t>5. Advantages of the Proposed System</w:t>
      </w:r>
    </w:p>
    <w:p w14:paraId="270C0091" w14:textId="77777777" w:rsidR="003A3767" w:rsidRDefault="003A3767" w:rsidP="003A3767">
      <w:pPr>
        <w:pStyle w:val="ListNumber"/>
        <w:tabs>
          <w:tab w:val="num" w:pos="360"/>
        </w:tabs>
        <w:ind w:left="360" w:hanging="360"/>
      </w:pPr>
      <w:r>
        <w:rPr>
          <w:b/>
        </w:rPr>
        <w:t xml:space="preserve">Independent Services: </w:t>
      </w:r>
      <w:r>
        <w:t>User, product, cart, and order functions are handled by separate services.</w:t>
      </w:r>
    </w:p>
    <w:p w14:paraId="127E8588" w14:textId="77777777" w:rsidR="003A3767" w:rsidRDefault="003A3767" w:rsidP="003A3767">
      <w:pPr>
        <w:pStyle w:val="ListNumber"/>
        <w:tabs>
          <w:tab w:val="num" w:pos="360"/>
        </w:tabs>
        <w:ind w:left="360" w:hanging="360"/>
      </w:pPr>
      <w:r>
        <w:rPr>
          <w:b/>
        </w:rPr>
        <w:t xml:space="preserve">Easy Scalability: </w:t>
      </w:r>
      <w:r>
        <w:t>Individual services can be scaled according to demand.</w:t>
      </w:r>
    </w:p>
    <w:p w14:paraId="1AD5777E" w14:textId="77777777" w:rsidR="003A3767" w:rsidRDefault="003A3767" w:rsidP="003A3767">
      <w:pPr>
        <w:pStyle w:val="ListNumber"/>
        <w:tabs>
          <w:tab w:val="num" w:pos="360"/>
        </w:tabs>
        <w:ind w:left="360" w:hanging="360"/>
      </w:pPr>
      <w:r>
        <w:rPr>
          <w:b/>
        </w:rPr>
        <w:t xml:space="preserve">Easy Maintenance: </w:t>
      </w:r>
      <w:r>
        <w:t>A service can be updated without necessarily changing every other service.</w:t>
      </w:r>
    </w:p>
    <w:p w14:paraId="0A55E263" w14:textId="77777777" w:rsidR="003A3767" w:rsidRDefault="003A3767" w:rsidP="003A3767">
      <w:pPr>
        <w:pStyle w:val="ListNumber"/>
        <w:tabs>
          <w:tab w:val="num" w:pos="360"/>
        </w:tabs>
        <w:ind w:left="360" w:hanging="360"/>
      </w:pPr>
      <w:r>
        <w:rPr>
          <w:b/>
        </w:rPr>
        <w:t xml:space="preserve">Improved Fault Isolation: </w:t>
      </w:r>
      <w:r>
        <w:t>A failure in one service can be contained so it is less likely to affect the entire platform.</w:t>
      </w:r>
    </w:p>
    <w:p w14:paraId="1BDA99A1" w14:textId="77777777" w:rsidR="003A3767" w:rsidRDefault="003A3767" w:rsidP="003A3767">
      <w:pPr>
        <w:pStyle w:val="ListNumber"/>
        <w:tabs>
          <w:tab w:val="num" w:pos="360"/>
        </w:tabs>
        <w:ind w:left="360" w:hanging="360"/>
      </w:pPr>
      <w:r>
        <w:rPr>
          <w:b/>
        </w:rPr>
        <w:t xml:space="preserve">Flexible Development: </w:t>
      </w:r>
      <w:r>
        <w:t>Services can be developed, tested, and deployed independently.</w:t>
      </w:r>
    </w:p>
    <w:p w14:paraId="2C4468AA" w14:textId="77777777" w:rsidR="003A3767" w:rsidRDefault="003A3767" w:rsidP="003A3767">
      <w:pPr>
        <w:pStyle w:val="Heading1"/>
      </w:pPr>
      <w:r>
        <w:t>6. Users, Roles, and Responsibilities</w:t>
      </w:r>
    </w:p>
    <w:p w14:paraId="57701DEB" w14:textId="77777777" w:rsidR="003A3767" w:rsidRDefault="003A3767" w:rsidP="003A3767">
      <w:pPr>
        <w:pStyle w:val="Heading2"/>
      </w:pPr>
      <w:r>
        <w:t>6.1 User (Customer)</w:t>
      </w:r>
    </w:p>
    <w:p w14:paraId="0338AA40" w14:textId="77777777" w:rsidR="003A3767" w:rsidRDefault="003A3767" w:rsidP="003A3767">
      <w:pPr>
        <w:pStyle w:val="ListNumber"/>
        <w:tabs>
          <w:tab w:val="num" w:pos="360"/>
        </w:tabs>
        <w:ind w:left="360" w:hanging="360"/>
      </w:pPr>
      <w:r>
        <w:rPr>
          <w:b/>
        </w:rPr>
        <w:t xml:space="preserve">Register and Login: </w:t>
      </w:r>
      <w:r>
        <w:t>Create an account and log in using their credentials.</w:t>
      </w:r>
    </w:p>
    <w:p w14:paraId="2FE7FF9D" w14:textId="77777777" w:rsidR="003A3767" w:rsidRDefault="003A3767" w:rsidP="003A3767">
      <w:pPr>
        <w:pStyle w:val="ListNumber"/>
        <w:tabs>
          <w:tab w:val="num" w:pos="360"/>
        </w:tabs>
        <w:ind w:left="360" w:hanging="360"/>
      </w:pPr>
      <w:r>
        <w:rPr>
          <w:b/>
        </w:rPr>
        <w:t xml:space="preserve">Manage Profile: </w:t>
      </w:r>
      <w:r>
        <w:t>View and update personal details such as name, email address, phone number, and delivery address.</w:t>
      </w:r>
    </w:p>
    <w:p w14:paraId="724603E0" w14:textId="77777777" w:rsidR="003A3767" w:rsidRDefault="003A3767" w:rsidP="003A3767">
      <w:pPr>
        <w:pStyle w:val="ListNumber"/>
        <w:tabs>
          <w:tab w:val="num" w:pos="360"/>
        </w:tabs>
        <w:ind w:left="360" w:hanging="360"/>
      </w:pPr>
      <w:r>
        <w:rPr>
          <w:b/>
        </w:rPr>
        <w:t xml:space="preserve">Browse and Search Products: </w:t>
      </w:r>
      <w:r>
        <w:t>View available products, search for items, and check product details and prices.</w:t>
      </w:r>
    </w:p>
    <w:p w14:paraId="030F910E" w14:textId="77777777" w:rsidR="003A3767" w:rsidRDefault="003A3767" w:rsidP="003A3767">
      <w:pPr>
        <w:pStyle w:val="ListNumber"/>
        <w:tabs>
          <w:tab w:val="num" w:pos="360"/>
        </w:tabs>
        <w:ind w:left="360" w:hanging="360"/>
      </w:pPr>
      <w:r>
        <w:rPr>
          <w:b/>
        </w:rPr>
        <w:t xml:space="preserve">Add Products to Cart: </w:t>
      </w:r>
      <w:r>
        <w:t>Add products they want to purchase to their shopping cart.</w:t>
      </w:r>
    </w:p>
    <w:p w14:paraId="073C7020" w14:textId="77777777" w:rsidR="003A3767" w:rsidRDefault="003A3767" w:rsidP="003A3767">
      <w:pPr>
        <w:pStyle w:val="ListNumber"/>
        <w:tabs>
          <w:tab w:val="num" w:pos="360"/>
        </w:tabs>
        <w:ind w:left="360" w:hanging="360"/>
      </w:pPr>
      <w:r>
        <w:rPr>
          <w:b/>
        </w:rPr>
        <w:t xml:space="preserve">Update Shopping Cart: </w:t>
      </w:r>
      <w:r>
        <w:t>Change product quantities or remove unwanted items before ordering.</w:t>
      </w:r>
    </w:p>
    <w:p w14:paraId="34A62B48" w14:textId="77777777" w:rsidR="003A3767" w:rsidRDefault="003A3767" w:rsidP="003A3767">
      <w:pPr>
        <w:pStyle w:val="ListNumber"/>
        <w:tabs>
          <w:tab w:val="num" w:pos="360"/>
        </w:tabs>
        <w:ind w:left="360" w:hanging="360"/>
      </w:pPr>
      <w:r>
        <w:rPr>
          <w:b/>
        </w:rPr>
        <w:t xml:space="preserve">Place Orders: </w:t>
      </w:r>
      <w:r>
        <w:t>Confirm selected products, provide a delivery address, and place an order.</w:t>
      </w:r>
    </w:p>
    <w:p w14:paraId="65D747B4" w14:textId="77777777" w:rsidR="003A3767" w:rsidRDefault="003A3767" w:rsidP="003A3767">
      <w:pPr>
        <w:pStyle w:val="ListNumber"/>
        <w:tabs>
          <w:tab w:val="num" w:pos="360"/>
        </w:tabs>
        <w:ind w:left="360" w:hanging="360"/>
      </w:pPr>
      <w:r>
        <w:rPr>
          <w:b/>
        </w:rPr>
        <w:t xml:space="preserve">Make Payments: </w:t>
      </w:r>
      <w:r>
        <w:t>Pay for orders using the payment methods provided by the application.</w:t>
      </w:r>
    </w:p>
    <w:p w14:paraId="0EE6BE31" w14:textId="77777777" w:rsidR="003A3767" w:rsidRDefault="003A3767" w:rsidP="003A3767">
      <w:pPr>
        <w:pStyle w:val="ListNumber"/>
        <w:tabs>
          <w:tab w:val="num" w:pos="360"/>
        </w:tabs>
        <w:ind w:left="360" w:hanging="360"/>
      </w:pPr>
      <w:r>
        <w:rPr>
          <w:b/>
        </w:rPr>
        <w:t xml:space="preserve">View Order History: </w:t>
      </w:r>
      <w:r>
        <w:t>View previous and current orders, including order details and payment status.</w:t>
      </w:r>
    </w:p>
    <w:p w14:paraId="451B07E9" w14:textId="77777777" w:rsidR="003A3767" w:rsidRDefault="003A3767" w:rsidP="003A3767">
      <w:pPr>
        <w:pStyle w:val="ListNumber"/>
        <w:tabs>
          <w:tab w:val="num" w:pos="360"/>
        </w:tabs>
        <w:ind w:left="360" w:hanging="360"/>
      </w:pPr>
      <w:r>
        <w:rPr>
          <w:b/>
        </w:rPr>
        <w:t xml:space="preserve">Track Order Status: </w:t>
      </w:r>
      <w:r>
        <w:t>Check whether an order is pending, confirmed, shipped, or delivered.</w:t>
      </w:r>
    </w:p>
    <w:p w14:paraId="390B52A2" w14:textId="77777777" w:rsidR="003A3767" w:rsidRDefault="003A3767" w:rsidP="003A3767">
      <w:pPr>
        <w:pStyle w:val="Heading2"/>
      </w:pPr>
      <w:r>
        <w:t>6.2 Administrator</w:t>
      </w:r>
    </w:p>
    <w:p w14:paraId="026DD44B" w14:textId="77777777" w:rsidR="003A3767" w:rsidRDefault="003A3767" w:rsidP="003A3767">
      <w:pPr>
        <w:pStyle w:val="ListNumber"/>
        <w:tabs>
          <w:tab w:val="num" w:pos="360"/>
        </w:tabs>
        <w:ind w:left="360" w:hanging="360"/>
      </w:pPr>
      <w:r>
        <w:rPr>
          <w:b/>
        </w:rPr>
        <w:t xml:space="preserve">Manage the Platform: </w:t>
      </w:r>
      <w:r>
        <w:t>Oversee the overall platform and its operations.</w:t>
      </w:r>
    </w:p>
    <w:p w14:paraId="4A75E0A4" w14:textId="77777777" w:rsidR="003A3767" w:rsidRDefault="003A3767" w:rsidP="003A3767">
      <w:pPr>
        <w:pStyle w:val="ListNumber"/>
        <w:tabs>
          <w:tab w:val="num" w:pos="360"/>
        </w:tabs>
        <w:ind w:left="360" w:hanging="360"/>
      </w:pPr>
      <w:r>
        <w:rPr>
          <w:b/>
        </w:rPr>
        <w:t xml:space="preserve">Manage Customer Accounts: </w:t>
      </w:r>
      <w:r>
        <w:t>View customer accounts, manage permissions, and handle account-related issues.</w:t>
      </w:r>
    </w:p>
    <w:p w14:paraId="2737D18B" w14:textId="77777777" w:rsidR="003A3767" w:rsidRDefault="003A3767" w:rsidP="003A3767">
      <w:pPr>
        <w:pStyle w:val="ListNumber"/>
        <w:tabs>
          <w:tab w:val="num" w:pos="360"/>
        </w:tabs>
        <w:ind w:left="360" w:hanging="360"/>
      </w:pPr>
      <w:r>
        <w:rPr>
          <w:b/>
        </w:rPr>
        <w:t xml:space="preserve">Manage Products and Categories: </w:t>
      </w:r>
      <w:r>
        <w:t>Add, update, and remove products; update prices and organize products into categories.</w:t>
      </w:r>
    </w:p>
    <w:p w14:paraId="236E836F" w14:textId="77777777" w:rsidR="003A3767" w:rsidRDefault="003A3767" w:rsidP="003A3767">
      <w:pPr>
        <w:pStyle w:val="ListNumber"/>
        <w:tabs>
          <w:tab w:val="num" w:pos="360"/>
        </w:tabs>
        <w:ind w:left="360" w:hanging="360"/>
      </w:pPr>
      <w:r>
        <w:rPr>
          <w:b/>
        </w:rPr>
        <w:t xml:space="preserve">Monitor Inventory: </w:t>
      </w:r>
      <w:r>
        <w:t>Check stock levels, update product quantities, and monitor product availability.</w:t>
      </w:r>
    </w:p>
    <w:p w14:paraId="61B50D2B" w14:textId="77777777" w:rsidR="003A3767" w:rsidRDefault="003A3767" w:rsidP="003A3767">
      <w:pPr>
        <w:pStyle w:val="ListNumber"/>
        <w:tabs>
          <w:tab w:val="num" w:pos="360"/>
        </w:tabs>
        <w:ind w:left="360" w:hanging="360"/>
      </w:pPr>
      <w:r>
        <w:rPr>
          <w:b/>
        </w:rPr>
        <w:t xml:space="preserve">Manage Orders: </w:t>
      </w:r>
      <w:r>
        <w:t>View orders, check order details, and update statuses such as confirmed, shipped, or delivered.</w:t>
      </w:r>
    </w:p>
    <w:p w14:paraId="79C70E46" w14:textId="77777777" w:rsidR="003A3767" w:rsidRDefault="003A3767" w:rsidP="003A3767">
      <w:pPr>
        <w:pStyle w:val="ListNumber"/>
        <w:numPr>
          <w:ilvl w:val="0"/>
          <w:numId w:val="0"/>
        </w:numPr>
        <w:ind w:left="360"/>
      </w:pPr>
    </w:p>
    <w:p w14:paraId="647B8398" w14:textId="77777777" w:rsidR="003A3767" w:rsidRPr="00DA19E1" w:rsidRDefault="003A3767" w:rsidP="003A3767">
      <w:pPr>
        <w:pStyle w:val="ListNumber"/>
        <w:numPr>
          <w:ilvl w:val="1"/>
          <w:numId w:val="2"/>
        </w:numPr>
      </w:pPr>
      <w:r w:rsidRPr="00CC3B0A">
        <w:rPr>
          <w:b/>
          <w:bCs/>
          <w:color w:val="156082" w:themeColor="accent1"/>
          <w:lang w:val="en-IN"/>
        </w:rPr>
        <w:t>VENDOR</w:t>
      </w:r>
    </w:p>
    <w:p w14:paraId="71745B45" w14:textId="77777777" w:rsidR="003A3767" w:rsidRPr="00CC3B0A" w:rsidRDefault="003A3767" w:rsidP="003A3767">
      <w:pPr>
        <w:pStyle w:val="ListNumber"/>
        <w:tabs>
          <w:tab w:val="num" w:pos="360"/>
        </w:tabs>
        <w:ind w:left="360" w:hanging="360"/>
      </w:pPr>
      <w:r>
        <w:rPr>
          <w:b/>
        </w:rPr>
        <w:t xml:space="preserve">Register and Login: </w:t>
      </w:r>
      <w:r>
        <w:t>Create an account and log in using their credentials.</w:t>
      </w:r>
    </w:p>
    <w:p w14:paraId="17DE6C57" w14:textId="77777777" w:rsidR="003A3767" w:rsidRPr="00CC3B0A" w:rsidRDefault="003A3767" w:rsidP="003A3767">
      <w:pPr>
        <w:pStyle w:val="ListNumber"/>
        <w:tabs>
          <w:tab w:val="num" w:pos="360"/>
        </w:tabs>
        <w:ind w:left="360" w:hanging="360"/>
        <w:rPr>
          <w:rFonts w:eastAsia="Times New Roman"/>
          <w:lang w:val="en-IN" w:eastAsia="en-IN"/>
        </w:rPr>
      </w:pPr>
      <w:r w:rsidRPr="00CC3B0A">
        <w:rPr>
          <w:rFonts w:eastAsia="Times New Roman"/>
          <w:b/>
          <w:bCs/>
          <w:lang w:val="en-IN" w:eastAsia="en-IN"/>
        </w:rPr>
        <w:t>Manage Vendor Profiles:</w:t>
      </w:r>
      <w:r w:rsidRPr="00CC3B0A">
        <w:rPr>
          <w:rFonts w:eastAsia="Times New Roman"/>
          <w:lang w:val="en-IN" w:eastAsia="en-IN"/>
        </w:rPr>
        <w:t xml:space="preserve"> Vendors can view and update their business information. </w:t>
      </w:r>
    </w:p>
    <w:p w14:paraId="4AEF0C43" w14:textId="77777777" w:rsidR="003A3767" w:rsidRPr="00CC3B0A" w:rsidRDefault="003A3767" w:rsidP="003A3767">
      <w:pPr>
        <w:pStyle w:val="ListNumber"/>
        <w:tabs>
          <w:tab w:val="num" w:pos="360"/>
        </w:tabs>
        <w:ind w:left="360" w:hanging="360"/>
        <w:rPr>
          <w:rFonts w:eastAsia="Times New Roman"/>
          <w:lang w:val="en-IN" w:eastAsia="en-IN"/>
        </w:rPr>
      </w:pPr>
      <w:r w:rsidRPr="00CC3B0A">
        <w:rPr>
          <w:rFonts w:eastAsia="Times New Roman"/>
          <w:b/>
          <w:bCs/>
          <w:lang w:val="en-IN" w:eastAsia="en-IN"/>
        </w:rPr>
        <w:t>Manage Products:</w:t>
      </w:r>
      <w:r w:rsidRPr="00CC3B0A">
        <w:rPr>
          <w:rFonts w:eastAsia="Times New Roman"/>
          <w:lang w:val="en-IN" w:eastAsia="en-IN"/>
        </w:rPr>
        <w:t xml:space="preserve"> Vendors can add new products, update product details and prices, and manage stock quantities. </w:t>
      </w:r>
    </w:p>
    <w:p w14:paraId="4FB64B31" w14:textId="77777777" w:rsidR="003A3767" w:rsidRPr="00CC3B0A" w:rsidRDefault="003A3767" w:rsidP="003A3767">
      <w:pPr>
        <w:pStyle w:val="ListNumber"/>
        <w:tabs>
          <w:tab w:val="num" w:pos="360"/>
        </w:tabs>
        <w:ind w:left="360" w:hanging="360"/>
        <w:rPr>
          <w:rFonts w:eastAsia="Times New Roman"/>
          <w:lang w:val="en-IN" w:eastAsia="en-IN"/>
        </w:rPr>
      </w:pPr>
      <w:r w:rsidRPr="00CC3B0A">
        <w:rPr>
          <w:rFonts w:eastAsia="Times New Roman"/>
          <w:b/>
          <w:bCs/>
          <w:lang w:val="en-IN" w:eastAsia="en-IN"/>
        </w:rPr>
        <w:t>Manage Orders:</w:t>
      </w:r>
      <w:r w:rsidRPr="00CC3B0A">
        <w:rPr>
          <w:rFonts w:eastAsia="Times New Roman"/>
          <w:lang w:val="en-IN" w:eastAsia="en-IN"/>
        </w:rPr>
        <w:t xml:space="preserve"> Vendors can view orders placed for their products and update their status during </w:t>
      </w:r>
      <w:r>
        <w:rPr>
          <w:lang w:val="en-IN" w:eastAsia="en-IN"/>
        </w:rPr>
        <w:t>28</w:t>
      </w:r>
      <w:r w:rsidRPr="00CC3B0A">
        <w:rPr>
          <w:rFonts w:eastAsia="Times New Roman"/>
          <w:lang w:val="en-IN" w:eastAsia="en-IN"/>
        </w:rPr>
        <w:t xml:space="preserve">fulfillment. </w:t>
      </w:r>
    </w:p>
    <w:p w14:paraId="1F6F8360" w14:textId="77777777" w:rsidR="003A3767" w:rsidRDefault="003A3767" w:rsidP="003A3767">
      <w:pPr>
        <w:pStyle w:val="ListNumber"/>
        <w:numPr>
          <w:ilvl w:val="0"/>
          <w:numId w:val="0"/>
        </w:numPr>
      </w:pPr>
      <w:r>
        <w:rPr>
          <w:rFonts w:ascii="Times New Roman" w:eastAsia="Times New Roman" w:hAnsi="Times New Roman" w:cs="Times New Roman"/>
          <w:b/>
          <w:bCs/>
          <w:sz w:val="24"/>
          <w:szCs w:val="24"/>
          <w:lang w:val="en-IN" w:eastAsia="en-IN"/>
        </w:rPr>
        <w:t xml:space="preserve">29. </w:t>
      </w:r>
      <w:r w:rsidRPr="00CC3B0A">
        <w:rPr>
          <w:rFonts w:ascii="Times New Roman" w:eastAsia="Times New Roman" w:hAnsi="Times New Roman" w:cs="Times New Roman"/>
          <w:b/>
          <w:bCs/>
          <w:sz w:val="24"/>
          <w:szCs w:val="24"/>
          <w:lang w:val="en-IN" w:eastAsia="en-IN"/>
        </w:rPr>
        <w:t>Monitor Sales and Availability:</w:t>
      </w:r>
      <w:r w:rsidRPr="00CC3B0A">
        <w:rPr>
          <w:rFonts w:ascii="Times New Roman" w:eastAsia="Times New Roman" w:hAnsi="Times New Roman" w:cs="Times New Roman"/>
          <w:sz w:val="24"/>
          <w:szCs w:val="24"/>
          <w:lang w:val="en-IN" w:eastAsia="en-IN"/>
        </w:rPr>
        <w:t xml:space="preserve"> Vendors can check their sales and ensure their products are available for customers to purchase.</w:t>
      </w:r>
    </w:p>
    <w:p w14:paraId="140FB4EC" w14:textId="77777777" w:rsidR="003A3767" w:rsidRDefault="003A3767" w:rsidP="003A3767">
      <w:pPr>
        <w:pStyle w:val="Heading1"/>
      </w:pPr>
      <w:r>
        <w:lastRenderedPageBreak/>
        <w:t>7. Software Requirements</w:t>
      </w:r>
    </w:p>
    <w:tbl>
      <w:tblPr>
        <w:tblStyle w:val="TableGrid"/>
        <w:tblW w:w="0" w:type="auto"/>
        <w:jc w:val="center"/>
        <w:tblLook w:val="04A0" w:firstRow="1" w:lastRow="0" w:firstColumn="1" w:lastColumn="0" w:noHBand="0" w:noVBand="1"/>
      </w:tblPr>
      <w:tblGrid>
        <w:gridCol w:w="4964"/>
        <w:gridCol w:w="4962"/>
      </w:tblGrid>
      <w:tr w:rsidR="003A3767" w14:paraId="603392D6" w14:textId="77777777" w:rsidTr="00804D21">
        <w:trPr>
          <w:jc w:val="center"/>
        </w:trPr>
        <w:tc>
          <w:tcPr>
            <w:tcW w:w="4968" w:type="dxa"/>
            <w:vAlign w:val="center"/>
          </w:tcPr>
          <w:p w14:paraId="399C7A4E" w14:textId="77777777" w:rsidR="003A3767" w:rsidRDefault="003A3767" w:rsidP="00804D21">
            <w:pPr>
              <w:spacing w:after="40"/>
            </w:pPr>
            <w:r>
              <w:rPr>
                <w:b/>
                <w:sz w:val="19"/>
              </w:rPr>
              <w:t>Software/Technology</w:t>
            </w:r>
          </w:p>
        </w:tc>
        <w:tc>
          <w:tcPr>
            <w:tcW w:w="4968" w:type="dxa"/>
            <w:vAlign w:val="center"/>
          </w:tcPr>
          <w:p w14:paraId="430CE17F" w14:textId="77777777" w:rsidR="003A3767" w:rsidRDefault="003A3767" w:rsidP="00804D21">
            <w:pPr>
              <w:spacing w:after="40"/>
            </w:pPr>
            <w:r>
              <w:rPr>
                <w:b/>
                <w:sz w:val="19"/>
              </w:rPr>
              <w:t>Purpose</w:t>
            </w:r>
          </w:p>
        </w:tc>
      </w:tr>
      <w:tr w:rsidR="003A3767" w14:paraId="3525E5A3" w14:textId="77777777" w:rsidTr="00804D21">
        <w:trPr>
          <w:jc w:val="center"/>
        </w:trPr>
        <w:tc>
          <w:tcPr>
            <w:tcW w:w="4968" w:type="dxa"/>
            <w:vAlign w:val="center"/>
          </w:tcPr>
          <w:p w14:paraId="35950372" w14:textId="77777777" w:rsidR="003A3767" w:rsidRDefault="003A3767" w:rsidP="00804D21">
            <w:pPr>
              <w:spacing w:after="40"/>
            </w:pPr>
            <w:r>
              <w:rPr>
                <w:sz w:val="19"/>
              </w:rPr>
              <w:t>Windows, Linux, or macOS</w:t>
            </w:r>
          </w:p>
        </w:tc>
        <w:tc>
          <w:tcPr>
            <w:tcW w:w="4968" w:type="dxa"/>
            <w:vAlign w:val="center"/>
          </w:tcPr>
          <w:p w14:paraId="30B1EEE0" w14:textId="77777777" w:rsidR="003A3767" w:rsidRDefault="003A3767" w:rsidP="00804D21">
            <w:pPr>
              <w:spacing w:after="40"/>
            </w:pPr>
            <w:r>
              <w:rPr>
                <w:sz w:val="19"/>
              </w:rPr>
              <w:t>Operating System</w:t>
            </w:r>
          </w:p>
        </w:tc>
      </w:tr>
      <w:tr w:rsidR="003A3767" w14:paraId="6EC915A3" w14:textId="77777777" w:rsidTr="00804D21">
        <w:trPr>
          <w:jc w:val="center"/>
        </w:trPr>
        <w:tc>
          <w:tcPr>
            <w:tcW w:w="4968" w:type="dxa"/>
            <w:vAlign w:val="center"/>
          </w:tcPr>
          <w:p w14:paraId="09E76507" w14:textId="77777777" w:rsidR="003A3767" w:rsidRDefault="003A3767" w:rsidP="00804D21">
            <w:pPr>
              <w:spacing w:after="40"/>
            </w:pPr>
            <w:r>
              <w:rPr>
                <w:sz w:val="19"/>
              </w:rPr>
              <w:t>Python</w:t>
            </w:r>
          </w:p>
        </w:tc>
        <w:tc>
          <w:tcPr>
            <w:tcW w:w="4968" w:type="dxa"/>
            <w:vAlign w:val="center"/>
          </w:tcPr>
          <w:p w14:paraId="0D1B639C" w14:textId="77777777" w:rsidR="003A3767" w:rsidRDefault="003A3767" w:rsidP="00804D21">
            <w:pPr>
              <w:spacing w:after="40"/>
            </w:pPr>
            <w:r>
              <w:rPr>
                <w:sz w:val="19"/>
              </w:rPr>
              <w:t>Programming Language</w:t>
            </w:r>
          </w:p>
        </w:tc>
      </w:tr>
      <w:tr w:rsidR="003A3767" w14:paraId="56E3BF78" w14:textId="77777777" w:rsidTr="00804D21">
        <w:trPr>
          <w:jc w:val="center"/>
        </w:trPr>
        <w:tc>
          <w:tcPr>
            <w:tcW w:w="4968" w:type="dxa"/>
            <w:vAlign w:val="center"/>
          </w:tcPr>
          <w:p w14:paraId="334FF05F" w14:textId="77777777" w:rsidR="003A3767" w:rsidRDefault="003A3767" w:rsidP="00804D21">
            <w:pPr>
              <w:spacing w:after="40"/>
            </w:pPr>
            <w:r>
              <w:rPr>
                <w:sz w:val="19"/>
              </w:rPr>
              <w:t>React.js, HTML5, CSS3, JavaScript</w:t>
            </w:r>
          </w:p>
        </w:tc>
        <w:tc>
          <w:tcPr>
            <w:tcW w:w="4968" w:type="dxa"/>
            <w:vAlign w:val="center"/>
          </w:tcPr>
          <w:p w14:paraId="1CC5448E" w14:textId="77777777" w:rsidR="003A3767" w:rsidRDefault="003A3767" w:rsidP="00804D21">
            <w:pPr>
              <w:spacing w:after="40"/>
            </w:pPr>
            <w:r>
              <w:rPr>
                <w:sz w:val="19"/>
              </w:rPr>
              <w:t>Frontend Development</w:t>
            </w:r>
          </w:p>
        </w:tc>
      </w:tr>
      <w:tr w:rsidR="003A3767" w14:paraId="45DCC352" w14:textId="77777777" w:rsidTr="00804D21">
        <w:trPr>
          <w:jc w:val="center"/>
        </w:trPr>
        <w:tc>
          <w:tcPr>
            <w:tcW w:w="4968" w:type="dxa"/>
            <w:vAlign w:val="center"/>
          </w:tcPr>
          <w:p w14:paraId="7A354E29" w14:textId="77777777" w:rsidR="003A3767" w:rsidRDefault="003A3767" w:rsidP="00804D21">
            <w:pPr>
              <w:spacing w:after="40"/>
            </w:pPr>
            <w:r>
              <w:rPr>
                <w:sz w:val="19"/>
              </w:rPr>
              <w:t>Django and Django REST Framework</w:t>
            </w:r>
          </w:p>
        </w:tc>
        <w:tc>
          <w:tcPr>
            <w:tcW w:w="4968" w:type="dxa"/>
            <w:vAlign w:val="center"/>
          </w:tcPr>
          <w:p w14:paraId="6A04667D" w14:textId="77777777" w:rsidR="003A3767" w:rsidRDefault="003A3767" w:rsidP="00804D21">
            <w:pPr>
              <w:spacing w:after="40"/>
            </w:pPr>
            <w:r>
              <w:rPr>
                <w:sz w:val="19"/>
              </w:rPr>
              <w:t>Backend Development and REST APIs</w:t>
            </w:r>
          </w:p>
        </w:tc>
      </w:tr>
      <w:tr w:rsidR="003A3767" w14:paraId="245C82A3" w14:textId="77777777" w:rsidTr="00804D21">
        <w:trPr>
          <w:jc w:val="center"/>
        </w:trPr>
        <w:tc>
          <w:tcPr>
            <w:tcW w:w="4968" w:type="dxa"/>
            <w:vAlign w:val="center"/>
          </w:tcPr>
          <w:p w14:paraId="413DE892" w14:textId="77777777" w:rsidR="003A3767" w:rsidRDefault="003A3767" w:rsidP="00804D21">
            <w:pPr>
              <w:spacing w:after="40"/>
            </w:pPr>
            <w:r>
              <w:rPr>
                <w:sz w:val="19"/>
              </w:rPr>
              <w:t>MySQL with a compatible Python driver (</w:t>
            </w:r>
            <w:proofErr w:type="spellStart"/>
            <w:r>
              <w:rPr>
                <w:sz w:val="19"/>
              </w:rPr>
              <w:t>mysqlclient</w:t>
            </w:r>
            <w:proofErr w:type="spellEnd"/>
            <w:r>
              <w:rPr>
                <w:sz w:val="19"/>
              </w:rPr>
              <w:t>)</w:t>
            </w:r>
          </w:p>
        </w:tc>
        <w:tc>
          <w:tcPr>
            <w:tcW w:w="4968" w:type="dxa"/>
            <w:vAlign w:val="center"/>
          </w:tcPr>
          <w:p w14:paraId="7F100353" w14:textId="77777777" w:rsidR="003A3767" w:rsidRDefault="003A3767" w:rsidP="00804D21">
            <w:pPr>
              <w:spacing w:after="40"/>
            </w:pPr>
            <w:r>
              <w:rPr>
                <w:sz w:val="19"/>
              </w:rPr>
              <w:t xml:space="preserve">Database </w:t>
            </w:r>
          </w:p>
        </w:tc>
      </w:tr>
      <w:tr w:rsidR="003A3767" w14:paraId="59F43B9A" w14:textId="77777777" w:rsidTr="00804D21">
        <w:trPr>
          <w:jc w:val="center"/>
        </w:trPr>
        <w:tc>
          <w:tcPr>
            <w:tcW w:w="4968" w:type="dxa"/>
            <w:vAlign w:val="center"/>
          </w:tcPr>
          <w:p w14:paraId="0C0C67E2" w14:textId="77777777" w:rsidR="003A3767" w:rsidRDefault="003A3767" w:rsidP="00804D21">
            <w:pPr>
              <w:spacing w:after="40"/>
            </w:pPr>
            <w:r>
              <w:rPr>
                <w:sz w:val="19"/>
              </w:rPr>
              <w:t>Django Authentication and JWT</w:t>
            </w:r>
          </w:p>
        </w:tc>
        <w:tc>
          <w:tcPr>
            <w:tcW w:w="4968" w:type="dxa"/>
            <w:vAlign w:val="center"/>
          </w:tcPr>
          <w:p w14:paraId="52F9F336" w14:textId="77777777" w:rsidR="003A3767" w:rsidRDefault="003A3767" w:rsidP="00804D21">
            <w:pPr>
              <w:spacing w:after="40"/>
            </w:pPr>
            <w:r>
              <w:rPr>
                <w:sz w:val="19"/>
              </w:rPr>
              <w:t>User Authentication and Authorization</w:t>
            </w:r>
          </w:p>
        </w:tc>
      </w:tr>
      <w:tr w:rsidR="003A3767" w14:paraId="7301E666" w14:textId="77777777" w:rsidTr="00804D21">
        <w:trPr>
          <w:jc w:val="center"/>
        </w:trPr>
        <w:tc>
          <w:tcPr>
            <w:tcW w:w="4968" w:type="dxa"/>
            <w:vAlign w:val="center"/>
          </w:tcPr>
          <w:p w14:paraId="099F6CBF" w14:textId="77777777" w:rsidR="003A3767" w:rsidRDefault="003A3767" w:rsidP="00804D21">
            <w:pPr>
              <w:spacing w:after="40"/>
            </w:pPr>
            <w:r>
              <w:rPr>
                <w:sz w:val="19"/>
              </w:rPr>
              <w:t>API Testing</w:t>
            </w:r>
          </w:p>
        </w:tc>
        <w:tc>
          <w:tcPr>
            <w:tcW w:w="4968" w:type="dxa"/>
            <w:vAlign w:val="center"/>
          </w:tcPr>
          <w:p w14:paraId="441BA125" w14:textId="77777777" w:rsidR="003A3767" w:rsidRDefault="003A3767" w:rsidP="00804D21">
            <w:pPr>
              <w:spacing w:after="40"/>
            </w:pPr>
            <w:r>
              <w:t>Postman</w:t>
            </w:r>
          </w:p>
        </w:tc>
      </w:tr>
      <w:tr w:rsidR="003A3767" w14:paraId="24BF0208" w14:textId="77777777" w:rsidTr="00804D21">
        <w:trPr>
          <w:jc w:val="center"/>
        </w:trPr>
        <w:tc>
          <w:tcPr>
            <w:tcW w:w="4968" w:type="dxa"/>
            <w:vAlign w:val="center"/>
          </w:tcPr>
          <w:p w14:paraId="2AF0CEB7" w14:textId="77777777" w:rsidR="003A3767" w:rsidRDefault="003A3767" w:rsidP="00804D21">
            <w:pPr>
              <w:spacing w:after="40"/>
            </w:pPr>
            <w:r>
              <w:rPr>
                <w:sz w:val="19"/>
              </w:rPr>
              <w:t>Visual Studio Code</w:t>
            </w:r>
          </w:p>
        </w:tc>
        <w:tc>
          <w:tcPr>
            <w:tcW w:w="4968" w:type="dxa"/>
            <w:vAlign w:val="center"/>
          </w:tcPr>
          <w:p w14:paraId="73371F77" w14:textId="77777777" w:rsidR="003A3767" w:rsidRDefault="003A3767" w:rsidP="00804D21">
            <w:pPr>
              <w:spacing w:after="40"/>
            </w:pPr>
            <w:r>
              <w:rPr>
                <w:sz w:val="19"/>
              </w:rPr>
              <w:t>Code Editor</w:t>
            </w:r>
          </w:p>
        </w:tc>
      </w:tr>
      <w:tr w:rsidR="003A3767" w14:paraId="565AC124" w14:textId="77777777" w:rsidTr="00804D21">
        <w:trPr>
          <w:jc w:val="center"/>
        </w:trPr>
        <w:tc>
          <w:tcPr>
            <w:tcW w:w="4968" w:type="dxa"/>
            <w:vAlign w:val="center"/>
          </w:tcPr>
          <w:p w14:paraId="4EBDB2AA" w14:textId="77777777" w:rsidR="003A3767" w:rsidRDefault="003A3767" w:rsidP="00804D21">
            <w:pPr>
              <w:spacing w:after="40"/>
            </w:pPr>
            <w:r>
              <w:rPr>
                <w:sz w:val="19"/>
              </w:rPr>
              <w:t>Git and GitHub</w:t>
            </w:r>
          </w:p>
        </w:tc>
        <w:tc>
          <w:tcPr>
            <w:tcW w:w="4968" w:type="dxa"/>
            <w:vAlign w:val="center"/>
          </w:tcPr>
          <w:p w14:paraId="5E7C01B7" w14:textId="77777777" w:rsidR="003A3767" w:rsidRDefault="003A3767" w:rsidP="00804D21">
            <w:pPr>
              <w:spacing w:after="40"/>
            </w:pPr>
            <w:r>
              <w:rPr>
                <w:sz w:val="19"/>
              </w:rPr>
              <w:t>Version Control and Code Hosting</w:t>
            </w:r>
          </w:p>
        </w:tc>
      </w:tr>
      <w:tr w:rsidR="003A3767" w14:paraId="6AC52CFA" w14:textId="77777777" w:rsidTr="00804D21">
        <w:trPr>
          <w:jc w:val="center"/>
        </w:trPr>
        <w:tc>
          <w:tcPr>
            <w:tcW w:w="4968" w:type="dxa"/>
            <w:vAlign w:val="center"/>
          </w:tcPr>
          <w:p w14:paraId="72B05EFD" w14:textId="77777777" w:rsidR="003A3767" w:rsidRDefault="003A3767" w:rsidP="00804D21">
            <w:pPr>
              <w:spacing w:after="40"/>
            </w:pPr>
            <w:r>
              <w:rPr>
                <w:sz w:val="19"/>
              </w:rPr>
              <w:t>Chrome, Edge, or Firefox</w:t>
            </w:r>
          </w:p>
        </w:tc>
        <w:tc>
          <w:tcPr>
            <w:tcW w:w="4968" w:type="dxa"/>
            <w:vAlign w:val="center"/>
          </w:tcPr>
          <w:p w14:paraId="7338F2BD" w14:textId="77777777" w:rsidR="003A3767" w:rsidRDefault="003A3767" w:rsidP="00804D21">
            <w:pPr>
              <w:spacing w:after="40"/>
            </w:pPr>
            <w:r>
              <w:rPr>
                <w:sz w:val="19"/>
              </w:rPr>
              <w:t>Web Browser</w:t>
            </w:r>
          </w:p>
        </w:tc>
      </w:tr>
    </w:tbl>
    <w:p w14:paraId="295B5773" w14:textId="77777777" w:rsidR="003A3767" w:rsidRDefault="003A3767" w:rsidP="003A3767">
      <w:pPr>
        <w:pStyle w:val="Heading1"/>
      </w:pPr>
      <w:r>
        <w:t>8. Hardware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3A3767" w14:paraId="5D5849FD" w14:textId="77777777" w:rsidTr="00804D21">
        <w:tc>
          <w:tcPr>
            <w:tcW w:w="4968" w:type="dxa"/>
            <w:tcBorders>
              <w:top w:val="single" w:sz="4" w:space="0" w:color="auto"/>
              <w:left w:val="single" w:sz="4" w:space="0" w:color="auto"/>
              <w:bottom w:val="single" w:sz="4" w:space="0" w:color="auto"/>
              <w:right w:val="single" w:sz="4" w:space="0" w:color="auto"/>
            </w:tcBorders>
            <w:vAlign w:val="center"/>
          </w:tcPr>
          <w:p w14:paraId="3036AE85" w14:textId="77777777" w:rsidR="003A3767" w:rsidRDefault="003A3767" w:rsidP="00804D21">
            <w:pPr>
              <w:spacing w:after="40"/>
            </w:pPr>
            <w:r>
              <w:rPr>
                <w:b/>
                <w:sz w:val="19"/>
              </w:rPr>
              <w:t>Hardware Component</w:t>
            </w:r>
          </w:p>
        </w:tc>
        <w:tc>
          <w:tcPr>
            <w:tcW w:w="4968" w:type="dxa"/>
            <w:tcBorders>
              <w:top w:val="single" w:sz="4" w:space="0" w:color="auto"/>
              <w:left w:val="single" w:sz="4" w:space="0" w:color="auto"/>
              <w:bottom w:val="single" w:sz="4" w:space="0" w:color="auto"/>
              <w:right w:val="single" w:sz="4" w:space="0" w:color="auto"/>
            </w:tcBorders>
            <w:vAlign w:val="center"/>
          </w:tcPr>
          <w:p w14:paraId="3CD1F2B1" w14:textId="77777777" w:rsidR="003A3767" w:rsidRDefault="003A3767" w:rsidP="00804D21">
            <w:pPr>
              <w:spacing w:after="40"/>
            </w:pPr>
            <w:r>
              <w:rPr>
                <w:b/>
                <w:sz w:val="19"/>
              </w:rPr>
              <w:t>Minimum Requirements</w:t>
            </w:r>
          </w:p>
        </w:tc>
      </w:tr>
      <w:tr w:rsidR="003A3767" w14:paraId="67E62DE5" w14:textId="77777777" w:rsidTr="00804D21">
        <w:tc>
          <w:tcPr>
            <w:tcW w:w="4968" w:type="dxa"/>
            <w:tcBorders>
              <w:top w:val="single" w:sz="4" w:space="0" w:color="auto"/>
              <w:left w:val="single" w:sz="4" w:space="0" w:color="auto"/>
              <w:bottom w:val="single" w:sz="4" w:space="0" w:color="auto"/>
              <w:right w:val="single" w:sz="4" w:space="0" w:color="auto"/>
            </w:tcBorders>
            <w:vAlign w:val="center"/>
          </w:tcPr>
          <w:p w14:paraId="1F1B5903" w14:textId="77777777" w:rsidR="003A3767" w:rsidRDefault="003A3767" w:rsidP="00804D21">
            <w:pPr>
              <w:spacing w:after="40"/>
            </w:pPr>
            <w:r>
              <w:rPr>
                <w:sz w:val="19"/>
              </w:rPr>
              <w:t>Processor</w:t>
            </w:r>
          </w:p>
        </w:tc>
        <w:tc>
          <w:tcPr>
            <w:tcW w:w="4968" w:type="dxa"/>
            <w:tcBorders>
              <w:top w:val="single" w:sz="4" w:space="0" w:color="auto"/>
              <w:left w:val="single" w:sz="4" w:space="0" w:color="auto"/>
              <w:bottom w:val="single" w:sz="4" w:space="0" w:color="auto"/>
              <w:right w:val="single" w:sz="4" w:space="0" w:color="auto"/>
            </w:tcBorders>
            <w:vAlign w:val="center"/>
          </w:tcPr>
          <w:p w14:paraId="7732835B" w14:textId="77777777" w:rsidR="003A3767" w:rsidRDefault="003A3767" w:rsidP="00804D21">
            <w:pPr>
              <w:spacing w:after="40"/>
            </w:pPr>
            <w:r>
              <w:rPr>
                <w:sz w:val="19"/>
              </w:rPr>
              <w:t>Intel Core i3 or equivalent</w:t>
            </w:r>
          </w:p>
        </w:tc>
      </w:tr>
      <w:tr w:rsidR="003A3767" w14:paraId="20C6D93C" w14:textId="77777777" w:rsidTr="00804D21">
        <w:tc>
          <w:tcPr>
            <w:tcW w:w="4968" w:type="dxa"/>
            <w:tcBorders>
              <w:top w:val="single" w:sz="4" w:space="0" w:color="auto"/>
              <w:left w:val="single" w:sz="4" w:space="0" w:color="auto"/>
              <w:bottom w:val="single" w:sz="4" w:space="0" w:color="auto"/>
              <w:right w:val="single" w:sz="4" w:space="0" w:color="auto"/>
            </w:tcBorders>
            <w:vAlign w:val="center"/>
          </w:tcPr>
          <w:p w14:paraId="047BA381" w14:textId="77777777" w:rsidR="003A3767" w:rsidRDefault="003A3767" w:rsidP="00804D21">
            <w:pPr>
              <w:spacing w:after="40"/>
            </w:pPr>
            <w:r>
              <w:rPr>
                <w:sz w:val="19"/>
              </w:rPr>
              <w:t>RAM</w:t>
            </w:r>
          </w:p>
        </w:tc>
        <w:tc>
          <w:tcPr>
            <w:tcW w:w="4968" w:type="dxa"/>
            <w:tcBorders>
              <w:top w:val="single" w:sz="4" w:space="0" w:color="auto"/>
              <w:left w:val="single" w:sz="4" w:space="0" w:color="auto"/>
              <w:bottom w:val="single" w:sz="4" w:space="0" w:color="auto"/>
              <w:right w:val="single" w:sz="4" w:space="0" w:color="auto"/>
            </w:tcBorders>
            <w:vAlign w:val="center"/>
          </w:tcPr>
          <w:p w14:paraId="163C4244" w14:textId="77777777" w:rsidR="003A3767" w:rsidRDefault="003A3767" w:rsidP="00804D21">
            <w:pPr>
              <w:spacing w:after="40"/>
            </w:pPr>
            <w:r>
              <w:rPr>
                <w:sz w:val="19"/>
              </w:rPr>
              <w:t>4 GB</w:t>
            </w:r>
          </w:p>
        </w:tc>
      </w:tr>
      <w:tr w:rsidR="003A3767" w14:paraId="45E0D51E" w14:textId="77777777" w:rsidTr="00804D21">
        <w:tc>
          <w:tcPr>
            <w:tcW w:w="4968" w:type="dxa"/>
            <w:tcBorders>
              <w:top w:val="single" w:sz="4" w:space="0" w:color="auto"/>
              <w:left w:val="single" w:sz="4" w:space="0" w:color="auto"/>
              <w:bottom w:val="single" w:sz="4" w:space="0" w:color="auto"/>
              <w:right w:val="single" w:sz="4" w:space="0" w:color="auto"/>
            </w:tcBorders>
            <w:vAlign w:val="center"/>
          </w:tcPr>
          <w:p w14:paraId="0788A4EC" w14:textId="77777777" w:rsidR="003A3767" w:rsidRDefault="003A3767" w:rsidP="00804D21">
            <w:pPr>
              <w:spacing w:after="40"/>
            </w:pPr>
            <w:r>
              <w:rPr>
                <w:sz w:val="19"/>
              </w:rPr>
              <w:t>Hard Disk</w:t>
            </w:r>
          </w:p>
        </w:tc>
        <w:tc>
          <w:tcPr>
            <w:tcW w:w="4968" w:type="dxa"/>
            <w:tcBorders>
              <w:top w:val="single" w:sz="4" w:space="0" w:color="auto"/>
              <w:left w:val="single" w:sz="4" w:space="0" w:color="auto"/>
              <w:bottom w:val="single" w:sz="4" w:space="0" w:color="auto"/>
              <w:right w:val="single" w:sz="4" w:space="0" w:color="auto"/>
            </w:tcBorders>
            <w:vAlign w:val="center"/>
          </w:tcPr>
          <w:p w14:paraId="202BA836" w14:textId="77777777" w:rsidR="003A3767" w:rsidRDefault="003A3767" w:rsidP="00804D21">
            <w:pPr>
              <w:spacing w:after="40"/>
            </w:pPr>
            <w:r>
              <w:rPr>
                <w:sz w:val="19"/>
              </w:rPr>
              <w:t>10 GB of free space</w:t>
            </w:r>
          </w:p>
        </w:tc>
      </w:tr>
      <w:tr w:rsidR="003A3767" w14:paraId="4E50908B" w14:textId="77777777" w:rsidTr="00804D21">
        <w:tc>
          <w:tcPr>
            <w:tcW w:w="4968" w:type="dxa"/>
            <w:tcBorders>
              <w:top w:val="single" w:sz="4" w:space="0" w:color="auto"/>
              <w:left w:val="single" w:sz="4" w:space="0" w:color="auto"/>
              <w:bottom w:val="single" w:sz="4" w:space="0" w:color="auto"/>
              <w:right w:val="single" w:sz="4" w:space="0" w:color="auto"/>
            </w:tcBorders>
            <w:vAlign w:val="center"/>
          </w:tcPr>
          <w:p w14:paraId="5D5CADE6" w14:textId="77777777" w:rsidR="003A3767" w:rsidRDefault="003A3767" w:rsidP="00804D21">
            <w:pPr>
              <w:spacing w:after="40"/>
            </w:pPr>
            <w:r>
              <w:rPr>
                <w:sz w:val="19"/>
              </w:rPr>
              <w:t>Operating System</w:t>
            </w:r>
          </w:p>
        </w:tc>
        <w:tc>
          <w:tcPr>
            <w:tcW w:w="4968" w:type="dxa"/>
            <w:tcBorders>
              <w:top w:val="single" w:sz="4" w:space="0" w:color="auto"/>
              <w:left w:val="single" w:sz="4" w:space="0" w:color="auto"/>
              <w:bottom w:val="single" w:sz="4" w:space="0" w:color="auto"/>
              <w:right w:val="single" w:sz="4" w:space="0" w:color="auto"/>
            </w:tcBorders>
            <w:vAlign w:val="center"/>
          </w:tcPr>
          <w:p w14:paraId="47882DC4" w14:textId="77777777" w:rsidR="003A3767" w:rsidRDefault="003A3767" w:rsidP="00804D21">
            <w:pPr>
              <w:spacing w:after="40"/>
            </w:pPr>
            <w:r>
              <w:rPr>
                <w:sz w:val="19"/>
              </w:rPr>
              <w:t>Windows 10/11, Linux, or macOS</w:t>
            </w:r>
          </w:p>
        </w:tc>
      </w:tr>
      <w:tr w:rsidR="003A3767" w14:paraId="70F369C2" w14:textId="77777777" w:rsidTr="00804D21">
        <w:tc>
          <w:tcPr>
            <w:tcW w:w="4968" w:type="dxa"/>
            <w:tcBorders>
              <w:top w:val="single" w:sz="4" w:space="0" w:color="auto"/>
              <w:left w:val="single" w:sz="4" w:space="0" w:color="auto"/>
              <w:bottom w:val="single" w:sz="4" w:space="0" w:color="auto"/>
              <w:right w:val="single" w:sz="4" w:space="0" w:color="auto"/>
            </w:tcBorders>
            <w:vAlign w:val="center"/>
          </w:tcPr>
          <w:p w14:paraId="03C60442" w14:textId="77777777" w:rsidR="003A3767" w:rsidRDefault="003A3767" w:rsidP="00804D21">
            <w:pPr>
              <w:spacing w:after="40"/>
            </w:pPr>
            <w:r>
              <w:rPr>
                <w:sz w:val="19"/>
              </w:rPr>
              <w:t>Processor Architecture</w:t>
            </w:r>
          </w:p>
        </w:tc>
        <w:tc>
          <w:tcPr>
            <w:tcW w:w="4968" w:type="dxa"/>
            <w:tcBorders>
              <w:top w:val="single" w:sz="4" w:space="0" w:color="auto"/>
              <w:left w:val="single" w:sz="4" w:space="0" w:color="auto"/>
              <w:bottom w:val="single" w:sz="4" w:space="0" w:color="auto"/>
              <w:right w:val="single" w:sz="4" w:space="0" w:color="auto"/>
            </w:tcBorders>
            <w:vAlign w:val="center"/>
          </w:tcPr>
          <w:p w14:paraId="5E9E10B2" w14:textId="77777777" w:rsidR="003A3767" w:rsidRDefault="003A3767" w:rsidP="00804D21">
            <w:pPr>
              <w:spacing w:after="40"/>
            </w:pPr>
            <w:r>
              <w:rPr>
                <w:sz w:val="19"/>
              </w:rPr>
              <w:t>64-bit</w:t>
            </w:r>
          </w:p>
        </w:tc>
      </w:tr>
      <w:tr w:rsidR="003A3767" w14:paraId="4E75181A" w14:textId="77777777" w:rsidTr="00804D21">
        <w:tc>
          <w:tcPr>
            <w:tcW w:w="4968" w:type="dxa"/>
            <w:tcBorders>
              <w:top w:val="single" w:sz="4" w:space="0" w:color="auto"/>
            </w:tcBorders>
            <w:vAlign w:val="center"/>
          </w:tcPr>
          <w:p w14:paraId="452D234C" w14:textId="77777777" w:rsidR="003A3767" w:rsidRDefault="003A3767" w:rsidP="00804D21">
            <w:pPr>
              <w:spacing w:after="40"/>
            </w:pPr>
          </w:p>
        </w:tc>
        <w:tc>
          <w:tcPr>
            <w:tcW w:w="4968" w:type="dxa"/>
            <w:tcBorders>
              <w:top w:val="single" w:sz="4" w:space="0" w:color="auto"/>
            </w:tcBorders>
            <w:vAlign w:val="center"/>
          </w:tcPr>
          <w:p w14:paraId="6FB00322" w14:textId="77777777" w:rsidR="003A3767" w:rsidRDefault="003A3767" w:rsidP="00804D21">
            <w:pPr>
              <w:spacing w:after="40"/>
            </w:pPr>
          </w:p>
        </w:tc>
      </w:tr>
      <w:tr w:rsidR="003A3767" w14:paraId="19E6DDD7" w14:textId="77777777" w:rsidTr="00804D21">
        <w:tc>
          <w:tcPr>
            <w:tcW w:w="4968" w:type="dxa"/>
            <w:vAlign w:val="center"/>
          </w:tcPr>
          <w:p w14:paraId="7D2A74E2" w14:textId="77777777" w:rsidR="003A3767" w:rsidRDefault="003A3767" w:rsidP="00804D21">
            <w:pPr>
              <w:spacing w:after="40"/>
            </w:pPr>
          </w:p>
        </w:tc>
        <w:tc>
          <w:tcPr>
            <w:tcW w:w="4968" w:type="dxa"/>
            <w:vAlign w:val="center"/>
          </w:tcPr>
          <w:p w14:paraId="60D30154" w14:textId="77777777" w:rsidR="003A3767" w:rsidRDefault="003A3767" w:rsidP="00804D21">
            <w:pPr>
              <w:spacing w:after="40"/>
            </w:pPr>
          </w:p>
        </w:tc>
      </w:tr>
    </w:tbl>
    <w:p w14:paraId="48D95147" w14:textId="77777777" w:rsidR="003A3767" w:rsidRDefault="003A3767" w:rsidP="003A3767"/>
    <w:p w14:paraId="2D1D4D16" w14:textId="77777777" w:rsidR="00814F42" w:rsidRDefault="00814F42"/>
    <w:sectPr w:rsidR="00814F42" w:rsidSect="003A3767">
      <w:footerReference w:type="default" r:id="rId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F845" w14:textId="77777777" w:rsidR="003A3767" w:rsidRDefault="003A3767">
    <w:pPr>
      <w:pStyle w:val="Footer"/>
      <w:jc w:val="center"/>
    </w:pPr>
    <w:r>
      <w:rPr>
        <w:sz w:val="16"/>
      </w:rPr>
      <w:t>Distributed Microservices-Based E-Commerce Platform</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D7CE3AA"/>
    <w:lvl w:ilvl="0">
      <w:start w:val="1"/>
      <w:numFmt w:val="decimal"/>
      <w:pStyle w:val="ListNumber"/>
      <w:lvlText w:val="%1."/>
      <w:lvlJc w:val="left"/>
      <w:pPr>
        <w:tabs>
          <w:tab w:val="num" w:pos="360"/>
        </w:tabs>
        <w:ind w:left="360" w:hanging="360"/>
      </w:pPr>
    </w:lvl>
  </w:abstractNum>
  <w:abstractNum w:abstractNumId="1" w15:restartNumberingAfterBreak="0">
    <w:nsid w:val="4F902036"/>
    <w:multiLevelType w:val="multilevel"/>
    <w:tmpl w:val="CD4EDE62"/>
    <w:lvl w:ilvl="0">
      <w:start w:val="6"/>
      <w:numFmt w:val="decimal"/>
      <w:lvlText w:val="%1"/>
      <w:lvlJc w:val="left"/>
      <w:pPr>
        <w:ind w:left="360" w:hanging="360"/>
      </w:pPr>
      <w:rPr>
        <w:rFonts w:hint="default"/>
        <w:b/>
        <w:color w:val="156082" w:themeColor="accent1"/>
      </w:rPr>
    </w:lvl>
    <w:lvl w:ilvl="1">
      <w:start w:val="3"/>
      <w:numFmt w:val="decimal"/>
      <w:lvlText w:val="%1.%2"/>
      <w:lvlJc w:val="left"/>
      <w:pPr>
        <w:ind w:left="360" w:hanging="360"/>
      </w:pPr>
      <w:rPr>
        <w:rFonts w:hint="default"/>
        <w:b/>
        <w:color w:val="156082" w:themeColor="accent1"/>
      </w:rPr>
    </w:lvl>
    <w:lvl w:ilvl="2">
      <w:start w:val="1"/>
      <w:numFmt w:val="decimal"/>
      <w:lvlText w:val="%1.%2.%3"/>
      <w:lvlJc w:val="left"/>
      <w:pPr>
        <w:ind w:left="720" w:hanging="720"/>
      </w:pPr>
      <w:rPr>
        <w:rFonts w:hint="default"/>
        <w:b/>
        <w:color w:val="156082" w:themeColor="accent1"/>
      </w:rPr>
    </w:lvl>
    <w:lvl w:ilvl="3">
      <w:start w:val="1"/>
      <w:numFmt w:val="decimal"/>
      <w:lvlText w:val="%1.%2.%3.%4"/>
      <w:lvlJc w:val="left"/>
      <w:pPr>
        <w:ind w:left="720" w:hanging="720"/>
      </w:pPr>
      <w:rPr>
        <w:rFonts w:hint="default"/>
        <w:b/>
        <w:color w:val="156082" w:themeColor="accent1"/>
      </w:rPr>
    </w:lvl>
    <w:lvl w:ilvl="4">
      <w:start w:val="1"/>
      <w:numFmt w:val="decimal"/>
      <w:lvlText w:val="%1.%2.%3.%4.%5"/>
      <w:lvlJc w:val="left"/>
      <w:pPr>
        <w:ind w:left="1080" w:hanging="1080"/>
      </w:pPr>
      <w:rPr>
        <w:rFonts w:hint="default"/>
        <w:b/>
        <w:color w:val="156082" w:themeColor="accent1"/>
      </w:rPr>
    </w:lvl>
    <w:lvl w:ilvl="5">
      <w:start w:val="1"/>
      <w:numFmt w:val="decimal"/>
      <w:lvlText w:val="%1.%2.%3.%4.%5.%6"/>
      <w:lvlJc w:val="left"/>
      <w:pPr>
        <w:ind w:left="1080" w:hanging="1080"/>
      </w:pPr>
      <w:rPr>
        <w:rFonts w:hint="default"/>
        <w:b/>
        <w:color w:val="156082" w:themeColor="accent1"/>
      </w:rPr>
    </w:lvl>
    <w:lvl w:ilvl="6">
      <w:start w:val="1"/>
      <w:numFmt w:val="decimal"/>
      <w:lvlText w:val="%1.%2.%3.%4.%5.%6.%7"/>
      <w:lvlJc w:val="left"/>
      <w:pPr>
        <w:ind w:left="1440" w:hanging="1440"/>
      </w:pPr>
      <w:rPr>
        <w:rFonts w:hint="default"/>
        <w:b/>
        <w:color w:val="156082" w:themeColor="accent1"/>
      </w:rPr>
    </w:lvl>
    <w:lvl w:ilvl="7">
      <w:start w:val="1"/>
      <w:numFmt w:val="decimal"/>
      <w:lvlText w:val="%1.%2.%3.%4.%5.%6.%7.%8"/>
      <w:lvlJc w:val="left"/>
      <w:pPr>
        <w:ind w:left="1440" w:hanging="1440"/>
      </w:pPr>
      <w:rPr>
        <w:rFonts w:hint="default"/>
        <w:b/>
        <w:color w:val="156082" w:themeColor="accent1"/>
      </w:rPr>
    </w:lvl>
    <w:lvl w:ilvl="8">
      <w:start w:val="1"/>
      <w:numFmt w:val="decimal"/>
      <w:lvlText w:val="%1.%2.%3.%4.%5.%6.%7.%8.%9"/>
      <w:lvlJc w:val="left"/>
      <w:pPr>
        <w:ind w:left="1800" w:hanging="1800"/>
      </w:pPr>
      <w:rPr>
        <w:rFonts w:hint="default"/>
        <w:b/>
        <w:color w:val="156082" w:themeColor="accent1"/>
      </w:rPr>
    </w:lvl>
  </w:abstractNum>
  <w:num w:numId="1" w16cid:durableId="1110709507">
    <w:abstractNumId w:val="0"/>
  </w:num>
  <w:num w:numId="2" w16cid:durableId="2018187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67"/>
    <w:rsid w:val="003A3767"/>
    <w:rsid w:val="00814F42"/>
    <w:rsid w:val="00DA1908"/>
    <w:rsid w:val="00FF6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4F5E"/>
  <w15:chartTrackingRefBased/>
  <w15:docId w15:val="{F0D0A777-098C-455E-B027-62BAC077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767"/>
    <w:pPr>
      <w:spacing w:after="100" w:line="276" w:lineRule="auto"/>
    </w:pPr>
    <w:rPr>
      <w:rFonts w:ascii="Arial" w:eastAsiaTheme="minorEastAsia" w:hAnsi="Arial"/>
      <w:kern w:val="0"/>
      <w:sz w:val="21"/>
      <w:szCs w:val="22"/>
      <w:lang w:val="en-US"/>
      <w14:ligatures w14:val="none"/>
    </w:rPr>
  </w:style>
  <w:style w:type="paragraph" w:styleId="Heading1">
    <w:name w:val="heading 1"/>
    <w:basedOn w:val="Normal"/>
    <w:next w:val="Normal"/>
    <w:link w:val="Heading1Char"/>
    <w:uiPriority w:val="9"/>
    <w:qFormat/>
    <w:rsid w:val="003A3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767"/>
    <w:rPr>
      <w:rFonts w:eastAsiaTheme="majorEastAsia" w:cstheme="majorBidi"/>
      <w:color w:val="272727" w:themeColor="text1" w:themeTint="D8"/>
    </w:rPr>
  </w:style>
  <w:style w:type="paragraph" w:styleId="Title">
    <w:name w:val="Title"/>
    <w:basedOn w:val="Normal"/>
    <w:next w:val="Normal"/>
    <w:link w:val="TitleChar"/>
    <w:uiPriority w:val="10"/>
    <w:qFormat/>
    <w:rsid w:val="003A3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767"/>
    <w:pPr>
      <w:spacing w:before="160"/>
      <w:jc w:val="center"/>
    </w:pPr>
    <w:rPr>
      <w:i/>
      <w:iCs/>
      <w:color w:val="404040" w:themeColor="text1" w:themeTint="BF"/>
    </w:rPr>
  </w:style>
  <w:style w:type="character" w:customStyle="1" w:styleId="QuoteChar">
    <w:name w:val="Quote Char"/>
    <w:basedOn w:val="DefaultParagraphFont"/>
    <w:link w:val="Quote"/>
    <w:uiPriority w:val="29"/>
    <w:rsid w:val="003A3767"/>
    <w:rPr>
      <w:i/>
      <w:iCs/>
      <w:color w:val="404040" w:themeColor="text1" w:themeTint="BF"/>
    </w:rPr>
  </w:style>
  <w:style w:type="paragraph" w:styleId="ListParagraph">
    <w:name w:val="List Paragraph"/>
    <w:basedOn w:val="Normal"/>
    <w:uiPriority w:val="34"/>
    <w:qFormat/>
    <w:rsid w:val="003A3767"/>
    <w:pPr>
      <w:ind w:left="720"/>
      <w:contextualSpacing/>
    </w:pPr>
  </w:style>
  <w:style w:type="character" w:styleId="IntenseEmphasis">
    <w:name w:val="Intense Emphasis"/>
    <w:basedOn w:val="DefaultParagraphFont"/>
    <w:uiPriority w:val="21"/>
    <w:qFormat/>
    <w:rsid w:val="003A3767"/>
    <w:rPr>
      <w:i/>
      <w:iCs/>
      <w:color w:val="0F4761" w:themeColor="accent1" w:themeShade="BF"/>
    </w:rPr>
  </w:style>
  <w:style w:type="paragraph" w:styleId="IntenseQuote">
    <w:name w:val="Intense Quote"/>
    <w:basedOn w:val="Normal"/>
    <w:next w:val="Normal"/>
    <w:link w:val="IntenseQuoteChar"/>
    <w:uiPriority w:val="30"/>
    <w:qFormat/>
    <w:rsid w:val="003A3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767"/>
    <w:rPr>
      <w:i/>
      <w:iCs/>
      <w:color w:val="0F4761" w:themeColor="accent1" w:themeShade="BF"/>
    </w:rPr>
  </w:style>
  <w:style w:type="character" w:styleId="IntenseReference">
    <w:name w:val="Intense Reference"/>
    <w:basedOn w:val="DefaultParagraphFont"/>
    <w:uiPriority w:val="32"/>
    <w:qFormat/>
    <w:rsid w:val="003A3767"/>
    <w:rPr>
      <w:b/>
      <w:bCs/>
      <w:smallCaps/>
      <w:color w:val="0F4761" w:themeColor="accent1" w:themeShade="BF"/>
      <w:spacing w:val="5"/>
    </w:rPr>
  </w:style>
  <w:style w:type="paragraph" w:styleId="Footer">
    <w:name w:val="footer"/>
    <w:basedOn w:val="Normal"/>
    <w:link w:val="FooterChar"/>
    <w:uiPriority w:val="99"/>
    <w:unhideWhenUsed/>
    <w:rsid w:val="003A37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767"/>
    <w:rPr>
      <w:rFonts w:ascii="Arial" w:eastAsiaTheme="minorEastAsia" w:hAnsi="Arial"/>
      <w:kern w:val="0"/>
      <w:sz w:val="21"/>
      <w:szCs w:val="22"/>
      <w:lang w:val="en-US"/>
      <w14:ligatures w14:val="none"/>
    </w:rPr>
  </w:style>
  <w:style w:type="paragraph" w:styleId="ListNumber">
    <w:name w:val="List Number"/>
    <w:basedOn w:val="Normal"/>
    <w:uiPriority w:val="99"/>
    <w:unhideWhenUsed/>
    <w:rsid w:val="003A3767"/>
    <w:pPr>
      <w:numPr>
        <w:numId w:val="1"/>
      </w:numPr>
      <w:tabs>
        <w:tab w:val="clear" w:pos="360"/>
      </w:tabs>
      <w:ind w:left="0" w:firstLine="0"/>
      <w:contextualSpacing/>
    </w:pPr>
  </w:style>
  <w:style w:type="table" w:styleId="TableGrid">
    <w:name w:val="Table Grid"/>
    <w:basedOn w:val="TableNormal"/>
    <w:uiPriority w:val="59"/>
    <w:rsid w:val="003A376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Mukhtar Mohammed</dc:creator>
  <cp:keywords/>
  <dc:description/>
  <cp:lastModifiedBy>Mukhtar Mohammed</cp:lastModifiedBy>
  <cp:revision>1</cp:revision>
  <dcterms:created xsi:type="dcterms:W3CDTF">2026-10-23T12:07:00Z</dcterms:created>
  <dcterms:modified xsi:type="dcterms:W3CDTF">2026-10-23T12:07:00Z</dcterms:modified>
</cp:coreProperties>
</file>