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8713E6" w14:textId="1B507A56" w:rsidR="003F2AB0" w:rsidRPr="002B204D" w:rsidRDefault="003131E9" w:rsidP="002B204D">
      <w:pPr>
        <w:pStyle w:val="NoSpacing"/>
      </w:pPr>
      <w:r>
        <w:t>O</w:t>
      </w:r>
      <w:r w:rsidR="001744BB">
        <w:t>verview</w:t>
      </w:r>
      <w:r w:rsidR="002B204D" w:rsidRPr="002B204D">
        <w:t>:</w:t>
      </w:r>
    </w:p>
    <w:p w14:paraId="11DAA4A6" w14:textId="0BEB3978" w:rsidR="002B204D" w:rsidRPr="002B204D" w:rsidRDefault="002B204D" w:rsidP="002B204D">
      <w:pPr>
        <w:pStyle w:val="NoSpacing"/>
      </w:pPr>
    </w:p>
    <w:p w14:paraId="5A0856CE" w14:textId="3AD96740" w:rsidR="002B204D" w:rsidRDefault="002B204D" w:rsidP="002B204D">
      <w:pPr>
        <w:pStyle w:val="NoSpacing"/>
      </w:pPr>
      <w:r w:rsidRPr="002B204D">
        <w:t>Relevant classes:</w:t>
      </w:r>
    </w:p>
    <w:p w14:paraId="415AC995" w14:textId="77777777" w:rsidR="00946483" w:rsidRPr="002B204D" w:rsidRDefault="00946483" w:rsidP="002B204D">
      <w:pPr>
        <w:pStyle w:val="NoSpacing"/>
      </w:pPr>
    </w:p>
    <w:p w14:paraId="71EBD10D" w14:textId="77777777" w:rsidR="002B204D" w:rsidRDefault="002B204D" w:rsidP="002B204D">
      <w:pPr>
        <w:pStyle w:val="NoSpacing"/>
      </w:pPr>
      <w:proofErr w:type="spellStart"/>
      <w:r w:rsidRPr="002B204D">
        <w:t>DistributionComparison</w:t>
      </w:r>
      <w:proofErr w:type="spellEnd"/>
      <w:r w:rsidRPr="002B204D">
        <w:t xml:space="preserve">: </w:t>
      </w:r>
    </w:p>
    <w:p w14:paraId="50F76339" w14:textId="24D09B8A" w:rsidR="002B204D" w:rsidRDefault="002B204D" w:rsidP="002B204D">
      <w:pPr>
        <w:pStyle w:val="NoSpacing"/>
        <w:numPr>
          <w:ilvl w:val="0"/>
          <w:numId w:val="2"/>
        </w:numPr>
      </w:pPr>
      <w:r w:rsidRPr="002B204D">
        <w:t xml:space="preserve">class containing the </w:t>
      </w:r>
      <w:r>
        <w:t>cost functions, the one used in the thesis is minMaxV2</w:t>
      </w:r>
    </w:p>
    <w:p w14:paraId="2ACDA5C6" w14:textId="77777777" w:rsidR="002B204D" w:rsidRDefault="002B204D" w:rsidP="002B204D">
      <w:pPr>
        <w:pStyle w:val="NoSpacing"/>
      </w:pPr>
      <w:proofErr w:type="spellStart"/>
      <w:r>
        <w:t>User_interface</w:t>
      </w:r>
      <w:proofErr w:type="spellEnd"/>
      <w:r>
        <w:t>:</w:t>
      </w:r>
    </w:p>
    <w:p w14:paraId="21D8D38A" w14:textId="398F0FC8" w:rsidR="00460F44" w:rsidRDefault="00460F44" w:rsidP="002B204D">
      <w:pPr>
        <w:pStyle w:val="NoSpacing"/>
        <w:numPr>
          <w:ilvl w:val="0"/>
          <w:numId w:val="1"/>
        </w:numPr>
      </w:pPr>
      <w:r>
        <w:t>This is the main class</w:t>
      </w:r>
    </w:p>
    <w:p w14:paraId="10109655" w14:textId="26A4F85D" w:rsidR="002B204D" w:rsidRDefault="002B204D" w:rsidP="002B204D">
      <w:pPr>
        <w:pStyle w:val="NoSpacing"/>
        <w:numPr>
          <w:ilvl w:val="0"/>
          <w:numId w:val="1"/>
        </w:numPr>
      </w:pPr>
      <w:r>
        <w:t>allows you to alter the UI and add new classes to the menu or alter the current ones. There are several location that need to be changed for adding a new class but they are noted with TODO:</w:t>
      </w:r>
    </w:p>
    <w:p w14:paraId="146831EF" w14:textId="66CA583E" w:rsidR="002B204D" w:rsidRDefault="002B204D" w:rsidP="002B204D">
      <w:pPr>
        <w:pStyle w:val="NoSpacing"/>
        <w:numPr>
          <w:ilvl w:val="0"/>
          <w:numId w:val="1"/>
        </w:numPr>
      </w:pPr>
      <w:r>
        <w:t xml:space="preserve">this class also contains the saving of files should you want to alter this. </w:t>
      </w:r>
      <w:proofErr w:type="spellStart"/>
      <w:r>
        <w:t>Its</w:t>
      </w:r>
      <w:proofErr w:type="spellEnd"/>
      <w:r>
        <w:t xml:space="preserve"> found in the block that initializes the tester class.</w:t>
      </w:r>
    </w:p>
    <w:p w14:paraId="7BA83E60" w14:textId="797F14B0" w:rsidR="000C71EC" w:rsidRDefault="000C71EC" w:rsidP="002B204D">
      <w:pPr>
        <w:pStyle w:val="NoSpacing"/>
        <w:numPr>
          <w:ilvl w:val="0"/>
          <w:numId w:val="1"/>
        </w:numPr>
      </w:pPr>
      <w:r>
        <w:t>It the same block there is a limiter that states how long the algorithm should run for (1 day) or if the cost is below one ( but can be any value.)</w:t>
      </w:r>
    </w:p>
    <w:p w14:paraId="60C50428" w14:textId="2080911D" w:rsidR="002B204D" w:rsidRDefault="002B204D" w:rsidP="002B204D">
      <w:pPr>
        <w:pStyle w:val="NoSpacing"/>
      </w:pPr>
      <w:proofErr w:type="spellStart"/>
      <w:r>
        <w:t>GA_base</w:t>
      </w:r>
      <w:proofErr w:type="spellEnd"/>
      <w:r>
        <w:t>:</w:t>
      </w:r>
    </w:p>
    <w:p w14:paraId="7F4BCAFD" w14:textId="586C89C1" w:rsidR="002B204D" w:rsidRDefault="002B204D" w:rsidP="002B204D">
      <w:pPr>
        <w:pStyle w:val="NoSpacing"/>
        <w:numPr>
          <w:ilvl w:val="0"/>
          <w:numId w:val="3"/>
        </w:numPr>
      </w:pPr>
      <w:r>
        <w:t>is the class for the basic algorithm which is also used in the island model</w:t>
      </w:r>
    </w:p>
    <w:p w14:paraId="56ED900C" w14:textId="3924582A" w:rsidR="002B204D" w:rsidRDefault="002B204D" w:rsidP="002B204D">
      <w:pPr>
        <w:pStyle w:val="NoSpacing"/>
        <w:numPr>
          <w:ilvl w:val="0"/>
          <w:numId w:val="3"/>
        </w:numPr>
      </w:pPr>
      <w:r>
        <w:t>all parameters can be found at the top except for the mutation distribution. These are hard coded. But should you want to change them they are at the bottom of the class in the mutation function</w:t>
      </w:r>
    </w:p>
    <w:p w14:paraId="4257093E" w14:textId="7335F157" w:rsidR="002B204D" w:rsidRDefault="002B204D" w:rsidP="002B204D">
      <w:pPr>
        <w:pStyle w:val="NoSpacing"/>
        <w:numPr>
          <w:ilvl w:val="0"/>
          <w:numId w:val="3"/>
        </w:numPr>
      </w:pPr>
      <w:r>
        <w:t>at the top there is a value p for pools. This changes the number of simulations that can be run simultaneously but relies on your number of cores. If you have 4 cores you should not go above 6 as this might crash your pc. (definitely do not choose 8.. that wasn’t fun)</w:t>
      </w:r>
    </w:p>
    <w:p w14:paraId="71AED542" w14:textId="4D1C3D28" w:rsidR="002B204D" w:rsidRDefault="002B204D" w:rsidP="002B204D">
      <w:pPr>
        <w:pStyle w:val="NoSpacing"/>
      </w:pPr>
      <w:proofErr w:type="spellStart"/>
      <w:r>
        <w:t>island_GA</w:t>
      </w:r>
      <w:proofErr w:type="spellEnd"/>
      <w:r>
        <w:t>:</w:t>
      </w:r>
    </w:p>
    <w:p w14:paraId="4F63068A" w14:textId="0D8F32C1" w:rsidR="002B204D" w:rsidRDefault="002B204D" w:rsidP="002B204D">
      <w:pPr>
        <w:pStyle w:val="NoSpacing"/>
        <w:numPr>
          <w:ilvl w:val="0"/>
          <w:numId w:val="4"/>
        </w:numPr>
      </w:pPr>
      <w:r>
        <w:t>is simply the frame</w:t>
      </w:r>
      <w:r w:rsidR="00460F44">
        <w:t>w</w:t>
      </w:r>
      <w:r>
        <w:t xml:space="preserve">ork for the island model. It uses the </w:t>
      </w:r>
      <w:proofErr w:type="spellStart"/>
      <w:r>
        <w:t>GA_base</w:t>
      </w:r>
      <w:proofErr w:type="spellEnd"/>
      <w:r>
        <w:t xml:space="preserve"> as its islands. The main thing to change here is which islands use which selection method and which migration method.</w:t>
      </w:r>
    </w:p>
    <w:p w14:paraId="67BFDAA2" w14:textId="04554D8F" w:rsidR="002B204D" w:rsidRDefault="002B204D" w:rsidP="002B204D">
      <w:pPr>
        <w:pStyle w:val="NoSpacing"/>
      </w:pPr>
      <w:proofErr w:type="spellStart"/>
      <w:r>
        <w:t>Fddc</w:t>
      </w:r>
      <w:proofErr w:type="spellEnd"/>
      <w:r>
        <w:t>:</w:t>
      </w:r>
    </w:p>
    <w:p w14:paraId="578D08BE" w14:textId="3BAAFD99" w:rsidR="002B204D" w:rsidRDefault="002B204D" w:rsidP="002B204D">
      <w:pPr>
        <w:pStyle w:val="NoSpacing"/>
        <w:numPr>
          <w:ilvl w:val="0"/>
          <w:numId w:val="4"/>
        </w:numPr>
      </w:pPr>
      <w:r>
        <w:t xml:space="preserve">this class contains the fitness diversity driven algorithm. But it can be easily change to just be co-evolution of a regular GA. Turn of </w:t>
      </w:r>
      <w:proofErr w:type="spellStart"/>
      <w:r>
        <w:t>fddc</w:t>
      </w:r>
      <w:proofErr w:type="spellEnd"/>
      <w:r>
        <w:t xml:space="preserve"> in the code to make it co-evolution and turn of both </w:t>
      </w:r>
      <w:proofErr w:type="spellStart"/>
      <w:r>
        <w:t>fddc</w:t>
      </w:r>
      <w:proofErr w:type="spellEnd"/>
      <w:r>
        <w:t xml:space="preserve"> and co-evolution variables to make it a regular </w:t>
      </w:r>
      <w:proofErr w:type="spellStart"/>
      <w:r>
        <w:t>ga.</w:t>
      </w:r>
      <w:proofErr w:type="spellEnd"/>
    </w:p>
    <w:p w14:paraId="29CFA9E7" w14:textId="7179B738" w:rsidR="002B204D" w:rsidRDefault="002B204D" w:rsidP="002B204D">
      <w:pPr>
        <w:pStyle w:val="NoSpacing"/>
        <w:numPr>
          <w:ilvl w:val="0"/>
          <w:numId w:val="4"/>
        </w:numPr>
      </w:pPr>
      <w:r>
        <w:t xml:space="preserve">Again at the top you can alter p and at the bottom </w:t>
      </w:r>
      <w:r w:rsidR="007417C9">
        <w:t>the mutation rate.</w:t>
      </w:r>
    </w:p>
    <w:p w14:paraId="6576C0F9" w14:textId="2D18EAF5" w:rsidR="007417C9" w:rsidRDefault="007417C9" w:rsidP="007417C9">
      <w:pPr>
        <w:pStyle w:val="NoSpacing"/>
      </w:pPr>
      <w:r>
        <w:t>Tester:</w:t>
      </w:r>
    </w:p>
    <w:p w14:paraId="2FFA7FBD" w14:textId="0245C287" w:rsidR="007417C9" w:rsidRDefault="007417C9" w:rsidP="007417C9">
      <w:pPr>
        <w:pStyle w:val="NoSpacing"/>
        <w:numPr>
          <w:ilvl w:val="0"/>
          <w:numId w:val="5"/>
        </w:numPr>
      </w:pPr>
      <w:r>
        <w:t xml:space="preserve">The </w:t>
      </w:r>
      <w:r w:rsidR="00460F44">
        <w:t>class to run from the UI</w:t>
      </w:r>
      <w:r>
        <w:t>.</w:t>
      </w:r>
    </w:p>
    <w:p w14:paraId="393032B2" w14:textId="7758E57E" w:rsidR="007417C9" w:rsidRDefault="007417C9" w:rsidP="007417C9">
      <w:pPr>
        <w:pStyle w:val="NoSpacing"/>
        <w:numPr>
          <w:ilvl w:val="0"/>
          <w:numId w:val="5"/>
        </w:numPr>
      </w:pPr>
      <w:r>
        <w:t>You can change which of the above methods to use by changing the option value in the code</w:t>
      </w:r>
    </w:p>
    <w:p w14:paraId="28690544" w14:textId="4EECA186" w:rsidR="007417C9" w:rsidRDefault="007417C9" w:rsidP="007417C9">
      <w:pPr>
        <w:pStyle w:val="NoSpacing"/>
        <w:numPr>
          <w:ilvl w:val="0"/>
          <w:numId w:val="5"/>
        </w:numPr>
      </w:pPr>
      <w:r>
        <w:t>You can also adjust most variable from here.</w:t>
      </w:r>
    </w:p>
    <w:p w14:paraId="7EA432EF" w14:textId="3EEE3201" w:rsidR="007417C9" w:rsidRDefault="007417C9" w:rsidP="007417C9">
      <w:pPr>
        <w:pStyle w:val="NoSpacing"/>
        <w:numPr>
          <w:ilvl w:val="0"/>
          <w:numId w:val="5"/>
        </w:numPr>
      </w:pPr>
      <w:r>
        <w:t>Using this class allows you to save the best cost values for each generation of the run and it will save the best individual. At the end of the txt file.</w:t>
      </w:r>
    </w:p>
    <w:p w14:paraId="53012914" w14:textId="456BC01F" w:rsidR="007417C9" w:rsidRDefault="007417C9" w:rsidP="007417C9">
      <w:pPr>
        <w:pStyle w:val="NoSpacing"/>
        <w:numPr>
          <w:ilvl w:val="0"/>
          <w:numId w:val="5"/>
        </w:numPr>
      </w:pPr>
      <w:r>
        <w:t>It will also create an excel file with all the costs for convenience but this doesn’t include the best individual unlike the txt file.</w:t>
      </w:r>
    </w:p>
    <w:p w14:paraId="51B63A9B" w14:textId="653CC123" w:rsidR="000C71EC" w:rsidRDefault="000C71EC" w:rsidP="000C71EC">
      <w:pPr>
        <w:pStyle w:val="NoSpacing"/>
      </w:pPr>
      <w:proofErr w:type="spellStart"/>
      <w:r>
        <w:t>Txt_to_excel</w:t>
      </w:r>
      <w:proofErr w:type="spellEnd"/>
      <w:r>
        <w:t>:</w:t>
      </w:r>
    </w:p>
    <w:p w14:paraId="65732478" w14:textId="2E34F03A" w:rsidR="000C71EC" w:rsidRDefault="000C71EC" w:rsidP="000C71EC">
      <w:pPr>
        <w:pStyle w:val="NoSpacing"/>
        <w:numPr>
          <w:ilvl w:val="0"/>
          <w:numId w:val="6"/>
        </w:numPr>
      </w:pPr>
      <w:r>
        <w:t>Simple class that takes in a txt file and converts it into an excel file provided that the contents of the txt file are separated by commas. If you use a generated txt file that make sure to remove the best individual first. Although you should already have a txt file if you ran it correctly.</w:t>
      </w:r>
    </w:p>
    <w:p w14:paraId="3FF0BF7B" w14:textId="11EEA66E" w:rsidR="00E66541" w:rsidRDefault="00E66541" w:rsidP="00E66541">
      <w:pPr>
        <w:pStyle w:val="NoSpacing"/>
      </w:pPr>
    </w:p>
    <w:p w14:paraId="0B738E26" w14:textId="633183AB" w:rsidR="00E66541" w:rsidRDefault="00E66541" w:rsidP="00E66541">
      <w:pPr>
        <w:pStyle w:val="NoSpacing"/>
      </w:pPr>
      <w:r>
        <w:t xml:space="preserve">*More detailed explanations can be found in the code itself. This is simply a small </w:t>
      </w:r>
      <w:r w:rsidR="001744BB">
        <w:t>overview.</w:t>
      </w:r>
    </w:p>
    <w:p w14:paraId="5F822768" w14:textId="0915E54E" w:rsidR="0034080A" w:rsidRPr="002B204D" w:rsidRDefault="0034080A" w:rsidP="00E66541">
      <w:pPr>
        <w:pStyle w:val="NoSpacing"/>
      </w:pPr>
    </w:p>
    <w:sectPr w:rsidR="0034080A" w:rsidRPr="002B20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A1159"/>
    <w:multiLevelType w:val="hybridMultilevel"/>
    <w:tmpl w:val="71EE55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9B72A1F"/>
    <w:multiLevelType w:val="hybridMultilevel"/>
    <w:tmpl w:val="687603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4FE5C6E"/>
    <w:multiLevelType w:val="hybridMultilevel"/>
    <w:tmpl w:val="B128DF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8026EFE"/>
    <w:multiLevelType w:val="hybridMultilevel"/>
    <w:tmpl w:val="CF9C13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ADA2DE3"/>
    <w:multiLevelType w:val="hybridMultilevel"/>
    <w:tmpl w:val="4DF2AE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EBE1EC2"/>
    <w:multiLevelType w:val="hybridMultilevel"/>
    <w:tmpl w:val="4CD637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4D"/>
    <w:rsid w:val="000C71EC"/>
    <w:rsid w:val="001744BB"/>
    <w:rsid w:val="002B204D"/>
    <w:rsid w:val="003131E9"/>
    <w:rsid w:val="0034080A"/>
    <w:rsid w:val="003F2AB0"/>
    <w:rsid w:val="00460F44"/>
    <w:rsid w:val="007417C9"/>
    <w:rsid w:val="00946483"/>
    <w:rsid w:val="00E6654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1CD8"/>
  <w15:chartTrackingRefBased/>
  <w15:docId w15:val="{8BF4217C-034C-4B12-A0A5-7C6EEEEE7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204D"/>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396</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van den Broek</dc:creator>
  <cp:keywords/>
  <dc:description/>
  <cp:lastModifiedBy>Thomas van den Broek</cp:lastModifiedBy>
  <cp:revision>8</cp:revision>
  <dcterms:created xsi:type="dcterms:W3CDTF">2020-06-13T18:00:00Z</dcterms:created>
  <dcterms:modified xsi:type="dcterms:W3CDTF">2020-06-13T18:20:00Z</dcterms:modified>
</cp:coreProperties>
</file>