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8A" w:rsidRDefault="00C37D8A" w:rsidP="00C37D8A">
      <w:pPr>
        <w:pStyle w:val="a3"/>
        <w:ind w:firstLine="709"/>
      </w:pPr>
      <w:r>
        <w:t>ДОГОВОР №</w:t>
      </w:r>
      <w:r w:rsidR="0084505B">
        <w:t xml:space="preserve"> 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</w:pPr>
      <w:r>
        <w:t xml:space="preserve">г. </w:t>
      </w:r>
      <w:r w:rsidR="006F1674">
        <w:t>Хабаровск</w:t>
      </w:r>
      <w:r>
        <w:t xml:space="preserve">                                                                    </w:t>
      </w:r>
      <w:r w:rsidR="006B109B">
        <w:t xml:space="preserve">    </w:t>
      </w:r>
      <w:r w:rsidR="0030138B">
        <w:tab/>
      </w:r>
      <w:r w:rsidR="0030138B">
        <w:tab/>
        <w:t xml:space="preserve">   </w:t>
      </w:r>
      <w:r w:rsidR="006B109B">
        <w:t>«</w:t>
      </w:r>
      <w:r w:rsidR="004F5379">
        <w:t>__»________</w:t>
      </w:r>
      <w:r w:rsidR="00252E88">
        <w:t>201</w:t>
      </w:r>
      <w:r w:rsidR="004B3EDD">
        <w:t xml:space="preserve"> </w:t>
      </w:r>
      <w:r>
        <w:t>г.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</w:pPr>
      <w:r>
        <w:t xml:space="preserve">Индивидуальный предприниматель </w:t>
      </w:r>
      <w:r w:rsidR="006F1674">
        <w:t>Вишняков Антон Владимирович</w:t>
      </w:r>
      <w:r>
        <w:t xml:space="preserve"> (ОГРНИП</w:t>
      </w:r>
      <w:r w:rsidR="006F1674">
        <w:t xml:space="preserve"> </w:t>
      </w:r>
      <w:r w:rsidR="006F1674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316272400062602</w:t>
      </w:r>
      <w:r>
        <w:t xml:space="preserve">), именуемый в дальнейшем «Исполнитель», с одной стороны и </w:t>
      </w:r>
      <w:r w:rsidR="004F5379">
        <w:t>_____________________________________________________________________________, именуемый</w:t>
      </w:r>
      <w:r>
        <w:t xml:space="preserve"> в дальнейшем «Заказчик», с другой стороны, заключили настоящий Договор (далее по тексту  - Договор) о нижеследующем: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Предмет договора</w:t>
      </w:r>
    </w:p>
    <w:p w:rsidR="00C37D8A" w:rsidRDefault="00C37D8A" w:rsidP="00C37D8A">
      <w:pPr>
        <w:ind w:firstLine="709"/>
        <w:jc w:val="both"/>
        <w:rPr>
          <w:b/>
          <w:sz w:val="28"/>
          <w:szCs w:val="28"/>
        </w:rPr>
      </w:pPr>
    </w:p>
    <w:p w:rsidR="00C37D8A" w:rsidRDefault="00C37D8A" w:rsidP="00C37D8A">
      <w:pPr>
        <w:ind w:firstLine="709"/>
        <w:jc w:val="both"/>
      </w:pPr>
      <w:r>
        <w:t>1.1. Заказчик поручает и оплачивает, а Исполнитель принимает на себя обязательства по оказанию услуг в объеме и на условиях, предусмотренных настоящим Договором. Заказчик подтверждает Исполнителю свое желание и готовность приобрести автомобиль, а Исполнитель оказывает услуги по поиску автомобиля</w:t>
      </w:r>
      <w:r w:rsidR="00837CC5">
        <w:t>, отвечающего критериям, указанным в Приложении 1</w:t>
      </w:r>
      <w:r w:rsidR="002615A0">
        <w:t xml:space="preserve"> (Заявка)</w:t>
      </w:r>
      <w:r w:rsidR="00837CC5">
        <w:t>. Приложение 1 (Заявка) является неотъемлемой частью данного договора.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</w:pPr>
      <w:r>
        <w:t>1.2. З</w:t>
      </w:r>
      <w:r w:rsidR="00FB75B6">
        <w:t xml:space="preserve">аказчик поручает, </w:t>
      </w:r>
      <w:r>
        <w:t>а Исполнитель принимает на себя обязательства осуществить следующие действия:</w:t>
      </w:r>
    </w:p>
    <w:p w:rsidR="00C37D8A" w:rsidRDefault="00C37D8A" w:rsidP="00C37D8A">
      <w:pPr>
        <w:ind w:firstLine="709"/>
        <w:jc w:val="both"/>
      </w:pPr>
      <w:r>
        <w:t xml:space="preserve">1.2.1. Своими силами, в течение </w:t>
      </w:r>
      <w:r w:rsidR="004F5379">
        <w:t>2</w:t>
      </w:r>
      <w:r>
        <w:t xml:space="preserve">0 рабочих дней </w:t>
      </w:r>
      <w:proofErr w:type="gramStart"/>
      <w:r>
        <w:t>с даты заключения</w:t>
      </w:r>
      <w:proofErr w:type="gramEnd"/>
      <w:r>
        <w:t xml:space="preserve"> настоящего Договора, подобрать и предложить Заказчику на выбор </w:t>
      </w:r>
      <w:r w:rsidR="002615A0">
        <w:t>один, или несколько автомобилей</w:t>
      </w:r>
      <w:r>
        <w:t xml:space="preserve">, соответствующих описанию.     </w:t>
      </w:r>
    </w:p>
    <w:p w:rsidR="00FB75B6" w:rsidRDefault="00C37D8A" w:rsidP="00C37D8A">
      <w:pPr>
        <w:ind w:firstLine="709"/>
        <w:jc w:val="both"/>
      </w:pPr>
      <w:r>
        <w:t>1.2.2. В случае одобрения Заказчиком одного из предложенных автомобилей, своими силами произвести юридическую и техническую проверку автомобиля и документов на него.</w:t>
      </w:r>
      <w:r w:rsidR="00D64EC4">
        <w:t xml:space="preserve"> </w:t>
      </w:r>
    </w:p>
    <w:p w:rsidR="00C37D8A" w:rsidRDefault="00FB75B6" w:rsidP="00C37D8A">
      <w:pPr>
        <w:ind w:firstLine="709"/>
        <w:jc w:val="both"/>
      </w:pPr>
      <w:r>
        <w:t xml:space="preserve">1.2.3. </w:t>
      </w:r>
      <w:r w:rsidR="00D64EC4">
        <w:t>При выявлен</w:t>
      </w:r>
      <w:proofErr w:type="gramStart"/>
      <w:r w:rsidR="00D64EC4">
        <w:t>ии у а</w:t>
      </w:r>
      <w:proofErr w:type="gramEnd"/>
      <w:r w:rsidR="00D64EC4">
        <w:t>втомобиля существенных технических неисправностей, и (или) юридических проблем, Исполнитель и Заказчик повторно исполняют п. 1.2</w:t>
      </w:r>
      <w:r>
        <w:t>.2</w:t>
      </w:r>
      <w:r w:rsidR="00D64EC4">
        <w:t xml:space="preserve"> настоящего Договора.</w:t>
      </w:r>
    </w:p>
    <w:p w:rsidR="00C37D8A" w:rsidRDefault="00FB75B6" w:rsidP="00C37D8A">
      <w:pPr>
        <w:ind w:firstLine="709"/>
        <w:jc w:val="both"/>
      </w:pPr>
      <w:r>
        <w:t>1.2.4</w:t>
      </w:r>
      <w:r w:rsidR="00C37D8A">
        <w:t>. Во время сделки Заказчика и продавца автомобиля контролировать правильность оформления документов и выполнение всех оговоренных обязатель</w:t>
      </w:r>
      <w:proofErr w:type="gramStart"/>
      <w:r w:rsidR="00C37D8A">
        <w:t>ств пр</w:t>
      </w:r>
      <w:proofErr w:type="gramEnd"/>
      <w:r w:rsidR="00C37D8A">
        <w:t>одавца перед Заказчиком.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Права и обязанности сторон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</w:pPr>
      <w:r>
        <w:t>2.1. В целях исполнения обязательств по настоящему Договору, Исполнитель имеет право осуществлять любые действия, разрешенные законодательством РФ.</w:t>
      </w:r>
    </w:p>
    <w:p w:rsidR="00C37D8A" w:rsidRDefault="00252E88" w:rsidP="00C37D8A">
      <w:pPr>
        <w:ind w:firstLine="709"/>
        <w:jc w:val="both"/>
      </w:pPr>
      <w:r>
        <w:t>2.2</w:t>
      </w:r>
      <w:r w:rsidR="00C37D8A">
        <w:t>. В случае</w:t>
      </w:r>
      <w:proofErr w:type="gramStart"/>
      <w:r w:rsidR="00C37D8A">
        <w:t>,</w:t>
      </w:r>
      <w:proofErr w:type="gramEnd"/>
      <w:r w:rsidR="00C37D8A">
        <w:t xml:space="preserve"> если в течение </w:t>
      </w:r>
      <w:r w:rsidR="004F5379">
        <w:t>2</w:t>
      </w:r>
      <w:r w:rsidR="00C37D8A">
        <w:t>0 рабочих д</w:t>
      </w:r>
      <w:r w:rsidR="002615A0">
        <w:t>ней с даты подписания договора И</w:t>
      </w:r>
      <w:r w:rsidR="00C37D8A">
        <w:t>сполнитель не сможет подобрать Заказчику автомобиль, соответствующий его требованиям – Заказчик вправе потребовать возврата ранее внесенной предоплаты по данному Договору, если только он не желает продлить действие Договора. В этом случае Заказчик и Исполнитель заключают дополнительное письменное соглашение.</w:t>
      </w:r>
    </w:p>
    <w:p w:rsidR="00C37D8A" w:rsidRDefault="00C37D8A" w:rsidP="00C37D8A">
      <w:pPr>
        <w:ind w:firstLine="709"/>
        <w:jc w:val="both"/>
      </w:pPr>
      <w:r>
        <w:t>2.</w:t>
      </w:r>
      <w:r w:rsidR="00252E88">
        <w:t>3</w:t>
      </w:r>
      <w:r>
        <w:t>. В случае если Заказчиком был куплен один из подобранных Исполнителем автомобилей, обязательства Исполнителя по настоящему Договору считаются полностью выполненными.</w:t>
      </w:r>
    </w:p>
    <w:p w:rsidR="00C37D8A" w:rsidRDefault="00C37D8A" w:rsidP="00C37D8A">
      <w:pPr>
        <w:ind w:firstLine="709"/>
        <w:jc w:val="both"/>
      </w:pPr>
      <w:r>
        <w:t>Подтверждением этому является договор купли-продажи на автомобиль.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Порядок оплаты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pStyle w:val="a5"/>
      </w:pPr>
      <w:r>
        <w:t>3.1. За исполне</w:t>
      </w:r>
      <w:r w:rsidR="002615A0">
        <w:t>ние обязательств по настоящему Д</w:t>
      </w:r>
      <w:r>
        <w:t xml:space="preserve">оговору Заказчик уплачивает Исполнителю Агентское вознаграждение в размере </w:t>
      </w:r>
      <w:r w:rsidR="004F5379">
        <w:t>__________________________</w:t>
      </w:r>
      <w:r w:rsidR="00860848">
        <w:t xml:space="preserve"> </w:t>
      </w:r>
      <w:r>
        <w:t>рублей.</w:t>
      </w:r>
    </w:p>
    <w:p w:rsidR="00C37D8A" w:rsidRDefault="00C37D8A" w:rsidP="00C37D8A">
      <w:pPr>
        <w:ind w:firstLine="709"/>
        <w:jc w:val="both"/>
      </w:pPr>
      <w:r>
        <w:lastRenderedPageBreak/>
        <w:t xml:space="preserve">3.2. Заказчик уплачивает </w:t>
      </w:r>
      <w:r w:rsidR="00845C83">
        <w:t xml:space="preserve">предоплату в размере </w:t>
      </w:r>
      <w:r w:rsidR="004F5379">
        <w:t>_____________________________</w:t>
      </w:r>
      <w:r w:rsidR="00860848">
        <w:t xml:space="preserve"> </w:t>
      </w:r>
      <w:r>
        <w:t>рублей от вознаграждения в день заключения настоящего Договора.</w:t>
      </w:r>
    </w:p>
    <w:p w:rsidR="00C37D8A" w:rsidRDefault="00C37D8A" w:rsidP="00C37D8A">
      <w:pPr>
        <w:ind w:firstLine="709"/>
        <w:jc w:val="both"/>
      </w:pPr>
      <w:r>
        <w:t>3.3. Остаток суммы вознаграждения уплачивается Заказ</w:t>
      </w:r>
      <w:r w:rsidR="00D64EC4">
        <w:t>чиком в день покупки автомобиля после заключения договора купли-продажи.</w:t>
      </w:r>
    </w:p>
    <w:p w:rsidR="00C37D8A" w:rsidRDefault="00C37D8A" w:rsidP="00C37D8A">
      <w:pPr>
        <w:ind w:firstLine="709"/>
        <w:jc w:val="both"/>
      </w:pPr>
      <w:r>
        <w:t>3.4. Любые измен</w:t>
      </w:r>
      <w:r w:rsidR="002615A0">
        <w:t>ения и дополнения к настоящему Д</w:t>
      </w:r>
      <w:r>
        <w:t>оговору действительны при условии, если они совершены в письменной форме и подписаны Сторонами.</w:t>
      </w:r>
    </w:p>
    <w:p w:rsidR="00C37D8A" w:rsidRDefault="00C37D8A" w:rsidP="00C37D8A">
      <w:pPr>
        <w:ind w:firstLine="709"/>
        <w:jc w:val="both"/>
      </w:pPr>
    </w:p>
    <w:p w:rsidR="00C37D8A" w:rsidRDefault="00950CB1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37D8A">
        <w:rPr>
          <w:b/>
          <w:sz w:val="28"/>
          <w:szCs w:val="28"/>
        </w:rPr>
        <w:t>. Ответственность сторон</w:t>
      </w:r>
    </w:p>
    <w:p w:rsidR="00C37D8A" w:rsidRDefault="00C37D8A" w:rsidP="00C37D8A">
      <w:pPr>
        <w:ind w:firstLine="709"/>
        <w:jc w:val="both"/>
      </w:pPr>
    </w:p>
    <w:p w:rsidR="00C37D8A" w:rsidRDefault="00950CB1" w:rsidP="00C37D8A">
      <w:pPr>
        <w:ind w:firstLine="708"/>
      </w:pPr>
      <w:r>
        <w:t>4</w:t>
      </w:r>
      <w:r w:rsidR="00C37D8A">
        <w:t xml:space="preserve">.1. Все споры или разногласия, возникающие между сторонами по настоящему Договору или в связи с ним, разрешаются путем переговоров между сторонами. </w:t>
      </w:r>
    </w:p>
    <w:p w:rsidR="00C37D8A" w:rsidRDefault="00C37D8A" w:rsidP="00C37D8A">
      <w:pPr>
        <w:ind w:firstLine="708"/>
      </w:pPr>
      <w:r>
        <w:t xml:space="preserve"> </w:t>
      </w:r>
      <w:r w:rsidR="00950CB1">
        <w:t>4</w:t>
      </w:r>
      <w:r>
        <w:t xml:space="preserve">.2. В случае невозможности разрешения разногласий путем переговоров они подлежат рассмотрению в арбитражном суде в установленном законодательством порядке. </w:t>
      </w:r>
    </w:p>
    <w:p w:rsidR="00C37D8A" w:rsidRDefault="00C37D8A" w:rsidP="00C37D8A">
      <w:pPr>
        <w:ind w:firstLine="709"/>
        <w:jc w:val="both"/>
      </w:pPr>
    </w:p>
    <w:p w:rsidR="00C37D8A" w:rsidRDefault="00950CB1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C37D8A">
        <w:rPr>
          <w:b/>
          <w:sz w:val="28"/>
          <w:szCs w:val="28"/>
        </w:rPr>
        <w:t>. Прочие условия</w:t>
      </w:r>
    </w:p>
    <w:p w:rsidR="00C37D8A" w:rsidRDefault="00C37D8A" w:rsidP="00C37D8A">
      <w:pPr>
        <w:ind w:firstLine="709"/>
        <w:jc w:val="both"/>
      </w:pPr>
    </w:p>
    <w:p w:rsidR="00C37D8A" w:rsidRDefault="00950CB1" w:rsidP="00C37D8A">
      <w:pPr>
        <w:ind w:firstLine="709"/>
        <w:jc w:val="both"/>
      </w:pPr>
      <w:r>
        <w:t>5</w:t>
      </w:r>
      <w:r w:rsidR="00C37D8A">
        <w:t>.1. Ни одна из сторон не может передавать свои права и обязанности                     по настоящему Договору третьему лицу, за исключением их законных правопреемников, без письменного на то согласия другой стороны.</w:t>
      </w:r>
    </w:p>
    <w:p w:rsidR="00C37D8A" w:rsidRDefault="00950CB1" w:rsidP="00C37D8A">
      <w:pPr>
        <w:ind w:firstLine="709"/>
        <w:jc w:val="both"/>
      </w:pPr>
      <w:r>
        <w:t>5</w:t>
      </w:r>
      <w:r w:rsidR="00C37D8A">
        <w:t>.2. Настоящий Договор вступает в силу после подписания обеими сторонами.</w:t>
      </w:r>
    </w:p>
    <w:p w:rsidR="00C37D8A" w:rsidRDefault="00950CB1" w:rsidP="00C37D8A">
      <w:pPr>
        <w:ind w:firstLine="709"/>
        <w:jc w:val="both"/>
      </w:pPr>
      <w:r>
        <w:t>5</w:t>
      </w:r>
      <w:r w:rsidR="00C37D8A">
        <w:t>.3. После вступления Договора в силу вся предыдущая переписка и относящиеся  к нему переговоры считаются недействительными. Изменения и дополнения                       к настоящему Договору действительны, если они совершены в письменной форме             и подписаны от имени обеих сторон уполномоченными на то лицами.</w:t>
      </w:r>
    </w:p>
    <w:p w:rsidR="00C37D8A" w:rsidRDefault="00950CB1" w:rsidP="00C37D8A">
      <w:pPr>
        <w:ind w:firstLine="709"/>
        <w:jc w:val="both"/>
      </w:pPr>
      <w:r>
        <w:t>5</w:t>
      </w:r>
      <w:r w:rsidR="00C37D8A">
        <w:t xml:space="preserve">.4. Срок действия настоящего Договора 20 (двадцать) </w:t>
      </w:r>
      <w:r w:rsidR="002615A0">
        <w:t>рабочих</w:t>
      </w:r>
      <w:r w:rsidR="00C37D8A">
        <w:t xml:space="preserve"> дней.</w:t>
      </w:r>
    </w:p>
    <w:p w:rsidR="00C37D8A" w:rsidRDefault="00950CB1" w:rsidP="00C37D8A">
      <w:pPr>
        <w:ind w:firstLine="709"/>
        <w:jc w:val="both"/>
      </w:pPr>
      <w:r>
        <w:t>5</w:t>
      </w:r>
      <w:r w:rsidR="00C37D8A">
        <w:t xml:space="preserve">.5. Настоящий Договор составлен на </w:t>
      </w:r>
      <w:r w:rsidR="00C37D8A" w:rsidRPr="003476B0">
        <w:t>2 (</w:t>
      </w:r>
      <w:r w:rsidR="00C37D8A">
        <w:t>двух) страницах в 2 (двух) экземплярах, имеющих одинаковую юридическую силу.</w:t>
      </w:r>
    </w:p>
    <w:p w:rsidR="00C37D8A" w:rsidRDefault="00C37D8A" w:rsidP="00C37D8A">
      <w:pPr>
        <w:ind w:firstLine="709"/>
        <w:jc w:val="both"/>
      </w:pPr>
    </w:p>
    <w:p w:rsidR="00C37D8A" w:rsidRDefault="00C37D8A" w:rsidP="00C37D8A">
      <w:pPr>
        <w:ind w:firstLine="709"/>
        <w:jc w:val="both"/>
        <w:rPr>
          <w:b/>
          <w:sz w:val="28"/>
          <w:szCs w:val="28"/>
        </w:rPr>
      </w:pPr>
    </w:p>
    <w:p w:rsidR="00C37D8A" w:rsidRDefault="00125D5F" w:rsidP="00C37D8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C37D8A">
        <w:rPr>
          <w:b/>
          <w:sz w:val="28"/>
          <w:szCs w:val="28"/>
        </w:rPr>
        <w:t xml:space="preserve">. </w:t>
      </w:r>
      <w:r w:rsidR="00C37D8A">
        <w:rPr>
          <w:b/>
          <w:sz w:val="28"/>
        </w:rPr>
        <w:t>Адреса, реквизиты и подписи сторон</w:t>
      </w:r>
    </w:p>
    <w:p w:rsidR="00C37D8A" w:rsidRDefault="00C37D8A" w:rsidP="00C37D8A">
      <w:pPr>
        <w:ind w:firstLine="709"/>
        <w:jc w:val="both"/>
      </w:pPr>
    </w:p>
    <w:p w:rsidR="00C37D8A" w:rsidRDefault="006F1674" w:rsidP="00C37D8A">
      <w:r>
        <w:t>Исполнитель: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37D8A">
        <w:t>Заказчик:</w:t>
      </w:r>
    </w:p>
    <w:p w:rsidR="006F1674" w:rsidRDefault="006F1674" w:rsidP="006F1674"/>
    <w:tbl>
      <w:tblPr>
        <w:tblW w:w="0" w:type="auto"/>
        <w:tblLook w:val="01E0"/>
      </w:tblPr>
      <w:tblGrid>
        <w:gridCol w:w="4454"/>
        <w:gridCol w:w="5116"/>
      </w:tblGrid>
      <w:tr w:rsidR="006F1674" w:rsidRPr="009161B6" w:rsidTr="00AB23E0">
        <w:trPr>
          <w:trHeight w:val="3080"/>
        </w:trPr>
        <w:tc>
          <w:tcPr>
            <w:tcW w:w="4785" w:type="dxa"/>
          </w:tcPr>
          <w:p w:rsidR="006F1674" w:rsidRPr="006F1674" w:rsidRDefault="006F1674" w:rsidP="00AB23E0">
            <w:r w:rsidRPr="006F1674">
              <w:t>Индивидуальный предприниматель</w:t>
            </w:r>
          </w:p>
          <w:p w:rsidR="006F1674" w:rsidRPr="006F1674" w:rsidRDefault="006F1674" w:rsidP="00AB23E0">
            <w:r w:rsidRPr="006F1674">
              <w:t>Вишняков Антон Владимирович</w:t>
            </w:r>
          </w:p>
          <w:p w:rsidR="006F1674" w:rsidRPr="006F1674" w:rsidRDefault="006F1674" w:rsidP="006F1674">
            <w:r w:rsidRPr="006F1674">
              <w:t xml:space="preserve">ОГРИП 316272400062602; </w:t>
            </w:r>
          </w:p>
          <w:p w:rsidR="006F1674" w:rsidRPr="006F1674" w:rsidRDefault="006F1674" w:rsidP="006F1674">
            <w:r w:rsidRPr="006F1674">
              <w:t>ИНН 272424252870</w:t>
            </w:r>
          </w:p>
          <w:p w:rsidR="006F1674" w:rsidRPr="006F1674" w:rsidRDefault="006F1674" w:rsidP="006F1674">
            <w:proofErr w:type="spellStart"/>
            <w:proofErr w:type="gramStart"/>
            <w:r w:rsidRPr="006F1674">
              <w:t>р</w:t>
            </w:r>
            <w:proofErr w:type="spellEnd"/>
            <w:proofErr w:type="gramEnd"/>
            <w:r w:rsidRPr="006F1674">
              <w:t>/</w:t>
            </w:r>
            <w:proofErr w:type="spellStart"/>
            <w:r w:rsidRPr="006F1674">
              <w:t>сч</w:t>
            </w:r>
            <w:proofErr w:type="spellEnd"/>
            <w:r w:rsidRPr="006F1674">
              <w:t>.  40817810370000615481</w:t>
            </w:r>
          </w:p>
          <w:p w:rsidR="006F1674" w:rsidRPr="006F1674" w:rsidRDefault="006F1674" w:rsidP="006F1674">
            <w:r w:rsidRPr="006F1674">
              <w:t xml:space="preserve">Дальневосточный банк ПАО </w:t>
            </w:r>
          </w:p>
          <w:p w:rsidR="006F1674" w:rsidRPr="006F1674" w:rsidRDefault="006F1674" w:rsidP="006F1674">
            <w:r w:rsidRPr="006F1674">
              <w:t xml:space="preserve">Сбербанк </w:t>
            </w:r>
            <w:proofErr w:type="gramStart"/>
            <w:r w:rsidRPr="006F1674">
              <w:t>г</w:t>
            </w:r>
            <w:proofErr w:type="gramEnd"/>
            <w:r w:rsidRPr="006F1674">
              <w:t>. Хабаровск</w:t>
            </w:r>
          </w:p>
          <w:p w:rsidR="006F1674" w:rsidRPr="006F1674" w:rsidRDefault="006F1674" w:rsidP="006F1674">
            <w:r w:rsidRPr="006F1674">
              <w:t>БИК 040813608</w:t>
            </w:r>
          </w:p>
          <w:p w:rsidR="006F1674" w:rsidRPr="006F1674" w:rsidRDefault="006F1674" w:rsidP="006F1674">
            <w:r w:rsidRPr="006F1674">
              <w:t>к/</w:t>
            </w:r>
            <w:proofErr w:type="spellStart"/>
            <w:r w:rsidRPr="006F1674">
              <w:t>сч</w:t>
            </w:r>
            <w:proofErr w:type="spellEnd"/>
            <w:r w:rsidRPr="006F1674">
              <w:t>. 30101810600000000608</w:t>
            </w:r>
          </w:p>
          <w:p w:rsidR="006F1674" w:rsidRPr="006F1674" w:rsidRDefault="006F1674" w:rsidP="00AB23E0">
            <w:r w:rsidRPr="006F1674">
              <w:t xml:space="preserve">г. Хабаровск, </w:t>
            </w:r>
            <w:proofErr w:type="spellStart"/>
            <w:r w:rsidRPr="006F1674">
              <w:t>пр-т</w:t>
            </w:r>
            <w:proofErr w:type="spellEnd"/>
            <w:r w:rsidRPr="006F1674">
              <w:t xml:space="preserve"> 60 </w:t>
            </w:r>
            <w:proofErr w:type="spellStart"/>
            <w:r w:rsidRPr="006F1674">
              <w:t>летия</w:t>
            </w:r>
            <w:proofErr w:type="spellEnd"/>
            <w:r w:rsidRPr="006F1674">
              <w:t xml:space="preserve"> Октября, 1Б</w:t>
            </w:r>
            <w:r w:rsidRPr="006F1674">
              <w:br/>
              <w:t>Тел: + 7 (4212) 66-00-01</w:t>
            </w:r>
            <w:r w:rsidRPr="006F1674">
              <w:br/>
            </w:r>
            <w:proofErr w:type="spellStart"/>
            <w:r w:rsidRPr="006F1674">
              <w:t>Сот</w:t>
            </w:r>
            <w:proofErr w:type="gramStart"/>
            <w:r w:rsidRPr="006F1674">
              <w:t>.т</w:t>
            </w:r>
            <w:proofErr w:type="gramEnd"/>
            <w:r w:rsidRPr="006F1674">
              <w:t>ел</w:t>
            </w:r>
            <w:proofErr w:type="spellEnd"/>
            <w:r w:rsidRPr="006F1674">
              <w:t>. +7-909-823-00-01</w:t>
            </w:r>
            <w:r w:rsidRPr="006F1674">
              <w:br/>
              <w:t xml:space="preserve">E-mail: </w:t>
            </w:r>
            <w:hyperlink r:id="rId4" w:tgtFrame="_blank" w:history="1">
              <w:r w:rsidRPr="006F1674">
                <w:t>Garant-autorem@mail.ru</w:t>
              </w:r>
            </w:hyperlink>
          </w:p>
          <w:p w:rsidR="006F1674" w:rsidRPr="002C4F2E" w:rsidRDefault="006F1674" w:rsidP="00AB23E0">
            <w:pPr>
              <w:jc w:val="both"/>
              <w:rPr>
                <w:color w:val="FF0000"/>
                <w:sz w:val="20"/>
                <w:szCs w:val="20"/>
              </w:rPr>
            </w:pPr>
          </w:p>
          <w:p w:rsidR="006F1674" w:rsidRPr="009161B6" w:rsidRDefault="006F1674" w:rsidP="00AB23E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6F1674" w:rsidRPr="00C93F9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Паспорт серия ________</w:t>
            </w:r>
            <w:r w:rsidRPr="00C93F94"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t>__________</w:t>
            </w:r>
            <w:r w:rsidRPr="00C93F94">
              <w:rPr>
                <w:sz w:val="20"/>
                <w:szCs w:val="20"/>
              </w:rPr>
              <w:t xml:space="preserve"> выдан</w:t>
            </w:r>
            <w:r>
              <w:rPr>
                <w:sz w:val="20"/>
                <w:szCs w:val="20"/>
              </w:rPr>
              <w:t xml:space="preserve"> ______________________________________________</w:t>
            </w:r>
            <w:r w:rsidRPr="00C93F9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 выдачи __________</w:t>
            </w:r>
            <w:r w:rsidRPr="00C93F94">
              <w:rPr>
                <w:sz w:val="20"/>
                <w:szCs w:val="20"/>
              </w:rPr>
              <w:t xml:space="preserve"> </w:t>
            </w:r>
            <w:proofErr w:type="gramStart"/>
            <w:r w:rsidRPr="00C93F94">
              <w:rPr>
                <w:sz w:val="20"/>
                <w:szCs w:val="20"/>
              </w:rPr>
              <w:t>г</w:t>
            </w:r>
            <w:proofErr w:type="gramEnd"/>
            <w:r w:rsidRPr="00C93F94">
              <w:rPr>
                <w:sz w:val="20"/>
                <w:szCs w:val="20"/>
              </w:rPr>
              <w:t xml:space="preserve">. код подразделения </w:t>
            </w:r>
            <w:r>
              <w:rPr>
                <w:sz w:val="20"/>
                <w:szCs w:val="20"/>
              </w:rPr>
              <w:t>______-_____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proofErr w:type="gramStart"/>
            <w:r w:rsidRPr="00C93F94">
              <w:rPr>
                <w:sz w:val="20"/>
                <w:szCs w:val="20"/>
              </w:rPr>
              <w:t>Зарегистрирован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C93F94">
              <w:rPr>
                <w:sz w:val="20"/>
                <w:szCs w:val="20"/>
              </w:rPr>
              <w:t>по адресу:</w:t>
            </w:r>
            <w:r>
              <w:rPr>
                <w:sz w:val="20"/>
                <w:szCs w:val="20"/>
              </w:rPr>
              <w:t xml:space="preserve"> _________________________________________________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6F1674" w:rsidRPr="00C93F9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_______________________________________________.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 w:rsidRPr="00C93F94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__________________</w:t>
            </w:r>
            <w:r w:rsidRPr="00C93F94">
              <w:rPr>
                <w:sz w:val="20"/>
                <w:szCs w:val="20"/>
              </w:rPr>
              <w:t xml:space="preserve">; </w:t>
            </w:r>
            <w:r>
              <w:rPr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СНИЛС</w:t>
            </w:r>
            <w:r w:rsidRPr="00C93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_______________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Контактный</w:t>
            </w:r>
            <w:proofErr w:type="gramEnd"/>
            <w:r>
              <w:rPr>
                <w:sz w:val="20"/>
                <w:szCs w:val="20"/>
              </w:rPr>
              <w:t xml:space="preserve"> тел. ________________________________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  <w:r>
              <w:rPr>
                <w:sz w:val="20"/>
                <w:szCs w:val="20"/>
              </w:rPr>
              <w:t>: ________________________________________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Осмотр возможен: ______________________________</w:t>
            </w:r>
          </w:p>
          <w:p w:rsidR="006F1674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</w:t>
            </w:r>
          </w:p>
          <w:p w:rsidR="006F1674" w:rsidRPr="00014D96" w:rsidRDefault="006F1674" w:rsidP="00AB23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______________________________________________.</w:t>
            </w:r>
          </w:p>
        </w:tc>
      </w:tr>
    </w:tbl>
    <w:p w:rsidR="006F1674" w:rsidRDefault="006F1674" w:rsidP="006F1674"/>
    <w:p w:rsidR="006F1674" w:rsidRDefault="006F1674" w:rsidP="006F1674"/>
    <w:p w:rsidR="006F1674" w:rsidRDefault="006F1674" w:rsidP="006F1674"/>
    <w:p w:rsidR="00C37D8A" w:rsidRDefault="00C37D8A" w:rsidP="006F1674">
      <w:pPr>
        <w:jc w:val="right"/>
      </w:pPr>
      <w:r w:rsidRPr="00E446AA">
        <w:tab/>
      </w:r>
      <w:r>
        <w:t xml:space="preserve">                     </w:t>
      </w:r>
    </w:p>
    <w:sectPr w:rsidR="00C37D8A" w:rsidSect="00492585">
      <w:pgSz w:w="11906" w:h="16838"/>
      <w:pgMar w:top="720" w:right="1134" w:bottom="107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7D8A"/>
    <w:rsid w:val="00046805"/>
    <w:rsid w:val="000F019C"/>
    <w:rsid w:val="00125D5F"/>
    <w:rsid w:val="001705D8"/>
    <w:rsid w:val="001F6F11"/>
    <w:rsid w:val="00232471"/>
    <w:rsid w:val="00252E88"/>
    <w:rsid w:val="002615A0"/>
    <w:rsid w:val="0030138B"/>
    <w:rsid w:val="0031383F"/>
    <w:rsid w:val="00321769"/>
    <w:rsid w:val="00422F17"/>
    <w:rsid w:val="00424950"/>
    <w:rsid w:val="00492585"/>
    <w:rsid w:val="004B3EDD"/>
    <w:rsid w:val="004F5379"/>
    <w:rsid w:val="005752E4"/>
    <w:rsid w:val="005F6EDC"/>
    <w:rsid w:val="006941B1"/>
    <w:rsid w:val="006B109B"/>
    <w:rsid w:val="006F0C16"/>
    <w:rsid w:val="006F1674"/>
    <w:rsid w:val="00746EFE"/>
    <w:rsid w:val="0078458B"/>
    <w:rsid w:val="007F788D"/>
    <w:rsid w:val="00835243"/>
    <w:rsid w:val="00837CC5"/>
    <w:rsid w:val="0084505B"/>
    <w:rsid w:val="00845C83"/>
    <w:rsid w:val="00860848"/>
    <w:rsid w:val="00950CB1"/>
    <w:rsid w:val="00990DEC"/>
    <w:rsid w:val="009D1333"/>
    <w:rsid w:val="00AE05B1"/>
    <w:rsid w:val="00B03E3D"/>
    <w:rsid w:val="00BE11E3"/>
    <w:rsid w:val="00BF5A0C"/>
    <w:rsid w:val="00C0482D"/>
    <w:rsid w:val="00C37D8A"/>
    <w:rsid w:val="00C90175"/>
    <w:rsid w:val="00D0381E"/>
    <w:rsid w:val="00D04CA8"/>
    <w:rsid w:val="00D64EC4"/>
    <w:rsid w:val="00E95549"/>
    <w:rsid w:val="00FB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37D8A"/>
    <w:pPr>
      <w:jc w:val="center"/>
    </w:pPr>
    <w:rPr>
      <w:b/>
      <w:sz w:val="28"/>
      <w:szCs w:val="28"/>
    </w:rPr>
  </w:style>
  <w:style w:type="character" w:customStyle="1" w:styleId="a4">
    <w:name w:val="Название Знак"/>
    <w:basedOn w:val="a0"/>
    <w:link w:val="a3"/>
    <w:rsid w:val="00C37D8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 Indent"/>
    <w:basedOn w:val="a"/>
    <w:link w:val="a6"/>
    <w:semiHidden/>
    <w:rsid w:val="00C37D8A"/>
    <w:pPr>
      <w:ind w:firstLine="709"/>
      <w:jc w:val="both"/>
    </w:pPr>
  </w:style>
  <w:style w:type="character" w:customStyle="1" w:styleId="a6">
    <w:name w:val="Основной текст с отступом Знак"/>
    <w:basedOn w:val="a0"/>
    <w:link w:val="a5"/>
    <w:semiHidden/>
    <w:rsid w:val="00C37D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37D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Garant%2dautor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4650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Spenser</dc:creator>
  <cp:lastModifiedBy>serlk</cp:lastModifiedBy>
  <cp:revision>2</cp:revision>
  <cp:lastPrinted>2014-12-16T09:50:00Z</cp:lastPrinted>
  <dcterms:created xsi:type="dcterms:W3CDTF">2016-03-30T04:02:00Z</dcterms:created>
  <dcterms:modified xsi:type="dcterms:W3CDTF">2016-03-30T04:02:00Z</dcterms:modified>
</cp:coreProperties>
</file>