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(Aug 24, 2022)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1.00 released.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(Aug 27, 2022)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1.01 released.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Added the Editor Size option.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Fixed a tile data loading issue.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Fixed a minor focus issue.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Changed the zoom in/out icons.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