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968" w:rsidRDefault="001E6968" w:rsidP="001E6968">
      <w:pPr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1E6968" w:rsidRPr="002801AF" w:rsidRDefault="001E6968" w:rsidP="001E6968">
      <w:pPr>
        <w:jc w:val="both"/>
        <w:rPr>
          <w:rFonts w:ascii="Century Gothic" w:hAnsi="Century Gothic" w:cs="Arial"/>
          <w:i/>
          <w:iCs/>
          <w:color w:val="035881"/>
          <w:sz w:val="18"/>
          <w:szCs w:val="18"/>
        </w:rPr>
      </w:pPr>
      <w:r w:rsidRPr="002801AF">
        <w:rPr>
          <w:rFonts w:ascii="Century Gothic" w:hAnsi="Century Gothic" w:cs="Arial"/>
          <w:i/>
          <w:iCs/>
          <w:color w:val="035881"/>
          <w:sz w:val="18"/>
          <w:szCs w:val="18"/>
        </w:rPr>
        <w:t>T</w:t>
      </w:r>
      <w:r w:rsidR="00EA4013" w:rsidRPr="002801AF">
        <w:rPr>
          <w:rFonts w:ascii="Century Gothic" w:hAnsi="Century Gothic" w:cs="Arial"/>
          <w:i/>
          <w:iCs/>
          <w:color w:val="035881"/>
          <w:sz w:val="18"/>
          <w:szCs w:val="18"/>
        </w:rPr>
        <w:t>he following equipment is compu</w:t>
      </w:r>
      <w:r w:rsidR="002801AF" w:rsidRPr="002801AF">
        <w:rPr>
          <w:rFonts w:ascii="Century Gothic" w:hAnsi="Century Gothic" w:cs="Arial"/>
          <w:i/>
          <w:iCs/>
          <w:color w:val="035881"/>
          <w:sz w:val="18"/>
          <w:szCs w:val="18"/>
        </w:rPr>
        <w:t>lsory for the course. Please ensure that you put your name on everything</w:t>
      </w:r>
      <w:r w:rsidRPr="002801AF">
        <w:rPr>
          <w:rFonts w:ascii="Century Gothic" w:hAnsi="Century Gothic" w:cs="Arial"/>
          <w:i/>
          <w:iCs/>
          <w:color w:val="035881"/>
          <w:sz w:val="18"/>
          <w:szCs w:val="18"/>
        </w:rPr>
        <w:t xml:space="preserve">:  </w:t>
      </w:r>
    </w:p>
    <w:p w:rsidR="001E6968" w:rsidRPr="00CE327A" w:rsidRDefault="001E6968" w:rsidP="001E6968">
      <w:pPr>
        <w:jc w:val="both"/>
        <w:rPr>
          <w:rFonts w:ascii="Century Gothic" w:hAnsi="Century Gothic" w:cs="Arial"/>
          <w:color w:val="000000" w:themeColor="text1"/>
          <w:sz w:val="22"/>
          <w:szCs w:val="22"/>
        </w:rPr>
      </w:pPr>
    </w:p>
    <w:p w:rsidR="001E6968" w:rsidRPr="00CE327A" w:rsidRDefault="001E6968" w:rsidP="001E69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326" w:hanging="4320"/>
        <w:jc w:val="both"/>
        <w:rPr>
          <w:rFonts w:ascii="Century Gothic" w:hAnsi="Century Gothic" w:cs="Arial"/>
          <w:color w:val="000000" w:themeColor="text1"/>
          <w:sz w:val="22"/>
          <w:szCs w:val="22"/>
          <w:u w:val="single"/>
        </w:rPr>
      </w:pPr>
    </w:p>
    <w:p w:rsidR="001E6968" w:rsidRPr="002801AF" w:rsidRDefault="00CE327A" w:rsidP="00CE32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jc w:val="both"/>
        <w:rPr>
          <w:rFonts w:ascii="Century Gothic" w:hAnsi="Century Gothic" w:cs="Arial"/>
          <w:b/>
          <w:bCs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b/>
          <w:bCs/>
          <w:color w:val="035881"/>
          <w:sz w:val="18"/>
          <w:szCs w:val="18"/>
        </w:rPr>
        <w:t>MODULES</w:t>
      </w:r>
      <w:r w:rsidR="001E6968" w:rsidRPr="002801AF">
        <w:rPr>
          <w:rFonts w:ascii="Century Gothic" w:hAnsi="Century Gothic" w:cs="Arial"/>
          <w:b/>
          <w:bCs/>
          <w:color w:val="035881"/>
          <w:sz w:val="18"/>
          <w:szCs w:val="18"/>
        </w:rPr>
        <w:tab/>
      </w:r>
      <w:r w:rsidR="001E6968" w:rsidRPr="002801AF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ab/>
      </w:r>
      <w:r w:rsidR="001E6968" w:rsidRPr="002801AF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ab/>
      </w:r>
      <w:r w:rsidR="001E6968" w:rsidRPr="002801AF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ab/>
      </w:r>
      <w:r w:rsidR="001E6968" w:rsidRPr="002801AF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ab/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  <w:u w:val="single"/>
        </w:rPr>
      </w:pPr>
    </w:p>
    <w:p w:rsidR="001E6968" w:rsidRPr="002801AF" w:rsidRDefault="00CE327A" w:rsidP="001E6968">
      <w:pPr>
        <w:jc w:val="both"/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</w:pPr>
      <w:r w:rsidRPr="002801AF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>PATTERN SKILLS &amp; DESIGN</w:t>
      </w:r>
      <w:r w:rsidR="002801AF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 xml:space="preserve"> (CLOTHING TECH)</w:t>
      </w:r>
    </w:p>
    <w:p w:rsidR="001E6968" w:rsidRPr="002801AF" w:rsidRDefault="001E6968" w:rsidP="001E69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326" w:hanging="5326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•1 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  <w:t xml:space="preserve">Pattern Cutting Scissors - 20cm or 23cm long  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</w:p>
    <w:p w:rsidR="001E6968" w:rsidRPr="002801AF" w:rsidRDefault="001E6968" w:rsidP="001E69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326" w:hanging="5326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•1 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  <w:t>Tape Measure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•1 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  <w:t>Pattern Notcher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•1 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  <w:t>Box Mapping Pins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•1 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  <w:t>Lever Arch file and exam pad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•1 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  <w:t>Arithmetic Calculator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Highlighted materials provided by Department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•1 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  <w:t xml:space="preserve">0.5 Clutch / Mechanical pencil 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•1 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  <w:t>Pritt glue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  <w:u w:val="single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•1 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  <w:t>0.5 Lead HB</w:t>
      </w:r>
    </w:p>
    <w:p w:rsidR="001E6968" w:rsidRPr="002801AF" w:rsidRDefault="001E6968" w:rsidP="001E69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326" w:hanging="5326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•1 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  <w:t>Steel L-Square (Large)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  <w:t xml:space="preserve">   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•1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  <w:t>Bevel ruler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  <w:u w:val="single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•1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  <w:t>Set- Square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•1 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  <w:t>Awl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  <w:u w:val="single"/>
        </w:rPr>
      </w:pPr>
    </w:p>
    <w:p w:rsidR="001E6968" w:rsidRPr="002801AF" w:rsidRDefault="00CE327A" w:rsidP="001E6968">
      <w:pPr>
        <w:jc w:val="both"/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</w:pPr>
      <w:r w:rsidRPr="002801AF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 xml:space="preserve">GARMENT CONSTRUCTION AND </w:t>
      </w:r>
      <w:r w:rsidR="001E6968" w:rsidRPr="002801AF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>TECHNOLOGY</w:t>
      </w:r>
      <w:r w:rsidR="002801AF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 xml:space="preserve"> </w:t>
      </w:r>
      <w:r w:rsidR="002801AF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>(CLOTHING TECH)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• 1 Dressmaking Scissors - 20cm or 23cm long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  <w:u w:val="single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NB. Choose from the following makes (Fiskars, Mundial or </w:t>
      </w:r>
      <w:proofErr w:type="spellStart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Wiss</w:t>
      </w:r>
      <w:proofErr w:type="spellEnd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).</w:t>
      </w:r>
    </w:p>
    <w:p w:rsidR="001E6968" w:rsidRPr="002801AF" w:rsidRDefault="001E6968" w:rsidP="001E69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326" w:hanging="5326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• 2 Bobbin Cases for plain Lockstitch machine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   for an </w:t>
      </w:r>
      <w:r w:rsidRPr="002801AF">
        <w:rPr>
          <w:rFonts w:ascii="Century Gothic" w:hAnsi="Century Gothic" w:cs="Arial"/>
          <w:color w:val="000000" w:themeColor="text1"/>
          <w:sz w:val="18"/>
          <w:szCs w:val="18"/>
          <w:u w:val="single"/>
        </w:rPr>
        <w:t>Industrial machine.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• 1 Machine Foot for Lockstitch machine for an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  <w:u w:val="single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  </w:t>
      </w:r>
      <w:r w:rsidRPr="002801AF">
        <w:rPr>
          <w:rFonts w:ascii="Century Gothic" w:hAnsi="Century Gothic" w:cs="Arial"/>
          <w:color w:val="000000" w:themeColor="text1"/>
          <w:sz w:val="18"/>
          <w:szCs w:val="18"/>
          <w:u w:val="single"/>
        </w:rPr>
        <w:t xml:space="preserve"> Industrial machine.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  <w:u w:val="single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• 4 Bobbins for plain lockstitch </w:t>
      </w:r>
      <w:r w:rsidRPr="002801AF">
        <w:rPr>
          <w:rFonts w:ascii="Century Gothic" w:hAnsi="Century Gothic" w:cs="Arial"/>
          <w:color w:val="000000" w:themeColor="text1"/>
          <w:sz w:val="18"/>
          <w:szCs w:val="18"/>
          <w:u w:val="single"/>
        </w:rPr>
        <w:t>Industrial machine.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• 1 Pair tweezers (sharp nosed)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• 1 Small </w:t>
      </w:r>
      <w:proofErr w:type="gramStart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screw driver</w:t>
      </w:r>
      <w:proofErr w:type="gramEnd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 - 3mm screws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• 1 Medium </w:t>
      </w:r>
      <w:proofErr w:type="gramStart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screw driver</w:t>
      </w:r>
      <w:proofErr w:type="gramEnd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 - 5mm screws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• 2 Zipper foot (single toe) (left and right hand)</w:t>
      </w:r>
    </w:p>
    <w:p w:rsidR="001E6968" w:rsidRPr="002801AF" w:rsidRDefault="001E6968" w:rsidP="001E69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ind w:left="5326" w:hanging="5326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• 1 Thread Clippers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• 1 invisible zipper foot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ab/>
        <w:t xml:space="preserve">  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• Tailor’s pencils (blue and a white one)  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• 1 Quick-Unpick tool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• 1 Box dressmaker’s FINE pins (</w:t>
      </w:r>
      <w:r w:rsidRPr="002801AF">
        <w:rPr>
          <w:rFonts w:ascii="Century Gothic" w:hAnsi="Century Gothic" w:cs="Arial"/>
          <w:color w:val="000000" w:themeColor="text1"/>
          <w:sz w:val="18"/>
          <w:szCs w:val="18"/>
          <w:u w:val="single"/>
        </w:rPr>
        <w:t>Not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 office pins)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• 1 packet Hand Sewing Needles “Sharps” (range of sizes)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• 1 Magnetic sewing guide</w:t>
      </w:r>
    </w:p>
    <w:p w:rsidR="001E6968" w:rsidRPr="002801AF" w:rsidRDefault="001E6968" w:rsidP="001E6968">
      <w:pPr>
        <w:tabs>
          <w:tab w:val="left" w:pos="8110"/>
        </w:tabs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• 1 work box or basket</w:t>
      </w:r>
    </w:p>
    <w:p w:rsidR="001E6968" w:rsidRPr="002801AF" w:rsidRDefault="001E6968" w:rsidP="001E6968">
      <w:pPr>
        <w:tabs>
          <w:tab w:val="left" w:pos="8110"/>
        </w:tabs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• 1 Lever Arch file</w:t>
      </w:r>
    </w:p>
    <w:p w:rsidR="001E6968" w:rsidRPr="002801AF" w:rsidRDefault="001E6968" w:rsidP="001E6968">
      <w:pPr>
        <w:tabs>
          <w:tab w:val="left" w:pos="8110"/>
        </w:tabs>
        <w:ind w:left="360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</w:p>
    <w:p w:rsidR="001E6968" w:rsidRPr="002801AF" w:rsidRDefault="001E6968" w:rsidP="001E6968">
      <w:pPr>
        <w:tabs>
          <w:tab w:val="left" w:pos="8110"/>
        </w:tabs>
        <w:ind w:left="8115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</w:p>
    <w:p w:rsidR="001E6968" w:rsidRPr="002801AF" w:rsidRDefault="001E6968" w:rsidP="001E6968">
      <w:pPr>
        <w:autoSpaceDE/>
        <w:autoSpaceDN/>
        <w:adjustRightInd/>
        <w:rPr>
          <w:rFonts w:ascii="Century Gothic" w:hAnsi="Century Gothic" w:cs="Arial"/>
          <w:color w:val="000000" w:themeColor="text1"/>
          <w:sz w:val="18"/>
          <w:szCs w:val="18"/>
        </w:rPr>
        <w:sectPr w:rsidR="001E6968" w:rsidRPr="002801AF">
          <w:headerReference w:type="default" r:id="rId7"/>
          <w:pgSz w:w="12240" w:h="15840"/>
          <w:pgMar w:top="1440" w:right="1440" w:bottom="1440" w:left="1440" w:header="1440" w:footer="1440" w:gutter="0"/>
          <w:cols w:space="720"/>
        </w:sectPr>
      </w:pPr>
    </w:p>
    <w:p w:rsidR="00CE327A" w:rsidRPr="002801AF" w:rsidRDefault="00CE327A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</w:p>
    <w:p w:rsidR="00EA4013" w:rsidRDefault="00CE327A" w:rsidP="00EA4013">
      <w:pPr>
        <w:jc w:val="both"/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</w:pPr>
      <w:r w:rsidRPr="002801AF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>FASHION ILLUSTRATION</w:t>
      </w:r>
      <w:r w:rsidR="00EA4013" w:rsidRPr="002801AF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 xml:space="preserve"> &amp; </w:t>
      </w:r>
      <w:r w:rsidR="00EA4013" w:rsidRPr="002801AF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 xml:space="preserve">APPLIED </w:t>
      </w:r>
      <w:proofErr w:type="gramStart"/>
      <w:r w:rsidR="00EA4013" w:rsidRPr="002801AF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 xml:space="preserve">DESIGN  </w:t>
      </w:r>
      <w:r w:rsidR="002801AF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>(</w:t>
      </w:r>
      <w:proofErr w:type="gramEnd"/>
      <w:r w:rsidR="002801AF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>CLOTHING TECH)</w:t>
      </w:r>
    </w:p>
    <w:p w:rsidR="002801AF" w:rsidRPr="002801AF" w:rsidRDefault="002801AF" w:rsidP="002801AF">
      <w:pPr>
        <w:ind w:left="286" w:hanging="286"/>
        <w:jc w:val="both"/>
        <w:rPr>
          <w:rFonts w:ascii="Century Gothic" w:hAnsi="Century Gothic" w:cs="Arial"/>
          <w:b/>
          <w:bCs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>**NOTE:</w:t>
      </w:r>
      <w:r w:rsidRPr="002801AF">
        <w:rPr>
          <w:rFonts w:ascii="Century Gothic" w:hAnsi="Century Gothic" w:cs="Arial"/>
          <w:b/>
          <w:bCs/>
          <w:color w:val="000000" w:themeColor="text1"/>
          <w:sz w:val="18"/>
          <w:szCs w:val="18"/>
        </w:rPr>
        <w:t xml:space="preserve"> </w:t>
      </w:r>
    </w:p>
    <w:p w:rsidR="002801AF" w:rsidRPr="002801AF" w:rsidRDefault="002801AF" w:rsidP="002801AF">
      <w:pPr>
        <w:ind w:left="286" w:hanging="286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ART EQUIPMENT IS EXPENSIVE; 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THEREFORE,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 WE SUGGEST YOU LOOK AFTER </w:t>
      </w:r>
    </w:p>
    <w:p w:rsidR="002801AF" w:rsidRPr="002801AF" w:rsidRDefault="002801AF" w:rsidP="002801AF">
      <w:pPr>
        <w:ind w:left="286" w:hanging="286"/>
        <w:jc w:val="both"/>
        <w:rPr>
          <w:rFonts w:ascii="Century Gothic" w:hAnsi="Century Gothic" w:cs="Arial"/>
          <w:color w:val="000000" w:themeColor="text1"/>
          <w:sz w:val="18"/>
          <w:szCs w:val="18"/>
          <w:u w:val="single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YOUR EQUIPMENT, AS WELL AS ENGRAVE YOUR NAME ON YOUR PROPERTY!!!  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• Regular art expenses </w:t>
      </w:r>
      <w:proofErr w:type="spellStart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eg.</w:t>
      </w:r>
      <w:proofErr w:type="spellEnd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 plastic A3 flip files (20 page), </w:t>
      </w:r>
      <w:proofErr w:type="spellStart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coloured</w:t>
      </w:r>
      <w:proofErr w:type="spellEnd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 paper and hard card,</w:t>
      </w:r>
      <w:r w:rsidR="00EA4013"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 </w:t>
      </w: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textured paper, photocopies - black and white, colour.</w:t>
      </w:r>
    </w:p>
    <w:p w:rsidR="00EA4013" w:rsidRPr="002801AF" w:rsidRDefault="00EA4013" w:rsidP="00EA4013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• 1 A4 </w:t>
      </w:r>
      <w:proofErr w:type="gramStart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50 page</w:t>
      </w:r>
      <w:proofErr w:type="gramEnd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 Flip file</w:t>
      </w:r>
    </w:p>
    <w:p w:rsidR="00EA4013" w:rsidRPr="002801AF" w:rsidRDefault="00EA4013" w:rsidP="00EA4013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• 1 A4 Ring file</w:t>
      </w:r>
    </w:p>
    <w:p w:rsidR="00EA4013" w:rsidRPr="002801AF" w:rsidRDefault="00EA4013" w:rsidP="00EA4013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• Regular art expenses e.g. hard card and </w:t>
      </w:r>
      <w:proofErr w:type="spellStart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coloured</w:t>
      </w:r>
      <w:proofErr w:type="spellEnd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 paper for storyboards. These can be purchased per project.</w:t>
      </w:r>
    </w:p>
    <w:p w:rsidR="00EA4013" w:rsidRPr="002801AF" w:rsidRDefault="00EA4013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</w:p>
    <w:p w:rsidR="00EA4013" w:rsidRPr="002801AF" w:rsidRDefault="00EA4013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1418"/>
        <w:gridCol w:w="6379"/>
        <w:gridCol w:w="799"/>
      </w:tblGrid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1x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A3 46gms Layout pad 50sh</w:t>
            </w: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Waltons</w:t>
            </w:r>
            <w:proofErr w:type="spellEnd"/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1x 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A3 160gms or 200gms? Cartridge Sketch pad 50sh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1x</w:t>
            </w:r>
          </w:p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1x </w:t>
            </w:r>
          </w:p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1x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Layout Paper </w:t>
            </w:r>
            <w:proofErr w:type="gramStart"/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( the</w:t>
            </w:r>
            <w:proofErr w:type="gramEnd"/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light weight one at </w:t>
            </w:r>
            <w:proofErr w:type="spellStart"/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Waltons</w:t>
            </w:r>
            <w:proofErr w:type="spellEnd"/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)</w:t>
            </w:r>
          </w:p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A4 (Butterfly) Sugar Paper pad, pastel assorted colours, 80gms/160</w:t>
            </w:r>
            <w:proofErr w:type="gramStart"/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gms  50</w:t>
            </w:r>
            <w:proofErr w:type="gramEnd"/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sh</w:t>
            </w:r>
          </w:p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A4 (Butterfly) Bright Board Assorted Colours, 160mgs, 50sh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4x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A3 plastic sleeves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50x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A4 plastic sleeves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1x 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Large craft cutting knife (metal guide </w:t>
            </w:r>
            <w:proofErr w:type="spellStart"/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econo</w:t>
            </w:r>
            <w:proofErr w:type="spellEnd"/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rPr>
          <w:trHeight w:val="255"/>
        </w:trPr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1x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18mm spare blades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rPr>
          <w:trHeight w:val="210"/>
        </w:trPr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1x 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Erasure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rPr>
          <w:trHeight w:val="315"/>
        </w:trPr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1x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Pentel ZL 72-W-Correction pen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rPr>
          <w:trHeight w:val="195"/>
        </w:trPr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1x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Pritt glue 40grms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rPr>
          <w:trHeight w:val="210"/>
        </w:trPr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1x 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Power Pritt 19,5grms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Set 4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HB, 2B, 4B, 6B pencils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1x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Faber 1345 Clutch Pencil 0,5mm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1x 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0,5 HB Faber lead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Set 5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0.05, 0.1, 0.3, 0.5, 0.8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1x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Faber Fine Liner red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3x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Pilot Fine Liner black</w:t>
            </w: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</w:t>
            </w: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0.05, 0.1, 0.3, 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1x 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Red Artline 50/90? Marker pen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1x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Black Artline 50/90? Marker pen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1x 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Pentel milky pen -white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1x 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Masking tape 18mm x 40mm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1x 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Sellotape 24mm x 50mm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1x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Plastic ruler 500mm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1x set of 24 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Aquarelle water soluble pencil crayons 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1x box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Faber Chalk pastels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1x  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Black gouache W&amp;</w:t>
            </w:r>
            <w:proofErr w:type="gramStart"/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N  14</w:t>
            </w:r>
            <w:proofErr w:type="gramEnd"/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ml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rPr>
          <w:trHeight w:val="300"/>
        </w:trPr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1x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White gouache W&amp;N 14ml 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rPr>
          <w:trHeight w:val="225"/>
        </w:trPr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Set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proofErr w:type="spellStart"/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Watercolour</w:t>
            </w:r>
            <w:proofErr w:type="spellEnd"/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set 24 (not the tube set, but hard blocks of colour)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Set x 3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SC361R (</w:t>
            </w:r>
            <w:proofErr w:type="spellStart"/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Taklon</w:t>
            </w:r>
            <w:proofErr w:type="spellEnd"/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)brushes # 0. 6. &amp; 8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Set x 2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proofErr w:type="spellStart"/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Taklon</w:t>
            </w:r>
            <w:proofErr w:type="spellEnd"/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flat brushes # 10. &amp; 12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Set x 3</w:t>
            </w:r>
          </w:p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1 x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proofErr w:type="spellStart"/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Hoghair</w:t>
            </w:r>
            <w:proofErr w:type="spellEnd"/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 flat brushes # 8. 10. &amp; 12</w:t>
            </w:r>
          </w:p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Pentel Brush Pen with cartridges FP10- Black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 xml:space="preserve">1x 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2801AF">
              <w:rPr>
                <w:rFonts w:ascii="Century Gothic" w:hAnsi="Century Gothic"/>
                <w:color w:val="000000" w:themeColor="text1"/>
                <w:sz w:val="18"/>
                <w:szCs w:val="18"/>
              </w:rPr>
              <w:t>Hi-Density Foam Roller (5cm)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  <w:r w:rsidRPr="002801AF">
              <w:rPr>
                <w:rFonts w:ascii="Century Gothic" w:hAnsi="Century Gothic"/>
                <w:sz w:val="18"/>
                <w:szCs w:val="18"/>
              </w:rPr>
              <w:t>1x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  <w:r w:rsidRPr="002801AF">
              <w:rPr>
                <w:rFonts w:ascii="Century Gothic" w:hAnsi="Century Gothic"/>
                <w:sz w:val="18"/>
                <w:szCs w:val="18"/>
              </w:rPr>
              <w:t>Round palette 10 well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EA4013"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  <w:r w:rsidRPr="002801AF">
              <w:rPr>
                <w:rFonts w:ascii="Century Gothic" w:hAnsi="Century Gothic"/>
                <w:sz w:val="18"/>
                <w:szCs w:val="18"/>
              </w:rPr>
              <w:t xml:space="preserve">1x 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  <w:r w:rsidRPr="002801AF">
              <w:rPr>
                <w:rFonts w:ascii="Century Gothic" w:hAnsi="Century Gothic"/>
                <w:sz w:val="18"/>
                <w:szCs w:val="18"/>
              </w:rPr>
              <w:t>Small glue gun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A4013" w:rsidRPr="002801AF" w:rsidTr="00B26E6F">
        <w:trPr>
          <w:trHeight w:val="79"/>
        </w:trPr>
        <w:tc>
          <w:tcPr>
            <w:tcW w:w="420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418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  <w:r w:rsidRPr="002801AF">
              <w:rPr>
                <w:rFonts w:ascii="Century Gothic" w:hAnsi="Century Gothic"/>
                <w:sz w:val="18"/>
                <w:szCs w:val="18"/>
              </w:rPr>
              <w:t>1x</w:t>
            </w:r>
          </w:p>
        </w:tc>
        <w:tc>
          <w:tcPr>
            <w:tcW w:w="637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  <w:r w:rsidRPr="002801AF">
              <w:rPr>
                <w:rFonts w:ascii="Century Gothic" w:hAnsi="Century Gothic"/>
                <w:sz w:val="18"/>
                <w:szCs w:val="18"/>
              </w:rPr>
              <w:t>Art Box 32cm</w:t>
            </w:r>
          </w:p>
        </w:tc>
        <w:tc>
          <w:tcPr>
            <w:tcW w:w="799" w:type="dxa"/>
          </w:tcPr>
          <w:p w:rsidR="00EA4013" w:rsidRPr="002801AF" w:rsidRDefault="00EA4013" w:rsidP="00AF1192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EA4013" w:rsidRPr="002801AF" w:rsidRDefault="00EA4013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</w:p>
    <w:p w:rsidR="001E6968" w:rsidRPr="002801AF" w:rsidRDefault="001E6968" w:rsidP="001E6968">
      <w:pPr>
        <w:jc w:val="both"/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</w:pPr>
      <w:r w:rsidRPr="002801AF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>TEXTILES</w:t>
      </w:r>
      <w:r w:rsidR="00CE327A" w:rsidRPr="002801AF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 xml:space="preserve"> 101</w:t>
      </w:r>
      <w:r w:rsidR="002801AF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 xml:space="preserve"> </w:t>
      </w:r>
      <w:r w:rsidR="002801AF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>(CLOTHING TECH)</w:t>
      </w:r>
    </w:p>
    <w:p w:rsidR="001E6968" w:rsidRPr="002801AF" w:rsidRDefault="001E6968" w:rsidP="00CE327A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• 1 Lever Arch File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 </w:t>
      </w:r>
    </w:p>
    <w:p w:rsidR="001E6968" w:rsidRPr="002801AF" w:rsidRDefault="00CE327A" w:rsidP="001E6968">
      <w:pPr>
        <w:jc w:val="both"/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</w:pPr>
      <w:r w:rsidRPr="002801AF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>ENTREPRENEURAL STUDIES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• 1 Lever Arch File</w:t>
      </w:r>
    </w:p>
    <w:p w:rsidR="001E6968" w:rsidRPr="00B26E6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• 1 A4 </w:t>
      </w:r>
      <w:proofErr w:type="spellStart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Notepa</w:t>
      </w:r>
      <w:proofErr w:type="spellEnd"/>
    </w:p>
    <w:p w:rsidR="001E6968" w:rsidRPr="002801AF" w:rsidRDefault="00CE327A" w:rsidP="001E6968">
      <w:pPr>
        <w:jc w:val="both"/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</w:pPr>
      <w:r w:rsidRPr="002801AF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>DESIGN AESTHETICS</w:t>
      </w:r>
      <w:r w:rsidR="002801AF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 xml:space="preserve"> </w:t>
      </w:r>
      <w:r w:rsidR="002801AF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>(CLOTHING TECH)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• </w:t>
      </w:r>
      <w:r w:rsidR="000B31F2"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1 A4 </w:t>
      </w:r>
      <w:proofErr w:type="gramStart"/>
      <w:r w:rsidR="009C6121" w:rsidRPr="002801AF">
        <w:rPr>
          <w:rFonts w:ascii="Century Gothic" w:hAnsi="Century Gothic" w:cs="Arial"/>
          <w:color w:val="000000" w:themeColor="text1"/>
          <w:sz w:val="18"/>
          <w:szCs w:val="18"/>
        </w:rPr>
        <w:t>10</w:t>
      </w:r>
      <w:r w:rsidR="000B31F2"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 page</w:t>
      </w:r>
      <w:proofErr w:type="gramEnd"/>
      <w:r w:rsidR="000B31F2"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 Flip file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• 1 USB 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  <w:u w:val="single"/>
        </w:rPr>
      </w:pP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  <w:u w:val="single"/>
        </w:rPr>
      </w:pPr>
      <w:bookmarkStart w:id="0" w:name="_GoBack"/>
      <w:bookmarkEnd w:id="0"/>
    </w:p>
    <w:p w:rsidR="001E6968" w:rsidRPr="002801AF" w:rsidRDefault="001E6968" w:rsidP="001E6968">
      <w:pPr>
        <w:jc w:val="both"/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</w:pPr>
      <w:r w:rsidRPr="002801AF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>EXTRA EXPENSES THROUGHOUT THE COURSE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• Additional and replacement colours in markers and Gouache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• Additional plastic sleeves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• Photocopies - black and white, colour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• Fabric swatches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• Trims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  <w:u w:val="single"/>
        </w:rPr>
      </w:pP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  <w:u w:val="single"/>
        </w:rPr>
      </w:pPr>
    </w:p>
    <w:p w:rsidR="001E6968" w:rsidRPr="002801AF" w:rsidRDefault="001E6968" w:rsidP="001E6968">
      <w:pPr>
        <w:jc w:val="both"/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</w:pPr>
      <w:r w:rsidRPr="002801AF">
        <w:rPr>
          <w:rFonts w:ascii="Century Gothic" w:hAnsi="Century Gothic" w:cs="Arial"/>
          <w:b/>
          <w:bCs/>
          <w:color w:val="000000" w:themeColor="text1"/>
          <w:sz w:val="18"/>
          <w:szCs w:val="18"/>
          <w:u w:val="single"/>
        </w:rPr>
        <w:t>SUGGESTED SUPPLIERS</w:t>
      </w:r>
    </w:p>
    <w:p w:rsidR="00CE327A" w:rsidRPr="002801AF" w:rsidRDefault="00CE327A" w:rsidP="00CE327A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proofErr w:type="spellStart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Lallas</w:t>
      </w:r>
      <w:proofErr w:type="spellEnd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 Textiles, Shop 20 </w:t>
      </w:r>
      <w:proofErr w:type="spellStart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Lockhat</w:t>
      </w:r>
      <w:proofErr w:type="spellEnd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 Centre</w:t>
      </w:r>
    </w:p>
    <w:p w:rsidR="00CE327A" w:rsidRPr="002801AF" w:rsidRDefault="00CE327A" w:rsidP="00CE327A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   110 Commercial Road </w:t>
      </w:r>
      <w:proofErr w:type="gramStart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( Dr</w:t>
      </w:r>
      <w:proofErr w:type="gramEnd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 A B </w:t>
      </w:r>
      <w:proofErr w:type="spellStart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Xuma</w:t>
      </w:r>
      <w:proofErr w:type="spellEnd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 Street), Durban, Tel.(031) 306-0330</w:t>
      </w:r>
    </w:p>
    <w:p w:rsidR="00CE327A" w:rsidRPr="002801AF" w:rsidRDefault="00CE327A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  <w:u w:val="single"/>
        </w:rPr>
      </w:pPr>
    </w:p>
    <w:p w:rsidR="001E6968" w:rsidRPr="002801AF" w:rsidRDefault="001E6968" w:rsidP="00CE327A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proofErr w:type="spellStart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Berzack</w:t>
      </w:r>
      <w:proofErr w:type="spellEnd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 Brothers, 5 Braiswick Place, </w:t>
      </w:r>
      <w:proofErr w:type="spellStart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Umbilo</w:t>
      </w:r>
      <w:proofErr w:type="spellEnd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, </w:t>
      </w:r>
      <w:proofErr w:type="gramStart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Durban  4000</w:t>
      </w:r>
      <w:proofErr w:type="gramEnd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, Tel. (031) 274-0480 </w:t>
      </w:r>
    </w:p>
    <w:p w:rsidR="001E6968" w:rsidRPr="002801AF" w:rsidRDefault="001E6968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   contact person (Ricky </w:t>
      </w:r>
      <w:proofErr w:type="gramStart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Govender)   </w:t>
      </w:r>
      <w:proofErr w:type="gramEnd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082 859 4846</w:t>
      </w:r>
    </w:p>
    <w:p w:rsidR="00CE327A" w:rsidRPr="002801AF" w:rsidRDefault="00CE327A" w:rsidP="001E6968">
      <w:p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</w:p>
    <w:p w:rsidR="001E6968" w:rsidRPr="002801AF" w:rsidRDefault="001E6968" w:rsidP="00CE327A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M.C. Thompson, 277 Gale Street, </w:t>
      </w:r>
      <w:proofErr w:type="spellStart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Umbilo</w:t>
      </w:r>
      <w:proofErr w:type="spellEnd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, Durban, </w:t>
      </w:r>
      <w:proofErr w:type="gramStart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Tel.(</w:t>
      </w:r>
      <w:proofErr w:type="gramEnd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031) 301 0239/0/1</w:t>
      </w:r>
    </w:p>
    <w:p w:rsidR="002801AF" w:rsidRPr="002801AF" w:rsidRDefault="00EA4013" w:rsidP="002801AF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proofErr w:type="spellStart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>Waltons</w:t>
      </w:r>
      <w:proofErr w:type="spellEnd"/>
      <w:r w:rsidRPr="002801AF">
        <w:rPr>
          <w:rFonts w:ascii="Century Gothic" w:hAnsi="Century Gothic" w:cs="Arial"/>
          <w:color w:val="000000" w:themeColor="text1"/>
          <w:sz w:val="18"/>
          <w:szCs w:val="18"/>
        </w:rPr>
        <w:t xml:space="preserve"> (any)</w:t>
      </w:r>
    </w:p>
    <w:p w:rsidR="002801AF" w:rsidRPr="002801AF" w:rsidRDefault="002801AF" w:rsidP="002801AF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  <w:r w:rsidRPr="002801AF">
        <w:rPr>
          <w:rFonts w:ascii="Century Gothic" w:eastAsia="Times New Roman" w:hAnsi="Century Gothic" w:cs="Arial"/>
          <w:color w:val="000000" w:themeColor="text1"/>
          <w:sz w:val="18"/>
          <w:szCs w:val="18"/>
          <w:shd w:val="clear" w:color="auto" w:fill="FFFFFF"/>
          <w:lang w:val="en-ZA" w:eastAsia="en-GB"/>
        </w:rPr>
        <w:t>SPECTRUM Art &amp; Office</w:t>
      </w:r>
      <w:r w:rsidRPr="002801AF">
        <w:rPr>
          <w:rFonts w:ascii="Century Gothic" w:eastAsia="Times New Roman" w:hAnsi="Century Gothic" w:cs="Arial"/>
          <w:color w:val="000000" w:themeColor="text1"/>
          <w:sz w:val="18"/>
          <w:szCs w:val="18"/>
          <w:shd w:val="clear" w:color="auto" w:fill="FFFFFF"/>
          <w:lang w:val="en-ZA" w:eastAsia="en-GB"/>
        </w:rPr>
        <w:t xml:space="preserve">. </w:t>
      </w:r>
      <w:r w:rsidRPr="002801AF">
        <w:rPr>
          <w:rStyle w:val="lrzxr"/>
          <w:rFonts w:ascii="Century Gothic" w:hAnsi="Century Gothic"/>
          <w:color w:val="000000" w:themeColor="text1"/>
          <w:sz w:val="18"/>
          <w:szCs w:val="18"/>
        </w:rPr>
        <w:t xml:space="preserve">415 Umgeni Rd, </w:t>
      </w:r>
      <w:proofErr w:type="spellStart"/>
      <w:r w:rsidRPr="002801AF">
        <w:rPr>
          <w:rStyle w:val="lrzxr"/>
          <w:rFonts w:ascii="Century Gothic" w:hAnsi="Century Gothic"/>
          <w:color w:val="000000" w:themeColor="text1"/>
          <w:sz w:val="18"/>
          <w:szCs w:val="18"/>
        </w:rPr>
        <w:t>Greyville</w:t>
      </w:r>
      <w:proofErr w:type="spellEnd"/>
      <w:r w:rsidRPr="002801AF">
        <w:rPr>
          <w:rStyle w:val="lrzxr"/>
          <w:rFonts w:ascii="Century Gothic" w:hAnsi="Century Gothic"/>
          <w:color w:val="000000" w:themeColor="text1"/>
          <w:sz w:val="18"/>
          <w:szCs w:val="18"/>
        </w:rPr>
        <w:t>, Durban, 4001</w:t>
      </w:r>
      <w:r w:rsidRPr="002801AF">
        <w:rPr>
          <w:rStyle w:val="lrzxr"/>
          <w:rFonts w:ascii="Century Gothic" w:hAnsi="Century Gothic"/>
          <w:color w:val="000000" w:themeColor="text1"/>
          <w:sz w:val="18"/>
          <w:szCs w:val="18"/>
        </w:rPr>
        <w:t>.</w:t>
      </w:r>
      <w:r w:rsidRPr="002801AF">
        <w:rPr>
          <w:rFonts w:ascii="Century Gothic" w:hAnsi="Century Gothic"/>
          <w:color w:val="000000" w:themeColor="text1"/>
          <w:sz w:val="18"/>
          <w:szCs w:val="18"/>
        </w:rPr>
        <w:t xml:space="preserve"> </w:t>
      </w:r>
      <w:hyperlink r:id="rId8" w:tooltip="Call via Hangouts" w:history="1">
        <w:r w:rsidRPr="002801AF">
          <w:rPr>
            <w:rStyle w:val="Hyperlink"/>
            <w:rFonts w:ascii="Century Gothic" w:hAnsi="Century Gothic" w:cs="Arial"/>
            <w:color w:val="000000" w:themeColor="text1"/>
            <w:sz w:val="18"/>
            <w:szCs w:val="18"/>
            <w:u w:val="none"/>
          </w:rPr>
          <w:t>031 309 6404</w:t>
        </w:r>
      </w:hyperlink>
    </w:p>
    <w:p w:rsidR="002801AF" w:rsidRPr="002801AF" w:rsidRDefault="002801AF" w:rsidP="002801AF">
      <w:pPr>
        <w:pStyle w:val="ListParagraph"/>
        <w:jc w:val="both"/>
        <w:rPr>
          <w:rFonts w:ascii="Century Gothic" w:hAnsi="Century Gothic" w:cs="Arial"/>
          <w:color w:val="000000" w:themeColor="text1"/>
          <w:sz w:val="18"/>
          <w:szCs w:val="18"/>
        </w:rPr>
      </w:pPr>
    </w:p>
    <w:p w:rsidR="002801AF" w:rsidRDefault="002801AF" w:rsidP="002801A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6"/>
      </w:tblGrid>
      <w:tr w:rsidR="002801AF" w:rsidTr="002801A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2801AF" w:rsidRDefault="002801AF"/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01AF" w:rsidRDefault="002801AF">
            <w:pPr>
              <w:spacing w:before="45"/>
            </w:pPr>
          </w:p>
        </w:tc>
      </w:tr>
      <w:tr w:rsidR="002801AF" w:rsidTr="002801A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2801AF" w:rsidRDefault="002801AF">
            <w:pPr>
              <w:spacing w:before="45"/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01AF" w:rsidRDefault="002801AF">
            <w:pPr>
              <w:spacing w:before="45"/>
            </w:pPr>
          </w:p>
        </w:tc>
      </w:tr>
      <w:tr w:rsidR="002801AF" w:rsidTr="002801A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2801AF" w:rsidRDefault="002801AF">
            <w:pPr>
              <w:spacing w:before="45"/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01AF" w:rsidRDefault="002801AF">
            <w:pPr>
              <w:spacing w:before="45"/>
            </w:pPr>
          </w:p>
        </w:tc>
      </w:tr>
      <w:tr w:rsidR="002801AF" w:rsidTr="002801A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2801AF" w:rsidRDefault="002801AF">
            <w:pPr>
              <w:spacing w:before="45"/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01AF" w:rsidRDefault="002801AF">
            <w:pPr>
              <w:spacing w:before="45"/>
            </w:pPr>
          </w:p>
        </w:tc>
      </w:tr>
      <w:tr w:rsidR="002801AF" w:rsidTr="002801A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2801AF" w:rsidRDefault="002801AF">
            <w:pPr>
              <w:spacing w:before="45"/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01AF" w:rsidRDefault="002801AF">
            <w:pPr>
              <w:spacing w:before="45"/>
            </w:pPr>
          </w:p>
        </w:tc>
      </w:tr>
      <w:tr w:rsidR="002801AF" w:rsidTr="002801A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2801AF" w:rsidRDefault="002801AF">
            <w:pPr>
              <w:spacing w:before="45"/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01AF" w:rsidRDefault="002801AF">
            <w:pPr>
              <w:spacing w:before="45"/>
            </w:pPr>
          </w:p>
        </w:tc>
      </w:tr>
      <w:tr w:rsidR="002801AF" w:rsidTr="002801AF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2801AF" w:rsidRDefault="002801AF">
            <w:pPr>
              <w:spacing w:before="45"/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01AF" w:rsidRDefault="002801AF">
            <w:pPr>
              <w:spacing w:before="45"/>
            </w:pPr>
          </w:p>
        </w:tc>
      </w:tr>
    </w:tbl>
    <w:p w:rsidR="002801AF" w:rsidRPr="002801AF" w:rsidRDefault="002801AF" w:rsidP="002801AF">
      <w:pPr>
        <w:pStyle w:val="NormalWeb"/>
        <w:shd w:val="clear" w:color="auto" w:fill="FFFFFF"/>
        <w:spacing w:line="300" w:lineRule="atLeast"/>
        <w:jc w:val="center"/>
        <w:textAlignment w:val="center"/>
        <w:rPr>
          <w:rFonts w:ascii="Century Gothic" w:hAnsi="Century Gothic"/>
          <w:sz w:val="18"/>
          <w:szCs w:val="18"/>
        </w:rPr>
      </w:pPr>
      <w:r>
        <w:rPr>
          <w:color w:val="1A0DAB"/>
          <w:sz w:val="21"/>
          <w:szCs w:val="21"/>
        </w:rPr>
        <w:br/>
      </w:r>
    </w:p>
    <w:p w:rsidR="002801AF" w:rsidRPr="00CE327A" w:rsidRDefault="002801AF" w:rsidP="002801AF">
      <w:pPr>
        <w:pStyle w:val="ListParagraph"/>
        <w:jc w:val="both"/>
        <w:rPr>
          <w:rFonts w:ascii="Century Gothic" w:hAnsi="Century Gothic" w:cs="Arial"/>
          <w:color w:val="000000" w:themeColor="text1"/>
          <w:sz w:val="22"/>
          <w:szCs w:val="22"/>
        </w:rPr>
      </w:pPr>
    </w:p>
    <w:p w:rsidR="001E6968" w:rsidRPr="00CE327A" w:rsidRDefault="001E6968" w:rsidP="001E6968">
      <w:pPr>
        <w:rPr>
          <w:rFonts w:ascii="Century Gothic" w:hAnsi="Century Gothic"/>
          <w:color w:val="000000" w:themeColor="text1"/>
        </w:rPr>
      </w:pPr>
    </w:p>
    <w:p w:rsidR="001E6968" w:rsidRPr="00CE327A" w:rsidRDefault="001E6968" w:rsidP="001E6968">
      <w:pPr>
        <w:rPr>
          <w:rFonts w:ascii="Century Gothic" w:hAnsi="Century Gothic"/>
          <w:color w:val="000000" w:themeColor="text1"/>
        </w:rPr>
      </w:pPr>
    </w:p>
    <w:p w:rsidR="001E6968" w:rsidRPr="00CE327A" w:rsidRDefault="001E6968" w:rsidP="001E6968">
      <w:pPr>
        <w:rPr>
          <w:rFonts w:ascii="Century Gothic" w:hAnsi="Century Gothic"/>
          <w:color w:val="000000" w:themeColor="text1"/>
        </w:rPr>
      </w:pPr>
    </w:p>
    <w:p w:rsidR="002173CF" w:rsidRPr="00CE327A" w:rsidRDefault="00A16793">
      <w:pPr>
        <w:rPr>
          <w:rFonts w:ascii="Century Gothic" w:hAnsi="Century Gothic"/>
          <w:color w:val="000000" w:themeColor="text1"/>
        </w:rPr>
      </w:pPr>
    </w:p>
    <w:sectPr w:rsidR="002173CF" w:rsidRPr="00CE3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793" w:rsidRDefault="00A16793" w:rsidP="00CE327A">
      <w:r>
        <w:separator/>
      </w:r>
    </w:p>
  </w:endnote>
  <w:endnote w:type="continuationSeparator" w:id="0">
    <w:p w:rsidR="00A16793" w:rsidRDefault="00A16793" w:rsidP="00CE3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793" w:rsidRDefault="00A16793" w:rsidP="00CE327A">
      <w:r>
        <w:separator/>
      </w:r>
    </w:p>
  </w:footnote>
  <w:footnote w:type="continuationSeparator" w:id="0">
    <w:p w:rsidR="00A16793" w:rsidRDefault="00A16793" w:rsidP="00CE3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27A" w:rsidRDefault="00CE327A" w:rsidP="00CE327A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2537927</wp:posOffset>
              </wp:positionH>
              <wp:positionV relativeFrom="paragraph">
                <wp:posOffset>0</wp:posOffset>
              </wp:positionV>
              <wp:extent cx="3685591" cy="858416"/>
              <wp:effectExtent l="0" t="0" r="10160" b="1841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85591" cy="858416"/>
                      </a:xfrm>
                      <a:prstGeom prst="rect">
                        <a:avLst/>
                      </a:prstGeom>
                      <a:solidFill>
                        <a:srgbClr val="035881"/>
                      </a:solidFill>
                      <a:ln w="6350">
                        <a:solidFill>
                          <a:srgbClr val="035881"/>
                        </a:solidFill>
                      </a:ln>
                    </wps:spPr>
                    <wps:txbx>
                      <w:txbxContent>
                        <w:p w:rsidR="00CE327A" w:rsidRPr="00CE327A" w:rsidRDefault="00CE327A" w:rsidP="00CE327A">
                          <w:pPr>
                            <w:jc w:val="center"/>
                            <w:rPr>
                              <w:rFonts w:ascii="Century Gothic" w:hAnsi="Century Gothic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hyperlink r:id="rId1" w:history="1">
                            <w:r w:rsidRPr="00CE327A">
                              <w:rPr>
                                <w:rStyle w:val="Hyperlink"/>
                                <w:rFonts w:ascii="Century Gothic" w:hAnsi="Century Gothic"/>
                                <w:color w:val="FFFFFF" w:themeColor="background1"/>
                                <w:sz w:val="18"/>
                                <w:szCs w:val="18"/>
                              </w:rPr>
                              <w:t>admin@ffsaza.co.za</w:t>
                            </w:r>
                          </w:hyperlink>
                        </w:p>
                        <w:p w:rsidR="00CE327A" w:rsidRPr="00CE327A" w:rsidRDefault="00CE327A" w:rsidP="00CE327A">
                          <w:pPr>
                            <w:jc w:val="center"/>
                            <w:rPr>
                              <w:rFonts w:ascii="Century Gothic" w:hAnsi="Century Gothic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CE327A">
                            <w:rPr>
                              <w:rFonts w:ascii="Century Gothic" w:hAnsi="Century Gothic"/>
                              <w:color w:val="FFFFFF" w:themeColor="background1"/>
                              <w:sz w:val="18"/>
                              <w:szCs w:val="18"/>
                            </w:rPr>
                            <w:t>031-100-0141</w:t>
                          </w:r>
                        </w:p>
                        <w:p w:rsidR="00CE327A" w:rsidRPr="00CE327A" w:rsidRDefault="00CE327A" w:rsidP="00CE327A">
                          <w:pPr>
                            <w:jc w:val="center"/>
                            <w:rPr>
                              <w:rFonts w:ascii="Century Gothic" w:hAnsi="Century Gothic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CE327A">
                            <w:rPr>
                              <w:rFonts w:ascii="Century Gothic" w:hAnsi="Century Gothic"/>
                              <w:color w:val="FFFFFF" w:themeColor="background1"/>
                              <w:sz w:val="18"/>
                              <w:szCs w:val="18"/>
                            </w:rPr>
                            <w:t>KwaMashu, Durban</w:t>
                          </w:r>
                        </w:p>
                        <w:p w:rsidR="00CE327A" w:rsidRPr="00CE327A" w:rsidRDefault="00CE327A" w:rsidP="00CE327A">
                          <w:pPr>
                            <w:jc w:val="center"/>
                            <w:rPr>
                              <w:rFonts w:ascii="Century Gothic" w:hAnsi="Century Gothic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CE327A">
                            <w:rPr>
                              <w:rFonts w:ascii="Century Gothic" w:hAnsi="Century Gothic"/>
                              <w:color w:val="FFFFFF" w:themeColor="background1"/>
                              <w:sz w:val="18"/>
                              <w:szCs w:val="18"/>
                            </w:rPr>
                            <w:t>No 1. Accredited Township based Fashion Academy in KZN.</w:t>
                          </w:r>
                        </w:p>
                        <w:p w:rsidR="00CE327A" w:rsidRDefault="00CE327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99.85pt;margin-top:0;width:290.2pt;height:6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" fillcolor="#035881" strokecolor="#035881" strokeweight=".5pt">
              <v:textbox>
                <w:txbxContent>
                  <w:p w:rsidR="00CE327A" w:rsidRPr="00CE327A" w:rsidRDefault="00CE327A" w:rsidP="00CE327A">
                    <w:pPr>
                      <w:jc w:val="center"/>
                      <w:rPr>
                        <w:rFonts w:ascii="Century Gothic" w:hAnsi="Century Gothic"/>
                        <w:color w:val="FFFFFF" w:themeColor="background1"/>
                        <w:sz w:val="18"/>
                        <w:szCs w:val="18"/>
                      </w:rPr>
                    </w:pPr>
                    <w:hyperlink r:id="rId2" w:history="1">
                      <w:r w:rsidRPr="00CE327A">
                        <w:rPr>
                          <w:rStyle w:val="Hyperlink"/>
                          <w:rFonts w:ascii="Century Gothic" w:hAnsi="Century Gothic"/>
                          <w:color w:val="FFFFFF" w:themeColor="background1"/>
                          <w:sz w:val="18"/>
                          <w:szCs w:val="18"/>
                        </w:rPr>
                        <w:t>admin@ffsaza.co.za</w:t>
                      </w:r>
                    </w:hyperlink>
                  </w:p>
                  <w:p w:rsidR="00CE327A" w:rsidRPr="00CE327A" w:rsidRDefault="00CE327A" w:rsidP="00CE327A">
                    <w:pPr>
                      <w:jc w:val="center"/>
                      <w:rPr>
                        <w:rFonts w:ascii="Century Gothic" w:hAnsi="Century Gothic"/>
                        <w:color w:val="FFFFFF" w:themeColor="background1"/>
                        <w:sz w:val="18"/>
                        <w:szCs w:val="18"/>
                      </w:rPr>
                    </w:pPr>
                    <w:r w:rsidRPr="00CE327A">
                      <w:rPr>
                        <w:rFonts w:ascii="Century Gothic" w:hAnsi="Century Gothic"/>
                        <w:color w:val="FFFFFF" w:themeColor="background1"/>
                        <w:sz w:val="18"/>
                        <w:szCs w:val="18"/>
                      </w:rPr>
                      <w:t>031-100-0141</w:t>
                    </w:r>
                  </w:p>
                  <w:p w:rsidR="00CE327A" w:rsidRPr="00CE327A" w:rsidRDefault="00CE327A" w:rsidP="00CE327A">
                    <w:pPr>
                      <w:jc w:val="center"/>
                      <w:rPr>
                        <w:rFonts w:ascii="Century Gothic" w:hAnsi="Century Gothic"/>
                        <w:color w:val="FFFFFF" w:themeColor="background1"/>
                        <w:sz w:val="18"/>
                        <w:szCs w:val="18"/>
                      </w:rPr>
                    </w:pPr>
                    <w:r w:rsidRPr="00CE327A">
                      <w:rPr>
                        <w:rFonts w:ascii="Century Gothic" w:hAnsi="Century Gothic"/>
                        <w:color w:val="FFFFFF" w:themeColor="background1"/>
                        <w:sz w:val="18"/>
                        <w:szCs w:val="18"/>
                      </w:rPr>
                      <w:t>KwaMashu, Durban</w:t>
                    </w:r>
                  </w:p>
                  <w:p w:rsidR="00CE327A" w:rsidRPr="00CE327A" w:rsidRDefault="00CE327A" w:rsidP="00CE327A">
                    <w:pPr>
                      <w:jc w:val="center"/>
                      <w:rPr>
                        <w:rFonts w:ascii="Century Gothic" w:hAnsi="Century Gothic"/>
                        <w:color w:val="FFFFFF" w:themeColor="background1"/>
                        <w:sz w:val="18"/>
                        <w:szCs w:val="18"/>
                      </w:rPr>
                    </w:pPr>
                    <w:r w:rsidRPr="00CE327A">
                      <w:rPr>
                        <w:rFonts w:ascii="Century Gothic" w:hAnsi="Century Gothic"/>
                        <w:color w:val="FFFFFF" w:themeColor="background1"/>
                        <w:sz w:val="18"/>
                        <w:szCs w:val="18"/>
                      </w:rPr>
                      <w:t>No 1. Accredited Township based Fashion Academy in KZN.</w:t>
                    </w:r>
                  </w:p>
                  <w:p w:rsidR="00CE327A" w:rsidRDefault="00CE327A"/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3D965E9" wp14:editId="5627866B">
          <wp:extent cx="2407410" cy="715645"/>
          <wp:effectExtent l="0" t="0" r="0" b="0"/>
          <wp:docPr id="57" name="Picture 57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3" name="FFSA LOGOS-02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281" b="28651"/>
                  <a:stretch/>
                </pic:blipFill>
                <pic:spPr bwMode="auto">
                  <a:xfrm>
                    <a:off x="0" y="0"/>
                    <a:ext cx="2439662" cy="7252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</w:t>
    </w:r>
  </w:p>
  <w:p w:rsidR="00CE327A" w:rsidRDefault="00CE327A" w:rsidP="00CE327A"/>
  <w:p w:rsidR="00CE327A" w:rsidRPr="00CE327A" w:rsidRDefault="00CE327A" w:rsidP="00CE327A">
    <w:pPr>
      <w:rPr>
        <w:rFonts w:ascii="Century Gothic" w:hAnsi="Century Gothic"/>
        <w:b/>
        <w:bCs/>
        <w:color w:val="035881"/>
      </w:rPr>
    </w:pPr>
    <w:r>
      <w:t xml:space="preserve">   </w:t>
    </w:r>
    <w:r w:rsidRPr="00CE327A">
      <w:rPr>
        <w:rFonts w:ascii="Century Gothic" w:hAnsi="Century Gothic"/>
        <w:b/>
        <w:bCs/>
        <w:color w:val="035881"/>
      </w:rPr>
      <w:t>EQUIPMENT LIST 2020</w:t>
    </w:r>
  </w:p>
  <w:p w:rsidR="00CE327A" w:rsidRPr="00CE327A" w:rsidRDefault="00CE327A" w:rsidP="00CE327A">
    <w:pPr>
      <w:rPr>
        <w:rFonts w:ascii="Century Gothic" w:hAnsi="Century Gothic"/>
        <w:color w:val="035881"/>
        <w:sz w:val="18"/>
        <w:szCs w:val="18"/>
      </w:rPr>
    </w:pPr>
    <w:r w:rsidRPr="00CE327A">
      <w:rPr>
        <w:rFonts w:ascii="Century Gothic" w:hAnsi="Century Gothic"/>
        <w:color w:val="035881"/>
        <w:sz w:val="18"/>
        <w:szCs w:val="18"/>
      </w:rPr>
      <w:t>Equipment list for the:</w:t>
    </w:r>
  </w:p>
  <w:p w:rsidR="00CE327A" w:rsidRPr="00CE327A" w:rsidRDefault="00CE327A" w:rsidP="00CE327A">
    <w:pPr>
      <w:pStyle w:val="ListParagraph"/>
      <w:numPr>
        <w:ilvl w:val="0"/>
        <w:numId w:val="1"/>
      </w:numPr>
      <w:rPr>
        <w:rFonts w:ascii="Century Gothic" w:hAnsi="Century Gothic"/>
        <w:color w:val="035881"/>
        <w:sz w:val="18"/>
        <w:szCs w:val="18"/>
      </w:rPr>
    </w:pPr>
    <w:r w:rsidRPr="00CE327A">
      <w:rPr>
        <w:rFonts w:ascii="Century Gothic" w:hAnsi="Century Gothic"/>
        <w:color w:val="035881"/>
        <w:sz w:val="18"/>
        <w:szCs w:val="18"/>
      </w:rPr>
      <w:t>National Certificate: Clothing Design Development, Entrepreneurship &amp; Retail.</w:t>
    </w:r>
  </w:p>
  <w:p w:rsidR="00CE327A" w:rsidRPr="00CE327A" w:rsidRDefault="00CE327A" w:rsidP="00CE327A">
    <w:pPr>
      <w:pStyle w:val="ListParagraph"/>
      <w:numPr>
        <w:ilvl w:val="0"/>
        <w:numId w:val="1"/>
      </w:numPr>
      <w:rPr>
        <w:rFonts w:ascii="Century Gothic" w:hAnsi="Century Gothic"/>
        <w:color w:val="035881"/>
        <w:sz w:val="18"/>
        <w:szCs w:val="18"/>
      </w:rPr>
    </w:pPr>
    <w:r w:rsidRPr="00CE327A">
      <w:rPr>
        <w:rFonts w:ascii="Century Gothic" w:hAnsi="Century Gothic"/>
        <w:color w:val="035881"/>
        <w:sz w:val="18"/>
        <w:szCs w:val="18"/>
      </w:rPr>
      <w:t xml:space="preserve">National Certificate: Clothing </w:t>
    </w:r>
    <w:r w:rsidRPr="00CE327A">
      <w:rPr>
        <w:rFonts w:ascii="Century Gothic" w:hAnsi="Century Gothic"/>
        <w:color w:val="035881"/>
        <w:sz w:val="18"/>
        <w:szCs w:val="18"/>
      </w:rPr>
      <w:t>Technology &amp;</w:t>
    </w:r>
    <w:r w:rsidRPr="00CE327A">
      <w:rPr>
        <w:rFonts w:ascii="Century Gothic" w:hAnsi="Century Gothic"/>
        <w:color w:val="035881"/>
        <w:sz w:val="18"/>
        <w:szCs w:val="18"/>
      </w:rPr>
      <w:t xml:space="preserve"> Entrepreneurship</w:t>
    </w:r>
    <w:r w:rsidRPr="00CE327A">
      <w:rPr>
        <w:rFonts w:ascii="Century Gothic" w:hAnsi="Century Gothic"/>
        <w:color w:val="035881"/>
        <w:sz w:val="18"/>
        <w:szCs w:val="18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2032F"/>
    <w:multiLevelType w:val="hybridMultilevel"/>
    <w:tmpl w:val="E288FC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0324E"/>
    <w:multiLevelType w:val="hybridMultilevel"/>
    <w:tmpl w:val="3B405400"/>
    <w:lvl w:ilvl="0" w:tplc="08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968"/>
    <w:rsid w:val="000B31F2"/>
    <w:rsid w:val="001E6968"/>
    <w:rsid w:val="002801AF"/>
    <w:rsid w:val="004B545F"/>
    <w:rsid w:val="00501231"/>
    <w:rsid w:val="00917175"/>
    <w:rsid w:val="00944AEF"/>
    <w:rsid w:val="009C6121"/>
    <w:rsid w:val="00A16793"/>
    <w:rsid w:val="00B26E6F"/>
    <w:rsid w:val="00CE327A"/>
    <w:rsid w:val="00EA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D898B"/>
  <w15:chartTrackingRefBased/>
  <w15:docId w15:val="{6D00FAAF-F023-4F99-86A8-E5A2CF80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69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9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32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27A"/>
    <w:rPr>
      <w:rFonts w:ascii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32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27A"/>
    <w:rPr>
      <w:rFonts w:ascii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CE327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01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013"/>
    <w:rPr>
      <w:rFonts w:ascii="Times New Roman" w:hAnsi="Times New Roman" w:cs="Times New Roman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EA4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4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4013"/>
    <w:pPr>
      <w:autoSpaceDE/>
      <w:autoSpaceDN/>
      <w:adjustRightInd/>
      <w:spacing w:after="160"/>
    </w:pPr>
    <w:rPr>
      <w:rFonts w:asciiTheme="minorHAnsi" w:hAnsiTheme="minorHAnsi" w:cstheme="minorBidi"/>
      <w:lang w:val="en-Z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4013"/>
    <w:rPr>
      <w:sz w:val="20"/>
      <w:szCs w:val="20"/>
    </w:rPr>
  </w:style>
  <w:style w:type="character" w:customStyle="1" w:styleId="w8qarf">
    <w:name w:val="w8qarf"/>
    <w:basedOn w:val="DefaultParagraphFont"/>
    <w:rsid w:val="002801AF"/>
  </w:style>
  <w:style w:type="character" w:customStyle="1" w:styleId="apple-converted-space">
    <w:name w:val="apple-converted-space"/>
    <w:basedOn w:val="DefaultParagraphFont"/>
    <w:rsid w:val="002801AF"/>
  </w:style>
  <w:style w:type="character" w:customStyle="1" w:styleId="lrzxr">
    <w:name w:val="lrzxr"/>
    <w:basedOn w:val="DefaultParagraphFont"/>
    <w:rsid w:val="002801AF"/>
  </w:style>
  <w:style w:type="character" w:customStyle="1" w:styleId="tlou0b">
    <w:name w:val="tlou0b"/>
    <w:basedOn w:val="DefaultParagraphFont"/>
    <w:rsid w:val="002801AF"/>
  </w:style>
  <w:style w:type="paragraph" w:styleId="NormalWeb">
    <w:name w:val="Normal (Web)"/>
    <w:basedOn w:val="Normal"/>
    <w:uiPriority w:val="99"/>
    <w:unhideWhenUsed/>
    <w:rsid w:val="002801AF"/>
    <w:pPr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val="en-Z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380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9236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6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391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4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0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6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31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17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7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9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296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612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953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775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1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89365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za/search?source=hp&amp;ei=3ShqXbTICIydgQavjbSYCA&amp;q=art+supplies+umgeni+road&amp;oq=art+store+in+umgeni&amp;gs_l=psy-ab.1.1.0i22i30l2.2085.10558..12499...6.0..0.571.8247.2-5j12j3j3......0....1..gws-wiz.......0i131j0j0i8i13i30j33i22i29i30.u861EIWxvBY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mailto:admin@ffsaza.co.za" TargetMode="External"/><Relationship Id="rId1" Type="http://schemas.openxmlformats.org/officeDocument/2006/relationships/hyperlink" Target="mailto:admin@ffsaza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Simphiwe Sharon Xulu</dc:creator>
  <cp:keywords/>
  <dc:description/>
  <cp:lastModifiedBy>Fezile Mdletshe</cp:lastModifiedBy>
  <cp:revision>2</cp:revision>
  <dcterms:created xsi:type="dcterms:W3CDTF">2019-08-31T08:06:00Z</dcterms:created>
  <dcterms:modified xsi:type="dcterms:W3CDTF">2019-08-31T08:06:00Z</dcterms:modified>
</cp:coreProperties>
</file>