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140B" w14:textId="280828AF" w:rsidR="00606CF5" w:rsidRPr="00620D7C" w:rsidRDefault="00B133C0" w:rsidP="00864DCE">
      <w:pPr>
        <w:pStyle w:val="berschrift1"/>
        <w:pBdr>
          <w:bottom w:val="single" w:sz="6" w:space="1" w:color="auto"/>
        </w:pBdr>
        <w:spacing w:before="100" w:beforeAutospacing="1" w:after="100" w:afterAutospacing="1"/>
        <w:jc w:val="center"/>
        <w:rPr>
          <w:rFonts w:ascii="Verdana" w:hAnsi="Verdana"/>
          <w:b/>
          <w:bCs/>
          <w:sz w:val="36"/>
          <w:szCs w:val="36"/>
        </w:rPr>
      </w:pPr>
      <w:r w:rsidRPr="00620D7C">
        <w:rPr>
          <w:rFonts w:ascii="Verdana" w:hAnsi="Verdana"/>
          <w:b/>
          <w:bCs/>
          <w:sz w:val="36"/>
          <w:szCs w:val="36"/>
        </w:rPr>
        <w:t>Curriculum Vitae</w:t>
      </w:r>
    </w:p>
    <w:p w14:paraId="41C2E986" w14:textId="02227E24" w:rsidR="00606CF5" w:rsidRPr="00620D7C" w:rsidRDefault="00136FB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DEF1E" wp14:editId="1AC27780">
                <wp:simplePos x="0" y="0"/>
                <wp:positionH relativeFrom="column">
                  <wp:posOffset>90170</wp:posOffset>
                </wp:positionH>
                <wp:positionV relativeFrom="paragraph">
                  <wp:posOffset>190288</wp:posOffset>
                </wp:positionV>
                <wp:extent cx="1873885" cy="2286000"/>
                <wp:effectExtent l="0" t="0" r="0" b="0"/>
                <wp:wrapNone/>
                <wp:docPr id="712319768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885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2A134" w14:textId="1CD16F9A" w:rsidR="00136FBB" w:rsidRDefault="00136FB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B329A2" wp14:editId="2BEDB6A1">
                                  <wp:extent cx="1507067" cy="1871900"/>
                                  <wp:effectExtent l="0" t="0" r="4445" b="0"/>
                                  <wp:docPr id="1069828947" name="Grafik 10698289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Grafik 4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2476" cy="18786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4DEF1E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7.1pt;margin-top:15pt;width:147.55pt;height:18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" filled="f" stroked="f" strokeweight=".5pt">
                <v:textbox>
                  <w:txbxContent>
                    <w:p w14:paraId="1502A134" w14:textId="1CD16F9A" w:rsidR="00136FBB" w:rsidRDefault="00136FBB">
                      <w:r>
                        <w:rPr>
                          <w:noProof/>
                        </w:rPr>
                        <w:drawing>
                          <wp:inline distT="0" distB="0" distL="0" distR="0" wp14:anchorId="29B329A2" wp14:editId="2BEDB6A1">
                            <wp:extent cx="1507067" cy="1871900"/>
                            <wp:effectExtent l="0" t="0" r="4445" b="0"/>
                            <wp:docPr id="1069828947" name="Grafik 10698289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Grafik 4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12476" cy="18786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17F6" w:rsidRPr="00620D7C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40706" wp14:editId="1B8B2C85">
                <wp:simplePos x="0" y="0"/>
                <wp:positionH relativeFrom="column">
                  <wp:posOffset>-12728</wp:posOffset>
                </wp:positionH>
                <wp:positionV relativeFrom="paragraph">
                  <wp:posOffset>187631</wp:posOffset>
                </wp:positionV>
                <wp:extent cx="1975638" cy="2382779"/>
                <wp:effectExtent l="0" t="0" r="5715" b="508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638" cy="2382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08253" w14:textId="5AF81D24" w:rsidR="00EF17F6" w:rsidRDefault="00EF17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40706" id="_x0000_s1027" type="#_x0000_t202" style="position:absolute;margin-left:-1pt;margin-top:14.75pt;width:155.55pt;height:18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" fillcolor="white [3201]" stroked="f" strokeweight=".5pt">
                <v:textbox>
                  <w:txbxContent>
                    <w:p w14:paraId="72508253" w14:textId="5AF81D24" w:rsidR="00EF17F6" w:rsidRDefault="00EF17F6"/>
                  </w:txbxContent>
                </v:textbox>
              </v:shape>
            </w:pict>
          </mc:Fallback>
        </mc:AlternateContent>
      </w:r>
    </w:p>
    <w:tbl>
      <w:tblPr>
        <w:tblStyle w:val="Tabellenraster"/>
        <w:tblW w:w="0" w:type="auto"/>
        <w:tblInd w:w="3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31"/>
      </w:tblGrid>
      <w:tr w:rsidR="003D0FF4" w:rsidRPr="00620D7C" w14:paraId="4571F0D8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4B91261A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Name</w:t>
            </w: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1A6F9348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Markus Klein</w:t>
            </w:r>
          </w:p>
        </w:tc>
      </w:tr>
      <w:tr w:rsidR="003D0FF4" w:rsidRPr="00620D7C" w14:paraId="4F2253D1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3F317772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Address </w:t>
            </w: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67C0163F" w14:textId="23743CC5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Auenstra</w:t>
            </w:r>
            <w:r w:rsidR="009F0CE2" w:rsidRPr="00620D7C">
              <w:rPr>
                <w:rFonts w:ascii="Verdana" w:hAnsi="Verdana"/>
                <w:sz w:val="24"/>
                <w:szCs w:val="24"/>
              </w:rPr>
              <w:t>ss</w:t>
            </w:r>
            <w:r w:rsidRPr="00620D7C">
              <w:rPr>
                <w:rFonts w:ascii="Verdana" w:hAnsi="Verdana"/>
                <w:sz w:val="24"/>
                <w:szCs w:val="24"/>
              </w:rPr>
              <w:t>e 203</w:t>
            </w:r>
          </w:p>
        </w:tc>
      </w:tr>
      <w:tr w:rsidR="003D0FF4" w:rsidRPr="00620D7C" w14:paraId="3C165551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72F64619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6CEC30BB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85354 Freising </w:t>
            </w:r>
          </w:p>
        </w:tc>
      </w:tr>
      <w:tr w:rsidR="003D0FF4" w:rsidRPr="00620D7C" w14:paraId="5B77135D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3FD3E71B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3F55D91D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Germany</w:t>
            </w:r>
          </w:p>
        </w:tc>
      </w:tr>
      <w:tr w:rsidR="003D0FF4" w:rsidRPr="00620D7C" w14:paraId="50B9D5D7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70FFA61D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e-mail</w:t>
            </w: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1A949236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m_klein@web.de</w:t>
            </w:r>
          </w:p>
        </w:tc>
      </w:tr>
      <w:tr w:rsidR="003D0FF4" w:rsidRPr="00620D7C" w14:paraId="7C0C4718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044D8A1A" w14:textId="77777777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Phone</w:t>
            </w: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2DB7B7A0" w14:textId="71033C4A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+49 </w:t>
            </w:r>
            <w:r w:rsidR="00662E36">
              <w:rPr>
                <w:rFonts w:ascii="Verdana" w:hAnsi="Verdana"/>
                <w:sz w:val="24"/>
                <w:szCs w:val="24"/>
              </w:rPr>
              <w:t>155</w:t>
            </w:r>
            <w:r w:rsidRPr="00620D7C">
              <w:rPr>
                <w:rFonts w:ascii="Verdana" w:hAnsi="Verdana"/>
                <w:sz w:val="24"/>
                <w:szCs w:val="24"/>
              </w:rPr>
              <w:t xml:space="preserve"> – </w:t>
            </w:r>
            <w:r w:rsidR="00662E36">
              <w:rPr>
                <w:rFonts w:ascii="Verdana" w:hAnsi="Verdana"/>
                <w:sz w:val="24"/>
                <w:szCs w:val="24"/>
              </w:rPr>
              <w:t>63090 736</w:t>
            </w:r>
          </w:p>
        </w:tc>
      </w:tr>
      <w:tr w:rsidR="003D0FF4" w:rsidRPr="00620D7C" w14:paraId="31ECC5B9" w14:textId="77777777" w:rsidTr="003D0FF4">
        <w:tc>
          <w:tcPr>
            <w:tcW w:w="1985" w:type="dxa"/>
            <w:tcBorders>
              <w:right w:val="single" w:sz="12" w:space="0" w:color="auto"/>
            </w:tcBorders>
          </w:tcPr>
          <w:p w14:paraId="12D71B5F" w14:textId="6039FCBD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Marital status</w:t>
            </w:r>
          </w:p>
        </w:tc>
        <w:tc>
          <w:tcPr>
            <w:tcW w:w="3531" w:type="dxa"/>
            <w:tcBorders>
              <w:left w:val="single" w:sz="12" w:space="0" w:color="auto"/>
            </w:tcBorders>
          </w:tcPr>
          <w:p w14:paraId="6141BC97" w14:textId="66F70CD9" w:rsidR="003D0FF4" w:rsidRPr="00620D7C" w:rsidRDefault="003D0FF4" w:rsidP="003D0FF4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Married, one daughter </w:t>
            </w:r>
          </w:p>
        </w:tc>
      </w:tr>
    </w:tbl>
    <w:p w14:paraId="5A34947F" w14:textId="4DEFFAE7" w:rsidR="00EC7E36" w:rsidRPr="00620D7C" w:rsidRDefault="00EC7E36" w:rsidP="00776F50">
      <w:pPr>
        <w:spacing w:line="360" w:lineRule="auto"/>
        <w:ind w:left="4956"/>
        <w:rPr>
          <w:rFonts w:ascii="Verdana" w:hAnsi="Verdana"/>
          <w:sz w:val="24"/>
          <w:szCs w:val="24"/>
        </w:rPr>
      </w:pPr>
    </w:p>
    <w:p w14:paraId="14584D11" w14:textId="273787D8" w:rsidR="004737E3" w:rsidRPr="00864DCE" w:rsidRDefault="00EC7E36" w:rsidP="00864DCE">
      <w:pPr>
        <w:pStyle w:val="berschrift2"/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Verdana" w:hAnsi="Verdana"/>
        </w:rPr>
      </w:pPr>
      <w:bookmarkStart w:id="0" w:name="OLE_LINK3"/>
      <w:bookmarkStart w:id="1" w:name="OLE_LINK4"/>
      <w:r w:rsidRPr="00620D7C">
        <w:rPr>
          <w:rFonts w:ascii="Verdana" w:hAnsi="Verdana"/>
        </w:rPr>
        <w:t>Professional Summary</w:t>
      </w:r>
      <w:bookmarkEnd w:id="0"/>
      <w:bookmarkEnd w:id="1"/>
    </w:p>
    <w:p w14:paraId="52117B00" w14:textId="3DB38F17" w:rsidR="004737E3" w:rsidRPr="00620D7C" w:rsidRDefault="006323D7" w:rsidP="00285A12">
      <w:pPr>
        <w:autoSpaceDE/>
        <w:autoSpaceDN/>
        <w:spacing w:after="12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Visionary</w:t>
      </w:r>
      <w:r w:rsidR="00E27845" w:rsidRPr="00620D7C">
        <w:rPr>
          <w:rFonts w:ascii="Verdana" w:hAnsi="Verdana"/>
          <w:sz w:val="24"/>
          <w:szCs w:val="24"/>
        </w:rPr>
        <w:t xml:space="preserve"> and entrepreneurial leader with over 20 years of international experience in </w:t>
      </w:r>
      <w:r w:rsidR="00456F9A">
        <w:rPr>
          <w:rFonts w:ascii="Verdana" w:hAnsi="Verdana"/>
          <w:sz w:val="24"/>
          <w:szCs w:val="24"/>
        </w:rPr>
        <w:t xml:space="preserve">leading </w:t>
      </w:r>
      <w:r w:rsidR="003147DC">
        <w:rPr>
          <w:rFonts w:ascii="Verdana" w:hAnsi="Verdana"/>
          <w:sz w:val="24"/>
          <w:szCs w:val="24"/>
        </w:rPr>
        <w:t xml:space="preserve">diverse </w:t>
      </w:r>
      <w:r w:rsidR="00456F9A">
        <w:rPr>
          <w:rFonts w:ascii="Verdana" w:hAnsi="Verdana"/>
          <w:sz w:val="24"/>
          <w:szCs w:val="24"/>
        </w:rPr>
        <w:t>Systems</w:t>
      </w:r>
      <w:r w:rsidR="00E27845" w:rsidRPr="00620D7C">
        <w:rPr>
          <w:rFonts w:ascii="Verdana" w:hAnsi="Verdana"/>
          <w:sz w:val="24"/>
          <w:szCs w:val="24"/>
        </w:rPr>
        <w:t xml:space="preserve"> </w:t>
      </w:r>
      <w:r w:rsidR="00456F9A">
        <w:rPr>
          <w:rFonts w:ascii="Verdana" w:hAnsi="Verdana"/>
          <w:sz w:val="24"/>
          <w:szCs w:val="24"/>
        </w:rPr>
        <w:t xml:space="preserve">&amp; Solution </w:t>
      </w:r>
      <w:r w:rsidR="00E27845" w:rsidRPr="00620D7C">
        <w:rPr>
          <w:rFonts w:ascii="Verdana" w:hAnsi="Verdana"/>
          <w:sz w:val="24"/>
          <w:szCs w:val="24"/>
        </w:rPr>
        <w:t xml:space="preserve">Engineering </w:t>
      </w:r>
      <w:r w:rsidR="00456F9A">
        <w:rPr>
          <w:rFonts w:ascii="Verdana" w:hAnsi="Verdana"/>
          <w:sz w:val="24"/>
          <w:szCs w:val="24"/>
        </w:rPr>
        <w:t>teams</w:t>
      </w:r>
      <w:r w:rsidR="00E27845" w:rsidRPr="00620D7C">
        <w:rPr>
          <w:rFonts w:ascii="Verdana" w:hAnsi="Verdana"/>
          <w:sz w:val="24"/>
          <w:szCs w:val="24"/>
        </w:rPr>
        <w:t>. Proven track record in driving revenue growth, leading high-performing teams, and transforming organizations to SaaS-based, customer-centric models. Adept at fostering innovation, collaboration, and alignment across global teams and partner ecosystems to deliver exceptional business results.</w:t>
      </w:r>
      <w:r w:rsidR="00160857">
        <w:rPr>
          <w:rFonts w:ascii="Verdana" w:hAnsi="Verdana"/>
          <w:sz w:val="24"/>
          <w:szCs w:val="24"/>
        </w:rPr>
        <w:t xml:space="preserve"> Experienced in </w:t>
      </w:r>
      <w:r w:rsidR="00285A12">
        <w:rPr>
          <w:rFonts w:ascii="Verdana" w:hAnsi="Verdana"/>
          <w:sz w:val="24"/>
          <w:szCs w:val="24"/>
        </w:rPr>
        <w:t xml:space="preserve">positioning and </w:t>
      </w:r>
      <w:r w:rsidR="00160857">
        <w:rPr>
          <w:rFonts w:ascii="Verdana" w:hAnsi="Verdana"/>
          <w:sz w:val="24"/>
          <w:szCs w:val="24"/>
        </w:rPr>
        <w:t>selling existing and new solutions</w:t>
      </w:r>
      <w:r w:rsidR="00B02879">
        <w:rPr>
          <w:rFonts w:ascii="Verdana" w:hAnsi="Verdana"/>
          <w:sz w:val="24"/>
          <w:szCs w:val="24"/>
        </w:rPr>
        <w:t xml:space="preserve"> for both perpetual and subscription licensing models.</w:t>
      </w:r>
    </w:p>
    <w:p w14:paraId="4DD50D8A" w14:textId="4488A9A0" w:rsidR="00606CF5" w:rsidRPr="00620D7C" w:rsidRDefault="004B29A2" w:rsidP="00864DCE">
      <w:pPr>
        <w:pStyle w:val="berschrift1"/>
        <w:pBdr>
          <w:bottom w:val="single" w:sz="6" w:space="1" w:color="auto"/>
        </w:pBdr>
        <w:spacing w:before="100" w:beforeAutospacing="1" w:after="100" w:afterAutospacing="1"/>
        <w:jc w:val="center"/>
        <w:rPr>
          <w:rFonts w:ascii="Verdana" w:hAnsi="Verdana"/>
          <w:b/>
          <w:bCs/>
          <w:sz w:val="36"/>
          <w:szCs w:val="36"/>
        </w:rPr>
      </w:pPr>
      <w:bookmarkStart w:id="2" w:name="OLE_LINK1"/>
      <w:bookmarkStart w:id="3" w:name="OLE_LINK2"/>
      <w:r>
        <w:rPr>
          <w:rFonts w:ascii="Verdana" w:hAnsi="Verdana"/>
          <w:b/>
          <w:bCs/>
          <w:sz w:val="36"/>
          <w:szCs w:val="36"/>
        </w:rPr>
        <w:t>Experience</w:t>
      </w:r>
    </w:p>
    <w:tbl>
      <w:tblPr>
        <w:tblStyle w:val="Tabellenraster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8755F7" w:rsidRPr="00620D7C" w14:paraId="3D7C2505" w14:textId="77777777" w:rsidTr="00296A32">
        <w:tc>
          <w:tcPr>
            <w:tcW w:w="9498" w:type="dxa"/>
          </w:tcPr>
          <w:bookmarkEnd w:id="2"/>
          <w:bookmarkEnd w:id="3"/>
          <w:p w14:paraId="091F6F95" w14:textId="6F7CD2D8" w:rsidR="008755F7" w:rsidRPr="00C13FA6" w:rsidRDefault="004A63F8" w:rsidP="00C13FA6">
            <w:pPr>
              <w:spacing w:before="100" w:beforeAutospacing="1" w:after="100" w:afterAutospacing="1"/>
              <w:rPr>
                <w:rFonts w:ascii="Verdana" w:hAnsi="Verdana"/>
                <w:bCs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b/>
                <w:sz w:val="24"/>
                <w:szCs w:val="24"/>
                <w:lang w:eastAsia="de-DE"/>
              </w:rPr>
              <w:t>EMEA Lead, Partner and Commercial Solution</w:t>
            </w:r>
            <w:r w:rsidR="007324D3">
              <w:rPr>
                <w:rFonts w:ascii="Verdana" w:hAnsi="Verdana"/>
                <w:b/>
                <w:sz w:val="24"/>
                <w:szCs w:val="24"/>
                <w:lang w:eastAsia="de-DE"/>
              </w:rPr>
              <w:t xml:space="preserve"> Engineers</w:t>
            </w:r>
            <w:r w:rsidR="008F0ADB" w:rsidRPr="00620D7C">
              <w:rPr>
                <w:rFonts w:ascii="Verdana" w:hAnsi="Verdana"/>
                <w:b/>
                <w:sz w:val="24"/>
                <w:szCs w:val="24"/>
                <w:lang w:eastAsia="de-DE"/>
              </w:rPr>
              <w:t>, VMware by Broadcom</w:t>
            </w:r>
            <w:r w:rsidR="00864DCE">
              <w:rPr>
                <w:rFonts w:ascii="Verdana" w:hAnsi="Verdana"/>
                <w:b/>
                <w:sz w:val="24"/>
                <w:szCs w:val="24"/>
                <w:lang w:eastAsia="de-DE"/>
              </w:rPr>
              <w:t xml:space="preserve"> </w:t>
            </w:r>
            <w:r w:rsidR="00864DCE" w:rsidRPr="00864DCE">
              <w:rPr>
                <w:rFonts w:ascii="Verdana" w:hAnsi="Verdana"/>
                <w:bCs/>
                <w:sz w:val="24"/>
                <w:szCs w:val="24"/>
                <w:lang w:eastAsia="de-DE"/>
              </w:rPr>
              <w:t>(</w:t>
            </w:r>
            <w:r w:rsidR="00864DCE">
              <w:rPr>
                <w:rFonts w:ascii="Verdana" w:hAnsi="Verdana"/>
                <w:bCs/>
                <w:sz w:val="24"/>
                <w:szCs w:val="24"/>
                <w:lang w:eastAsia="de-DE"/>
              </w:rPr>
              <w:t xml:space="preserve">Nov 2023 – </w:t>
            </w:r>
            <w:r w:rsidR="00456F9A">
              <w:rPr>
                <w:rFonts w:ascii="Verdana" w:hAnsi="Verdana"/>
                <w:bCs/>
                <w:sz w:val="24"/>
                <w:szCs w:val="24"/>
                <w:lang w:eastAsia="de-DE"/>
              </w:rPr>
              <w:t>Jun 2025</w:t>
            </w:r>
            <w:r w:rsidR="00864DCE">
              <w:rPr>
                <w:rFonts w:ascii="Verdana" w:hAnsi="Verdana"/>
                <w:bCs/>
                <w:sz w:val="24"/>
                <w:szCs w:val="24"/>
                <w:lang w:eastAsia="de-DE"/>
              </w:rPr>
              <w:t>)</w:t>
            </w:r>
            <w:r w:rsidR="00C13FA6">
              <w:rPr>
                <w:rFonts w:ascii="Verdana" w:hAnsi="Verdana"/>
                <w:bCs/>
                <w:sz w:val="24"/>
                <w:szCs w:val="24"/>
                <w:lang w:eastAsia="de-DE"/>
              </w:rPr>
              <w:br/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>During Broadcom’s acquisition, took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 over responsibility of the newly established EMEA Partner and Commercial </w:t>
            </w:r>
            <w:r w:rsidR="007324D3">
              <w:rPr>
                <w:rFonts w:ascii="Verdana" w:hAnsi="Verdana"/>
                <w:sz w:val="24"/>
                <w:szCs w:val="24"/>
                <w:lang w:eastAsia="de-DE"/>
              </w:rPr>
              <w:t>S</w:t>
            </w:r>
            <w:r w:rsidR="00662E36">
              <w:rPr>
                <w:rFonts w:ascii="Verdana" w:hAnsi="Verdana"/>
                <w:sz w:val="24"/>
                <w:szCs w:val="24"/>
                <w:lang w:eastAsia="de-DE"/>
              </w:rPr>
              <w:t xml:space="preserve">olution </w:t>
            </w:r>
            <w:r w:rsidR="007324D3">
              <w:rPr>
                <w:rFonts w:ascii="Verdana" w:hAnsi="Verdana"/>
                <w:sz w:val="24"/>
                <w:szCs w:val="24"/>
                <w:lang w:eastAsia="de-DE"/>
              </w:rPr>
              <w:t>E</w:t>
            </w:r>
            <w:r w:rsidR="00662E36">
              <w:rPr>
                <w:rFonts w:ascii="Verdana" w:hAnsi="Verdana"/>
                <w:sz w:val="24"/>
                <w:szCs w:val="24"/>
                <w:lang w:eastAsia="de-DE"/>
              </w:rPr>
              <w:t>ngineers to build team from ground up</w:t>
            </w:r>
            <w:r w:rsidR="00E27845" w:rsidRPr="00620D7C">
              <w:rPr>
                <w:rFonts w:ascii="Verdana" w:hAnsi="Verdana"/>
                <w:sz w:val="24"/>
                <w:szCs w:val="24"/>
                <w:lang w:eastAsia="de-DE"/>
              </w:rPr>
              <w:t>.</w:t>
            </w:r>
          </w:p>
          <w:p w14:paraId="464DCDF8" w14:textId="22B1A9A6" w:rsidR="00E27845" w:rsidRPr="004737E3" w:rsidRDefault="00E27845" w:rsidP="00C13FA6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21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Lead a team of ~30 Partner Solution Engineers, focusing on the VMware by Broadcom Channel, partner readiness and </w:t>
            </w:r>
            <w:r w:rsidR="00864DCE">
              <w:rPr>
                <w:rFonts w:ascii="Verdana" w:hAnsi="Verdana"/>
                <w:sz w:val="24"/>
                <w:szCs w:val="24"/>
                <w:lang w:eastAsia="de-DE"/>
              </w:rPr>
              <w:t>demand</w:t>
            </w: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 generation</w:t>
            </w:r>
            <w:r w:rsidR="006E46F2">
              <w:rPr>
                <w:rFonts w:ascii="Verdana" w:hAnsi="Verdana"/>
                <w:sz w:val="24"/>
                <w:szCs w:val="24"/>
                <w:lang w:eastAsia="de-DE"/>
              </w:rPr>
              <w:t xml:space="preserve"> across Europe, Middle East and Africa</w:t>
            </w:r>
          </w:p>
          <w:p w14:paraId="6DA77FE1" w14:textId="1EFA9956" w:rsidR="00E27845" w:rsidRPr="004737E3" w:rsidRDefault="00E27845" w:rsidP="00C13FA6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21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Developed 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>innovative</w:t>
            </w: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 formats for Commercial Business, including webinars and solution-centric workshops</w:t>
            </w:r>
          </w:p>
          <w:p w14:paraId="7C70050A" w14:textId="187FB5EF" w:rsidR="00864DCE" w:rsidRPr="00C13FA6" w:rsidRDefault="00193167" w:rsidP="00C13FA6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19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>Leading the new Knights program for EMEA</w:t>
            </w:r>
            <w:r w:rsidR="00A07BAC"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, which is 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>rewarding</w:t>
            </w:r>
            <w:r w:rsidR="00A07BAC"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 the strongest VMware Consultants in the channel</w:t>
            </w:r>
          </w:p>
          <w:p w14:paraId="72C21BB7" w14:textId="3FF7C53F" w:rsidR="002F64F0" w:rsidRPr="00D353C8" w:rsidRDefault="008F0ADB" w:rsidP="00D353C8">
            <w:pPr>
              <w:pStyle w:val="berschrift1"/>
              <w:spacing w:before="100" w:beforeAutospacing="1" w:after="100" w:afterAutospacing="1"/>
              <w:rPr>
                <w:rFonts w:ascii="Verdana" w:hAnsi="Verdana"/>
                <w:b/>
                <w:lang w:eastAsia="de-DE"/>
              </w:rPr>
            </w:pPr>
            <w:bookmarkStart w:id="4" w:name="OLE_LINK6"/>
            <w:r w:rsidRPr="00D353C8">
              <w:rPr>
                <w:rFonts w:ascii="Verdana" w:hAnsi="Verdana"/>
                <w:b/>
                <w:lang w:eastAsia="de-DE"/>
              </w:rPr>
              <w:lastRenderedPageBreak/>
              <w:t>Key Achievements</w:t>
            </w:r>
          </w:p>
          <w:p w14:paraId="78346418" w14:textId="54DA6208" w:rsidR="00CA1756" w:rsidRDefault="00CA1756" w:rsidP="007324D3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21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0704F8">
              <w:rPr>
                <w:rFonts w:ascii="Verdana" w:hAnsi="Verdana"/>
                <w:sz w:val="24"/>
                <w:szCs w:val="24"/>
                <w:lang w:eastAsia="de-DE"/>
              </w:rPr>
              <w:t>Re-established the VMware by Broadcom Channel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 xml:space="preserve"> in EMEA</w:t>
            </w:r>
            <w:r w:rsidR="006E46F2">
              <w:rPr>
                <w:rFonts w:ascii="Verdana" w:hAnsi="Verdana"/>
                <w:sz w:val="24"/>
                <w:szCs w:val="24"/>
                <w:lang w:eastAsia="de-DE"/>
              </w:rPr>
              <w:t xml:space="preserve"> after the acquisition</w:t>
            </w:r>
            <w:r w:rsidRPr="000704F8">
              <w:rPr>
                <w:rFonts w:ascii="Verdana" w:hAnsi="Verdana"/>
                <w:sz w:val="24"/>
                <w:szCs w:val="24"/>
                <w:lang w:eastAsia="de-DE"/>
              </w:rPr>
              <w:t xml:space="preserve">, achieving 200% 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>of</w:t>
            </w:r>
            <w:r w:rsidRPr="000704F8">
              <w:rPr>
                <w:rFonts w:ascii="Verdana" w:hAnsi="Verdana"/>
                <w:sz w:val="24"/>
                <w:szCs w:val="24"/>
                <w:lang w:eastAsia="de-DE"/>
              </w:rPr>
              <w:t xml:space="preserve"> target in the first fiscal year</w:t>
            </w:r>
            <w:r w:rsidRPr="00CA1756">
              <w:rPr>
                <w:rFonts w:ascii="Verdana" w:hAnsi="Verdana"/>
                <w:sz w:val="24"/>
                <w:szCs w:val="24"/>
                <w:lang w:eastAsia="de-DE"/>
              </w:rPr>
              <w:t xml:space="preserve"> </w:t>
            </w:r>
          </w:p>
          <w:p w14:paraId="7FDDB961" w14:textId="0C5F6ED5" w:rsidR="007324D3" w:rsidRPr="00620D7C" w:rsidRDefault="007324D3" w:rsidP="007324D3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21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Established a real 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 xml:space="preserve">SE 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team through regular activities like </w:t>
            </w:r>
            <w:r w:rsidR="00270019" w:rsidRPr="00620D7C">
              <w:rPr>
                <w:rFonts w:ascii="Verdana" w:hAnsi="Verdana"/>
                <w:sz w:val="24"/>
                <w:szCs w:val="24"/>
                <w:lang w:eastAsia="de-DE"/>
              </w:rPr>
              <w:t>role alignment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, shared goals and </w:t>
            </w:r>
            <w:r w:rsidR="00270019" w:rsidRPr="00620D7C">
              <w:rPr>
                <w:rFonts w:ascii="Verdana" w:hAnsi="Verdana"/>
                <w:sz w:val="24"/>
                <w:szCs w:val="24"/>
                <w:lang w:eastAsia="de-DE"/>
              </w:rPr>
              <w:t>all-hands meetings</w:t>
            </w:r>
          </w:p>
          <w:p w14:paraId="62E6DDD8" w14:textId="77777777" w:rsidR="00864DCE" w:rsidRPr="004737E3" w:rsidRDefault="00864DCE" w:rsidP="00C13FA6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21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>Personal relationship building with stakeholders of key partners to align on priorities and go to market</w:t>
            </w:r>
          </w:p>
          <w:p w14:paraId="1C5A536A" w14:textId="558D57A7" w:rsidR="00085A49" w:rsidRPr="004737E3" w:rsidRDefault="001552E0" w:rsidP="00C13FA6">
            <w:pPr>
              <w:pStyle w:val="Listenabsatz"/>
              <w:numPr>
                <w:ilvl w:val="0"/>
                <w:numId w:val="26"/>
              </w:numPr>
              <w:spacing w:before="100" w:beforeAutospacing="1" w:after="100" w:afterAutospacing="1"/>
              <w:ind w:left="313" w:hanging="357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Standardized go to market approach for Channel with tools like customer assessments and solution workshops</w:t>
            </w:r>
            <w:r w:rsidR="006E46F2">
              <w:rPr>
                <w:rFonts w:ascii="Verdana" w:hAnsi="Verdana"/>
                <w:sz w:val="24"/>
                <w:szCs w:val="24"/>
                <w:lang w:eastAsia="de-DE"/>
              </w:rPr>
              <w:t xml:space="preserve"> incl. enabling the fie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>l</w:t>
            </w:r>
            <w:r w:rsidR="006E46F2">
              <w:rPr>
                <w:rFonts w:ascii="Verdana" w:hAnsi="Verdana"/>
                <w:sz w:val="24"/>
                <w:szCs w:val="24"/>
                <w:lang w:eastAsia="de-DE"/>
              </w:rPr>
              <w:t>d on those</w:t>
            </w:r>
          </w:p>
          <w:bookmarkEnd w:id="4"/>
          <w:p w14:paraId="2C061872" w14:textId="77777777" w:rsidR="000F2E46" w:rsidRPr="00620D7C" w:rsidRDefault="000F2E46" w:rsidP="00620D7C">
            <w:pPr>
              <w:pStyle w:val="Listenabsatz"/>
              <w:ind w:left="0"/>
              <w:rPr>
                <w:rFonts w:ascii="Verdana" w:hAnsi="Verdana"/>
                <w:sz w:val="24"/>
                <w:szCs w:val="24"/>
                <w:lang w:eastAsia="de-DE"/>
              </w:rPr>
            </w:pPr>
          </w:p>
          <w:p w14:paraId="6318CBFF" w14:textId="77777777" w:rsidR="00D21978" w:rsidRDefault="00D21978" w:rsidP="00620D7C">
            <w:pPr>
              <w:rPr>
                <w:rFonts w:ascii="Verdana" w:hAnsi="Verdana"/>
                <w:sz w:val="24"/>
                <w:szCs w:val="24"/>
                <w:lang w:eastAsia="de-DE"/>
              </w:rPr>
            </w:pPr>
          </w:p>
          <w:p w14:paraId="04654E5E" w14:textId="397DD94C" w:rsidR="00FC0144" w:rsidRPr="00620D7C" w:rsidRDefault="00FC0144" w:rsidP="00620D7C">
            <w:pPr>
              <w:rPr>
                <w:rFonts w:ascii="Verdana" w:hAnsi="Verdana"/>
                <w:sz w:val="24"/>
                <w:szCs w:val="24"/>
                <w:lang w:eastAsia="de-DE"/>
              </w:rPr>
            </w:pPr>
          </w:p>
        </w:tc>
      </w:tr>
    </w:tbl>
    <w:p w14:paraId="5EA5057C" w14:textId="77777777" w:rsidR="00F33C60" w:rsidRPr="00620D7C" w:rsidRDefault="00F33C60">
      <w:pPr>
        <w:rPr>
          <w:rFonts w:ascii="Verdana" w:hAnsi="Verdana"/>
        </w:rPr>
      </w:pPr>
    </w:p>
    <w:tbl>
      <w:tblPr>
        <w:tblStyle w:val="Tabellenraster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3F11A0" w:rsidRPr="00620D7C" w14:paraId="684F48F9" w14:textId="77777777" w:rsidTr="00EC7E36">
        <w:tc>
          <w:tcPr>
            <w:tcW w:w="9498" w:type="dxa"/>
          </w:tcPr>
          <w:p w14:paraId="0D36F93F" w14:textId="580A0883" w:rsidR="00864DCE" w:rsidRPr="00864DCE" w:rsidRDefault="003F11A0" w:rsidP="00864DCE">
            <w:pPr>
              <w:spacing w:before="100" w:beforeAutospacing="1" w:after="100" w:afterAutospacing="1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864DCE">
              <w:rPr>
                <w:rFonts w:ascii="Verdana" w:eastAsia="Times New Roman" w:hAnsi="Verdana"/>
                <w:b/>
                <w:bCs/>
                <w:sz w:val="24"/>
                <w:szCs w:val="24"/>
                <w:lang w:eastAsia="de-DE"/>
              </w:rPr>
              <w:t>Senior Director, Solutions Engineering Central Europe</w:t>
            </w:r>
            <w:r w:rsidR="00864DCE" w:rsidRPr="00864DCE">
              <w:rPr>
                <w:rFonts w:ascii="Verdana" w:eastAsia="Times New Roman" w:hAnsi="Verdana"/>
                <w:b/>
                <w:bCs/>
                <w:sz w:val="24"/>
                <w:szCs w:val="24"/>
                <w:lang w:eastAsia="de-DE"/>
              </w:rPr>
              <w:br/>
            </w:r>
            <w:r w:rsidRPr="00864DCE">
              <w:rPr>
                <w:rFonts w:ascii="Verdana" w:eastAsia="Times New Roman" w:hAnsi="Verdana"/>
                <w:b/>
                <w:bCs/>
                <w:sz w:val="24"/>
                <w:szCs w:val="24"/>
                <w:lang w:eastAsia="de-DE"/>
              </w:rPr>
              <w:t xml:space="preserve">VMware </w:t>
            </w:r>
            <w:r w:rsidR="00864DCE" w:rsidRPr="00864DCE">
              <w:rPr>
                <w:rFonts w:ascii="Verdana" w:eastAsia="Times New Roman" w:hAnsi="Verdana"/>
                <w:sz w:val="24"/>
                <w:szCs w:val="24"/>
                <w:lang w:eastAsia="de-DE"/>
              </w:rPr>
              <w:t>(</w:t>
            </w:r>
            <w:r w:rsidRPr="00864DCE">
              <w:rPr>
                <w:rFonts w:ascii="Verdana" w:eastAsia="Times New Roman" w:hAnsi="Verdana"/>
                <w:sz w:val="24"/>
                <w:szCs w:val="24"/>
                <w:lang w:eastAsia="de-DE"/>
              </w:rPr>
              <w:t>Sept 2014 - Oct 2023</w:t>
            </w:r>
            <w:r w:rsidR="00864DCE" w:rsidRPr="00864DCE">
              <w:rPr>
                <w:rFonts w:ascii="Verdana" w:eastAsia="Times New Roman" w:hAnsi="Verdana"/>
                <w:sz w:val="24"/>
                <w:szCs w:val="24"/>
                <w:lang w:eastAsia="de-DE"/>
              </w:rPr>
              <w:t>)</w:t>
            </w:r>
            <w:r w:rsidR="00864DCE" w:rsidRPr="00864DCE">
              <w:rPr>
                <w:rFonts w:ascii="Verdana" w:eastAsia="Times New Roman" w:hAnsi="Verdana"/>
                <w:sz w:val="24"/>
                <w:szCs w:val="24"/>
                <w:lang w:eastAsia="de-DE"/>
              </w:rPr>
              <w:br/>
            </w:r>
            <w:r w:rsidR="00864DCE">
              <w:rPr>
                <w:rFonts w:ascii="Verdana" w:hAnsi="Verdana"/>
                <w:sz w:val="24"/>
                <w:szCs w:val="24"/>
                <w:lang w:eastAsia="de-DE"/>
              </w:rPr>
              <w:t>R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esponsible for DACH, Eastern Europe, Russia</w:t>
            </w:r>
            <w:r w:rsidR="001552E0" w:rsidRPr="00620D7C">
              <w:rPr>
                <w:rFonts w:ascii="Verdana" w:hAnsi="Verdana"/>
                <w:sz w:val="24"/>
                <w:szCs w:val="24"/>
                <w:lang w:eastAsia="de-DE"/>
              </w:rPr>
              <w:t>, i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n 2018 Israel was added.</w:t>
            </w:r>
          </w:p>
          <w:p w14:paraId="76272778" w14:textId="6AC5EA26" w:rsidR="00620D7C" w:rsidRDefault="00AB1C27" w:rsidP="00620D7C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  <w:r>
              <w:rPr>
                <w:rFonts w:ascii="Verdana" w:hAnsi="Verdana"/>
                <w:sz w:val="24"/>
                <w:szCs w:val="24"/>
                <w:lang w:eastAsia="de-DE"/>
              </w:rPr>
              <w:t>Build and grow</w:t>
            </w:r>
            <w:r w:rsidR="00620D7C"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 a team of 100+ architects and presales professionals, with dotted-line responsibility for 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>&gt;</w:t>
            </w:r>
            <w:r w:rsidR="00620D7C">
              <w:rPr>
                <w:rFonts w:ascii="Verdana" w:hAnsi="Verdana"/>
                <w:sz w:val="24"/>
                <w:szCs w:val="24"/>
                <w:lang w:eastAsia="de-DE"/>
              </w:rPr>
              <w:t>80</w:t>
            </w:r>
            <w:r w:rsidR="00620D7C"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 </w:t>
            </w:r>
            <w:r w:rsidR="00620D7C">
              <w:rPr>
                <w:rFonts w:ascii="Verdana" w:hAnsi="Verdana"/>
                <w:sz w:val="24"/>
                <w:szCs w:val="24"/>
                <w:lang w:eastAsia="de-DE"/>
              </w:rPr>
              <w:t>specialist SE’s</w:t>
            </w:r>
          </w:p>
          <w:p w14:paraId="68DB4956" w14:textId="072C45CF" w:rsidR="00E901FE" w:rsidRPr="00620D7C" w:rsidRDefault="00E901FE" w:rsidP="00620D7C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  <w:r>
              <w:rPr>
                <w:rFonts w:ascii="Verdana" w:hAnsi="Verdana"/>
                <w:sz w:val="24"/>
                <w:szCs w:val="24"/>
                <w:lang w:eastAsia="de-DE"/>
              </w:rPr>
              <w:t xml:space="preserve">Head of </w:t>
            </w:r>
            <w:r w:rsidR="00AB1C27">
              <w:rPr>
                <w:rFonts w:ascii="Verdana" w:hAnsi="Verdana"/>
                <w:sz w:val="24"/>
                <w:szCs w:val="24"/>
                <w:lang w:eastAsia="de-DE"/>
              </w:rPr>
              <w:t xml:space="preserve">Central European 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>Presales Leadership team, consisting of 20+ Managers in multi-level organisation</w:t>
            </w:r>
          </w:p>
          <w:p w14:paraId="5722249F" w14:textId="0AB8F424" w:rsidR="00620D7C" w:rsidRPr="00620D7C" w:rsidRDefault="00620D7C" w:rsidP="00620D7C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Delivered C-Level 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 xml:space="preserve">sales 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trainings and spearheaded Design Thinking workshops to creatively drive </w:t>
            </w:r>
            <w:r w:rsidR="00505FB5">
              <w:rPr>
                <w:rFonts w:ascii="Verdana" w:hAnsi="Verdana"/>
                <w:sz w:val="24"/>
                <w:szCs w:val="24"/>
                <w:lang w:eastAsia="de-DE"/>
              </w:rPr>
              <w:t xml:space="preserve">sales </w:t>
            </w: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pipeline and customer engagement</w:t>
            </w:r>
            <w:r w:rsidR="000E5391">
              <w:rPr>
                <w:rFonts w:ascii="Verdana" w:hAnsi="Verdana"/>
                <w:sz w:val="24"/>
                <w:szCs w:val="24"/>
                <w:lang w:eastAsia="de-DE"/>
              </w:rPr>
              <w:t>s</w:t>
            </w:r>
          </w:p>
          <w:p w14:paraId="50AF5D07" w14:textId="77777777" w:rsidR="00CB5A3E" w:rsidRDefault="00CB5A3E" w:rsidP="00CB5A3E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  <w:r>
              <w:rPr>
                <w:rFonts w:ascii="Verdana" w:hAnsi="Verdana"/>
                <w:sz w:val="24"/>
                <w:szCs w:val="24"/>
                <w:lang w:eastAsia="de-DE"/>
              </w:rPr>
              <w:t>Established an EMEA-wide career development framework for all presales functions, ensuring individual growth based on all important SE KPI’s</w:t>
            </w:r>
          </w:p>
          <w:p w14:paraId="53E3D5AE" w14:textId="51020EDD" w:rsidR="00620D7C" w:rsidRPr="00620D7C" w:rsidRDefault="00620D7C" w:rsidP="00620D7C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Established EMEA-wide Subject Matter Expert groups, focusing on key technologies and vertical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 xml:space="preserve"> segments</w:t>
            </w:r>
          </w:p>
          <w:p w14:paraId="66895FF5" w14:textId="7647ED96" w:rsidR="00620D7C" w:rsidRDefault="00620D7C" w:rsidP="00620D7C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Official spokesperson for VMware press briefings and keynote speaker at major industry events</w:t>
            </w:r>
          </w:p>
          <w:p w14:paraId="2996CABF" w14:textId="77777777" w:rsidR="00C13FA6" w:rsidRPr="00620D7C" w:rsidRDefault="00C13FA6" w:rsidP="00FC0144">
            <w:pPr>
              <w:pStyle w:val="Listenabsatz"/>
              <w:ind w:left="321"/>
              <w:rPr>
                <w:rFonts w:ascii="Verdana" w:hAnsi="Verdana"/>
                <w:sz w:val="24"/>
                <w:szCs w:val="24"/>
                <w:lang w:eastAsia="de-DE"/>
              </w:rPr>
            </w:pPr>
          </w:p>
          <w:p w14:paraId="138B768A" w14:textId="77777777" w:rsidR="003F11A0" w:rsidRPr="00620D7C" w:rsidRDefault="003F11A0" w:rsidP="00F25F51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F11A0" w:rsidRPr="00620D7C" w14:paraId="20D1AE2C" w14:textId="77777777" w:rsidTr="00EC7E36">
        <w:tc>
          <w:tcPr>
            <w:tcW w:w="9498" w:type="dxa"/>
          </w:tcPr>
          <w:p w14:paraId="59D5BA7D" w14:textId="0A3A3B96" w:rsidR="006713E2" w:rsidRPr="00864DCE" w:rsidRDefault="008F0ADB" w:rsidP="00864DCE">
            <w:pPr>
              <w:spacing w:before="100" w:beforeAutospacing="1" w:after="100" w:afterAutospacing="1"/>
              <w:rPr>
                <w:rFonts w:ascii="Verdana" w:eastAsia="Times New Roman" w:hAnsi="Verdana"/>
                <w:b/>
                <w:bCs/>
                <w:sz w:val="24"/>
                <w:szCs w:val="24"/>
                <w:lang w:eastAsia="de-DE"/>
              </w:rPr>
            </w:pPr>
            <w:r w:rsidRPr="00864DCE">
              <w:rPr>
                <w:rFonts w:ascii="Verdana" w:eastAsia="Times New Roman" w:hAnsi="Verdana"/>
                <w:b/>
                <w:bCs/>
                <w:sz w:val="24"/>
                <w:szCs w:val="24"/>
                <w:lang w:eastAsia="de-DE"/>
              </w:rPr>
              <w:t>Key achievements</w:t>
            </w:r>
          </w:p>
          <w:p w14:paraId="18974F0A" w14:textId="4DF6B483" w:rsidR="004737E3" w:rsidRDefault="00620D7C" w:rsidP="004737E3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>Transformed presales organization to a multi-solution and SaaS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 xml:space="preserve">-driven </w:t>
            </w: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>approach, increasing customer success and adoption rates</w:t>
            </w:r>
          </w:p>
          <w:p w14:paraId="320271F2" w14:textId="6E60FDDC" w:rsidR="007324D3" w:rsidRPr="007324D3" w:rsidRDefault="00CA1756" w:rsidP="007324D3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>
              <w:rPr>
                <w:rFonts w:ascii="Verdana" w:hAnsi="Verdana"/>
                <w:sz w:val="24"/>
                <w:szCs w:val="24"/>
                <w:lang w:eastAsia="de-DE"/>
              </w:rPr>
              <w:t>Continuous</w:t>
            </w:r>
            <w:r w:rsidR="007324D3">
              <w:rPr>
                <w:rFonts w:ascii="Verdana" w:hAnsi="Verdana"/>
                <w:sz w:val="24"/>
                <w:szCs w:val="24"/>
                <w:lang w:eastAsia="de-DE"/>
              </w:rPr>
              <w:t xml:space="preserve"> revenue growth greater 10% y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>ear-over-</w:t>
            </w:r>
            <w:r w:rsidR="007324D3">
              <w:rPr>
                <w:rFonts w:ascii="Verdana" w:hAnsi="Verdana"/>
                <w:sz w:val="24"/>
                <w:szCs w:val="24"/>
                <w:lang w:eastAsia="de-DE"/>
              </w:rPr>
              <w:t>y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>ear</w:t>
            </w:r>
            <w:r w:rsidR="006323D7">
              <w:rPr>
                <w:rFonts w:ascii="Verdana" w:hAnsi="Verdana"/>
                <w:sz w:val="24"/>
                <w:szCs w:val="24"/>
                <w:lang w:eastAsia="de-DE"/>
              </w:rPr>
              <w:t>, establishing Central Europe as the most successful region in EMEA</w:t>
            </w:r>
          </w:p>
          <w:p w14:paraId="13BF72C1" w14:textId="77777777" w:rsidR="00CB5A3E" w:rsidRDefault="00CB5A3E" w:rsidP="00CB5A3E">
            <w:pPr>
              <w:pStyle w:val="StandardWeb"/>
              <w:numPr>
                <w:ilvl w:val="0"/>
                <w:numId w:val="26"/>
              </w:numPr>
              <w:ind w:left="313"/>
              <w:rPr>
                <w:rFonts w:ascii="Verdana" w:eastAsia="SimSun" w:hAnsi="Verdana"/>
                <w:lang w:val="en-US" w:eastAsia="de-DE"/>
              </w:rPr>
            </w:pPr>
            <w:r w:rsidRPr="004737E3">
              <w:rPr>
                <w:rFonts w:ascii="Verdana" w:eastAsia="SimSun" w:hAnsi="Verdana"/>
                <w:lang w:val="en-US" w:eastAsia="de-DE"/>
              </w:rPr>
              <w:t>Developed innovative event platforms and formats, expanding market reach and driving effective engagement</w:t>
            </w:r>
          </w:p>
          <w:p w14:paraId="75F5C23F" w14:textId="2D63D590" w:rsidR="004737E3" w:rsidRPr="004737E3" w:rsidRDefault="004737E3" w:rsidP="004737E3">
            <w:pPr>
              <w:pStyle w:val="StandardWeb"/>
              <w:numPr>
                <w:ilvl w:val="0"/>
                <w:numId w:val="26"/>
              </w:numPr>
              <w:ind w:left="313"/>
              <w:rPr>
                <w:rFonts w:ascii="Verdana" w:eastAsia="SimSun" w:hAnsi="Verdana"/>
                <w:lang w:val="en-US" w:eastAsia="de-DE"/>
              </w:rPr>
            </w:pPr>
            <w:r w:rsidRPr="004737E3">
              <w:rPr>
                <w:rFonts w:ascii="Verdana" w:eastAsia="SimSun" w:hAnsi="Verdana"/>
                <w:lang w:val="en-US" w:eastAsia="de-DE"/>
              </w:rPr>
              <w:t xml:space="preserve">Reduced team attrition to &lt;5% by implementing a career development framework for </w:t>
            </w:r>
            <w:r w:rsidR="000E5391">
              <w:rPr>
                <w:rFonts w:ascii="Verdana" w:eastAsia="SimSun" w:hAnsi="Verdana"/>
                <w:lang w:val="en-US" w:eastAsia="de-DE"/>
              </w:rPr>
              <w:t xml:space="preserve">all </w:t>
            </w:r>
            <w:r w:rsidRPr="004737E3">
              <w:rPr>
                <w:rFonts w:ascii="Verdana" w:eastAsia="SimSun" w:hAnsi="Verdana"/>
                <w:lang w:val="en-US" w:eastAsia="de-DE"/>
              </w:rPr>
              <w:t>SE teams across EMEA</w:t>
            </w:r>
            <w:r w:rsidR="000E5391">
              <w:rPr>
                <w:rFonts w:ascii="Verdana" w:eastAsia="SimSun" w:hAnsi="Verdana"/>
                <w:lang w:val="en-US" w:eastAsia="de-DE"/>
              </w:rPr>
              <w:t xml:space="preserve"> (</w:t>
            </w:r>
            <w:r w:rsidR="000E5391" w:rsidRPr="004737E3">
              <w:rPr>
                <w:rFonts w:ascii="Verdana" w:eastAsia="SimSun" w:hAnsi="Verdana"/>
                <w:lang w:val="en-US" w:eastAsia="de-DE"/>
              </w:rPr>
              <w:t>700+</w:t>
            </w:r>
            <w:r w:rsidR="000E5391">
              <w:rPr>
                <w:rFonts w:ascii="Verdana" w:eastAsia="SimSun" w:hAnsi="Verdana"/>
                <w:lang w:val="en-US" w:eastAsia="de-DE"/>
              </w:rPr>
              <w:t xml:space="preserve"> </w:t>
            </w:r>
            <w:proofErr w:type="gramStart"/>
            <w:r w:rsidR="000E5391">
              <w:rPr>
                <w:rFonts w:ascii="Verdana" w:eastAsia="SimSun" w:hAnsi="Verdana"/>
                <w:lang w:val="en-US" w:eastAsia="de-DE"/>
              </w:rPr>
              <w:t>IC’s</w:t>
            </w:r>
            <w:proofErr w:type="gramEnd"/>
            <w:r w:rsidR="000E5391">
              <w:rPr>
                <w:rFonts w:ascii="Verdana" w:eastAsia="SimSun" w:hAnsi="Verdana"/>
                <w:lang w:val="en-US" w:eastAsia="de-DE"/>
              </w:rPr>
              <w:t>)</w:t>
            </w:r>
          </w:p>
          <w:p w14:paraId="11FFE3C5" w14:textId="7364D509" w:rsidR="004737E3" w:rsidRPr="003147DC" w:rsidRDefault="006323D7" w:rsidP="003147DC">
            <w:pPr>
              <w:pStyle w:val="StandardWeb"/>
              <w:numPr>
                <w:ilvl w:val="0"/>
                <w:numId w:val="26"/>
              </w:numPr>
              <w:ind w:left="313"/>
              <w:rPr>
                <w:rFonts w:ascii="Verdana" w:eastAsia="SimSun" w:hAnsi="Verdana"/>
                <w:lang w:val="en-US" w:eastAsia="de-DE"/>
              </w:rPr>
            </w:pPr>
            <w:r>
              <w:rPr>
                <w:rFonts w:ascii="Verdana" w:eastAsia="SimSun" w:hAnsi="Verdana"/>
                <w:lang w:val="en-US" w:eastAsia="de-DE"/>
              </w:rPr>
              <w:t>Successfully e</w:t>
            </w:r>
            <w:r w:rsidR="00CA1756">
              <w:rPr>
                <w:rFonts w:ascii="Verdana" w:eastAsia="SimSun" w:hAnsi="Verdana"/>
                <w:lang w:val="en-US" w:eastAsia="de-DE"/>
              </w:rPr>
              <w:t xml:space="preserve">stablished Design Thinking in the VMware EMEA </w:t>
            </w:r>
            <w:r w:rsidR="00CB5A3E">
              <w:rPr>
                <w:rFonts w:ascii="Verdana" w:eastAsia="SimSun" w:hAnsi="Verdana"/>
                <w:lang w:val="en-US" w:eastAsia="de-DE"/>
              </w:rPr>
              <w:t>s</w:t>
            </w:r>
            <w:r w:rsidR="00CA1756">
              <w:rPr>
                <w:rFonts w:ascii="Verdana" w:eastAsia="SimSun" w:hAnsi="Verdana"/>
                <w:lang w:val="en-US" w:eastAsia="de-DE"/>
              </w:rPr>
              <w:t xml:space="preserve">ales </w:t>
            </w:r>
            <w:r w:rsidR="00CB5A3E">
              <w:rPr>
                <w:rFonts w:ascii="Verdana" w:eastAsia="SimSun" w:hAnsi="Verdana"/>
                <w:lang w:val="en-US" w:eastAsia="de-DE"/>
              </w:rPr>
              <w:t>o</w:t>
            </w:r>
            <w:r w:rsidR="00CA1756">
              <w:rPr>
                <w:rFonts w:ascii="Verdana" w:eastAsia="SimSun" w:hAnsi="Verdana"/>
                <w:lang w:val="en-US" w:eastAsia="de-DE"/>
              </w:rPr>
              <w:t>rganisation</w:t>
            </w:r>
          </w:p>
        </w:tc>
      </w:tr>
    </w:tbl>
    <w:p w14:paraId="425321AE" w14:textId="77777777" w:rsidR="00C13FA6" w:rsidRDefault="00C13FA6">
      <w:r>
        <w:br w:type="page"/>
      </w:r>
    </w:p>
    <w:tbl>
      <w:tblPr>
        <w:tblStyle w:val="Tabellenraster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EC7E36" w:rsidRPr="00620D7C" w14:paraId="56DC7A86" w14:textId="77777777" w:rsidTr="00EC7E36">
        <w:tc>
          <w:tcPr>
            <w:tcW w:w="9498" w:type="dxa"/>
          </w:tcPr>
          <w:p w14:paraId="4A217EA7" w14:textId="77777777" w:rsidR="00C07EBC" w:rsidRDefault="00C07EBC" w:rsidP="004737E3">
            <w:pPr>
              <w:rPr>
                <w:rFonts w:ascii="Verdana" w:hAnsi="Verdana"/>
                <w:b/>
                <w:sz w:val="24"/>
                <w:szCs w:val="24"/>
                <w:lang w:eastAsia="de-DE"/>
              </w:rPr>
            </w:pPr>
          </w:p>
          <w:p w14:paraId="197FFA5D" w14:textId="680CB24F" w:rsidR="004737E3" w:rsidRPr="004737E3" w:rsidRDefault="004737E3" w:rsidP="004737E3">
            <w:pPr>
              <w:rPr>
                <w:rFonts w:ascii="Verdana" w:hAnsi="Verdana"/>
                <w:b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b/>
                <w:sz w:val="24"/>
                <w:szCs w:val="24"/>
                <w:lang w:eastAsia="de-DE"/>
              </w:rPr>
              <w:t>Director Systems Engineering Central Europe</w:t>
            </w:r>
          </w:p>
          <w:p w14:paraId="221BB988" w14:textId="77777777" w:rsidR="004737E3" w:rsidRPr="004737E3" w:rsidRDefault="004737E3" w:rsidP="004737E3">
            <w:pPr>
              <w:rPr>
                <w:rFonts w:ascii="Verdana" w:hAnsi="Verdana"/>
                <w:bCs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b/>
                <w:sz w:val="24"/>
                <w:szCs w:val="24"/>
                <w:lang w:eastAsia="de-DE"/>
              </w:rPr>
              <w:t xml:space="preserve">Citrix Systems GmbH </w:t>
            </w:r>
            <w:r w:rsidRPr="004737E3">
              <w:rPr>
                <w:rFonts w:ascii="Verdana" w:hAnsi="Verdana"/>
                <w:bCs/>
                <w:sz w:val="24"/>
                <w:szCs w:val="24"/>
                <w:lang w:eastAsia="de-DE"/>
              </w:rPr>
              <w:t>(Jul 2005 – Aug 2014)</w:t>
            </w:r>
          </w:p>
          <w:p w14:paraId="00A56854" w14:textId="166D8085" w:rsidR="00EC7E36" w:rsidRPr="00620D7C" w:rsidRDefault="004737E3" w:rsidP="00F25F51">
            <w:pPr>
              <w:rPr>
                <w:rFonts w:ascii="Verdana" w:hAnsi="Verdana"/>
                <w:sz w:val="24"/>
                <w:szCs w:val="24"/>
                <w:lang w:eastAsia="de-DE"/>
              </w:rPr>
            </w:pPr>
            <w:r>
              <w:rPr>
                <w:rFonts w:ascii="Verdana" w:hAnsi="Verdana"/>
                <w:sz w:val="24"/>
                <w:szCs w:val="24"/>
                <w:lang w:eastAsia="de-DE"/>
              </w:rPr>
              <w:t>R</w:t>
            </w:r>
            <w:r w:rsidR="00EC7E36"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esponsible for DACH </w:t>
            </w:r>
            <w:r w:rsidR="00BB3FCE" w:rsidRPr="00620D7C">
              <w:rPr>
                <w:rFonts w:ascii="Verdana" w:hAnsi="Verdana"/>
                <w:sz w:val="24"/>
                <w:szCs w:val="24"/>
                <w:lang w:eastAsia="de-DE"/>
              </w:rPr>
              <w:t>region</w:t>
            </w:r>
            <w:r w:rsidR="00D14718" w:rsidRPr="00620D7C">
              <w:rPr>
                <w:rFonts w:ascii="Verdana" w:hAnsi="Verdana"/>
                <w:sz w:val="24"/>
                <w:szCs w:val="24"/>
                <w:lang w:eastAsia="de-DE"/>
              </w:rPr>
              <w:t xml:space="preserve"> (plus EE until end of 2009)</w:t>
            </w:r>
          </w:p>
          <w:p w14:paraId="45363D81" w14:textId="77777777" w:rsidR="004737E3" w:rsidRPr="004737E3" w:rsidRDefault="004737E3" w:rsidP="004737E3">
            <w:pPr>
              <w:rPr>
                <w:rFonts w:ascii="Verdana" w:hAnsi="Verdana"/>
                <w:sz w:val="24"/>
                <w:szCs w:val="24"/>
                <w:lang w:eastAsia="de-DE"/>
              </w:rPr>
            </w:pPr>
          </w:p>
          <w:p w14:paraId="03C925B0" w14:textId="4DB57A60" w:rsidR="004737E3" w:rsidRPr="004737E3" w:rsidRDefault="004737E3" w:rsidP="004737E3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>Expanded the SE team from 15 to over 30 members, maintaining an attrition rate of &lt;5%</w:t>
            </w:r>
            <w:r w:rsidR="007324D3">
              <w:rPr>
                <w:rFonts w:ascii="Verdana" w:hAnsi="Verdana"/>
                <w:sz w:val="24"/>
                <w:szCs w:val="24"/>
                <w:lang w:eastAsia="de-DE"/>
              </w:rPr>
              <w:t xml:space="preserve"> by </w:t>
            </w:r>
            <w:r w:rsidR="007324D3" w:rsidRPr="004737E3">
              <w:rPr>
                <w:rFonts w:ascii="Verdana" w:hAnsi="Verdana"/>
                <w:sz w:val="24"/>
                <w:szCs w:val="24"/>
                <w:lang w:eastAsia="de-DE"/>
              </w:rPr>
              <w:t>establishing robust team structures</w:t>
            </w:r>
          </w:p>
          <w:p w14:paraId="56B77CEB" w14:textId="5ACCA4B5" w:rsidR="004737E3" w:rsidRPr="004737E3" w:rsidRDefault="004737E3" w:rsidP="004737E3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Drove consistent annual growth of &gt;20%, achieving revenue targets </w:t>
            </w:r>
          </w:p>
          <w:p w14:paraId="5840351C" w14:textId="6ABBA8BC" w:rsidR="004737E3" w:rsidRPr="004737E3" w:rsidRDefault="004737E3" w:rsidP="004737E3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 xml:space="preserve">Represented the company at 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 xml:space="preserve">press, </w:t>
            </w:r>
            <w:r w:rsidRPr="004737E3">
              <w:rPr>
                <w:rFonts w:ascii="Verdana" w:hAnsi="Verdana"/>
                <w:sz w:val="24"/>
                <w:szCs w:val="24"/>
                <w:lang w:eastAsia="de-DE"/>
              </w:rPr>
              <w:t>high-profile events, delivering keynotes to audiences of up to 1,000 attendees</w:t>
            </w:r>
          </w:p>
          <w:p w14:paraId="74A55281" w14:textId="77777777" w:rsidR="00476091" w:rsidRPr="00620D7C" w:rsidRDefault="00476091" w:rsidP="00476091">
            <w:pPr>
              <w:pStyle w:val="Listenabsatz"/>
              <w:numPr>
                <w:ilvl w:val="0"/>
                <w:numId w:val="26"/>
              </w:numPr>
              <w:ind w:left="319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620D7C">
              <w:rPr>
                <w:rFonts w:ascii="Verdana" w:hAnsi="Verdana"/>
                <w:sz w:val="24"/>
                <w:szCs w:val="24"/>
                <w:lang w:eastAsia="de-DE"/>
              </w:rPr>
              <w:t>Executive level conversations with customers (CXX)</w:t>
            </w:r>
          </w:p>
          <w:p w14:paraId="3FD3582B" w14:textId="77777777" w:rsidR="007A300A" w:rsidRPr="00620D7C" w:rsidRDefault="007A300A" w:rsidP="00864DCE">
            <w:pPr>
              <w:rPr>
                <w:rFonts w:ascii="Verdana" w:hAnsi="Verdana"/>
                <w:sz w:val="24"/>
                <w:szCs w:val="24"/>
                <w:lang w:eastAsia="de-DE"/>
              </w:rPr>
            </w:pPr>
          </w:p>
          <w:p w14:paraId="7BEE65B1" w14:textId="77777777" w:rsidR="00864DCE" w:rsidRPr="00927739" w:rsidRDefault="00864DCE" w:rsidP="00864DCE">
            <w:pPr>
              <w:spacing w:before="100" w:beforeAutospacing="1" w:after="100" w:afterAutospacing="1"/>
              <w:rPr>
                <w:rFonts w:ascii="Verdana" w:eastAsia="Times New Roman" w:hAnsi="Verdana"/>
                <w:sz w:val="24"/>
                <w:szCs w:val="24"/>
                <w:lang w:eastAsia="de-DE"/>
              </w:rPr>
            </w:pPr>
            <w:r w:rsidRPr="00927739">
              <w:rPr>
                <w:rFonts w:ascii="Verdana" w:eastAsia="Times New Roman" w:hAnsi="Verdana"/>
                <w:b/>
                <w:bCs/>
                <w:sz w:val="24"/>
                <w:szCs w:val="24"/>
                <w:lang w:eastAsia="de-DE"/>
              </w:rPr>
              <w:t>Key Achievements:</w:t>
            </w:r>
          </w:p>
          <w:p w14:paraId="03C033D6" w14:textId="13BCA331" w:rsidR="00864DCE" w:rsidRPr="00927739" w:rsidRDefault="00864DCE" w:rsidP="00864DCE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927739">
              <w:rPr>
                <w:rFonts w:ascii="Verdana" w:hAnsi="Verdana"/>
                <w:sz w:val="24"/>
                <w:szCs w:val="24"/>
                <w:lang w:eastAsia="de-DE"/>
              </w:rPr>
              <w:t>Transformed the team from product-focused to solution-oriented, enhancing overall client satisfaction and revenue generation</w:t>
            </w:r>
          </w:p>
          <w:p w14:paraId="7F914805" w14:textId="1B56EFA0" w:rsidR="00864DCE" w:rsidRDefault="00864DCE" w:rsidP="00864DCE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927739">
              <w:rPr>
                <w:rFonts w:ascii="Verdana" w:hAnsi="Verdana"/>
                <w:sz w:val="24"/>
                <w:szCs w:val="24"/>
                <w:lang w:eastAsia="de-DE"/>
              </w:rPr>
              <w:t>Built SE teams from scratch in new regions</w:t>
            </w:r>
            <w:r w:rsidR="007324D3">
              <w:rPr>
                <w:rFonts w:ascii="Verdana" w:hAnsi="Verdana"/>
                <w:sz w:val="24"/>
                <w:szCs w:val="24"/>
                <w:lang w:eastAsia="de-DE"/>
              </w:rPr>
              <w:t xml:space="preserve"> and for new solutions</w:t>
            </w:r>
            <w:r w:rsidRPr="00927739">
              <w:rPr>
                <w:rFonts w:ascii="Verdana" w:hAnsi="Verdana"/>
                <w:sz w:val="24"/>
                <w:szCs w:val="24"/>
                <w:lang w:eastAsia="de-DE"/>
              </w:rPr>
              <w:t>, ensuring rapid and sustainable growth</w:t>
            </w:r>
          </w:p>
          <w:p w14:paraId="41BDB1EB" w14:textId="0D0123FA" w:rsidR="007324D3" w:rsidRPr="00620D7C" w:rsidRDefault="007324D3" w:rsidP="007324D3">
            <w:pPr>
              <w:pStyle w:val="Listenabsatz"/>
              <w:numPr>
                <w:ilvl w:val="0"/>
                <w:numId w:val="26"/>
              </w:numPr>
              <w:ind w:left="321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Deliver consistent story for product demos - both sales and </w:t>
            </w:r>
            <w:proofErr w:type="gramStart"/>
            <w:r w:rsidRPr="00620D7C">
              <w:rPr>
                <w:rFonts w:ascii="Verdana" w:hAnsi="Verdana"/>
                <w:sz w:val="24"/>
                <w:szCs w:val="24"/>
              </w:rPr>
              <w:t>SE’s</w:t>
            </w:r>
            <w:proofErr w:type="gramEnd"/>
            <w:r w:rsidRPr="00620D7C">
              <w:rPr>
                <w:rFonts w:ascii="Verdana" w:hAnsi="Verdana"/>
                <w:sz w:val="24"/>
                <w:szCs w:val="24"/>
              </w:rPr>
              <w:t xml:space="preserve"> are telling the same story, e.g. based on a virtual company </w:t>
            </w:r>
          </w:p>
          <w:p w14:paraId="544257A9" w14:textId="77777777" w:rsidR="00864DCE" w:rsidRPr="00927739" w:rsidRDefault="00864DCE" w:rsidP="00864DCE">
            <w:pPr>
              <w:pStyle w:val="Listenabsatz"/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</w:p>
          <w:p w14:paraId="088BC097" w14:textId="77777777" w:rsidR="00EC7E36" w:rsidRDefault="00EC7E36" w:rsidP="00864DCE">
            <w:pPr>
              <w:rPr>
                <w:rFonts w:ascii="Verdana" w:hAnsi="Verdana"/>
              </w:rPr>
            </w:pPr>
          </w:p>
          <w:p w14:paraId="6F80CA2B" w14:textId="77777777" w:rsidR="00C13FA6" w:rsidRDefault="00C13FA6" w:rsidP="00864DCE">
            <w:pPr>
              <w:rPr>
                <w:rFonts w:ascii="Verdana" w:hAnsi="Verdana"/>
              </w:rPr>
            </w:pPr>
          </w:p>
          <w:p w14:paraId="3CD4FC1B" w14:textId="77777777" w:rsidR="00FC0144" w:rsidRDefault="00FC0144" w:rsidP="00864DCE">
            <w:pPr>
              <w:rPr>
                <w:rFonts w:ascii="Verdana" w:hAnsi="Verdana"/>
              </w:rPr>
            </w:pPr>
          </w:p>
          <w:p w14:paraId="2463C49A" w14:textId="77777777" w:rsidR="00864DCE" w:rsidRPr="00864DCE" w:rsidRDefault="00864DCE" w:rsidP="00C13FA6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4"/>
                <w:szCs w:val="24"/>
                <w:lang w:val="de-DE"/>
              </w:rPr>
            </w:pPr>
            <w:r w:rsidRPr="00864DCE">
              <w:rPr>
                <w:rFonts w:ascii="Verdana" w:hAnsi="Verdana"/>
                <w:b/>
                <w:bCs/>
                <w:sz w:val="24"/>
                <w:szCs w:val="24"/>
                <w:lang w:val="de-DE"/>
              </w:rPr>
              <w:t xml:space="preserve">Additional </w:t>
            </w:r>
            <w:proofErr w:type="spellStart"/>
            <w:r w:rsidRPr="00864DCE">
              <w:rPr>
                <w:rFonts w:ascii="Verdana" w:hAnsi="Verdana"/>
                <w:b/>
                <w:bCs/>
                <w:sz w:val="24"/>
                <w:szCs w:val="24"/>
                <w:lang w:val="de-DE"/>
              </w:rPr>
              <w:t>Roles</w:t>
            </w:r>
            <w:proofErr w:type="spellEnd"/>
          </w:p>
          <w:p w14:paraId="39463DF9" w14:textId="75C71140" w:rsidR="00864DCE" w:rsidRDefault="00864DCE" w:rsidP="00864DCE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17479E">
              <w:rPr>
                <w:rFonts w:ascii="Verdana" w:hAnsi="Verdana"/>
                <w:b/>
                <w:bCs/>
                <w:sz w:val="24"/>
                <w:szCs w:val="24"/>
                <w:lang w:eastAsia="de-DE"/>
              </w:rPr>
              <w:t>Systems Engineer, Citrix Systems GmbH</w:t>
            </w:r>
            <w:r>
              <w:rPr>
                <w:rFonts w:ascii="Verdana" w:hAnsi="Verdana"/>
                <w:sz w:val="24"/>
                <w:szCs w:val="24"/>
                <w:lang w:eastAsia="de-DE"/>
              </w:rPr>
              <w:t xml:space="preserve"> (Apr 2000 – Jun 2005)</w:t>
            </w:r>
            <w:r w:rsidR="000E5391">
              <w:rPr>
                <w:rFonts w:ascii="Verdana" w:hAnsi="Verdana"/>
                <w:sz w:val="24"/>
                <w:szCs w:val="24"/>
                <w:lang w:eastAsia="de-DE"/>
              </w:rPr>
              <w:br/>
              <w:t xml:space="preserve">Positioning </w:t>
            </w:r>
            <w:r w:rsidR="005541A3">
              <w:rPr>
                <w:rFonts w:ascii="Verdana" w:hAnsi="Verdana"/>
                <w:sz w:val="24"/>
                <w:szCs w:val="24"/>
                <w:lang w:eastAsia="de-DE"/>
              </w:rPr>
              <w:t xml:space="preserve">&amp; selling </w:t>
            </w:r>
            <w:r w:rsidR="000E5391">
              <w:rPr>
                <w:rFonts w:ascii="Verdana" w:hAnsi="Verdana"/>
                <w:sz w:val="24"/>
                <w:szCs w:val="24"/>
                <w:lang w:eastAsia="de-DE"/>
              </w:rPr>
              <w:t>virtual workplace solutions</w:t>
            </w:r>
          </w:p>
          <w:p w14:paraId="227A08E9" w14:textId="60014098" w:rsidR="00864DCE" w:rsidRPr="00864DCE" w:rsidRDefault="00864DCE" w:rsidP="00864DCE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val="de-DE" w:eastAsia="de-DE"/>
              </w:rPr>
            </w:pPr>
            <w:r w:rsidRPr="0017479E">
              <w:rPr>
                <w:rFonts w:ascii="Verdana" w:hAnsi="Verdana"/>
                <w:b/>
                <w:bCs/>
                <w:sz w:val="24"/>
                <w:szCs w:val="24"/>
                <w:lang w:val="de-DE" w:eastAsia="de-DE"/>
              </w:rPr>
              <w:t>IT Consultant, Schumann Unternehmensberatung AG</w:t>
            </w:r>
            <w:r w:rsidRPr="00864DCE">
              <w:rPr>
                <w:rFonts w:ascii="Verdana" w:hAnsi="Verdana"/>
                <w:sz w:val="24"/>
                <w:szCs w:val="24"/>
                <w:lang w:val="de-DE" w:eastAsia="de-DE"/>
              </w:rPr>
              <w:t xml:space="preserve"> (Apr 1998 – Mar 2000)</w:t>
            </w:r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br/>
              <w:t xml:space="preserve">Building </w:t>
            </w:r>
            <w:proofErr w:type="spellStart"/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t>DataWarehouse</w:t>
            </w:r>
            <w:proofErr w:type="spellEnd"/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t>solutions</w:t>
            </w:r>
            <w:proofErr w:type="spellEnd"/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t>for</w:t>
            </w:r>
            <w:proofErr w:type="spellEnd"/>
            <w:r w:rsidR="000E5391">
              <w:rPr>
                <w:rFonts w:ascii="Verdana" w:hAnsi="Verdana"/>
                <w:sz w:val="24"/>
                <w:szCs w:val="24"/>
                <w:lang w:val="de-DE" w:eastAsia="de-DE"/>
              </w:rPr>
              <w:t xml:space="preserve"> Deutsche Bahn</w:t>
            </w:r>
            <w:r w:rsidR="00285A12">
              <w:rPr>
                <w:rFonts w:ascii="Verdana" w:hAnsi="Verdana"/>
                <w:sz w:val="24"/>
                <w:szCs w:val="24"/>
                <w:lang w:val="de-DE" w:eastAsia="de-DE"/>
              </w:rPr>
              <w:t xml:space="preserve"> AG</w:t>
            </w:r>
          </w:p>
          <w:p w14:paraId="3EB498A1" w14:textId="5B013C43" w:rsidR="00864DCE" w:rsidRPr="00864DCE" w:rsidRDefault="00864DCE" w:rsidP="00864DCE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17479E">
              <w:rPr>
                <w:rFonts w:ascii="Verdana" w:hAnsi="Verdana"/>
                <w:b/>
                <w:bCs/>
                <w:sz w:val="24"/>
                <w:szCs w:val="24"/>
                <w:lang w:eastAsia="de-DE"/>
              </w:rPr>
              <w:t xml:space="preserve">Consultant, </w:t>
            </w:r>
            <w:proofErr w:type="spellStart"/>
            <w:r w:rsidRPr="0017479E">
              <w:rPr>
                <w:rFonts w:ascii="Verdana" w:hAnsi="Verdana"/>
                <w:b/>
                <w:bCs/>
                <w:sz w:val="24"/>
                <w:szCs w:val="24"/>
                <w:lang w:eastAsia="de-DE"/>
              </w:rPr>
              <w:t>DeTeCSM</w:t>
            </w:r>
            <w:proofErr w:type="spellEnd"/>
            <w:r w:rsidRPr="0017479E">
              <w:rPr>
                <w:rFonts w:ascii="Verdana" w:hAnsi="Verdana"/>
                <w:b/>
                <w:bCs/>
                <w:sz w:val="24"/>
                <w:szCs w:val="24"/>
                <w:lang w:eastAsia="de-DE"/>
              </w:rPr>
              <w:t xml:space="preserve"> (T-Systems)</w:t>
            </w:r>
            <w:r w:rsidRPr="00864DCE">
              <w:rPr>
                <w:rFonts w:ascii="Verdana" w:hAnsi="Verdana"/>
                <w:sz w:val="24"/>
                <w:szCs w:val="24"/>
                <w:lang w:eastAsia="de-DE"/>
              </w:rPr>
              <w:t xml:space="preserve"> (Jul 1996 – Mar 1998)</w:t>
            </w:r>
            <w:r w:rsidR="000E5391">
              <w:rPr>
                <w:rFonts w:ascii="Verdana" w:hAnsi="Verdana"/>
                <w:sz w:val="24"/>
                <w:szCs w:val="24"/>
                <w:lang w:eastAsia="de-DE"/>
              </w:rPr>
              <w:br/>
              <w:t>Workplace rollout, Management Information Systems implementation</w:t>
            </w:r>
          </w:p>
          <w:p w14:paraId="583BD3E1" w14:textId="4EB3801B" w:rsidR="000E5391" w:rsidRPr="000E5391" w:rsidRDefault="00864DCE" w:rsidP="000E5391">
            <w:pPr>
              <w:pStyle w:val="Listenabsatz"/>
              <w:numPr>
                <w:ilvl w:val="0"/>
                <w:numId w:val="26"/>
              </w:numPr>
              <w:ind w:left="313"/>
              <w:rPr>
                <w:rFonts w:ascii="Verdana" w:hAnsi="Verdana"/>
                <w:sz w:val="24"/>
                <w:szCs w:val="24"/>
                <w:lang w:eastAsia="de-DE"/>
              </w:rPr>
            </w:pPr>
            <w:r w:rsidRPr="0017479E">
              <w:rPr>
                <w:rFonts w:ascii="Verdana" w:hAnsi="Verdana"/>
                <w:b/>
                <w:bCs/>
                <w:sz w:val="24"/>
                <w:szCs w:val="24"/>
                <w:lang w:eastAsia="de-DE"/>
              </w:rPr>
              <w:t>Freelance IT Consultant</w:t>
            </w:r>
            <w:r w:rsidRPr="00864DCE">
              <w:rPr>
                <w:rFonts w:ascii="Verdana" w:hAnsi="Verdana"/>
                <w:sz w:val="24"/>
                <w:szCs w:val="24"/>
                <w:lang w:eastAsia="de-DE"/>
              </w:rPr>
              <w:t xml:space="preserve"> (Feb 1995 – Jun 1996)</w:t>
            </w:r>
            <w:r w:rsidR="000E5391">
              <w:rPr>
                <w:rFonts w:ascii="Verdana" w:hAnsi="Verdana"/>
                <w:sz w:val="24"/>
                <w:szCs w:val="24"/>
                <w:lang w:eastAsia="de-DE"/>
              </w:rPr>
              <w:br/>
              <w:t xml:space="preserve">Development of </w:t>
            </w:r>
            <w:r w:rsidR="00505FB5">
              <w:rPr>
                <w:rFonts w:ascii="Verdana" w:hAnsi="Verdana"/>
                <w:sz w:val="24"/>
                <w:szCs w:val="24"/>
                <w:lang w:eastAsia="de-DE"/>
              </w:rPr>
              <w:t xml:space="preserve">customized </w:t>
            </w:r>
            <w:r w:rsidR="000E5391">
              <w:rPr>
                <w:rFonts w:ascii="Verdana" w:hAnsi="Verdana"/>
                <w:sz w:val="24"/>
                <w:szCs w:val="24"/>
                <w:lang w:eastAsia="de-DE"/>
              </w:rPr>
              <w:t>Management Information Systems based on MS Excel</w:t>
            </w:r>
          </w:p>
          <w:p w14:paraId="3181AD27" w14:textId="77777777" w:rsidR="00864DCE" w:rsidRPr="00864DCE" w:rsidRDefault="00864DCE" w:rsidP="00864DCE">
            <w:pPr>
              <w:rPr>
                <w:rFonts w:ascii="Verdana" w:hAnsi="Verdana"/>
              </w:rPr>
            </w:pPr>
          </w:p>
        </w:tc>
      </w:tr>
    </w:tbl>
    <w:p w14:paraId="2BB27525" w14:textId="77777777" w:rsidR="00E27845" w:rsidRDefault="00E27845" w:rsidP="00D27212">
      <w:pPr>
        <w:rPr>
          <w:rFonts w:ascii="Verdana" w:hAnsi="Verdana"/>
          <w:sz w:val="24"/>
          <w:szCs w:val="24"/>
        </w:rPr>
      </w:pPr>
    </w:p>
    <w:p w14:paraId="063798F9" w14:textId="5496622C" w:rsidR="00C13FA6" w:rsidRDefault="00C13FA6" w:rsidP="00D272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6ED06B2E" w14:textId="77777777" w:rsidR="00606CF5" w:rsidRPr="00620D7C" w:rsidRDefault="000F7A5A" w:rsidP="00C13FA6">
      <w:pPr>
        <w:pStyle w:val="berschrift2"/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Verdana" w:hAnsi="Verdana"/>
        </w:rPr>
      </w:pPr>
      <w:r w:rsidRPr="00620D7C">
        <w:rPr>
          <w:rFonts w:ascii="Verdana" w:hAnsi="Verdana"/>
        </w:rPr>
        <w:lastRenderedPageBreak/>
        <w:t>Education</w:t>
      </w:r>
    </w:p>
    <w:p w14:paraId="19694AD4" w14:textId="77777777" w:rsidR="002C7B84" w:rsidRPr="00620D7C" w:rsidRDefault="002C7B84" w:rsidP="002C7B84">
      <w:pPr>
        <w:spacing w:line="360" w:lineRule="auto"/>
        <w:rPr>
          <w:rFonts w:ascii="Verdana" w:hAnsi="Verdana"/>
          <w:sz w:val="24"/>
          <w:szCs w:val="24"/>
        </w:rPr>
      </w:pPr>
    </w:p>
    <w:tbl>
      <w:tblPr>
        <w:tblW w:w="10277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119"/>
        <w:gridCol w:w="567"/>
        <w:gridCol w:w="6591"/>
      </w:tblGrid>
      <w:tr w:rsidR="005F2B45" w:rsidRPr="00620D7C" w14:paraId="7E22644C" w14:textId="77777777" w:rsidTr="00BC6543">
        <w:trPr>
          <w:cantSplit/>
          <w:trHeight w:hRule="exact" w:val="360"/>
        </w:trPr>
        <w:tc>
          <w:tcPr>
            <w:tcW w:w="3119" w:type="dxa"/>
            <w:tcBorders>
              <w:right w:val="single" w:sz="12" w:space="0" w:color="auto"/>
            </w:tcBorders>
          </w:tcPr>
          <w:p w14:paraId="776867E7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left" w:pos="1985"/>
                <w:tab w:val="right" w:pos="4536"/>
              </w:tabs>
              <w:spacing w:before="20" w:afterLines="60" w:after="144"/>
              <w:rPr>
                <w:rFonts w:ascii="Verdana" w:hAnsi="Verdana"/>
                <w:b/>
                <w:sz w:val="24"/>
              </w:rPr>
            </w:pPr>
            <w:r w:rsidRPr="00620D7C">
              <w:rPr>
                <w:rFonts w:ascii="Verdana" w:hAnsi="Verdana"/>
                <w:b/>
                <w:sz w:val="24"/>
              </w:rPr>
              <w:t>Period</w:t>
            </w:r>
          </w:p>
        </w:tc>
        <w:tc>
          <w:tcPr>
            <w:tcW w:w="567" w:type="dxa"/>
          </w:tcPr>
          <w:p w14:paraId="7B66EE4B" w14:textId="77777777" w:rsidR="005F2B45" w:rsidRPr="00620D7C" w:rsidRDefault="005F2B45" w:rsidP="00BC6543">
            <w:pPr>
              <w:tabs>
                <w:tab w:val="left" w:pos="709"/>
                <w:tab w:val="right" w:pos="4536"/>
              </w:tabs>
              <w:spacing w:before="20" w:afterLines="60" w:after="144"/>
              <w:rPr>
                <w:rFonts w:ascii="Verdana" w:hAnsi="Verdana"/>
                <w:b/>
                <w:sz w:val="24"/>
              </w:rPr>
            </w:pPr>
          </w:p>
        </w:tc>
        <w:tc>
          <w:tcPr>
            <w:tcW w:w="6591" w:type="dxa"/>
          </w:tcPr>
          <w:p w14:paraId="36D0AA4F" w14:textId="77777777" w:rsidR="005F2B45" w:rsidRPr="00620D7C" w:rsidRDefault="005F2B45" w:rsidP="00BC6543">
            <w:pPr>
              <w:tabs>
                <w:tab w:val="left" w:pos="709"/>
                <w:tab w:val="right" w:pos="4536"/>
              </w:tabs>
              <w:spacing w:before="20" w:afterLines="60" w:after="144"/>
              <w:rPr>
                <w:rFonts w:ascii="Verdana" w:hAnsi="Verdana"/>
                <w:b/>
                <w:sz w:val="24"/>
              </w:rPr>
            </w:pPr>
            <w:r w:rsidRPr="00620D7C">
              <w:rPr>
                <w:rFonts w:ascii="Verdana" w:hAnsi="Verdana"/>
                <w:b/>
                <w:sz w:val="24"/>
              </w:rPr>
              <w:t>Occupation</w:t>
            </w:r>
          </w:p>
        </w:tc>
      </w:tr>
      <w:tr w:rsidR="005F2B45" w:rsidRPr="00620D7C" w14:paraId="11697F42" w14:textId="77777777" w:rsidTr="00BC6543">
        <w:trPr>
          <w:cantSplit/>
        </w:trPr>
        <w:tc>
          <w:tcPr>
            <w:tcW w:w="3119" w:type="dxa"/>
            <w:tcBorders>
              <w:right w:val="single" w:sz="12" w:space="0" w:color="auto"/>
            </w:tcBorders>
          </w:tcPr>
          <w:p w14:paraId="086EC261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left" w:pos="1985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>Aug. 1986</w:t>
            </w:r>
            <w:r w:rsidRPr="00620D7C">
              <w:rPr>
                <w:rFonts w:ascii="Verdana" w:hAnsi="Verdana"/>
                <w:sz w:val="24"/>
              </w:rPr>
              <w:tab/>
              <w:t>June 1987</w:t>
            </w:r>
          </w:p>
        </w:tc>
        <w:tc>
          <w:tcPr>
            <w:tcW w:w="567" w:type="dxa"/>
          </w:tcPr>
          <w:p w14:paraId="1C23C600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</w:p>
        </w:tc>
        <w:tc>
          <w:tcPr>
            <w:tcW w:w="6591" w:type="dxa"/>
          </w:tcPr>
          <w:p w14:paraId="236FC1C6" w14:textId="733BB2B4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  <w:lang w:val="de-DE"/>
              </w:rPr>
            </w:pPr>
            <w:r w:rsidRPr="00620D7C">
              <w:rPr>
                <w:rFonts w:ascii="Verdana" w:hAnsi="Verdana"/>
                <w:sz w:val="24"/>
                <w:lang w:val="de-DE"/>
              </w:rPr>
              <w:t xml:space="preserve">Ludwig-Geissler-Schule, Hanau, Technical </w:t>
            </w:r>
            <w:r w:rsidR="00162E92" w:rsidRPr="00620D7C">
              <w:rPr>
                <w:rFonts w:ascii="Verdana" w:hAnsi="Verdana"/>
                <w:sz w:val="24"/>
                <w:lang w:val="de-DE"/>
              </w:rPr>
              <w:t xml:space="preserve">Diploma </w:t>
            </w:r>
            <w:proofErr w:type="spellStart"/>
            <w:r w:rsidR="00162E92" w:rsidRPr="00620D7C">
              <w:rPr>
                <w:rFonts w:ascii="Verdana" w:hAnsi="Verdana"/>
                <w:sz w:val="24"/>
                <w:lang w:val="de-DE"/>
              </w:rPr>
              <w:t>Mech</w:t>
            </w:r>
            <w:r w:rsidR="00505FB5">
              <w:rPr>
                <w:rFonts w:ascii="Verdana" w:hAnsi="Verdana"/>
                <w:sz w:val="24"/>
                <w:lang w:val="de-DE"/>
              </w:rPr>
              <w:t>a</w:t>
            </w:r>
            <w:r w:rsidR="00162E92" w:rsidRPr="00620D7C">
              <w:rPr>
                <w:rFonts w:ascii="Verdana" w:hAnsi="Verdana"/>
                <w:sz w:val="24"/>
                <w:lang w:val="de-DE"/>
              </w:rPr>
              <w:t>nical</w:t>
            </w:r>
            <w:proofErr w:type="spellEnd"/>
            <w:r w:rsidR="00162E92" w:rsidRPr="00620D7C">
              <w:rPr>
                <w:rFonts w:ascii="Verdana" w:hAnsi="Verdana"/>
                <w:sz w:val="24"/>
                <w:lang w:val="de-DE"/>
              </w:rPr>
              <w:t xml:space="preserve"> Engineering</w:t>
            </w:r>
            <w:r w:rsidRPr="00620D7C">
              <w:rPr>
                <w:rFonts w:ascii="Verdana" w:hAnsi="Verdana"/>
                <w:sz w:val="24"/>
                <w:lang w:val="de-DE"/>
              </w:rPr>
              <w:t xml:space="preserve"> (Fachoberschule)</w:t>
            </w:r>
          </w:p>
        </w:tc>
      </w:tr>
      <w:tr w:rsidR="005F2B45" w:rsidRPr="00620D7C" w14:paraId="4560AFA0" w14:textId="77777777" w:rsidTr="00BC6543">
        <w:trPr>
          <w:cantSplit/>
        </w:trPr>
        <w:tc>
          <w:tcPr>
            <w:tcW w:w="3119" w:type="dxa"/>
            <w:tcBorders>
              <w:right w:val="single" w:sz="12" w:space="0" w:color="auto"/>
            </w:tcBorders>
          </w:tcPr>
          <w:p w14:paraId="1743AE8B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left" w:pos="1985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>Oct. 1987</w:t>
            </w:r>
            <w:r w:rsidRPr="00620D7C">
              <w:rPr>
                <w:rFonts w:ascii="Verdana" w:hAnsi="Verdana"/>
                <w:sz w:val="24"/>
              </w:rPr>
              <w:tab/>
              <w:t>Aug. 1989</w:t>
            </w:r>
          </w:p>
        </w:tc>
        <w:tc>
          <w:tcPr>
            <w:tcW w:w="567" w:type="dxa"/>
          </w:tcPr>
          <w:p w14:paraId="1A8BBA61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</w:p>
        </w:tc>
        <w:tc>
          <w:tcPr>
            <w:tcW w:w="6591" w:type="dxa"/>
          </w:tcPr>
          <w:p w14:paraId="7D79D155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>DRK Offenbach, Civilian Service</w:t>
            </w:r>
          </w:p>
        </w:tc>
      </w:tr>
      <w:tr w:rsidR="005F2B45" w:rsidRPr="00620D7C" w14:paraId="5B982E59" w14:textId="77777777" w:rsidTr="00BC6543">
        <w:trPr>
          <w:cantSplit/>
        </w:trPr>
        <w:tc>
          <w:tcPr>
            <w:tcW w:w="3119" w:type="dxa"/>
            <w:tcBorders>
              <w:right w:val="single" w:sz="12" w:space="0" w:color="auto"/>
            </w:tcBorders>
          </w:tcPr>
          <w:p w14:paraId="293E6FCF" w14:textId="77777777" w:rsidR="005F2B45" w:rsidRPr="00620D7C" w:rsidRDefault="00A73D27" w:rsidP="005F2B45">
            <w:pPr>
              <w:tabs>
                <w:tab w:val="left" w:pos="709"/>
                <w:tab w:val="left" w:pos="1644"/>
                <w:tab w:val="left" w:pos="1985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>Sep</w:t>
            </w:r>
            <w:r w:rsidR="005F2B45" w:rsidRPr="00620D7C">
              <w:rPr>
                <w:rFonts w:ascii="Verdana" w:hAnsi="Verdana"/>
                <w:sz w:val="24"/>
              </w:rPr>
              <w:t>. 1989</w:t>
            </w:r>
            <w:r w:rsidR="005F2B45" w:rsidRPr="00620D7C">
              <w:rPr>
                <w:rFonts w:ascii="Verdana" w:hAnsi="Verdana"/>
                <w:sz w:val="24"/>
              </w:rPr>
              <w:tab/>
              <w:t>Dec. 1992</w:t>
            </w:r>
          </w:p>
        </w:tc>
        <w:tc>
          <w:tcPr>
            <w:tcW w:w="567" w:type="dxa"/>
          </w:tcPr>
          <w:p w14:paraId="5B541424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</w:p>
        </w:tc>
        <w:tc>
          <w:tcPr>
            <w:tcW w:w="6591" w:type="dxa"/>
          </w:tcPr>
          <w:p w14:paraId="43958EE8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>FH Frankfurt, Study of Process Engineering</w:t>
            </w:r>
          </w:p>
        </w:tc>
      </w:tr>
      <w:tr w:rsidR="005F2B45" w:rsidRPr="00620D7C" w14:paraId="218E8DAC" w14:textId="77777777" w:rsidTr="00BC6543">
        <w:trPr>
          <w:cantSplit/>
        </w:trPr>
        <w:tc>
          <w:tcPr>
            <w:tcW w:w="3119" w:type="dxa"/>
            <w:tcBorders>
              <w:right w:val="single" w:sz="12" w:space="0" w:color="auto"/>
            </w:tcBorders>
          </w:tcPr>
          <w:p w14:paraId="783704E3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left" w:pos="1985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>Jan. 1993</w:t>
            </w:r>
            <w:r w:rsidRPr="00620D7C">
              <w:rPr>
                <w:rFonts w:ascii="Verdana" w:hAnsi="Verdana"/>
                <w:sz w:val="24"/>
              </w:rPr>
              <w:tab/>
              <w:t>Jan. 1995</w:t>
            </w:r>
          </w:p>
        </w:tc>
        <w:tc>
          <w:tcPr>
            <w:tcW w:w="567" w:type="dxa"/>
          </w:tcPr>
          <w:p w14:paraId="71C382A1" w14:textId="77777777" w:rsidR="005F2B45" w:rsidRPr="00620D7C" w:rsidRDefault="005F2B45" w:rsidP="00BC6543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</w:p>
        </w:tc>
        <w:tc>
          <w:tcPr>
            <w:tcW w:w="6591" w:type="dxa"/>
          </w:tcPr>
          <w:p w14:paraId="74775897" w14:textId="2E84D0DA" w:rsidR="005F2B45" w:rsidRPr="00620D7C" w:rsidRDefault="005F2B45" w:rsidP="00476091">
            <w:pPr>
              <w:tabs>
                <w:tab w:val="left" w:pos="709"/>
                <w:tab w:val="left" w:pos="1644"/>
                <w:tab w:val="right" w:pos="4536"/>
              </w:tabs>
              <w:spacing w:before="20" w:afterLines="60" w:after="144"/>
              <w:rPr>
                <w:rFonts w:ascii="Verdana" w:hAnsi="Verdana"/>
                <w:sz w:val="24"/>
              </w:rPr>
            </w:pPr>
            <w:r w:rsidRPr="00620D7C">
              <w:rPr>
                <w:rFonts w:ascii="Verdana" w:hAnsi="Verdana"/>
                <w:sz w:val="24"/>
              </w:rPr>
              <w:t xml:space="preserve">Hartnack-School, Offenbach, IT Business Engineer </w:t>
            </w:r>
          </w:p>
        </w:tc>
      </w:tr>
    </w:tbl>
    <w:p w14:paraId="74DDB9DA" w14:textId="77777777" w:rsidR="002C7B84" w:rsidRDefault="002C7B84" w:rsidP="002C7B84">
      <w:pPr>
        <w:spacing w:line="360" w:lineRule="auto"/>
        <w:rPr>
          <w:rFonts w:ascii="Verdana" w:hAnsi="Verdana"/>
          <w:sz w:val="24"/>
          <w:szCs w:val="24"/>
        </w:rPr>
      </w:pPr>
    </w:p>
    <w:p w14:paraId="39DDBC1D" w14:textId="59D8A179" w:rsidR="00606CF5" w:rsidRPr="00620D7C" w:rsidRDefault="00E3741D" w:rsidP="00C13FA6">
      <w:pPr>
        <w:pStyle w:val="berschrift1"/>
        <w:pBdr>
          <w:bottom w:val="single" w:sz="6" w:space="1" w:color="auto"/>
        </w:pBdr>
        <w:spacing w:before="100" w:beforeAutospacing="1" w:after="100" w:afterAutospacing="1"/>
        <w:jc w:val="center"/>
        <w:rPr>
          <w:rFonts w:ascii="Verdana" w:hAnsi="Verdana"/>
          <w:b/>
          <w:bCs/>
          <w:sz w:val="36"/>
          <w:szCs w:val="36"/>
        </w:rPr>
      </w:pPr>
      <w:r w:rsidRPr="00620D7C">
        <w:rPr>
          <w:rFonts w:ascii="Verdana" w:hAnsi="Verdana"/>
          <w:b/>
          <w:bCs/>
          <w:sz w:val="36"/>
          <w:szCs w:val="36"/>
        </w:rPr>
        <w:t>Knowledge</w:t>
      </w:r>
      <w:r w:rsidR="00606CF5" w:rsidRPr="00620D7C">
        <w:rPr>
          <w:rFonts w:ascii="Verdana" w:hAnsi="Verdana"/>
          <w:b/>
          <w:bCs/>
          <w:sz w:val="36"/>
          <w:szCs w:val="36"/>
        </w:rPr>
        <w:t>/</w:t>
      </w:r>
      <w:r w:rsidRPr="00620D7C">
        <w:rPr>
          <w:rFonts w:ascii="Verdana" w:hAnsi="Verdana"/>
          <w:b/>
          <w:bCs/>
          <w:sz w:val="36"/>
          <w:szCs w:val="36"/>
        </w:rPr>
        <w:t>Interests</w:t>
      </w:r>
    </w:p>
    <w:p w14:paraId="64717D22" w14:textId="77777777" w:rsidR="00B4401E" w:rsidRPr="00620D7C" w:rsidRDefault="00B4401E">
      <w:pPr>
        <w:rPr>
          <w:rFonts w:ascii="Verdana" w:hAnsi="Verdana"/>
          <w:sz w:val="24"/>
          <w:szCs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663"/>
      </w:tblGrid>
      <w:tr w:rsidR="00606CF5" w:rsidRPr="00620D7C" w14:paraId="03E45C89" w14:textId="77777777" w:rsidTr="00B4401E">
        <w:tc>
          <w:tcPr>
            <w:tcW w:w="304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0DA606F" w14:textId="77777777" w:rsidR="00606CF5" w:rsidRPr="00620D7C" w:rsidRDefault="00934DA8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Lan</w:t>
            </w:r>
            <w:r w:rsidRPr="00620D7C">
              <w:rPr>
                <w:rFonts w:ascii="Verdana" w:hAnsi="Verdana"/>
                <w:sz w:val="24"/>
              </w:rPr>
              <w:t>gu</w:t>
            </w:r>
            <w:r w:rsidRPr="00620D7C">
              <w:rPr>
                <w:rFonts w:ascii="Verdana" w:hAnsi="Verdana"/>
                <w:sz w:val="24"/>
                <w:szCs w:val="24"/>
              </w:rPr>
              <w:t>ages</w:t>
            </w:r>
          </w:p>
        </w:tc>
        <w:tc>
          <w:tcPr>
            <w:tcW w:w="566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B26F6C" w14:textId="77777777" w:rsidR="00606CF5" w:rsidRPr="00620D7C" w:rsidRDefault="005F2B45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German – native</w:t>
            </w:r>
          </w:p>
          <w:p w14:paraId="4C6947B1" w14:textId="6268D0FD" w:rsidR="005F2B45" w:rsidRDefault="005F2B45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English – fluent</w:t>
            </w:r>
            <w:r w:rsidR="00CB7A6D" w:rsidRPr="00620D7C">
              <w:rPr>
                <w:rFonts w:ascii="Verdana" w:hAnsi="Verdana"/>
                <w:sz w:val="24"/>
                <w:szCs w:val="24"/>
              </w:rPr>
              <w:t xml:space="preserve"> in speaking and writing</w:t>
            </w:r>
          </w:p>
          <w:p w14:paraId="7C819550" w14:textId="0291A7CE" w:rsidR="00456F9A" w:rsidRPr="00620D7C" w:rsidRDefault="00456F9A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French – </w:t>
            </w:r>
            <w:r w:rsidR="00505FB5">
              <w:rPr>
                <w:rFonts w:ascii="Verdana" w:hAnsi="Verdana"/>
                <w:sz w:val="24"/>
                <w:szCs w:val="24"/>
              </w:rPr>
              <w:t>c</w:t>
            </w:r>
            <w:r>
              <w:rPr>
                <w:rFonts w:ascii="Verdana" w:hAnsi="Verdana"/>
                <w:sz w:val="24"/>
                <w:szCs w:val="24"/>
              </w:rPr>
              <w:t>urrently learning</w:t>
            </w:r>
          </w:p>
          <w:p w14:paraId="7DF039BF" w14:textId="77777777" w:rsidR="00047D27" w:rsidRPr="00620D7C" w:rsidRDefault="00047D27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</w:p>
        </w:tc>
      </w:tr>
      <w:tr w:rsidR="00934DA8" w:rsidRPr="00620D7C" w14:paraId="7C77B43F" w14:textId="77777777" w:rsidTr="00B4401E">
        <w:tc>
          <w:tcPr>
            <w:tcW w:w="304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ABEA8E4" w14:textId="77777777" w:rsidR="00934DA8" w:rsidRPr="00620D7C" w:rsidRDefault="00934DA8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Trainings/</w:t>
            </w:r>
            <w:r w:rsidR="00B10E47" w:rsidRPr="00620D7C">
              <w:rPr>
                <w:rFonts w:ascii="Verdana" w:hAnsi="Verdana"/>
                <w:sz w:val="24"/>
                <w:szCs w:val="24"/>
              </w:rPr>
              <w:t>Certificates</w:t>
            </w:r>
          </w:p>
        </w:tc>
        <w:tc>
          <w:tcPr>
            <w:tcW w:w="566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F622AB7" w14:textId="77777777" w:rsidR="00A343B3" w:rsidRPr="00620D7C" w:rsidRDefault="00B61E57" w:rsidP="005F2B45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Sales and product </w:t>
            </w:r>
            <w:r w:rsidR="00B4401E" w:rsidRPr="00620D7C">
              <w:rPr>
                <w:rFonts w:ascii="Verdana" w:hAnsi="Verdana"/>
                <w:sz w:val="24"/>
                <w:szCs w:val="24"/>
              </w:rPr>
              <w:t xml:space="preserve">certifications </w:t>
            </w:r>
            <w:r w:rsidR="00EF2DE0" w:rsidRPr="00620D7C">
              <w:rPr>
                <w:rFonts w:ascii="Verdana" w:hAnsi="Verdana"/>
                <w:sz w:val="24"/>
                <w:szCs w:val="24"/>
              </w:rPr>
              <w:t>from various vendors</w:t>
            </w:r>
          </w:p>
          <w:p w14:paraId="640D79EE" w14:textId="77777777" w:rsidR="00B4401E" w:rsidRPr="00620D7C" w:rsidRDefault="00B4401E" w:rsidP="005F2B45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Various management certificates</w:t>
            </w:r>
          </w:p>
          <w:p w14:paraId="5B733DE7" w14:textId="30970261" w:rsidR="00047D27" w:rsidRPr="00620D7C" w:rsidRDefault="00B9373F" w:rsidP="005F2B45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Design Think</w:t>
            </w:r>
            <w:r>
              <w:rPr>
                <w:rFonts w:ascii="Verdana" w:hAnsi="Verdana"/>
                <w:sz w:val="24"/>
                <w:szCs w:val="24"/>
              </w:rPr>
              <w:t>ing-</w:t>
            </w:r>
            <w:r w:rsidR="00162E92" w:rsidRPr="00620D7C">
              <w:rPr>
                <w:rFonts w:ascii="Verdana" w:hAnsi="Verdana"/>
                <w:sz w:val="24"/>
                <w:szCs w:val="24"/>
              </w:rPr>
              <w:t>H</w:t>
            </w:r>
            <w:r w:rsidR="00505FB5">
              <w:rPr>
                <w:rFonts w:ascii="Verdana" w:hAnsi="Verdana"/>
                <w:sz w:val="24"/>
                <w:szCs w:val="24"/>
              </w:rPr>
              <w:t>asso-</w:t>
            </w:r>
            <w:r w:rsidR="00162E92" w:rsidRPr="00620D7C">
              <w:rPr>
                <w:rFonts w:ascii="Verdana" w:hAnsi="Verdana"/>
                <w:sz w:val="24"/>
                <w:szCs w:val="24"/>
              </w:rPr>
              <w:t>P</w:t>
            </w:r>
            <w:r w:rsidR="00505FB5">
              <w:rPr>
                <w:rFonts w:ascii="Verdana" w:hAnsi="Verdana"/>
                <w:sz w:val="24"/>
                <w:szCs w:val="24"/>
              </w:rPr>
              <w:t>lattner-</w:t>
            </w:r>
            <w:r w:rsidR="00162E92" w:rsidRPr="00620D7C">
              <w:rPr>
                <w:rFonts w:ascii="Verdana" w:hAnsi="Verdana"/>
                <w:sz w:val="24"/>
                <w:szCs w:val="24"/>
              </w:rPr>
              <w:t>I</w:t>
            </w:r>
            <w:r w:rsidR="00505FB5">
              <w:rPr>
                <w:rFonts w:ascii="Verdana" w:hAnsi="Verdana"/>
                <w:sz w:val="24"/>
                <w:szCs w:val="24"/>
              </w:rPr>
              <w:t>nstitute</w:t>
            </w:r>
            <w:r w:rsidR="00162E92" w:rsidRPr="00620D7C">
              <w:rPr>
                <w:rFonts w:ascii="Verdana" w:hAnsi="Verdana"/>
                <w:sz w:val="24"/>
                <w:szCs w:val="24"/>
              </w:rPr>
              <w:t xml:space="preserve"> </w:t>
            </w:r>
          </w:p>
          <w:p w14:paraId="740B9C4A" w14:textId="6A26540C" w:rsidR="00CB7A6D" w:rsidRPr="00620D7C" w:rsidRDefault="00CB7A6D" w:rsidP="005F2B45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</w:p>
        </w:tc>
      </w:tr>
      <w:tr w:rsidR="00606CF5" w:rsidRPr="00620D7C" w14:paraId="3C8494B1" w14:textId="77777777" w:rsidTr="00B4401E">
        <w:tc>
          <w:tcPr>
            <w:tcW w:w="304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4ACE59" w14:textId="77777777" w:rsidR="00606CF5" w:rsidRPr="00620D7C" w:rsidRDefault="00934DA8" w:rsidP="00B4401E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Other skills</w:t>
            </w:r>
          </w:p>
        </w:tc>
        <w:tc>
          <w:tcPr>
            <w:tcW w:w="566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DAF0BE" w14:textId="22C1F7A8" w:rsidR="004C767D" w:rsidRPr="00620D7C" w:rsidRDefault="004C767D" w:rsidP="004C767D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Motivator and </w:t>
            </w:r>
            <w:r w:rsidR="005C6B3C" w:rsidRPr="00620D7C">
              <w:rPr>
                <w:rFonts w:ascii="Verdana" w:hAnsi="Verdana"/>
                <w:sz w:val="24"/>
                <w:szCs w:val="24"/>
              </w:rPr>
              <w:t>servant L</w:t>
            </w:r>
            <w:r w:rsidRPr="00620D7C">
              <w:rPr>
                <w:rFonts w:ascii="Verdana" w:hAnsi="Verdana"/>
                <w:sz w:val="24"/>
                <w:szCs w:val="24"/>
              </w:rPr>
              <w:t>eader</w:t>
            </w:r>
          </w:p>
          <w:p w14:paraId="09527CA6" w14:textId="77777777" w:rsidR="00047D27" w:rsidRPr="00620D7C" w:rsidRDefault="00047D27" w:rsidP="004C767D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</w:p>
        </w:tc>
      </w:tr>
      <w:tr w:rsidR="002540F0" w:rsidRPr="00620D7C" w14:paraId="11820BEC" w14:textId="77777777" w:rsidTr="00B4401E">
        <w:tc>
          <w:tcPr>
            <w:tcW w:w="304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492078" w14:textId="77777777" w:rsidR="002540F0" w:rsidRPr="00620D7C" w:rsidRDefault="0091250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Hobbie</w:t>
            </w:r>
            <w:r w:rsidR="00B4401E" w:rsidRPr="00620D7C">
              <w:rPr>
                <w:rFonts w:ascii="Verdana" w:hAnsi="Verdana"/>
                <w:sz w:val="24"/>
                <w:szCs w:val="24"/>
              </w:rPr>
              <w:t>s</w:t>
            </w:r>
          </w:p>
        </w:tc>
        <w:tc>
          <w:tcPr>
            <w:tcW w:w="566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71B99D0" w14:textId="72C7C434" w:rsidR="00162E92" w:rsidRPr="00620D7C" w:rsidRDefault="00162E92" w:rsidP="00162E92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Sports – </w:t>
            </w:r>
            <w:r w:rsidR="006713E2" w:rsidRPr="00620D7C">
              <w:rPr>
                <w:rFonts w:ascii="Verdana" w:hAnsi="Verdana"/>
                <w:sz w:val="24"/>
                <w:szCs w:val="24"/>
              </w:rPr>
              <w:t>Gym, r</w:t>
            </w:r>
            <w:r w:rsidRPr="00620D7C">
              <w:rPr>
                <w:rFonts w:ascii="Verdana" w:hAnsi="Verdana"/>
                <w:sz w:val="24"/>
                <w:szCs w:val="24"/>
              </w:rPr>
              <w:t xml:space="preserve">unning &amp; </w:t>
            </w:r>
            <w:r w:rsidR="006713E2" w:rsidRPr="00620D7C">
              <w:rPr>
                <w:rFonts w:ascii="Verdana" w:hAnsi="Verdana"/>
                <w:sz w:val="24"/>
                <w:szCs w:val="24"/>
              </w:rPr>
              <w:t>cycling</w:t>
            </w:r>
          </w:p>
          <w:p w14:paraId="136798DD" w14:textId="5451556D" w:rsidR="00920F1F" w:rsidRPr="00620D7C" w:rsidRDefault="00920F1F" w:rsidP="00EF2DE0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>Cooking</w:t>
            </w:r>
          </w:p>
          <w:p w14:paraId="504C1302" w14:textId="2C431D01" w:rsidR="005F2B45" w:rsidRPr="00620D7C" w:rsidRDefault="00E27845" w:rsidP="00C07EBC">
            <w:pPr>
              <w:spacing w:line="360" w:lineRule="auto"/>
              <w:ind w:left="497"/>
              <w:rPr>
                <w:rFonts w:ascii="Verdana" w:hAnsi="Verdana"/>
                <w:sz w:val="24"/>
                <w:szCs w:val="24"/>
              </w:rPr>
            </w:pPr>
            <w:r w:rsidRPr="00620D7C">
              <w:rPr>
                <w:rFonts w:ascii="Verdana" w:hAnsi="Verdana"/>
                <w:sz w:val="24"/>
                <w:szCs w:val="24"/>
              </w:rPr>
              <w:t xml:space="preserve">Music Enthusiast: Vinyl </w:t>
            </w:r>
            <w:r w:rsidR="00505FB5">
              <w:rPr>
                <w:rFonts w:ascii="Verdana" w:hAnsi="Verdana"/>
                <w:sz w:val="24"/>
                <w:szCs w:val="24"/>
              </w:rPr>
              <w:t>r</w:t>
            </w:r>
            <w:r w:rsidRPr="00620D7C">
              <w:rPr>
                <w:rFonts w:ascii="Verdana" w:hAnsi="Verdana"/>
                <w:sz w:val="24"/>
                <w:szCs w:val="24"/>
              </w:rPr>
              <w:t xml:space="preserve">ecords, </w:t>
            </w:r>
            <w:r w:rsidR="00505FB5">
              <w:rPr>
                <w:rFonts w:ascii="Verdana" w:hAnsi="Verdana"/>
                <w:sz w:val="24"/>
                <w:szCs w:val="24"/>
              </w:rPr>
              <w:t>l</w:t>
            </w:r>
            <w:r w:rsidRPr="00620D7C">
              <w:rPr>
                <w:rFonts w:ascii="Verdana" w:hAnsi="Verdana"/>
                <w:sz w:val="24"/>
                <w:szCs w:val="24"/>
              </w:rPr>
              <w:t xml:space="preserve">ive </w:t>
            </w:r>
            <w:r w:rsidR="00505FB5">
              <w:rPr>
                <w:rFonts w:ascii="Verdana" w:hAnsi="Verdana"/>
                <w:sz w:val="24"/>
                <w:szCs w:val="24"/>
              </w:rPr>
              <w:t>c</w:t>
            </w:r>
            <w:r w:rsidRPr="00620D7C">
              <w:rPr>
                <w:rFonts w:ascii="Verdana" w:hAnsi="Verdana"/>
                <w:sz w:val="24"/>
                <w:szCs w:val="24"/>
              </w:rPr>
              <w:t>oncerts</w:t>
            </w:r>
            <w:r w:rsidR="00C07EBC">
              <w:rPr>
                <w:rFonts w:ascii="Verdana" w:hAnsi="Verdana"/>
                <w:sz w:val="24"/>
                <w:szCs w:val="24"/>
              </w:rPr>
              <w:t xml:space="preserve">, </w:t>
            </w:r>
            <w:r w:rsidR="00505FB5">
              <w:rPr>
                <w:rFonts w:ascii="Verdana" w:hAnsi="Verdana"/>
                <w:sz w:val="24"/>
                <w:szCs w:val="24"/>
              </w:rPr>
              <w:t>a</w:t>
            </w:r>
            <w:r w:rsidR="00C07EBC">
              <w:rPr>
                <w:rFonts w:ascii="Verdana" w:hAnsi="Verdana"/>
                <w:sz w:val="24"/>
                <w:szCs w:val="24"/>
              </w:rPr>
              <w:t xml:space="preserve">coustic and electric </w:t>
            </w:r>
            <w:r w:rsidR="00505FB5">
              <w:rPr>
                <w:rFonts w:ascii="Verdana" w:hAnsi="Verdana"/>
                <w:sz w:val="24"/>
                <w:szCs w:val="24"/>
              </w:rPr>
              <w:t>g</w:t>
            </w:r>
            <w:r w:rsidR="00C07EBC" w:rsidRPr="00620D7C">
              <w:rPr>
                <w:rFonts w:ascii="Verdana" w:hAnsi="Verdana"/>
                <w:sz w:val="24"/>
                <w:szCs w:val="24"/>
              </w:rPr>
              <w:t>uitar</w:t>
            </w:r>
          </w:p>
        </w:tc>
      </w:tr>
    </w:tbl>
    <w:p w14:paraId="15FBCBAD" w14:textId="77777777" w:rsidR="00C13FA6" w:rsidRDefault="00C13FA6" w:rsidP="006713E2">
      <w:pPr>
        <w:spacing w:line="360" w:lineRule="auto"/>
        <w:rPr>
          <w:rFonts w:ascii="Verdana" w:hAnsi="Verdana"/>
          <w:sz w:val="24"/>
          <w:szCs w:val="24"/>
        </w:rPr>
      </w:pPr>
    </w:p>
    <w:p w14:paraId="5AC12062" w14:textId="55E312CB" w:rsidR="00864DCE" w:rsidRPr="00620D7C" w:rsidRDefault="00864DCE" w:rsidP="00864DCE">
      <w:pPr>
        <w:rPr>
          <w:rFonts w:ascii="Verdana" w:hAnsi="Verdana"/>
          <w:sz w:val="24"/>
          <w:szCs w:val="24"/>
        </w:rPr>
      </w:pPr>
      <w:r w:rsidRPr="00620D7C">
        <w:rPr>
          <w:rFonts w:ascii="Verdana" w:hAnsi="Verdana"/>
          <w:sz w:val="24"/>
          <w:szCs w:val="24"/>
        </w:rPr>
        <w:t xml:space="preserve">References available upon </w:t>
      </w:r>
      <w:r w:rsidR="000E5391">
        <w:rPr>
          <w:rFonts w:ascii="Verdana" w:hAnsi="Verdana"/>
          <w:sz w:val="24"/>
          <w:szCs w:val="24"/>
        </w:rPr>
        <w:t>r</w:t>
      </w:r>
      <w:r w:rsidRPr="00620D7C">
        <w:rPr>
          <w:rFonts w:ascii="Verdana" w:hAnsi="Verdana"/>
          <w:sz w:val="24"/>
          <w:szCs w:val="24"/>
        </w:rPr>
        <w:t>equest.</w:t>
      </w:r>
    </w:p>
    <w:p w14:paraId="6DAE23E0" w14:textId="77777777" w:rsidR="00C07EBC" w:rsidRDefault="00C07EBC" w:rsidP="006713E2">
      <w:pPr>
        <w:spacing w:line="360" w:lineRule="auto"/>
        <w:rPr>
          <w:rFonts w:ascii="Verdana" w:hAnsi="Verdana"/>
          <w:sz w:val="24"/>
          <w:szCs w:val="24"/>
        </w:rPr>
      </w:pPr>
    </w:p>
    <w:p w14:paraId="3FC436F6" w14:textId="6388EDE8" w:rsidR="00990B85" w:rsidRPr="00620D7C" w:rsidRDefault="00990B85" w:rsidP="006713E2">
      <w:pPr>
        <w:spacing w:line="360" w:lineRule="auto"/>
        <w:rPr>
          <w:rFonts w:ascii="Verdana" w:hAnsi="Verdana"/>
          <w:sz w:val="24"/>
          <w:szCs w:val="24"/>
        </w:rPr>
      </w:pPr>
      <w:r w:rsidRPr="00620D7C">
        <w:rPr>
          <w:rFonts w:ascii="Verdana" w:hAnsi="Verdana"/>
          <w:sz w:val="24"/>
          <w:szCs w:val="24"/>
        </w:rPr>
        <w:t xml:space="preserve">Freising, </w:t>
      </w:r>
      <w:r w:rsidR="00A90B68">
        <w:rPr>
          <w:rFonts w:ascii="Verdana" w:hAnsi="Verdana"/>
          <w:sz w:val="24"/>
          <w:szCs w:val="24"/>
        </w:rPr>
        <w:t>February 2026</w:t>
      </w:r>
    </w:p>
    <w:p w14:paraId="657D4060" w14:textId="77777777" w:rsidR="0056122F" w:rsidRPr="00620D7C" w:rsidRDefault="0056122F" w:rsidP="006713E2">
      <w:pPr>
        <w:spacing w:line="360" w:lineRule="auto"/>
        <w:rPr>
          <w:rFonts w:ascii="Verdana" w:hAnsi="Verdana"/>
          <w:sz w:val="24"/>
          <w:szCs w:val="24"/>
        </w:rPr>
      </w:pPr>
      <w:r w:rsidRPr="00620D7C">
        <w:rPr>
          <w:rFonts w:ascii="Verdana" w:hAnsi="Verdana"/>
          <w:noProof/>
          <w:sz w:val="24"/>
          <w:szCs w:val="24"/>
          <w:lang w:val="de-DE"/>
        </w:rPr>
        <w:drawing>
          <wp:anchor distT="0" distB="0" distL="114300" distR="114300" simplePos="0" relativeHeight="251660288" behindDoc="0" locked="0" layoutInCell="1" allowOverlap="1" wp14:anchorId="5E013544" wp14:editId="1574B8EB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0400" cy="684000"/>
            <wp:effectExtent l="0" t="0" r="5080" b="190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L_Unterschrif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6122F" w:rsidRPr="00620D7C">
      <w:footerReference w:type="default" r:id="rId11"/>
      <w:pgSz w:w="11906" w:h="16838"/>
      <w:pgMar w:top="1134" w:right="1418" w:bottom="1134" w:left="1418" w:header="709" w:footer="709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FC77" w14:textId="77777777" w:rsidR="00DD0DC9" w:rsidRDefault="00DD0DC9">
      <w:r>
        <w:separator/>
      </w:r>
    </w:p>
  </w:endnote>
  <w:endnote w:type="continuationSeparator" w:id="0">
    <w:p w14:paraId="5592D40F" w14:textId="77777777" w:rsidR="00DD0DC9" w:rsidRDefault="00DD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0E400" w14:textId="77777777" w:rsidR="00606CF5" w:rsidRPr="00C17DBD" w:rsidRDefault="00AA1CEC" w:rsidP="00AA1CEC">
    <w:pPr>
      <w:pStyle w:val="Fuzeile"/>
      <w:framePr w:w="1756" w:wrap="auto" w:vAnchor="text" w:hAnchor="page" w:x="9856" w:y="76"/>
      <w:rPr>
        <w:rStyle w:val="Seitenzahl"/>
        <w:rFonts w:asciiTheme="minorHAnsi" w:hAnsiTheme="minorHAnsi"/>
      </w:rPr>
    </w:pPr>
    <w:r>
      <w:rPr>
        <w:rStyle w:val="Seitenzahl"/>
        <w:rFonts w:asciiTheme="minorHAnsi" w:hAnsiTheme="minorHAnsi"/>
      </w:rPr>
      <w:t>CV Markus Klein</w:t>
    </w:r>
    <w:r>
      <w:rPr>
        <w:rStyle w:val="Seitenzahl"/>
        <w:rFonts w:asciiTheme="minorHAnsi" w:hAnsiTheme="minorHAnsi"/>
      </w:rPr>
      <w:br/>
      <w:t xml:space="preserve">Page </w:t>
    </w:r>
    <w:r w:rsidR="00606CF5" w:rsidRPr="00C17DBD">
      <w:rPr>
        <w:rStyle w:val="Seitenzahl"/>
        <w:rFonts w:asciiTheme="minorHAnsi" w:hAnsiTheme="minorHAnsi"/>
      </w:rPr>
      <w:fldChar w:fldCharType="begin"/>
    </w:r>
    <w:r w:rsidR="00606CF5" w:rsidRPr="00C17DBD">
      <w:rPr>
        <w:rStyle w:val="Seitenzahl"/>
        <w:rFonts w:asciiTheme="minorHAnsi" w:hAnsiTheme="minorHAnsi"/>
      </w:rPr>
      <w:instrText xml:space="preserve">PAGE  </w:instrText>
    </w:r>
    <w:r w:rsidR="00606CF5" w:rsidRPr="00C17DBD">
      <w:rPr>
        <w:rStyle w:val="Seitenzahl"/>
        <w:rFonts w:asciiTheme="minorHAnsi" w:hAnsiTheme="minorHAnsi"/>
      </w:rPr>
      <w:fldChar w:fldCharType="separate"/>
    </w:r>
    <w:r w:rsidR="00181412">
      <w:rPr>
        <w:rStyle w:val="Seitenzahl"/>
        <w:rFonts w:asciiTheme="minorHAnsi" w:hAnsiTheme="minorHAnsi"/>
        <w:noProof/>
      </w:rPr>
      <w:t>4</w:t>
    </w:r>
    <w:r w:rsidR="00606CF5" w:rsidRPr="00C17DBD">
      <w:rPr>
        <w:rStyle w:val="Seitenzahl"/>
        <w:rFonts w:asciiTheme="minorHAnsi" w:hAnsiTheme="minorHAnsi"/>
      </w:rPr>
      <w:fldChar w:fldCharType="end"/>
    </w:r>
  </w:p>
  <w:p w14:paraId="25779950" w14:textId="77777777" w:rsidR="00606CF5" w:rsidRPr="00C17DBD" w:rsidRDefault="00606CF5">
    <w:pPr>
      <w:pStyle w:val="Fuzeile"/>
      <w:ind w:right="360"/>
      <w:rPr>
        <w:rFonts w:asciiTheme="minorHAnsi" w:hAnsi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C69D" w14:textId="77777777" w:rsidR="00DD0DC9" w:rsidRDefault="00DD0DC9">
      <w:r>
        <w:separator/>
      </w:r>
    </w:p>
  </w:footnote>
  <w:footnote w:type="continuationSeparator" w:id="0">
    <w:p w14:paraId="24623DA6" w14:textId="77777777" w:rsidR="00DD0DC9" w:rsidRDefault="00DD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8C2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45400"/>
    <w:multiLevelType w:val="hybridMultilevel"/>
    <w:tmpl w:val="AD6CAE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A71"/>
    <w:multiLevelType w:val="hybridMultilevel"/>
    <w:tmpl w:val="39F2709E"/>
    <w:lvl w:ilvl="0" w:tplc="1CCE89D2">
      <w:numFmt w:val="bullet"/>
      <w:lvlText w:val="-"/>
      <w:lvlJc w:val="left"/>
      <w:pPr>
        <w:tabs>
          <w:tab w:val="num" w:pos="1368"/>
        </w:tabs>
        <w:ind w:left="1368" w:hanging="360"/>
      </w:pPr>
      <w:rPr>
        <w:rFonts w:ascii="Times New Roman" w:eastAsia="SimSu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3" w15:restartNumberingAfterBreak="0">
    <w:nsid w:val="05B221D8"/>
    <w:multiLevelType w:val="singleLevel"/>
    <w:tmpl w:val="087E23DE"/>
    <w:lvl w:ilvl="0">
      <w:start w:val="1"/>
      <w:numFmt w:val="decimal"/>
      <w:lvlText w:val="%1."/>
      <w:lvlJc w:val="left"/>
      <w:pPr>
        <w:tabs>
          <w:tab w:val="num" w:pos="715"/>
        </w:tabs>
        <w:ind w:left="715" w:hanging="360"/>
      </w:pPr>
      <w:rPr>
        <w:rFonts w:cs="Times New Roman" w:hint="default"/>
      </w:rPr>
    </w:lvl>
  </w:abstractNum>
  <w:abstractNum w:abstractNumId="4" w15:restartNumberingAfterBreak="0">
    <w:nsid w:val="0A2150D3"/>
    <w:multiLevelType w:val="hybridMultilevel"/>
    <w:tmpl w:val="6BF28810"/>
    <w:lvl w:ilvl="0" w:tplc="4DC25EF2">
      <w:numFmt w:val="bullet"/>
      <w:lvlText w:val="-"/>
      <w:lvlJc w:val="left"/>
      <w:pPr>
        <w:tabs>
          <w:tab w:val="num" w:pos="1368"/>
        </w:tabs>
        <w:ind w:left="1368" w:hanging="360"/>
      </w:pPr>
      <w:rPr>
        <w:rFonts w:ascii="Times New Roman" w:eastAsia="SimSun" w:hAnsi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5" w15:restartNumberingAfterBreak="0">
    <w:nsid w:val="0A44162E"/>
    <w:multiLevelType w:val="hybridMultilevel"/>
    <w:tmpl w:val="48509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710FAA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7EF6FA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9615C56"/>
    <w:multiLevelType w:val="multilevel"/>
    <w:tmpl w:val="208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24EF5"/>
    <w:multiLevelType w:val="hybridMultilevel"/>
    <w:tmpl w:val="A2BEF1A0"/>
    <w:lvl w:ilvl="0" w:tplc="1CCE89D2">
      <w:numFmt w:val="bullet"/>
      <w:lvlText w:val="-"/>
      <w:lvlJc w:val="left"/>
      <w:pPr>
        <w:tabs>
          <w:tab w:val="num" w:pos="864"/>
        </w:tabs>
        <w:ind w:left="864" w:hanging="360"/>
      </w:pPr>
      <w:rPr>
        <w:rFonts w:ascii="Times New Roman" w:eastAsia="SimSu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1EE85C89"/>
    <w:multiLevelType w:val="multilevel"/>
    <w:tmpl w:val="81D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E77CD"/>
    <w:multiLevelType w:val="multilevel"/>
    <w:tmpl w:val="B02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2E64B2"/>
    <w:multiLevelType w:val="hybridMultilevel"/>
    <w:tmpl w:val="8522C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00A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71C13E6"/>
    <w:multiLevelType w:val="multilevel"/>
    <w:tmpl w:val="1B6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F362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3207F1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3726C35"/>
    <w:multiLevelType w:val="hybridMultilevel"/>
    <w:tmpl w:val="ED7AE74A"/>
    <w:lvl w:ilvl="0" w:tplc="D3E0C354">
      <w:numFmt w:val="bullet"/>
      <w:lvlText w:val="-"/>
      <w:lvlJc w:val="left"/>
      <w:pPr>
        <w:tabs>
          <w:tab w:val="num" w:pos="864"/>
        </w:tabs>
        <w:ind w:left="864" w:hanging="360"/>
      </w:pPr>
      <w:rPr>
        <w:rFonts w:ascii="Times New Roman" w:eastAsia="SimSu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8" w15:restartNumberingAfterBreak="0">
    <w:nsid w:val="3B9C1B3B"/>
    <w:multiLevelType w:val="singleLevel"/>
    <w:tmpl w:val="C67AD0DC"/>
    <w:lvl w:ilvl="0">
      <w:start w:val="1"/>
      <w:numFmt w:val="decimal"/>
      <w:lvlText w:val="%1."/>
      <w:lvlJc w:val="left"/>
      <w:pPr>
        <w:tabs>
          <w:tab w:val="num" w:pos="715"/>
        </w:tabs>
        <w:ind w:left="715" w:hanging="360"/>
      </w:pPr>
      <w:rPr>
        <w:rFonts w:cs="Times New Roman" w:hint="default"/>
      </w:rPr>
    </w:lvl>
  </w:abstractNum>
  <w:abstractNum w:abstractNumId="19" w15:restartNumberingAfterBreak="0">
    <w:nsid w:val="41505BDE"/>
    <w:multiLevelType w:val="multilevel"/>
    <w:tmpl w:val="197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200E2"/>
    <w:multiLevelType w:val="hybridMultilevel"/>
    <w:tmpl w:val="0D920548"/>
    <w:lvl w:ilvl="0" w:tplc="04090001">
      <w:start w:val="1"/>
      <w:numFmt w:val="bullet"/>
      <w:lvlText w:val=""/>
      <w:lvlJc w:val="left"/>
      <w:pPr>
        <w:tabs>
          <w:tab w:val="num" w:pos="1217"/>
        </w:tabs>
        <w:ind w:left="12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37"/>
        </w:tabs>
        <w:ind w:left="193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57"/>
        </w:tabs>
        <w:ind w:left="26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77"/>
        </w:tabs>
        <w:ind w:left="33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97"/>
        </w:tabs>
        <w:ind w:left="409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17"/>
        </w:tabs>
        <w:ind w:left="48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37"/>
        </w:tabs>
        <w:ind w:left="55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57"/>
        </w:tabs>
        <w:ind w:left="625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77"/>
        </w:tabs>
        <w:ind w:left="6977" w:hanging="360"/>
      </w:pPr>
      <w:rPr>
        <w:rFonts w:ascii="Wingdings" w:hAnsi="Wingdings" w:hint="default"/>
      </w:rPr>
    </w:lvl>
  </w:abstractNum>
  <w:abstractNum w:abstractNumId="21" w15:restartNumberingAfterBreak="0">
    <w:nsid w:val="5341283F"/>
    <w:multiLevelType w:val="hybridMultilevel"/>
    <w:tmpl w:val="45F416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EC8BDA">
      <w:start w:val="1"/>
      <w:numFmt w:val="bullet"/>
      <w:lvlText w:val="-"/>
      <w:lvlJc w:val="left"/>
      <w:pPr>
        <w:ind w:left="2160" w:hanging="360"/>
      </w:pPr>
      <w:rPr>
        <w:rFonts w:ascii="Verdana" w:hAnsi="Verdana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47574"/>
    <w:multiLevelType w:val="hybridMultilevel"/>
    <w:tmpl w:val="43707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03759"/>
    <w:multiLevelType w:val="hybridMultilevel"/>
    <w:tmpl w:val="2CB44436"/>
    <w:lvl w:ilvl="0" w:tplc="0B6C754A">
      <w:start w:val="360"/>
      <w:numFmt w:val="bullet"/>
      <w:lvlText w:val="-"/>
      <w:lvlJc w:val="left"/>
      <w:pPr>
        <w:ind w:left="857" w:hanging="360"/>
      </w:pPr>
      <w:rPr>
        <w:rFonts w:ascii="Times New Roman" w:eastAsia="SimSu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4" w15:restartNumberingAfterBreak="0">
    <w:nsid w:val="58E74C7C"/>
    <w:multiLevelType w:val="hybridMultilevel"/>
    <w:tmpl w:val="9E98BC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8F7B1A"/>
    <w:multiLevelType w:val="hybridMultilevel"/>
    <w:tmpl w:val="CF161F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62DD3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FFC2296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36F702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4AB4CE6"/>
    <w:multiLevelType w:val="multilevel"/>
    <w:tmpl w:val="CF3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A50D6"/>
    <w:multiLevelType w:val="multilevel"/>
    <w:tmpl w:val="AD6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B34C88"/>
    <w:multiLevelType w:val="hybridMultilevel"/>
    <w:tmpl w:val="8C1CA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076D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69039F3"/>
    <w:multiLevelType w:val="hybridMultilevel"/>
    <w:tmpl w:val="C060D7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C774D"/>
    <w:multiLevelType w:val="multilevel"/>
    <w:tmpl w:val="18A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02A2F"/>
    <w:multiLevelType w:val="hybridMultilevel"/>
    <w:tmpl w:val="EB3A9C92"/>
    <w:lvl w:ilvl="0" w:tplc="1CCE89D2">
      <w:numFmt w:val="bullet"/>
      <w:lvlText w:val="-"/>
      <w:lvlJc w:val="left"/>
      <w:pPr>
        <w:tabs>
          <w:tab w:val="num" w:pos="1368"/>
        </w:tabs>
        <w:ind w:left="1368" w:hanging="360"/>
      </w:pPr>
      <w:rPr>
        <w:rFonts w:ascii="Times New Roman" w:eastAsia="SimSu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num w:numId="1" w16cid:durableId="1823351116">
    <w:abstractNumId w:val="27"/>
  </w:num>
  <w:num w:numId="2" w16cid:durableId="274137905">
    <w:abstractNumId w:val="3"/>
  </w:num>
  <w:num w:numId="3" w16cid:durableId="179902744">
    <w:abstractNumId w:val="18"/>
  </w:num>
  <w:num w:numId="4" w16cid:durableId="1163591986">
    <w:abstractNumId w:val="7"/>
  </w:num>
  <w:num w:numId="5" w16cid:durableId="152262935">
    <w:abstractNumId w:val="15"/>
  </w:num>
  <w:num w:numId="6" w16cid:durableId="903028573">
    <w:abstractNumId w:val="32"/>
  </w:num>
  <w:num w:numId="7" w16cid:durableId="32926181">
    <w:abstractNumId w:val="6"/>
  </w:num>
  <w:num w:numId="8" w16cid:durableId="2135251028">
    <w:abstractNumId w:val="13"/>
  </w:num>
  <w:num w:numId="9" w16cid:durableId="283579733">
    <w:abstractNumId w:val="26"/>
  </w:num>
  <w:num w:numId="10" w16cid:durableId="630283516">
    <w:abstractNumId w:val="16"/>
  </w:num>
  <w:num w:numId="11" w16cid:durableId="1499151829">
    <w:abstractNumId w:val="0"/>
  </w:num>
  <w:num w:numId="12" w16cid:durableId="94374132">
    <w:abstractNumId w:val="28"/>
  </w:num>
  <w:num w:numId="13" w16cid:durableId="1728335638">
    <w:abstractNumId w:val="1"/>
  </w:num>
  <w:num w:numId="14" w16cid:durableId="1856378753">
    <w:abstractNumId w:val="30"/>
  </w:num>
  <w:num w:numId="15" w16cid:durableId="1157569454">
    <w:abstractNumId w:val="33"/>
  </w:num>
  <w:num w:numId="16" w16cid:durableId="1631785288">
    <w:abstractNumId w:val="20"/>
  </w:num>
  <w:num w:numId="17" w16cid:durableId="624852367">
    <w:abstractNumId w:val="17"/>
  </w:num>
  <w:num w:numId="18" w16cid:durableId="1941135257">
    <w:abstractNumId w:val="9"/>
  </w:num>
  <w:num w:numId="19" w16cid:durableId="1862738294">
    <w:abstractNumId w:val="2"/>
  </w:num>
  <w:num w:numId="20" w16cid:durableId="1388651723">
    <w:abstractNumId w:val="35"/>
  </w:num>
  <w:num w:numId="21" w16cid:durableId="204875682">
    <w:abstractNumId w:val="4"/>
  </w:num>
  <w:num w:numId="22" w16cid:durableId="1129974872">
    <w:abstractNumId w:val="22"/>
  </w:num>
  <w:num w:numId="23" w16cid:durableId="233394861">
    <w:abstractNumId w:val="5"/>
  </w:num>
  <w:num w:numId="24" w16cid:durableId="301931223">
    <w:abstractNumId w:val="12"/>
  </w:num>
  <w:num w:numId="25" w16cid:durableId="1978297338">
    <w:abstractNumId w:val="31"/>
  </w:num>
  <w:num w:numId="26" w16cid:durableId="798689396">
    <w:abstractNumId w:val="24"/>
  </w:num>
  <w:num w:numId="27" w16cid:durableId="1278873269">
    <w:abstractNumId w:val="25"/>
  </w:num>
  <w:num w:numId="28" w16cid:durableId="971984468">
    <w:abstractNumId w:val="23"/>
  </w:num>
  <w:num w:numId="29" w16cid:durableId="1874271745">
    <w:abstractNumId w:val="21"/>
  </w:num>
  <w:num w:numId="30" w16cid:durableId="419570372">
    <w:abstractNumId w:val="10"/>
  </w:num>
  <w:num w:numId="31" w16cid:durableId="157118885">
    <w:abstractNumId w:val="34"/>
  </w:num>
  <w:num w:numId="32" w16cid:durableId="1565139224">
    <w:abstractNumId w:val="8"/>
  </w:num>
  <w:num w:numId="33" w16cid:durableId="12417363">
    <w:abstractNumId w:val="29"/>
  </w:num>
  <w:num w:numId="34" w16cid:durableId="596131988">
    <w:abstractNumId w:val="19"/>
  </w:num>
  <w:num w:numId="35" w16cid:durableId="1954900585">
    <w:abstractNumId w:val="14"/>
  </w:num>
  <w:num w:numId="36" w16cid:durableId="10267122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C0"/>
    <w:rsid w:val="00012813"/>
    <w:rsid w:val="0003522D"/>
    <w:rsid w:val="00041E0C"/>
    <w:rsid w:val="00047D27"/>
    <w:rsid w:val="00053744"/>
    <w:rsid w:val="000537CC"/>
    <w:rsid w:val="00054ED2"/>
    <w:rsid w:val="00057111"/>
    <w:rsid w:val="00060D40"/>
    <w:rsid w:val="00074401"/>
    <w:rsid w:val="00085A49"/>
    <w:rsid w:val="000867D7"/>
    <w:rsid w:val="000A6D08"/>
    <w:rsid w:val="000B797B"/>
    <w:rsid w:val="000B79E4"/>
    <w:rsid w:val="000D4008"/>
    <w:rsid w:val="000D77F0"/>
    <w:rsid w:val="000E2FC8"/>
    <w:rsid w:val="000E5391"/>
    <w:rsid w:val="000F1D20"/>
    <w:rsid w:val="000F2E46"/>
    <w:rsid w:val="000F7A5A"/>
    <w:rsid w:val="0013316C"/>
    <w:rsid w:val="00136FBB"/>
    <w:rsid w:val="001552E0"/>
    <w:rsid w:val="00160857"/>
    <w:rsid w:val="00162E92"/>
    <w:rsid w:val="00164EDC"/>
    <w:rsid w:val="0017479E"/>
    <w:rsid w:val="00181412"/>
    <w:rsid w:val="00181CE4"/>
    <w:rsid w:val="00181E00"/>
    <w:rsid w:val="0019036C"/>
    <w:rsid w:val="00193167"/>
    <w:rsid w:val="001B1825"/>
    <w:rsid w:val="001B2B90"/>
    <w:rsid w:val="001B7266"/>
    <w:rsid w:val="001D381A"/>
    <w:rsid w:val="00221E68"/>
    <w:rsid w:val="002223DB"/>
    <w:rsid w:val="0023318F"/>
    <w:rsid w:val="00235483"/>
    <w:rsid w:val="002356CA"/>
    <w:rsid w:val="00237FCF"/>
    <w:rsid w:val="002540F0"/>
    <w:rsid w:val="002567F8"/>
    <w:rsid w:val="00270019"/>
    <w:rsid w:val="0027415B"/>
    <w:rsid w:val="00275CB7"/>
    <w:rsid w:val="00276187"/>
    <w:rsid w:val="002763B0"/>
    <w:rsid w:val="00285A12"/>
    <w:rsid w:val="0029789C"/>
    <w:rsid w:val="002B1362"/>
    <w:rsid w:val="002C27CE"/>
    <w:rsid w:val="002C5DC2"/>
    <w:rsid w:val="002C7B84"/>
    <w:rsid w:val="002D7271"/>
    <w:rsid w:val="002E6EB3"/>
    <w:rsid w:val="002F0EC2"/>
    <w:rsid w:val="002F11C9"/>
    <w:rsid w:val="002F31F9"/>
    <w:rsid w:val="002F62A2"/>
    <w:rsid w:val="002F64F0"/>
    <w:rsid w:val="003147DC"/>
    <w:rsid w:val="0032098A"/>
    <w:rsid w:val="003324B3"/>
    <w:rsid w:val="00347B6B"/>
    <w:rsid w:val="00365CD1"/>
    <w:rsid w:val="003804E6"/>
    <w:rsid w:val="00385B81"/>
    <w:rsid w:val="003B2CF4"/>
    <w:rsid w:val="003B3F5A"/>
    <w:rsid w:val="003B5D4A"/>
    <w:rsid w:val="003C5253"/>
    <w:rsid w:val="003C5C70"/>
    <w:rsid w:val="003D0FF4"/>
    <w:rsid w:val="003D6230"/>
    <w:rsid w:val="003E1B38"/>
    <w:rsid w:val="003E7430"/>
    <w:rsid w:val="003F11A0"/>
    <w:rsid w:val="003F4999"/>
    <w:rsid w:val="004122F4"/>
    <w:rsid w:val="00450AC2"/>
    <w:rsid w:val="00456F9A"/>
    <w:rsid w:val="00460738"/>
    <w:rsid w:val="004657B2"/>
    <w:rsid w:val="00466472"/>
    <w:rsid w:val="004737E3"/>
    <w:rsid w:val="00476091"/>
    <w:rsid w:val="00483A1B"/>
    <w:rsid w:val="0048683E"/>
    <w:rsid w:val="004A63F8"/>
    <w:rsid w:val="004B29A2"/>
    <w:rsid w:val="004C767D"/>
    <w:rsid w:val="00500A28"/>
    <w:rsid w:val="00505FB5"/>
    <w:rsid w:val="0050695B"/>
    <w:rsid w:val="00514C02"/>
    <w:rsid w:val="00516BAC"/>
    <w:rsid w:val="00524156"/>
    <w:rsid w:val="005541A3"/>
    <w:rsid w:val="00557591"/>
    <w:rsid w:val="0056003B"/>
    <w:rsid w:val="0056066C"/>
    <w:rsid w:val="0056122F"/>
    <w:rsid w:val="00585264"/>
    <w:rsid w:val="00586BC8"/>
    <w:rsid w:val="005B7030"/>
    <w:rsid w:val="005C6B3C"/>
    <w:rsid w:val="005C78EB"/>
    <w:rsid w:val="005D09C2"/>
    <w:rsid w:val="005E3F1D"/>
    <w:rsid w:val="005E69FF"/>
    <w:rsid w:val="005F2B45"/>
    <w:rsid w:val="005F5C55"/>
    <w:rsid w:val="00606CF5"/>
    <w:rsid w:val="00620D7C"/>
    <w:rsid w:val="00626AFA"/>
    <w:rsid w:val="006323D7"/>
    <w:rsid w:val="0063770E"/>
    <w:rsid w:val="00651756"/>
    <w:rsid w:val="00656D42"/>
    <w:rsid w:val="00662E36"/>
    <w:rsid w:val="006713E2"/>
    <w:rsid w:val="00684068"/>
    <w:rsid w:val="00685FD1"/>
    <w:rsid w:val="00691477"/>
    <w:rsid w:val="00695A61"/>
    <w:rsid w:val="006A747F"/>
    <w:rsid w:val="006B184E"/>
    <w:rsid w:val="006B2D77"/>
    <w:rsid w:val="006C5806"/>
    <w:rsid w:val="006E1D62"/>
    <w:rsid w:val="006E46F2"/>
    <w:rsid w:val="006E63CD"/>
    <w:rsid w:val="00725D18"/>
    <w:rsid w:val="00730AFC"/>
    <w:rsid w:val="007324D3"/>
    <w:rsid w:val="00735CBE"/>
    <w:rsid w:val="00740B84"/>
    <w:rsid w:val="00754476"/>
    <w:rsid w:val="00762898"/>
    <w:rsid w:val="00776F50"/>
    <w:rsid w:val="0078560A"/>
    <w:rsid w:val="007871FF"/>
    <w:rsid w:val="007A300A"/>
    <w:rsid w:val="007A5F49"/>
    <w:rsid w:val="007C60C9"/>
    <w:rsid w:val="007E311B"/>
    <w:rsid w:val="007F3DBB"/>
    <w:rsid w:val="008012C5"/>
    <w:rsid w:val="00801A53"/>
    <w:rsid w:val="008140EF"/>
    <w:rsid w:val="00815CA3"/>
    <w:rsid w:val="008248FA"/>
    <w:rsid w:val="00855F30"/>
    <w:rsid w:val="0086005B"/>
    <w:rsid w:val="0086493A"/>
    <w:rsid w:val="00864DCE"/>
    <w:rsid w:val="00866624"/>
    <w:rsid w:val="00872A01"/>
    <w:rsid w:val="008755F7"/>
    <w:rsid w:val="0087723F"/>
    <w:rsid w:val="008A1E90"/>
    <w:rsid w:val="008B5533"/>
    <w:rsid w:val="008E3F60"/>
    <w:rsid w:val="008E7A23"/>
    <w:rsid w:val="008F0ADB"/>
    <w:rsid w:val="00912509"/>
    <w:rsid w:val="0091501B"/>
    <w:rsid w:val="00920F1F"/>
    <w:rsid w:val="0093113C"/>
    <w:rsid w:val="009312E3"/>
    <w:rsid w:val="00931361"/>
    <w:rsid w:val="00934DA8"/>
    <w:rsid w:val="00935157"/>
    <w:rsid w:val="00936FAE"/>
    <w:rsid w:val="00937E73"/>
    <w:rsid w:val="00954F72"/>
    <w:rsid w:val="00983E18"/>
    <w:rsid w:val="00986CAC"/>
    <w:rsid w:val="00990B85"/>
    <w:rsid w:val="00991C2C"/>
    <w:rsid w:val="0099246E"/>
    <w:rsid w:val="00997F20"/>
    <w:rsid w:val="009A53F3"/>
    <w:rsid w:val="009C2D95"/>
    <w:rsid w:val="009C2F52"/>
    <w:rsid w:val="009D0CC8"/>
    <w:rsid w:val="009E32CE"/>
    <w:rsid w:val="009F0CE2"/>
    <w:rsid w:val="00A07BAC"/>
    <w:rsid w:val="00A11A8D"/>
    <w:rsid w:val="00A343B3"/>
    <w:rsid w:val="00A504A7"/>
    <w:rsid w:val="00A712C7"/>
    <w:rsid w:val="00A735E1"/>
    <w:rsid w:val="00A73D27"/>
    <w:rsid w:val="00A87B5B"/>
    <w:rsid w:val="00A90B68"/>
    <w:rsid w:val="00AA1CEC"/>
    <w:rsid w:val="00AA4494"/>
    <w:rsid w:val="00AB1C27"/>
    <w:rsid w:val="00AC590E"/>
    <w:rsid w:val="00AD613B"/>
    <w:rsid w:val="00AF0BFE"/>
    <w:rsid w:val="00AF7D80"/>
    <w:rsid w:val="00B02879"/>
    <w:rsid w:val="00B02994"/>
    <w:rsid w:val="00B06842"/>
    <w:rsid w:val="00B10E47"/>
    <w:rsid w:val="00B133C0"/>
    <w:rsid w:val="00B15B2F"/>
    <w:rsid w:val="00B219DA"/>
    <w:rsid w:val="00B3563F"/>
    <w:rsid w:val="00B36EFD"/>
    <w:rsid w:val="00B375B5"/>
    <w:rsid w:val="00B3778B"/>
    <w:rsid w:val="00B4401E"/>
    <w:rsid w:val="00B60E13"/>
    <w:rsid w:val="00B61E57"/>
    <w:rsid w:val="00B86731"/>
    <w:rsid w:val="00B91141"/>
    <w:rsid w:val="00B9373F"/>
    <w:rsid w:val="00B97F3C"/>
    <w:rsid w:val="00BA0831"/>
    <w:rsid w:val="00BA767F"/>
    <w:rsid w:val="00BB0D1C"/>
    <w:rsid w:val="00BB3FCE"/>
    <w:rsid w:val="00BF3C10"/>
    <w:rsid w:val="00BF4675"/>
    <w:rsid w:val="00BF5C11"/>
    <w:rsid w:val="00C02074"/>
    <w:rsid w:val="00C05774"/>
    <w:rsid w:val="00C07EBC"/>
    <w:rsid w:val="00C13FA6"/>
    <w:rsid w:val="00C163DC"/>
    <w:rsid w:val="00C17DBD"/>
    <w:rsid w:val="00C45F3A"/>
    <w:rsid w:val="00C517D4"/>
    <w:rsid w:val="00C64FCC"/>
    <w:rsid w:val="00C978EF"/>
    <w:rsid w:val="00CA1756"/>
    <w:rsid w:val="00CB5A3E"/>
    <w:rsid w:val="00CB7A6D"/>
    <w:rsid w:val="00CE752F"/>
    <w:rsid w:val="00CF0D8E"/>
    <w:rsid w:val="00D06575"/>
    <w:rsid w:val="00D06D6F"/>
    <w:rsid w:val="00D14718"/>
    <w:rsid w:val="00D21978"/>
    <w:rsid w:val="00D27212"/>
    <w:rsid w:val="00D30E8E"/>
    <w:rsid w:val="00D353C8"/>
    <w:rsid w:val="00D37F08"/>
    <w:rsid w:val="00D44194"/>
    <w:rsid w:val="00D71A5F"/>
    <w:rsid w:val="00D73737"/>
    <w:rsid w:val="00D766C9"/>
    <w:rsid w:val="00D7723D"/>
    <w:rsid w:val="00D842ED"/>
    <w:rsid w:val="00D8585A"/>
    <w:rsid w:val="00D940C9"/>
    <w:rsid w:val="00D96519"/>
    <w:rsid w:val="00DA00C5"/>
    <w:rsid w:val="00DC65AE"/>
    <w:rsid w:val="00DD0DC9"/>
    <w:rsid w:val="00DD5478"/>
    <w:rsid w:val="00DF2D15"/>
    <w:rsid w:val="00DF4962"/>
    <w:rsid w:val="00E03FA8"/>
    <w:rsid w:val="00E06F88"/>
    <w:rsid w:val="00E27845"/>
    <w:rsid w:val="00E347D0"/>
    <w:rsid w:val="00E3741D"/>
    <w:rsid w:val="00E54DF3"/>
    <w:rsid w:val="00E7471C"/>
    <w:rsid w:val="00E74D91"/>
    <w:rsid w:val="00E75F2B"/>
    <w:rsid w:val="00E8047D"/>
    <w:rsid w:val="00E901FE"/>
    <w:rsid w:val="00EA3FBA"/>
    <w:rsid w:val="00EA4E2B"/>
    <w:rsid w:val="00EB0545"/>
    <w:rsid w:val="00EB4271"/>
    <w:rsid w:val="00EB5784"/>
    <w:rsid w:val="00EC6C3A"/>
    <w:rsid w:val="00EC7E36"/>
    <w:rsid w:val="00EE1734"/>
    <w:rsid w:val="00EF17F6"/>
    <w:rsid w:val="00EF180B"/>
    <w:rsid w:val="00EF2DE0"/>
    <w:rsid w:val="00F11872"/>
    <w:rsid w:val="00F25F51"/>
    <w:rsid w:val="00F2723E"/>
    <w:rsid w:val="00F304C0"/>
    <w:rsid w:val="00F33C60"/>
    <w:rsid w:val="00F41759"/>
    <w:rsid w:val="00F57BB1"/>
    <w:rsid w:val="00F63F8C"/>
    <w:rsid w:val="00F767B8"/>
    <w:rsid w:val="00F965F6"/>
    <w:rsid w:val="00FA5545"/>
    <w:rsid w:val="00FA65E9"/>
    <w:rsid w:val="00FC0144"/>
    <w:rsid w:val="00FE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371912"/>
  <w14:defaultImageDpi w14:val="0"/>
  <w15:docId w15:val="{2B9FEF9D-75DB-7848-AAE2-AEC3D06F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11A0"/>
    <w:pPr>
      <w:autoSpaceDE w:val="0"/>
      <w:autoSpaceDN w:val="0"/>
      <w:spacing w:after="0" w:line="240" w:lineRule="auto"/>
    </w:pPr>
    <w:rPr>
      <w:sz w:val="20"/>
      <w:szCs w:val="20"/>
      <w:lang w:val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pPr>
      <w:keepNext/>
      <w:outlineLvl w:val="0"/>
    </w:pPr>
    <w:rPr>
      <w:sz w:val="24"/>
      <w:szCs w:val="24"/>
    </w:rPr>
  </w:style>
  <w:style w:type="paragraph" w:styleId="berschrift2">
    <w:name w:val="heading 2"/>
    <w:basedOn w:val="Standard"/>
    <w:next w:val="Standard"/>
    <w:link w:val="berschrift2Zchn"/>
    <w:uiPriority w:val="99"/>
    <w:qFormat/>
    <w:pPr>
      <w:keepNext/>
      <w:spacing w:line="360" w:lineRule="auto"/>
      <w:jc w:val="center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9"/>
    <w:qFormat/>
    <w:pPr>
      <w:keepNext/>
      <w:spacing w:line="360" w:lineRule="auto"/>
      <w:ind w:left="2835" w:hanging="2835"/>
      <w:jc w:val="center"/>
      <w:outlineLvl w:val="2"/>
    </w:pPr>
    <w:rPr>
      <w:b/>
      <w:bCs/>
      <w:sz w:val="36"/>
      <w:szCs w:val="36"/>
    </w:rPr>
  </w:style>
  <w:style w:type="paragraph" w:styleId="berschrift4">
    <w:name w:val="heading 4"/>
    <w:basedOn w:val="Standard"/>
    <w:next w:val="Standard"/>
    <w:link w:val="berschrift4Zchn"/>
    <w:uiPriority w:val="99"/>
    <w:qFormat/>
    <w:pPr>
      <w:keepNext/>
      <w:spacing w:line="360" w:lineRule="auto"/>
      <w:jc w:val="both"/>
      <w:outlineLvl w:val="3"/>
    </w:pPr>
    <w:rPr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9"/>
    <w:qFormat/>
    <w:pPr>
      <w:keepNext/>
      <w:spacing w:line="360" w:lineRule="auto"/>
      <w:ind w:left="72"/>
      <w:outlineLvl w:val="4"/>
    </w:pPr>
    <w:rPr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9"/>
    <w:qFormat/>
    <w:pPr>
      <w:keepNext/>
      <w:spacing w:line="360" w:lineRule="auto"/>
      <w:ind w:left="639" w:right="-212"/>
      <w:outlineLvl w:val="5"/>
    </w:pPr>
    <w:rPr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9"/>
    <w:qFormat/>
    <w:pPr>
      <w:keepNext/>
      <w:jc w:val="center"/>
      <w:outlineLvl w:val="6"/>
    </w:pPr>
    <w:rPr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9"/>
    <w:qFormat/>
    <w:pPr>
      <w:keepNext/>
      <w:jc w:val="center"/>
      <w:outlineLvl w:val="7"/>
    </w:pPr>
    <w:rPr>
      <w:sz w:val="28"/>
      <w:szCs w:val="28"/>
    </w:rPr>
  </w:style>
  <w:style w:type="paragraph" w:styleId="berschrift9">
    <w:name w:val="heading 9"/>
    <w:basedOn w:val="Standard"/>
    <w:next w:val="Standard"/>
    <w:link w:val="berschrift9Zchn"/>
    <w:uiPriority w:val="99"/>
    <w:qFormat/>
    <w:pPr>
      <w:keepNext/>
      <w:spacing w:line="360" w:lineRule="auto"/>
      <w:ind w:left="355"/>
      <w:outlineLvl w:val="8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9"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locked/>
    <w:rPr>
      <w:rFonts w:asciiTheme="minorHAnsi" w:eastAsiaTheme="minorEastAsia" w:hAnsiTheme="minorHAnsi" w:cs="Times New Roman"/>
      <w:b/>
      <w:bCs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locked/>
    <w:rPr>
      <w:rFonts w:asciiTheme="majorHAnsi" w:eastAsiaTheme="majorEastAsia" w:hAnsiTheme="majorHAnsi" w:cs="Times New Roman"/>
      <w:lang w:val="de-DE" w:eastAsia="de-DE"/>
    </w:rPr>
  </w:style>
  <w:style w:type="character" w:styleId="Seitenzahl">
    <w:name w:val="page number"/>
    <w:basedOn w:val="Absatz-Standardschriftart"/>
    <w:uiPriority w:val="99"/>
    <w:rPr>
      <w:rFonts w:cs="Times New Roman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de-DE" w:eastAsia="de-DE"/>
    </w:rPr>
  </w:style>
  <w:style w:type="paragraph" w:styleId="Fuzeile">
    <w:name w:val="footer"/>
    <w:basedOn w:val="Standard"/>
    <w:link w:val="FuzeileZchn"/>
    <w:uiPriority w:val="99"/>
    <w:pPr>
      <w:tabs>
        <w:tab w:val="center" w:pos="4153"/>
        <w:tab w:val="right" w:pos="8306"/>
      </w:tabs>
    </w:pPr>
  </w:style>
  <w:style w:type="paragraph" w:styleId="Kopfzeile">
    <w:name w:val="header"/>
    <w:basedOn w:val="Standard"/>
    <w:link w:val="KopfzeileZchn"/>
    <w:uiPriority w:val="99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locked/>
    <w:rPr>
      <w:rFonts w:cs="Times New Roman"/>
      <w:sz w:val="20"/>
      <w:szCs w:val="20"/>
      <w:lang w:val="de-DE" w:eastAsia="de-DE"/>
    </w:rPr>
  </w:style>
  <w:style w:type="character" w:styleId="BesuchterLink">
    <w:name w:val="FollowedHyperlink"/>
    <w:basedOn w:val="Absatz-Standardschriftart"/>
    <w:uiPriority w:val="99"/>
    <w:rPr>
      <w:rFonts w:cs="Times New Roman"/>
      <w:color w:val="800080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0"/>
      <w:szCs w:val="20"/>
      <w:lang w:val="de-DE" w:eastAsia="de-DE"/>
    </w:rPr>
  </w:style>
  <w:style w:type="character" w:styleId="Hyperlink">
    <w:name w:val="Hyperlink"/>
    <w:basedOn w:val="Absatz-Standardschriftart"/>
    <w:uiPriority w:val="99"/>
    <w:rPr>
      <w:rFonts w:cs="Times New Roman"/>
      <w:color w:val="0000FF"/>
      <w:u w:val="single"/>
    </w:rPr>
  </w:style>
  <w:style w:type="paragraph" w:styleId="Dokumentstruktur">
    <w:name w:val="Document Map"/>
    <w:basedOn w:val="Standard"/>
    <w:link w:val="DokumentstrukturZchn"/>
    <w:uiPriority w:val="99"/>
    <w:semiHidden/>
    <w:pPr>
      <w:shd w:val="clear" w:color="auto" w:fill="000080"/>
    </w:pPr>
    <w:rPr>
      <w:rFonts w:ascii="Tahoma" w:hAnsi="Tahoma" w:cs="Tahoma"/>
    </w:rPr>
  </w:style>
  <w:style w:type="table" w:styleId="Tabellenraster">
    <w:name w:val="Table Grid"/>
    <w:basedOn w:val="NormaleTabelle"/>
    <w:uiPriority w:val="59"/>
    <w:rsid w:val="00684068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locked/>
    <w:rPr>
      <w:rFonts w:ascii="Tahoma" w:hAnsi="Tahoma" w:cs="Tahoma"/>
      <w:sz w:val="16"/>
      <w:szCs w:val="16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rsid w:val="00F965F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36EFD"/>
    <w:pPr>
      <w:ind w:left="720"/>
      <w:contextualSpacing/>
    </w:p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Pr>
      <w:rFonts w:ascii="Tahoma" w:hAnsi="Tahoma" w:cs="Tahoma"/>
      <w:sz w:val="16"/>
      <w:szCs w:val="16"/>
      <w:lang w:val="de-DE" w:eastAsia="de-DE"/>
    </w:rPr>
  </w:style>
  <w:style w:type="paragraph" w:styleId="StandardWeb">
    <w:name w:val="Normal (Web)"/>
    <w:basedOn w:val="Standard"/>
    <w:uiPriority w:val="99"/>
    <w:unhideWhenUsed/>
    <w:rsid w:val="00E27845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val="de-DE"/>
    </w:rPr>
  </w:style>
  <w:style w:type="character" w:customStyle="1" w:styleId="white-space-pre">
    <w:name w:val="white-space-pre"/>
    <w:basedOn w:val="Absatz-Standardschriftart"/>
    <w:rsid w:val="00E90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DFE067-8F8D-A842-A575-B2C7A1DF7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660</Words>
  <Characters>4897</Characters>
  <Application>Microsoft Office Word</Application>
  <DocSecurity>0</DocSecurity>
  <Lines>349</Lines>
  <Paragraphs>326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Lebenslauf</vt:lpstr>
    </vt:vector>
  </TitlesOfParts>
  <Company>Mark Strasser Corporation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</dc:title>
  <dc:creator>Mark</dc:creator>
  <cp:lastModifiedBy>Markus MKL Klein</cp:lastModifiedBy>
  <cp:revision>7</cp:revision>
  <cp:lastPrinted>2025-09-16T13:26:00Z</cp:lastPrinted>
  <dcterms:created xsi:type="dcterms:W3CDTF">2025-11-07T14:50:00Z</dcterms:created>
  <dcterms:modified xsi:type="dcterms:W3CDTF">2026-02-03T14:01:00Z</dcterms:modified>
</cp:coreProperties>
</file>