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5F9C62" w14:textId="0F907D59" w:rsidR="0017741E" w:rsidRPr="00734E4A" w:rsidRDefault="00CE0A2A">
      <w:pPr>
        <w:rPr>
          <w:b/>
        </w:rPr>
      </w:pPr>
      <w:r>
        <w:rPr>
          <w:b/>
        </w:rPr>
        <w:t xml:space="preserve">No genotype is an island: </w:t>
      </w:r>
      <w:r w:rsidR="00E82ED5">
        <w:rPr>
          <w:b/>
        </w:rPr>
        <w:t>G</w:t>
      </w:r>
      <w:r w:rsidR="0024030D">
        <w:rPr>
          <w:b/>
        </w:rPr>
        <w:t xml:space="preserve">enetic variation </w:t>
      </w:r>
      <w:r w:rsidR="00953316">
        <w:rPr>
          <w:b/>
        </w:rPr>
        <w:t>creates</w:t>
      </w:r>
      <w:r w:rsidR="0024030D">
        <w:rPr>
          <w:b/>
        </w:rPr>
        <w:t xml:space="preserve"> nested, robust ecological networks</w:t>
      </w:r>
    </w:p>
    <w:p w14:paraId="217EE4AF" w14:textId="77777777" w:rsidR="00734E4A" w:rsidRDefault="00734E4A"/>
    <w:p w14:paraId="490BD10C" w14:textId="2D21B3F4" w:rsidR="00567A60" w:rsidRDefault="00BB7CA5" w:rsidP="00535210">
      <w:r>
        <w:t>M.K. Lau</w:t>
      </w:r>
      <w:r w:rsidR="005A0AC7">
        <w:t xml:space="preserve">, S.R. </w:t>
      </w:r>
      <w:proofErr w:type="spellStart"/>
      <w:r w:rsidR="005A0AC7">
        <w:t>Borrett</w:t>
      </w:r>
      <w:proofErr w:type="spellEnd"/>
      <w:r w:rsidR="005A0AC7">
        <w:t>, S.M. Shuster,</w:t>
      </w:r>
      <w:r w:rsidR="00CB5CBF">
        <w:t xml:space="preserve"> A.R. Keith, M. Fortuna</w:t>
      </w:r>
      <w:r w:rsidR="005A0AC7">
        <w:t xml:space="preserve"> T.G. </w:t>
      </w:r>
      <w:proofErr w:type="spellStart"/>
      <w:r w:rsidR="005A0AC7">
        <w:t>Whitham</w:t>
      </w:r>
      <w:proofErr w:type="spellEnd"/>
      <w:r w:rsidR="00567A60">
        <w:t xml:space="preserve"> </w:t>
      </w:r>
    </w:p>
    <w:p w14:paraId="0D77C031" w14:textId="77777777" w:rsidR="00567A60" w:rsidRDefault="00567A60" w:rsidP="0034305E">
      <w:pPr>
        <w:pStyle w:val="ListParagraph"/>
        <w:ind w:left="0"/>
      </w:pPr>
    </w:p>
    <w:p w14:paraId="402F5D92" w14:textId="2D637942" w:rsidR="00E3383A" w:rsidRDefault="008C64AE">
      <w:r>
        <w:t xml:space="preserve">Target Journal: </w:t>
      </w:r>
      <w:proofErr w:type="spellStart"/>
      <w:r w:rsidR="0099625D">
        <w:t>PLoS</w:t>
      </w:r>
      <w:proofErr w:type="spellEnd"/>
      <w:r w:rsidR="0099625D">
        <w:t xml:space="preserve"> Biology</w:t>
      </w:r>
      <w:proofErr w:type="gramStart"/>
      <w:r w:rsidR="0099625D">
        <w:t>?,</w:t>
      </w:r>
      <w:proofErr w:type="gramEnd"/>
      <w:r w:rsidR="0099625D">
        <w:t xml:space="preserve"> Ecology Letters?, Others???</w:t>
      </w:r>
    </w:p>
    <w:p w14:paraId="556EDA51" w14:textId="77777777" w:rsidR="00AE4A33" w:rsidRDefault="00AE4A33"/>
    <w:p w14:paraId="18BA4778" w14:textId="77777777" w:rsidR="00AE4A33" w:rsidRDefault="00AE4A33"/>
    <w:p w14:paraId="1DC0E0A9" w14:textId="39B0F19C" w:rsidR="002D2CC7" w:rsidRDefault="00AE4A33">
      <w:r>
        <w:t>Contact Information</w:t>
      </w:r>
      <w:r w:rsidR="002D2CC7">
        <w:br w:type="page"/>
      </w:r>
    </w:p>
    <w:p w14:paraId="54627360" w14:textId="3C2976D7" w:rsidR="002D2CC7" w:rsidRPr="0099625D" w:rsidRDefault="002D2CC7" w:rsidP="0034305E">
      <w:pPr>
        <w:pStyle w:val="ListParagraph"/>
        <w:ind w:left="0"/>
        <w:rPr>
          <w:b/>
        </w:rPr>
      </w:pPr>
      <w:r w:rsidRPr="0099625D">
        <w:rPr>
          <w:b/>
        </w:rPr>
        <w:lastRenderedPageBreak/>
        <w:t>Abstract</w:t>
      </w:r>
    </w:p>
    <w:p w14:paraId="4FB3D8C7" w14:textId="77777777" w:rsidR="00EA37F7" w:rsidRDefault="00EA37F7" w:rsidP="00EA37F7"/>
    <w:p w14:paraId="541DE512" w14:textId="0E1EA15C" w:rsidR="00E61875" w:rsidRDefault="00E61875" w:rsidP="00E61875">
      <w:pPr>
        <w:pStyle w:val="ListParagraph"/>
        <w:numPr>
          <w:ilvl w:val="0"/>
          <w:numId w:val="4"/>
        </w:numPr>
      </w:pPr>
      <w:r>
        <w:t>Studies of ecological networks have demonstrated the importance of indirect effects of interactions in communities to contribute to community dynamics but</w:t>
      </w:r>
      <w:r w:rsidR="0084471F">
        <w:t xml:space="preserve"> have not incorporated genetics even though genetic variance has been shown to have important community and ecosystem level </w:t>
      </w:r>
      <w:r w:rsidR="00E91BC3">
        <w:t>effects</w:t>
      </w:r>
      <w:r w:rsidR="002C5595">
        <w:t>.</w:t>
      </w:r>
    </w:p>
    <w:p w14:paraId="75194976" w14:textId="5DFFB37B" w:rsidR="00EA37F7" w:rsidRDefault="00E61875" w:rsidP="00E61875">
      <w:pPr>
        <w:pStyle w:val="ListParagraph"/>
        <w:numPr>
          <w:ilvl w:val="0"/>
          <w:numId w:val="4"/>
        </w:numPr>
      </w:pPr>
      <w:r>
        <w:t xml:space="preserve">Here, we conduct a series of </w:t>
      </w:r>
      <w:r w:rsidR="00561027">
        <w:t>simulation experiments</w:t>
      </w:r>
      <w:r>
        <w:t xml:space="preserve"> </w:t>
      </w:r>
      <w:r w:rsidR="00E24A64">
        <w:t xml:space="preserve">and analysis of an empirical genotype-species interaction network </w:t>
      </w:r>
      <w:r>
        <w:t xml:space="preserve">to develop a </w:t>
      </w:r>
      <w:r w:rsidR="00B35BE6">
        <w:t xml:space="preserve">framework for a </w:t>
      </w:r>
      <w:r>
        <w:t xml:space="preserve">genetic basis </w:t>
      </w:r>
      <w:r w:rsidR="00B35BE6">
        <w:t xml:space="preserve">of </w:t>
      </w:r>
      <w:r>
        <w:t>interaction network structure</w:t>
      </w:r>
      <w:r w:rsidR="00B35BE6">
        <w:t xml:space="preserve"> and test its possible effect on community level responses to</w:t>
      </w:r>
      <w:r w:rsidR="00B10401">
        <w:t xml:space="preserve"> selection on co-evolved traits</w:t>
      </w:r>
      <w:r w:rsidR="002C5595">
        <w:t>.</w:t>
      </w:r>
    </w:p>
    <w:p w14:paraId="0512BADD" w14:textId="4889FB51" w:rsidR="00C31698" w:rsidRDefault="0031047D" w:rsidP="00C31698">
      <w:pPr>
        <w:pStyle w:val="ListParagraph"/>
        <w:numPr>
          <w:ilvl w:val="0"/>
          <w:numId w:val="4"/>
        </w:numPr>
      </w:pPr>
      <w:r>
        <w:t xml:space="preserve">We found </w:t>
      </w:r>
      <w:r w:rsidR="00983498">
        <w:t xml:space="preserve">three </w:t>
      </w:r>
      <w:r>
        <w:t>major results</w:t>
      </w:r>
      <w:r w:rsidR="00C31698">
        <w:t>:</w:t>
      </w:r>
    </w:p>
    <w:p w14:paraId="247AD5E9" w14:textId="2728D6E6" w:rsidR="00E4442D" w:rsidRDefault="00E26A5B" w:rsidP="00A63E67">
      <w:pPr>
        <w:pStyle w:val="ListParagraph"/>
        <w:numPr>
          <w:ilvl w:val="1"/>
          <w:numId w:val="4"/>
        </w:numPr>
      </w:pPr>
      <w:r>
        <w:t>Nestedness of genotype-species networks increased as the effect of genetic variation increased</w:t>
      </w:r>
      <w:r w:rsidR="002C5595">
        <w:t>,</w:t>
      </w:r>
    </w:p>
    <w:p w14:paraId="6B07A260" w14:textId="64C90055" w:rsidR="006A1FB1" w:rsidRDefault="003C20D3" w:rsidP="002C0461">
      <w:pPr>
        <w:pStyle w:val="ListParagraph"/>
        <w:numPr>
          <w:ilvl w:val="1"/>
          <w:numId w:val="4"/>
        </w:numPr>
      </w:pPr>
      <w:r>
        <w:t>The impact of s</w:t>
      </w:r>
      <w:r w:rsidR="006A1FB1">
        <w:t xml:space="preserve">election </w:t>
      </w:r>
      <w:r w:rsidR="00D65B14">
        <w:t>on a co-evolved trait</w:t>
      </w:r>
      <w:r w:rsidR="006A1FB1">
        <w:t xml:space="preserve"> </w:t>
      </w:r>
      <w:r>
        <w:t xml:space="preserve">was </w:t>
      </w:r>
      <w:r w:rsidR="00916FFF">
        <w:t xml:space="preserve">higher in </w:t>
      </w:r>
      <w:r w:rsidR="00842473">
        <w:t>low diversity (i.e. even) communities</w:t>
      </w:r>
      <w:r w:rsidR="002C5595">
        <w:t>.</w:t>
      </w:r>
    </w:p>
    <w:p w14:paraId="1DDCABF8" w14:textId="0CFADF12" w:rsidR="00E24A64" w:rsidRDefault="00E24A64" w:rsidP="002C0461">
      <w:pPr>
        <w:pStyle w:val="ListParagraph"/>
        <w:numPr>
          <w:ilvl w:val="1"/>
          <w:numId w:val="4"/>
        </w:numPr>
      </w:pPr>
      <w:r>
        <w:t>An empirical genotype-species network exhibited significant nestedness when controlling for both genotype and species marginal totals.</w:t>
      </w:r>
    </w:p>
    <w:p w14:paraId="28CDC5D7" w14:textId="2C9CDCA4" w:rsidR="00AC3558" w:rsidRDefault="00334D36" w:rsidP="00C31698">
      <w:pPr>
        <w:pStyle w:val="ListParagraph"/>
        <w:numPr>
          <w:ilvl w:val="0"/>
          <w:numId w:val="4"/>
        </w:numPr>
      </w:pPr>
      <w:r>
        <w:t>These findings demonstrate that the community l</w:t>
      </w:r>
      <w:r w:rsidR="006A1FB1">
        <w:t>evel impact of genetic variance</w:t>
      </w:r>
      <w:r>
        <w:t xml:space="preserve"> can </w:t>
      </w:r>
      <w:r w:rsidR="00E71F53">
        <w:t xml:space="preserve">alter </w:t>
      </w:r>
      <w:r w:rsidR="006A1FB1">
        <w:t xml:space="preserve">the structure of species interaction networks, which </w:t>
      </w:r>
      <w:r w:rsidR="00103E1C">
        <w:t>leading to more stable communities</w:t>
      </w:r>
      <w:r w:rsidR="006A1FB1">
        <w:t xml:space="preserve">. This work points to a previously overlooked </w:t>
      </w:r>
      <w:r w:rsidR="00103E1C">
        <w:t xml:space="preserve">consequence of </w:t>
      </w:r>
      <w:r w:rsidR="00725DDC">
        <w:t xml:space="preserve">genetically based, </w:t>
      </w:r>
      <w:r w:rsidR="006A1FB1">
        <w:t xml:space="preserve">intra-specific diversity </w:t>
      </w:r>
      <w:r w:rsidR="00103E1C">
        <w:t>and provides a mechanism for evolution to act on ecological network structure.</w:t>
      </w:r>
      <w:r w:rsidR="002E3BAC">
        <w:t xml:space="preserve"> This study presents a major step toward incorporating a genetics based, evolutionary perspective into ecological network theory.</w:t>
      </w:r>
    </w:p>
    <w:p w14:paraId="0B7653AF" w14:textId="77777777" w:rsidR="00231E00" w:rsidRDefault="00231E00" w:rsidP="00231E00"/>
    <w:p w14:paraId="1A74ADE0" w14:textId="77777777" w:rsidR="00231E00" w:rsidRDefault="00231E00" w:rsidP="00231E00"/>
    <w:p w14:paraId="093F1CA8" w14:textId="12499120" w:rsidR="00231E00" w:rsidRPr="0099625D" w:rsidRDefault="0099625D" w:rsidP="00231E00">
      <w:pPr>
        <w:rPr>
          <w:b/>
        </w:rPr>
      </w:pPr>
      <w:r w:rsidRPr="0099625D">
        <w:rPr>
          <w:b/>
        </w:rPr>
        <w:t>Keywords:</w:t>
      </w:r>
      <w:r>
        <w:rPr>
          <w:b/>
        </w:rPr>
        <w:t xml:space="preserve"> </w:t>
      </w:r>
      <w:r>
        <w:t>foundation species, ecological networks, species interactions,</w:t>
      </w:r>
      <w:r w:rsidRPr="0099625D">
        <w:rPr>
          <w:b/>
        </w:rPr>
        <w:t xml:space="preserve"> </w:t>
      </w:r>
      <w:r w:rsidRPr="0099625D">
        <w:t>neste</w:t>
      </w:r>
      <w:r>
        <w:t xml:space="preserve">dness, </w:t>
      </w:r>
      <w:proofErr w:type="gramStart"/>
      <w:r>
        <w:t>community</w:t>
      </w:r>
      <w:proofErr w:type="gramEnd"/>
      <w:r>
        <w:t xml:space="preserve"> dynamics</w:t>
      </w:r>
    </w:p>
    <w:p w14:paraId="02E83A31" w14:textId="220D11F7" w:rsidR="002D2CC7" w:rsidRDefault="002D2CC7">
      <w:r>
        <w:br w:type="page"/>
      </w:r>
    </w:p>
    <w:p w14:paraId="6A76F1FE" w14:textId="46426FAB" w:rsidR="002D2CC7" w:rsidRPr="008522B6" w:rsidRDefault="002D2CC7" w:rsidP="00307D20">
      <w:pPr>
        <w:pStyle w:val="ListParagraph"/>
        <w:spacing w:line="480" w:lineRule="auto"/>
        <w:ind w:left="0"/>
        <w:rPr>
          <w:b/>
        </w:rPr>
      </w:pPr>
      <w:commentRangeStart w:id="0"/>
      <w:r w:rsidRPr="008522B6">
        <w:rPr>
          <w:b/>
        </w:rPr>
        <w:t>Introduction</w:t>
      </w:r>
      <w:commentRangeEnd w:id="0"/>
      <w:r w:rsidR="008D625B" w:rsidRPr="008522B6">
        <w:rPr>
          <w:rStyle w:val="CommentReference"/>
          <w:b/>
        </w:rPr>
        <w:commentReference w:id="0"/>
      </w:r>
    </w:p>
    <w:p w14:paraId="702E9621" w14:textId="77777777" w:rsidR="002D2CC7" w:rsidRDefault="002D2CC7" w:rsidP="00307D20">
      <w:pPr>
        <w:pStyle w:val="ListParagraph"/>
        <w:spacing w:line="480" w:lineRule="auto"/>
        <w:ind w:left="0"/>
      </w:pPr>
    </w:p>
    <w:p w14:paraId="49A28632" w14:textId="07BDA4A7" w:rsidR="002F33D9" w:rsidRDefault="00D43604" w:rsidP="00307D20">
      <w:pPr>
        <w:pStyle w:val="ListParagraph"/>
        <w:spacing w:line="480" w:lineRule="auto"/>
        <w:ind w:left="0"/>
      </w:pPr>
      <w:r>
        <w:t xml:space="preserve">Evolutionary dynamics in the context of complex ecological communities is important to explore. </w:t>
      </w:r>
      <w:r w:rsidR="00D22AEF">
        <w:t>Species interactions have been shown repeatedly to drive the evolution of biological diversity</w:t>
      </w:r>
      <w:r w:rsidR="00D84552">
        <w:t xml:space="preserve"> creating persistent evolutionary dynamics </w:t>
      </w:r>
      <w:r w:rsidR="000948F2">
        <w:t>(Thompson 1999; Thompson 2013)</w:t>
      </w:r>
      <w:r w:rsidR="00D22AEF">
        <w:t>. Genetic variation itself has been shown to influence a suite of community and ecosystem level patterns (</w:t>
      </w:r>
      <w:r w:rsidR="000974E1">
        <w:t xml:space="preserve">cite the battery of </w:t>
      </w:r>
      <w:proofErr w:type="spellStart"/>
      <w:r w:rsidR="000974E1">
        <w:t>whitham</w:t>
      </w:r>
      <w:proofErr w:type="spellEnd"/>
      <w:r w:rsidR="000974E1">
        <w:t xml:space="preserve">, Johnson, </w:t>
      </w:r>
      <w:proofErr w:type="spellStart"/>
      <w:r w:rsidR="000974E1">
        <w:t>agrawal</w:t>
      </w:r>
      <w:proofErr w:type="spellEnd"/>
      <w:r w:rsidR="000974E1">
        <w:t xml:space="preserve"> and </w:t>
      </w:r>
      <w:proofErr w:type="spellStart"/>
      <w:r w:rsidR="000974E1">
        <w:t>crutsinger</w:t>
      </w:r>
      <w:proofErr w:type="spellEnd"/>
      <w:r w:rsidR="000974E1">
        <w:t xml:space="preserve"> papers</w:t>
      </w:r>
      <w:r w:rsidR="00D22AEF">
        <w:t>).</w:t>
      </w:r>
      <w:r w:rsidR="001D7BE7">
        <w:t xml:space="preserve"> </w:t>
      </w:r>
      <w:r w:rsidR="002F33D9">
        <w:t xml:space="preserve">Beyond purely ecological consequences of genetic variation, genetic correlation among individuals of different species has important implications for evolutionary dynamics. Kin selection, group selection and </w:t>
      </w:r>
      <w:commentRangeStart w:id="1"/>
      <w:r w:rsidR="002F33D9">
        <w:t>co-evolutionary</w:t>
      </w:r>
      <w:commentRangeEnd w:id="1"/>
      <w:r w:rsidR="002F33D9">
        <w:rPr>
          <w:rStyle w:val="CommentReference"/>
        </w:rPr>
        <w:commentReference w:id="1"/>
      </w:r>
      <w:r w:rsidR="002F33D9">
        <w:t xml:space="preserve"> theory all provide examples of how genetic correlations can be both manifested and selected on at levels higher than the individual and beyond the population.  </w:t>
      </w:r>
    </w:p>
    <w:p w14:paraId="6CB3635D" w14:textId="77777777" w:rsidR="002A410F" w:rsidRDefault="002A410F" w:rsidP="00307D20">
      <w:pPr>
        <w:pStyle w:val="ListParagraph"/>
        <w:spacing w:line="480" w:lineRule="auto"/>
        <w:ind w:left="0"/>
      </w:pPr>
    </w:p>
    <w:p w14:paraId="76EB779A" w14:textId="1ED74F47" w:rsidR="001F1433" w:rsidRDefault="00B428A1" w:rsidP="00307D20">
      <w:pPr>
        <w:spacing w:line="480" w:lineRule="auto"/>
      </w:pPr>
      <w:r>
        <w:t xml:space="preserve">Species </w:t>
      </w:r>
      <w:commentRangeStart w:id="2"/>
      <w:commentRangeStart w:id="3"/>
      <w:r>
        <w:t xml:space="preserve">interactions </w:t>
      </w:r>
      <w:commentRangeEnd w:id="2"/>
      <w:r w:rsidR="00F15D27">
        <w:rPr>
          <w:rStyle w:val="CommentReference"/>
        </w:rPr>
        <w:commentReference w:id="2"/>
      </w:r>
      <w:commentRangeEnd w:id="3"/>
      <w:r w:rsidR="00BB08B8">
        <w:rPr>
          <w:rStyle w:val="CommentReference"/>
        </w:rPr>
        <w:commentReference w:id="3"/>
      </w:r>
      <w:r>
        <w:t xml:space="preserve">are known to have </w:t>
      </w:r>
      <w:commentRangeStart w:id="4"/>
      <w:r>
        <w:t xml:space="preserve">profound </w:t>
      </w:r>
      <w:commentRangeEnd w:id="4"/>
      <w:r w:rsidR="00E27317">
        <w:rPr>
          <w:rStyle w:val="CommentReference"/>
        </w:rPr>
        <w:commentReference w:id="4"/>
      </w:r>
      <w:r>
        <w:t xml:space="preserve">effects in ecosystems. </w:t>
      </w:r>
      <w:r w:rsidR="00A51617">
        <w:t xml:space="preserve">For over half a century, ecologists have been studying </w:t>
      </w:r>
      <w:r w:rsidR="004A218D">
        <w:t xml:space="preserve">the structure of interaction </w:t>
      </w:r>
      <w:r w:rsidR="00A51617">
        <w:t xml:space="preserve">networks and how this </w:t>
      </w:r>
      <w:r w:rsidR="004A218D">
        <w:t xml:space="preserve">can change the dynamics of ecological communities (MacArthur 1955, May 1972, </w:t>
      </w:r>
      <w:proofErr w:type="spellStart"/>
      <w:r w:rsidR="004A218D">
        <w:t>Ulanowicz</w:t>
      </w:r>
      <w:proofErr w:type="spellEnd"/>
      <w:r w:rsidR="004A218D">
        <w:t xml:space="preserve"> 1981, Patten and Higashi 1991</w:t>
      </w:r>
      <w:r w:rsidR="00A90364">
        <w:t xml:space="preserve">, </w:t>
      </w:r>
      <w:proofErr w:type="spellStart"/>
      <w:r w:rsidR="00A90364">
        <w:t>Bascompte</w:t>
      </w:r>
      <w:proofErr w:type="spellEnd"/>
      <w:r w:rsidR="00A90364">
        <w:t xml:space="preserve"> et al. 2003</w:t>
      </w:r>
      <w:r w:rsidR="004A218D">
        <w:t xml:space="preserve">). </w:t>
      </w:r>
      <w:r w:rsidR="00D43604">
        <w:t>The structure of ecological networks is now known to affect nutrient cycling (</w:t>
      </w:r>
      <w:proofErr w:type="spellStart"/>
      <w:r w:rsidR="00D43604">
        <w:t>Borrett</w:t>
      </w:r>
      <w:proofErr w:type="spellEnd"/>
      <w:r w:rsidR="00D43604">
        <w:t xml:space="preserve"> et al</w:t>
      </w:r>
      <w:proofErr w:type="gramStart"/>
      <w:r w:rsidR="00D43604">
        <w:t>. ?</w:t>
      </w:r>
      <w:proofErr w:type="gramEnd"/>
      <w:r w:rsidR="00D43604">
        <w:t xml:space="preserve">???), </w:t>
      </w:r>
      <w:r w:rsidR="00FE0B5A">
        <w:t>Although all of these studies employ an evolutionary perspective to explain common patterns in network structure, none have explicitly incorporated a genetic perspective or intra-specific variation into models o</w:t>
      </w:r>
      <w:r w:rsidR="009F4188">
        <w:t xml:space="preserve">r empirical studies of ecological networks. </w:t>
      </w:r>
      <w:r w:rsidR="0009433B">
        <w:t xml:space="preserve">One possible exception to this is recent </w:t>
      </w:r>
      <w:r w:rsidR="009F4188">
        <w:t xml:space="preserve">studies of evolution of </w:t>
      </w:r>
      <w:r w:rsidR="0009433B">
        <w:t xml:space="preserve">pseudo-ecological </w:t>
      </w:r>
      <w:r w:rsidR="009F4188">
        <w:t xml:space="preserve">software or artificial life </w:t>
      </w:r>
      <w:r w:rsidR="0009433B">
        <w:t xml:space="preserve">networks </w:t>
      </w:r>
      <w:r w:rsidR="009C24AC">
        <w:t xml:space="preserve">(see Fortuna et al. 2013). </w:t>
      </w:r>
    </w:p>
    <w:p w14:paraId="51FDC9D3" w14:textId="77777777" w:rsidR="001F1433" w:rsidRDefault="001F1433" w:rsidP="00307D20">
      <w:pPr>
        <w:spacing w:line="480" w:lineRule="auto"/>
      </w:pPr>
    </w:p>
    <w:p w14:paraId="0EE3E137" w14:textId="77777777" w:rsidR="000053A8" w:rsidRDefault="00A52D3E" w:rsidP="00307D20">
      <w:pPr>
        <w:spacing w:line="480" w:lineRule="auto"/>
      </w:pPr>
      <w:r>
        <w:t xml:space="preserve">In line with long standing concepts of </w:t>
      </w:r>
      <w:r w:rsidR="008C7161">
        <w:t>variability in the importance of species in ecosystems (e.g. foundation species), w</w:t>
      </w:r>
      <w:r>
        <w:t xml:space="preserve">ork with trophic and mutualistic ecological networks have all shown strong asymmetry </w:t>
      </w:r>
      <w:r w:rsidR="008C7161">
        <w:t xml:space="preserve">in the effects of species within these networks. </w:t>
      </w:r>
      <w:r w:rsidR="00A927F7">
        <w:t xml:space="preserve">The field of ecological networks has demonstrated some ecological mechanisms for how indirect effects can influence community dynamics; however, none of these studies have included genetic variation, and thus, are limited in establishing how evolutionary mechanisms that are playing a role in structuring ecological networks. </w:t>
      </w:r>
      <w:r w:rsidR="000A3C98">
        <w:t>Network centrality (</w:t>
      </w:r>
      <w:proofErr w:type="spellStart"/>
      <w:proofErr w:type="gramStart"/>
      <w:r w:rsidR="000A3C98">
        <w:t>Borrett</w:t>
      </w:r>
      <w:proofErr w:type="spellEnd"/>
      <w:r w:rsidR="000A3C98">
        <w:t xml:space="preserve"> ?</w:t>
      </w:r>
      <w:proofErr w:type="gramEnd"/>
      <w:r w:rsidR="000A3C98">
        <w:t xml:space="preserve">???). </w:t>
      </w:r>
      <w:proofErr w:type="gramStart"/>
      <w:r w:rsidR="000A3C98">
        <w:t>Asymmetric, co-evolved networks (</w:t>
      </w:r>
      <w:proofErr w:type="spellStart"/>
      <w:r w:rsidR="000A3C98">
        <w:t>Bascompte</w:t>
      </w:r>
      <w:proofErr w:type="spellEnd"/>
      <w:r w:rsidR="000A3C98">
        <w:t xml:space="preserve"> et al. 2003).</w:t>
      </w:r>
      <w:proofErr w:type="gramEnd"/>
      <w:r w:rsidR="000A3C98">
        <w:t xml:space="preserve"> </w:t>
      </w:r>
    </w:p>
    <w:p w14:paraId="59ED5728" w14:textId="77777777" w:rsidR="000053A8" w:rsidRDefault="000053A8" w:rsidP="00307D20">
      <w:pPr>
        <w:spacing w:line="480" w:lineRule="auto"/>
      </w:pPr>
    </w:p>
    <w:p w14:paraId="02302D39" w14:textId="4F578B50" w:rsidR="0099625D" w:rsidRDefault="00054EBA" w:rsidP="00307D20">
      <w:pPr>
        <w:spacing w:line="480" w:lineRule="auto"/>
      </w:pPr>
      <w:r>
        <w:t>Although the consequences of this variation are known to impact biological diversity across multiple spatial scales, the effect this variation has on the structure of ecological interaction networks has not been explored (</w:t>
      </w:r>
      <w:commentRangeStart w:id="5"/>
      <w:r>
        <w:t>Fig. 1</w:t>
      </w:r>
      <w:commentRangeEnd w:id="5"/>
      <w:r w:rsidR="000053A8">
        <w:rPr>
          <w:rStyle w:val="CommentReference"/>
        </w:rPr>
        <w:commentReference w:id="5"/>
      </w:r>
      <w:r>
        <w:t xml:space="preserve">). </w:t>
      </w:r>
      <w:r w:rsidR="000A7072">
        <w:t xml:space="preserve">Thus, focusing initially on foundation species has been an important step forward, but has obviously been ignoring the insights that could be made by </w:t>
      </w:r>
      <w:r w:rsidR="000A6035">
        <w:t xml:space="preserve">incorporating evolutionary genetics and a </w:t>
      </w:r>
      <w:r w:rsidR="00347FB4">
        <w:t xml:space="preserve">community level </w:t>
      </w:r>
      <w:r w:rsidR="000A6035">
        <w:t xml:space="preserve">interaction </w:t>
      </w:r>
      <w:r w:rsidR="000A7072">
        <w:t>network perspective.</w:t>
      </w:r>
      <w:r w:rsidR="000053A8">
        <w:t xml:space="preserve"> </w:t>
      </w:r>
      <w:r w:rsidR="007952EF">
        <w:t xml:space="preserve">In this study, we </w:t>
      </w:r>
      <w:r w:rsidR="00363457">
        <w:t xml:space="preserve">first </w:t>
      </w:r>
      <w:r w:rsidR="007952EF">
        <w:t xml:space="preserve">use an established mass-action community </w:t>
      </w:r>
      <w:r w:rsidR="006E4C2C">
        <w:t xml:space="preserve">genetics </w:t>
      </w:r>
      <w:r w:rsidR="007952EF">
        <w:t>simulation</w:t>
      </w:r>
      <w:r w:rsidR="006E4C2C">
        <w:t xml:space="preserve"> to</w:t>
      </w:r>
      <w:r w:rsidR="007952EF">
        <w:t xml:space="preserve"> </w:t>
      </w:r>
      <w:r w:rsidR="006E4C2C">
        <w:t>study the effect of intra-specific variation on interaction network structure</w:t>
      </w:r>
      <w:r w:rsidR="003546B8">
        <w:t>. W</w:t>
      </w:r>
      <w:r w:rsidR="007952EF">
        <w:t>e hypothesize that</w:t>
      </w:r>
      <w:r w:rsidR="003546B8">
        <w:t xml:space="preserve"> genetically based variation in a </w:t>
      </w:r>
      <w:commentRangeStart w:id="6"/>
      <w:r w:rsidR="003546B8">
        <w:t xml:space="preserve">clonal </w:t>
      </w:r>
      <w:commentRangeEnd w:id="6"/>
      <w:r w:rsidR="003546B8">
        <w:rPr>
          <w:rStyle w:val="CommentReference"/>
        </w:rPr>
        <w:commentReference w:id="6"/>
      </w:r>
      <w:r w:rsidR="003546B8">
        <w:t>foundation species</w:t>
      </w:r>
      <w:r w:rsidR="007952EF">
        <w:t xml:space="preserve">. </w:t>
      </w:r>
      <w:r w:rsidR="009B3554">
        <w:t xml:space="preserve">Second, we examine the robustness of these communities to </w:t>
      </w:r>
      <w:r w:rsidR="00FA1646">
        <w:t xml:space="preserve">the </w:t>
      </w:r>
      <w:r w:rsidR="009B3554">
        <w:t>loss</w:t>
      </w:r>
      <w:r w:rsidR="00FA1646">
        <w:t xml:space="preserve"> of genetic diversity</w:t>
      </w:r>
      <w:r w:rsidR="009B3554">
        <w:t xml:space="preserve">, where we hypothesize that co-evolved traits will </w:t>
      </w:r>
      <w:r w:rsidR="00E95498">
        <w:t>reduce network robustness</w:t>
      </w:r>
      <w:r w:rsidR="009B3554">
        <w:t xml:space="preserve">. Last, we examine the structure of an empirical network where plant genetics is known. This study of the influence of genetic diversity on ecological network structure and dynamics </w:t>
      </w:r>
      <w:r w:rsidR="007952EF">
        <w:t xml:space="preserve">has important implications for understanding how </w:t>
      </w:r>
      <w:r w:rsidR="009B3554">
        <w:t xml:space="preserve">genetic variability influences community stability and how </w:t>
      </w:r>
      <w:r w:rsidR="007952EF">
        <w:t xml:space="preserve">evolutionary forces act to structure </w:t>
      </w:r>
      <w:r w:rsidR="003B7269">
        <w:t xml:space="preserve">ecological interaction </w:t>
      </w:r>
      <w:commentRangeStart w:id="7"/>
      <w:r w:rsidR="003B7269">
        <w:t>networks</w:t>
      </w:r>
      <w:commentRangeEnd w:id="7"/>
      <w:r w:rsidR="00FA1646">
        <w:rPr>
          <w:rStyle w:val="CommentReference"/>
        </w:rPr>
        <w:commentReference w:id="7"/>
      </w:r>
      <w:r w:rsidR="007952EF">
        <w:t>.</w:t>
      </w:r>
    </w:p>
    <w:p w14:paraId="3FF579DC" w14:textId="0BA82B62" w:rsidR="002D2CC7" w:rsidRPr="001C4BF5" w:rsidRDefault="002D2CC7" w:rsidP="001C4BF5">
      <w:pPr>
        <w:spacing w:line="480" w:lineRule="auto"/>
        <w:rPr>
          <w:b/>
        </w:rPr>
      </w:pPr>
      <w:r w:rsidRPr="0099625D">
        <w:rPr>
          <w:b/>
        </w:rPr>
        <w:t>Methods</w:t>
      </w:r>
    </w:p>
    <w:p w14:paraId="1525F850" w14:textId="4BD02855" w:rsidR="00F606DF" w:rsidRPr="001C4BF5" w:rsidRDefault="00F606DF" w:rsidP="001C4BF5">
      <w:pPr>
        <w:spacing w:line="480" w:lineRule="auto"/>
        <w:rPr>
          <w:i/>
        </w:rPr>
      </w:pPr>
      <w:r w:rsidRPr="001E7534">
        <w:rPr>
          <w:i/>
        </w:rPr>
        <w:t xml:space="preserve">Simulations </w:t>
      </w:r>
    </w:p>
    <w:p w14:paraId="6CB3C46A" w14:textId="03DD2119" w:rsidR="00F606DF" w:rsidRDefault="00F606DF" w:rsidP="00307D20">
      <w:pPr>
        <w:pStyle w:val="ListParagraph"/>
        <w:spacing w:line="480" w:lineRule="auto"/>
        <w:ind w:left="0"/>
      </w:pPr>
      <w:r>
        <w:t>We used the community genetics simulation method previously developed in Shuster et al. 2006. Briefly, this method starts by creating a population of individuals assigned a genotypic value (i.e. genotypes). Each genotype is comprised of multiple individuals (i.e. clones), which are mapped to phenotypic values</w:t>
      </w:r>
      <w:r w:rsidR="008A7809">
        <w:t xml:space="preserve"> as a single numeric value for each individual</w:t>
      </w:r>
      <w:r>
        <w:t>. This population represents the foundation species. Next, a set of species representing the rest of the community is assigned an average genotypic value that is then also mapped to a numerical phenotypic value using an additive, bi-allelic genetic system. At each step of genotype-phenotype mapping variance is introduced through random draws from a uniform distribution, which simulates the introduction of phenotypic variance arising from non-genetically based “environmental” variation.  It is important to note here that interactions among species beyond the foundation species’ effect on the community is not explicitly accounted for in this process but introduced as a contribution to non-genetic</w:t>
      </w:r>
      <w:r w:rsidR="002C6953">
        <w:t>, environmental</w:t>
      </w:r>
      <w:r>
        <w:t xml:space="preserve"> variation. Finally, the foundation species phenotyp</w:t>
      </w:r>
      <w:r w:rsidR="00EE633A">
        <w:t>ic values for each individual are</w:t>
      </w:r>
      <w:r>
        <w:t xml:space="preserve"> used to determine the </w:t>
      </w:r>
      <w:r w:rsidR="00B732CB">
        <w:t xml:space="preserve">equilibrium </w:t>
      </w:r>
      <w:r>
        <w:t>population value for each species</w:t>
      </w:r>
      <w:r w:rsidR="009F759D">
        <w:t xml:space="preserve"> (</w:t>
      </w:r>
      <w:proofErr w:type="spellStart"/>
      <w:r w:rsidR="00BA6486">
        <w:t>Ronce</w:t>
      </w:r>
      <w:proofErr w:type="spellEnd"/>
      <w:r w:rsidR="00BA6486">
        <w:t xml:space="preserve"> and Kirkpatrick</w:t>
      </w:r>
      <w:r w:rsidR="00A97374">
        <w:t xml:space="preserve"> 2001</w:t>
      </w:r>
      <w:r w:rsidR="009F759D">
        <w:t>)</w:t>
      </w:r>
      <w:r w:rsidR="003B56D4">
        <w:t xml:space="preserve">. </w:t>
      </w:r>
    </w:p>
    <w:p w14:paraId="62D8E27F" w14:textId="77777777" w:rsidR="009F759D" w:rsidRDefault="009F759D" w:rsidP="00307D20">
      <w:pPr>
        <w:pStyle w:val="ListParagraph"/>
        <w:spacing w:line="480" w:lineRule="auto"/>
        <w:ind w:left="0"/>
      </w:pPr>
    </w:p>
    <w:p w14:paraId="34732F5D" w14:textId="76074198" w:rsidR="00104094" w:rsidRDefault="009F759D" w:rsidP="00307D20">
      <w:pPr>
        <w:pStyle w:val="ListParagraph"/>
        <w:spacing w:line="480" w:lineRule="auto"/>
        <w:ind w:left="0"/>
      </w:pPr>
      <w:r>
        <w:t>For this study, we generated a set of 10 replicate communities for 8 scenarios of selection</w:t>
      </w:r>
      <w:r w:rsidR="002C643D">
        <w:t xml:space="preserve"> intensity for a total of 80 communities. Each of these </w:t>
      </w:r>
      <w:r w:rsidR="00441BCE">
        <w:t xml:space="preserve">communities </w:t>
      </w:r>
      <w:r w:rsidR="001F68ED">
        <w:t xml:space="preserve">was </w:t>
      </w:r>
      <w:r w:rsidR="00441BCE">
        <w:t xml:space="preserve">generated using the same initial phenotypes for both the “foundation species” </w:t>
      </w:r>
      <w:r w:rsidR="00A979FC">
        <w:t>individuals (</w:t>
      </w:r>
      <w:r w:rsidR="00B22DE6">
        <w:t>n = 100 with 10 individuals for each of 10 genotypes</w:t>
      </w:r>
      <w:r w:rsidR="00A979FC">
        <w:t xml:space="preserve">) </w:t>
      </w:r>
      <w:r w:rsidR="00441BCE">
        <w:t xml:space="preserve">and the “associated species” </w:t>
      </w:r>
      <w:r w:rsidR="007229D5">
        <w:t xml:space="preserve"> </w:t>
      </w:r>
      <w:r w:rsidR="00B22DE6">
        <w:t xml:space="preserve">(n = 25) </w:t>
      </w:r>
      <w:r w:rsidR="007229D5">
        <w:t xml:space="preserve">(see </w:t>
      </w:r>
      <w:r w:rsidR="00504A4A">
        <w:t xml:space="preserve">Online </w:t>
      </w:r>
      <w:r w:rsidR="00C24895">
        <w:t xml:space="preserve">Supplementary Materials, </w:t>
      </w:r>
      <w:r w:rsidR="007229D5">
        <w:t>Appendix X</w:t>
      </w:r>
      <w:r w:rsidR="001F68ED">
        <w:t xml:space="preserve">). </w:t>
      </w:r>
      <w:r w:rsidR="00F126AA">
        <w:t xml:space="preserve">For the main set of analyses, a carrying capacity (K) of 100 individuals was used for to remove the effect of differences in total abundances among species. </w:t>
      </w:r>
    </w:p>
    <w:p w14:paraId="5DA34A0E" w14:textId="77777777" w:rsidR="001A103A" w:rsidRDefault="001A103A" w:rsidP="00307D20">
      <w:pPr>
        <w:pStyle w:val="ListParagraph"/>
        <w:spacing w:line="480" w:lineRule="auto"/>
        <w:ind w:left="0"/>
      </w:pPr>
    </w:p>
    <w:p w14:paraId="5989F753" w14:textId="142FFC92" w:rsidR="00E37ADC" w:rsidRPr="0052535E" w:rsidRDefault="00E37ADC" w:rsidP="00307D20">
      <w:pPr>
        <w:spacing w:line="480" w:lineRule="auto"/>
        <w:rPr>
          <w:i/>
        </w:rPr>
      </w:pPr>
      <w:r w:rsidRPr="00E37ADC">
        <w:rPr>
          <w:i/>
        </w:rPr>
        <w:t>Genotype-species networks</w:t>
      </w:r>
    </w:p>
    <w:p w14:paraId="7E900C44" w14:textId="0594DF00" w:rsidR="00E37ADC" w:rsidRDefault="00E37ADC" w:rsidP="00307D20">
      <w:pPr>
        <w:pStyle w:val="ListParagraph"/>
        <w:spacing w:line="480" w:lineRule="auto"/>
        <w:ind w:left="0"/>
      </w:pPr>
      <w:r>
        <w:t xml:space="preserve">Genotypic averages of species abundances were then used to generate a bipartite network of genotype-species interactions. As the network nestedness matrix rely on presence-absence data, each network was reduced to a minimal set of connections. A cut-off of 5 observations for a given species on an individual tree was used as a threshold to “prune” the network to the minimal connections. This threshold value was chosen because it is the point at which a binomial test of significance had enough power to produce a significant test. </w:t>
      </w:r>
    </w:p>
    <w:p w14:paraId="6AF28323" w14:textId="77777777" w:rsidR="00376FFC" w:rsidRDefault="00376FFC" w:rsidP="00307D20">
      <w:pPr>
        <w:spacing w:line="480" w:lineRule="auto"/>
      </w:pPr>
    </w:p>
    <w:p w14:paraId="7CC2B1F4" w14:textId="443D6C92" w:rsidR="00F606DF" w:rsidRPr="00105ECB" w:rsidRDefault="0070090D" w:rsidP="00307D20">
      <w:pPr>
        <w:spacing w:line="480" w:lineRule="auto"/>
        <w:rPr>
          <w:i/>
        </w:rPr>
      </w:pPr>
      <w:r>
        <w:rPr>
          <w:i/>
        </w:rPr>
        <w:t xml:space="preserve">Network </w:t>
      </w:r>
      <w:r w:rsidR="00F606DF" w:rsidRPr="00105ECB">
        <w:rPr>
          <w:i/>
        </w:rPr>
        <w:t>Nestedness</w:t>
      </w:r>
    </w:p>
    <w:p w14:paraId="34E39CA0" w14:textId="29EF552C" w:rsidR="00F606DF" w:rsidRDefault="0070090D" w:rsidP="00307D20">
      <w:pPr>
        <w:spacing w:line="480" w:lineRule="auto"/>
      </w:pPr>
      <w:r>
        <w:t>Nestedness was then calculated for each of these networks using the nestedness temperature metric (</w:t>
      </w:r>
      <w:r w:rsidR="00562215" w:rsidRPr="00562215">
        <w:t>Rodrí</w:t>
      </w:r>
      <w:r w:rsidR="00562215">
        <w:t>guez-</w:t>
      </w:r>
      <w:proofErr w:type="spellStart"/>
      <w:r w:rsidR="00562215">
        <w:t>Gironés</w:t>
      </w:r>
      <w:proofErr w:type="spellEnd"/>
      <w:r w:rsidR="00562215">
        <w:t xml:space="preserve"> and </w:t>
      </w:r>
      <w:proofErr w:type="spellStart"/>
      <w:r w:rsidR="00562215">
        <w:t>Santamaria</w:t>
      </w:r>
      <w:proofErr w:type="spellEnd"/>
      <w:r w:rsidR="00562215">
        <w:t xml:space="preserve"> 2006</w:t>
      </w:r>
      <w:r>
        <w:t xml:space="preserve">). </w:t>
      </w:r>
      <w:r w:rsidR="00CF4264">
        <w:t xml:space="preserve">This method uses a packing algorithm first described in </w:t>
      </w:r>
      <w:proofErr w:type="spellStart"/>
      <w:r w:rsidR="00CF4264">
        <w:t>Atmar</w:t>
      </w:r>
      <w:proofErr w:type="spellEnd"/>
      <w:r w:rsidR="00CF4264">
        <w:t xml:space="preserve"> and Patterson (1993) that </w:t>
      </w:r>
      <w:r w:rsidR="00E714B4">
        <w:t xml:space="preserve">compares a presence-absence representation of the observed matrix to a </w:t>
      </w:r>
      <w:r w:rsidR="00E4228E">
        <w:t xml:space="preserve">“low temperature” or non-nested </w:t>
      </w:r>
      <w:r w:rsidR="00E714B4">
        <w:t xml:space="preserve">re-arrangement of the matrix. The </w:t>
      </w:r>
      <w:r w:rsidR="0009460F">
        <w:t>greater the difference is between the</w:t>
      </w:r>
      <w:r w:rsidR="00E714B4">
        <w:t xml:space="preserve"> observed </w:t>
      </w:r>
      <w:r w:rsidR="0009460F">
        <w:t xml:space="preserve">and </w:t>
      </w:r>
      <w:r w:rsidR="00E714B4">
        <w:t xml:space="preserve">the re-arranged matrix, the higher the nestedness temperature value. </w:t>
      </w:r>
    </w:p>
    <w:p w14:paraId="3BF6CB15" w14:textId="77777777" w:rsidR="00574DC7" w:rsidRDefault="00574DC7" w:rsidP="00307D20">
      <w:pPr>
        <w:spacing w:line="480" w:lineRule="auto"/>
      </w:pPr>
    </w:p>
    <w:p w14:paraId="612B1667" w14:textId="5703800E" w:rsidR="00F606DF" w:rsidRPr="005B271E" w:rsidRDefault="00FE3A35" w:rsidP="00307D20">
      <w:pPr>
        <w:spacing w:line="480" w:lineRule="auto"/>
        <w:rPr>
          <w:i/>
        </w:rPr>
      </w:pPr>
      <w:r>
        <w:rPr>
          <w:i/>
        </w:rPr>
        <w:t>Robustness</w:t>
      </w:r>
      <w:r w:rsidR="00F606DF">
        <w:rPr>
          <w:i/>
        </w:rPr>
        <w:t xml:space="preserve"> Experiments</w:t>
      </w:r>
    </w:p>
    <w:p w14:paraId="4D076A2C" w14:textId="6A933318" w:rsidR="00F606DF" w:rsidRDefault="00A73C5B" w:rsidP="00307D20">
      <w:pPr>
        <w:spacing w:line="480" w:lineRule="auto"/>
      </w:pPr>
      <w:r>
        <w:t>To examine the robustness of the</w:t>
      </w:r>
      <w:r w:rsidR="004E512F">
        <w:t>se networks</w:t>
      </w:r>
      <w:r>
        <w:t>, we conducted a series of foundation species removal experiments.</w:t>
      </w:r>
      <w:r w:rsidR="004E512F">
        <w:t xml:space="preserve"> </w:t>
      </w:r>
      <w:r w:rsidR="00C9294A">
        <w:t xml:space="preserve">Trees were removed according to three different algorithms: </w:t>
      </w:r>
      <w:r w:rsidR="006F30DE">
        <w:t>1) r</w:t>
      </w:r>
      <w:r w:rsidR="00F606DF">
        <w:t xml:space="preserve">andom removal, 2) </w:t>
      </w:r>
      <w:r w:rsidR="006F30DE">
        <w:t xml:space="preserve">connectedness </w:t>
      </w:r>
      <w:r w:rsidR="00F606DF">
        <w:t>removal</w:t>
      </w:r>
      <w:r w:rsidR="006F30DE">
        <w:t xml:space="preserve"> and 3) phenotypic similarity</w:t>
      </w:r>
      <w:r w:rsidR="00C9294A">
        <w:t xml:space="preserve">. The random removal algorithm used a uniform probability distribution to select individuals. The </w:t>
      </w:r>
      <w:r w:rsidR="006F30DE">
        <w:t xml:space="preserve">connectedness </w:t>
      </w:r>
      <w:r w:rsidR="00C9294A">
        <w:t xml:space="preserve">removal algorithm </w:t>
      </w:r>
      <w:r w:rsidR="006F30DE">
        <w:t xml:space="preserve">assigned individuals with more interactions with species higher probability for removal. The phenotypic removal algorithm assigned removal probabilities by the phenotypic similarity among individuals. </w:t>
      </w:r>
      <w:r w:rsidR="00DD67BE">
        <w:t>These algorithms were applied to the communities for species with equal carrying capacities as described and to a second set of communities in which the carrying capacities for the dependent species were selected from a Poisson distribution intended to simulate the highly skewed, un-even distribution of species total abundanc</w:t>
      </w:r>
      <w:r w:rsidR="00D30FDB">
        <w:t>es most often observed in natural communities</w:t>
      </w:r>
      <w:r w:rsidR="00DD67BE">
        <w:t>.</w:t>
      </w:r>
    </w:p>
    <w:p w14:paraId="49560862" w14:textId="77777777" w:rsidR="00376FFC" w:rsidRDefault="00376FFC" w:rsidP="00307D20">
      <w:pPr>
        <w:spacing w:line="480" w:lineRule="auto"/>
      </w:pPr>
    </w:p>
    <w:p w14:paraId="449D2A5B" w14:textId="359EBE85" w:rsidR="00376FFC" w:rsidRDefault="00376FFC" w:rsidP="00307D20">
      <w:pPr>
        <w:spacing w:line="480" w:lineRule="auto"/>
      </w:pPr>
      <w:r>
        <w:rPr>
          <w:i/>
        </w:rPr>
        <w:t>Empirical cottonwood genotype canopy arthropod network analysis</w:t>
      </w:r>
    </w:p>
    <w:p w14:paraId="5C6ECFAE" w14:textId="4CBB4996" w:rsidR="00376FFC" w:rsidRPr="00376FFC" w:rsidRDefault="00376FFC" w:rsidP="00307D20">
      <w:pPr>
        <w:spacing w:line="480" w:lineRule="auto"/>
      </w:pPr>
      <w:r>
        <w:t xml:space="preserve">An empirical network of canopy arthropod species on known genotypes of </w:t>
      </w:r>
      <w:proofErr w:type="spellStart"/>
      <w:r w:rsidRPr="00376FFC">
        <w:rPr>
          <w:i/>
        </w:rPr>
        <w:t>Populus</w:t>
      </w:r>
      <w:proofErr w:type="spellEnd"/>
      <w:r w:rsidRPr="00376FFC">
        <w:rPr>
          <w:i/>
        </w:rPr>
        <w:t xml:space="preserve"> </w:t>
      </w:r>
      <w:proofErr w:type="spellStart"/>
      <w:r w:rsidRPr="00376FFC">
        <w:rPr>
          <w:i/>
        </w:rPr>
        <w:t>angustifolia</w:t>
      </w:r>
      <w:proofErr w:type="spellEnd"/>
      <w:r>
        <w:t xml:space="preserve"> </w:t>
      </w:r>
      <w:r w:rsidRPr="00376FFC">
        <w:t>James</w:t>
      </w:r>
      <w:r>
        <w:t xml:space="preserve"> (</w:t>
      </w:r>
      <w:proofErr w:type="spellStart"/>
      <w:r>
        <w:t>narrowleaf</w:t>
      </w:r>
      <w:proofErr w:type="spellEnd"/>
      <w:r>
        <w:t xml:space="preserve"> cottonwood) was taken from Keith et al. 2014. </w:t>
      </w:r>
      <w:r w:rsidR="000E229A">
        <w:t xml:space="preserve">Trees planted in a common garden </w:t>
      </w:r>
      <w:r w:rsidR="006A5999">
        <w:t>in 1991 (</w:t>
      </w:r>
      <w:proofErr w:type="spellStart"/>
      <w:r w:rsidR="006A5999">
        <w:t>Martinsen</w:t>
      </w:r>
      <w:proofErr w:type="spellEnd"/>
      <w:r w:rsidR="006A5999">
        <w:t xml:space="preserve"> et al. 2001) </w:t>
      </w:r>
      <w:r w:rsidR="000E229A">
        <w:t xml:space="preserve">that randomized </w:t>
      </w:r>
      <w:r w:rsidR="00FD057F">
        <w:t xml:space="preserve">replicate </w:t>
      </w:r>
      <w:r w:rsidR="000E229A">
        <w:t>genotype</w:t>
      </w:r>
      <w:r w:rsidR="00FD057F">
        <w:t>s (based on RFLP genotypic)</w:t>
      </w:r>
      <w:r w:rsidR="000E229A">
        <w:t xml:space="preserve"> with respect to local environmental variation </w:t>
      </w:r>
      <w:r w:rsidR="00F86408">
        <w:t xml:space="preserve">were surveyed </w:t>
      </w:r>
      <w:r w:rsidR="000E229A">
        <w:t xml:space="preserve">for arthropods </w:t>
      </w:r>
      <w:r w:rsidR="00F86408">
        <w:t>in August of 2009 using timed sampling of similarly sized branches</w:t>
      </w:r>
      <w:r w:rsidR="000E229A">
        <w:t>.</w:t>
      </w:r>
      <w:r w:rsidR="00435E7A">
        <w:t xml:space="preserve"> Genotype averages </w:t>
      </w:r>
      <w:r w:rsidR="009652E5">
        <w:t xml:space="preserve">for species abundances </w:t>
      </w:r>
      <w:r w:rsidR="00435E7A">
        <w:t>were used to construct a genotype-species network</w:t>
      </w:r>
      <w:r w:rsidR="00F86408">
        <w:t xml:space="preserve">. </w:t>
      </w:r>
      <w:r w:rsidR="00566D4B">
        <w:t>A n</w:t>
      </w:r>
      <w:r>
        <w:t xml:space="preserve">estedness </w:t>
      </w:r>
      <w:r w:rsidR="00566D4B">
        <w:t xml:space="preserve">significance test </w:t>
      </w:r>
      <w:r>
        <w:t xml:space="preserve">was performed on </w:t>
      </w:r>
      <w:r w:rsidR="00435E7A">
        <w:t xml:space="preserve">this network </w:t>
      </w:r>
      <w:r>
        <w:t xml:space="preserve">using 1000 permutations of the original data and a </w:t>
      </w:r>
      <w:proofErr w:type="gramStart"/>
      <w:r>
        <w:t>50 iteration</w:t>
      </w:r>
      <w:proofErr w:type="gramEnd"/>
      <w:r>
        <w:t xml:space="preserve"> burn-in. A </w:t>
      </w:r>
      <w:r w:rsidR="00F86408">
        <w:t xml:space="preserve">fixed row and column permutation algorithm that maintained marginal totals was used to control for differences in total abundance of both genotypes and arthropod species. </w:t>
      </w:r>
      <w:bookmarkStart w:id="8" w:name="_GoBack"/>
      <w:bookmarkEnd w:id="8"/>
    </w:p>
    <w:p w14:paraId="048C812E" w14:textId="77777777" w:rsidR="00376FFC" w:rsidRDefault="00376FFC" w:rsidP="00307D20">
      <w:pPr>
        <w:spacing w:line="480" w:lineRule="auto"/>
      </w:pPr>
    </w:p>
    <w:p w14:paraId="6487673B" w14:textId="7C9F4117" w:rsidR="004E638B" w:rsidRPr="007607BD" w:rsidRDefault="004E638B" w:rsidP="00307D20">
      <w:pPr>
        <w:spacing w:line="480" w:lineRule="auto"/>
        <w:rPr>
          <w:i/>
        </w:rPr>
      </w:pPr>
      <w:r>
        <w:rPr>
          <w:i/>
        </w:rPr>
        <w:t>Software</w:t>
      </w:r>
    </w:p>
    <w:p w14:paraId="2E94F361" w14:textId="11088241" w:rsidR="004E638B" w:rsidRPr="00A6167F" w:rsidRDefault="004E638B" w:rsidP="00307D20">
      <w:pPr>
        <w:spacing w:line="480" w:lineRule="auto"/>
      </w:pPr>
      <w:r>
        <w:t>All simulations and analyses were conducted in R version 3.0.2 (R Development Core Team 2014).</w:t>
      </w:r>
      <w:r w:rsidR="004240B5">
        <w:t xml:space="preserve"> Simulations were conducted using the </w:t>
      </w:r>
      <w:proofErr w:type="spellStart"/>
      <w:r w:rsidR="004240B5" w:rsidRPr="004240B5">
        <w:rPr>
          <w:i/>
        </w:rPr>
        <w:t>ComGenR</w:t>
      </w:r>
      <w:proofErr w:type="spellEnd"/>
      <w:r w:rsidR="004240B5">
        <w:t xml:space="preserve"> package (</w:t>
      </w:r>
      <w:r w:rsidR="00420E1A">
        <w:t>Lau 2014</w:t>
      </w:r>
      <w:r w:rsidR="004240B5">
        <w:t xml:space="preserve">). </w:t>
      </w:r>
      <w:r w:rsidR="00A6167F">
        <w:t>Non-metric multidimensional scaling (NMDS) ordination</w:t>
      </w:r>
      <w:r w:rsidR="00C91192">
        <w:t>,</w:t>
      </w:r>
      <w:r w:rsidR="00A6167F">
        <w:t xml:space="preserve"> co-occurrence analyses </w:t>
      </w:r>
      <w:r w:rsidR="00C91192">
        <w:t xml:space="preserve">and the nestedness test </w:t>
      </w:r>
      <w:r w:rsidR="00A6167F">
        <w:t xml:space="preserve">were conducted using </w:t>
      </w:r>
      <w:r w:rsidR="00A6167F" w:rsidRPr="00A6167F">
        <w:rPr>
          <w:i/>
        </w:rPr>
        <w:t>vegan</w:t>
      </w:r>
      <w:r w:rsidR="00A6167F">
        <w:t xml:space="preserve"> (</w:t>
      </w:r>
      <w:proofErr w:type="spellStart"/>
      <w:r w:rsidR="00A6167F">
        <w:t>Okasanen</w:t>
      </w:r>
      <w:proofErr w:type="spellEnd"/>
      <w:r w:rsidR="00A6167F">
        <w:t xml:space="preserve"> et al. 2013). </w:t>
      </w:r>
      <w:r w:rsidR="004240B5">
        <w:t xml:space="preserve">Network plots were constructed using </w:t>
      </w:r>
      <w:r w:rsidR="00A6167F">
        <w:rPr>
          <w:i/>
        </w:rPr>
        <w:t>bipartite</w:t>
      </w:r>
      <w:r w:rsidR="00A6167F">
        <w:t xml:space="preserve"> (</w:t>
      </w:r>
      <w:proofErr w:type="spellStart"/>
      <w:r w:rsidR="00A6167F">
        <w:t>Dormann</w:t>
      </w:r>
      <w:proofErr w:type="spellEnd"/>
      <w:r w:rsidR="00A6167F">
        <w:t xml:space="preserve"> et al. 2008).</w:t>
      </w:r>
      <w:r w:rsidR="00000FE2">
        <w:t xml:space="preserve"> All s</w:t>
      </w:r>
      <w:r w:rsidR="00A8268C">
        <w:t>imulation s</w:t>
      </w:r>
      <w:r w:rsidR="00C3101D">
        <w:t xml:space="preserve">cripts are hosted at </w:t>
      </w:r>
      <w:r w:rsidR="00A8268C">
        <w:t>https://</w:t>
      </w:r>
      <w:r w:rsidR="00C3101D">
        <w:t>github.com/MKLau/cg_simulations</w:t>
      </w:r>
      <w:r w:rsidR="00A8268C">
        <w:t>.</w:t>
      </w:r>
    </w:p>
    <w:p w14:paraId="58E9B726" w14:textId="77777777" w:rsidR="004E638B" w:rsidRDefault="004E638B" w:rsidP="00307D20">
      <w:pPr>
        <w:spacing w:line="480" w:lineRule="auto"/>
      </w:pPr>
    </w:p>
    <w:p w14:paraId="01F42C5C" w14:textId="23499519" w:rsidR="002D2CC7" w:rsidRPr="006B615B" w:rsidRDefault="002D2CC7" w:rsidP="00307D20">
      <w:pPr>
        <w:spacing w:line="480" w:lineRule="auto"/>
        <w:rPr>
          <w:i/>
        </w:rPr>
      </w:pPr>
      <w:r w:rsidRPr="006B615B">
        <w:rPr>
          <w:i/>
        </w:rPr>
        <w:br w:type="page"/>
      </w:r>
    </w:p>
    <w:p w14:paraId="47167137" w14:textId="33B5599F" w:rsidR="00A7734C" w:rsidRPr="004904FE" w:rsidRDefault="002D2CC7" w:rsidP="004904FE">
      <w:pPr>
        <w:pStyle w:val="ListParagraph"/>
        <w:spacing w:line="480" w:lineRule="auto"/>
        <w:ind w:left="0"/>
        <w:rPr>
          <w:b/>
        </w:rPr>
      </w:pPr>
      <w:r w:rsidRPr="00FC1097">
        <w:rPr>
          <w:b/>
        </w:rPr>
        <w:t>Results</w:t>
      </w:r>
    </w:p>
    <w:p w14:paraId="6911C318" w14:textId="4F3C03E0" w:rsidR="00A7734C" w:rsidRPr="00A7734C" w:rsidRDefault="00A7734C" w:rsidP="00307D20">
      <w:pPr>
        <w:spacing w:line="480" w:lineRule="auto"/>
        <w:rPr>
          <w:i/>
        </w:rPr>
      </w:pPr>
      <w:r>
        <w:rPr>
          <w:i/>
        </w:rPr>
        <w:t xml:space="preserve">Genetic variation </w:t>
      </w:r>
      <w:r w:rsidR="00DC0D07">
        <w:rPr>
          <w:i/>
        </w:rPr>
        <w:t xml:space="preserve">altered </w:t>
      </w:r>
      <w:r>
        <w:rPr>
          <w:i/>
        </w:rPr>
        <w:t xml:space="preserve">species co-occurrence patterns </w:t>
      </w:r>
      <w:r w:rsidR="009C285A">
        <w:rPr>
          <w:i/>
        </w:rPr>
        <w:t>to produce</w:t>
      </w:r>
      <w:r>
        <w:rPr>
          <w:i/>
        </w:rPr>
        <w:t xml:space="preserve"> nestedness</w:t>
      </w:r>
    </w:p>
    <w:p w14:paraId="1AE69B7B" w14:textId="6BF2BCD8" w:rsidR="00E54D85" w:rsidRDefault="007751FD" w:rsidP="00307D20">
      <w:pPr>
        <w:spacing w:line="480" w:lineRule="auto"/>
      </w:pPr>
      <w:r>
        <w:t xml:space="preserve">Composition and co-occurrence patterns </w:t>
      </w:r>
      <w:r w:rsidR="00F57691">
        <w:t xml:space="preserve">of the simulated communities were </w:t>
      </w:r>
      <w:proofErr w:type="gramStart"/>
      <w:r>
        <w:t>affected</w:t>
      </w:r>
      <w:proofErr w:type="gramEnd"/>
      <w:r>
        <w:t xml:space="preserve"> by tree genetics</w:t>
      </w:r>
      <w:r w:rsidR="001D2256">
        <w:t xml:space="preserve"> (Fig. 2)</w:t>
      </w:r>
      <w:r w:rsidR="00F57691">
        <w:t>.</w:t>
      </w:r>
    </w:p>
    <w:p w14:paraId="011733DB" w14:textId="77777777" w:rsidR="00A7734C" w:rsidRDefault="00A7734C" w:rsidP="00307D20">
      <w:pPr>
        <w:spacing w:line="480" w:lineRule="auto"/>
      </w:pPr>
    </w:p>
    <w:p w14:paraId="016BF7AD" w14:textId="07A7920F" w:rsidR="005B1CE0" w:rsidRDefault="00164A41" w:rsidP="00307D20">
      <w:pPr>
        <w:spacing w:line="480" w:lineRule="auto"/>
      </w:pPr>
      <w:r>
        <w:t>The nestedness of simulated networks increased with the intensity of selection</w:t>
      </w:r>
      <w:r w:rsidR="00A7734C">
        <w:t xml:space="preserve"> (</w:t>
      </w:r>
      <w:r w:rsidR="00E770E0">
        <w:t>Fig. 3</w:t>
      </w:r>
      <w:r w:rsidR="00A7734C">
        <w:t>)</w:t>
      </w:r>
      <w:r>
        <w:t xml:space="preserve">. </w:t>
      </w:r>
    </w:p>
    <w:p w14:paraId="75ACE1A7" w14:textId="77777777" w:rsidR="00620254" w:rsidRDefault="00620254" w:rsidP="00307D20">
      <w:pPr>
        <w:spacing w:line="480" w:lineRule="auto"/>
      </w:pPr>
    </w:p>
    <w:p w14:paraId="284E2EF3" w14:textId="4C6D7D6B" w:rsidR="00B828F6" w:rsidRDefault="00B828F6" w:rsidP="00307D20">
      <w:pPr>
        <w:spacing w:line="480" w:lineRule="auto"/>
      </w:pPr>
      <w:r>
        <w:rPr>
          <w:i/>
        </w:rPr>
        <w:t xml:space="preserve">Genetically based nestedness </w:t>
      </w:r>
      <w:r w:rsidR="00620254">
        <w:rPr>
          <w:i/>
        </w:rPr>
        <w:t xml:space="preserve">increases </w:t>
      </w:r>
      <w:r w:rsidR="00E47B22">
        <w:rPr>
          <w:i/>
        </w:rPr>
        <w:t xml:space="preserve">network </w:t>
      </w:r>
      <w:r w:rsidR="00620254">
        <w:rPr>
          <w:i/>
        </w:rPr>
        <w:t>robustness</w:t>
      </w:r>
    </w:p>
    <w:p w14:paraId="2609528F" w14:textId="7EB34CB5" w:rsidR="005B1CE0" w:rsidRDefault="00A80877" w:rsidP="00307D20">
      <w:pPr>
        <w:spacing w:line="480" w:lineRule="auto"/>
      </w:pPr>
      <w:r>
        <w:t xml:space="preserve">Communities with carrying capacities drawn from a Poisson distribution </w:t>
      </w:r>
      <w:r w:rsidR="00581464">
        <w:t xml:space="preserve">were </w:t>
      </w:r>
      <w:r w:rsidR="0017479C">
        <w:t xml:space="preserve">on average </w:t>
      </w:r>
      <w:r w:rsidR="00581464">
        <w:t xml:space="preserve">19% </w:t>
      </w:r>
      <w:r>
        <w:t xml:space="preserve">less </w:t>
      </w:r>
      <w:r w:rsidR="00581464">
        <w:t>even</w:t>
      </w:r>
      <w:r w:rsidR="003E6CAC">
        <w:t xml:space="preserve"> </w:t>
      </w:r>
      <w:r w:rsidR="00581464">
        <w:t>(</w:t>
      </w:r>
      <w:proofErr w:type="spellStart"/>
      <w:r w:rsidR="00581464">
        <w:t>Pielou’s</w:t>
      </w:r>
      <w:proofErr w:type="spellEnd"/>
      <w:r w:rsidR="00581464">
        <w:t xml:space="preserve"> Evenness) </w:t>
      </w:r>
      <w:r w:rsidR="003E6CAC">
        <w:t>than</w:t>
      </w:r>
      <w:r>
        <w:t xml:space="preserve"> communities with a fixed carrying capacity for all species</w:t>
      </w:r>
      <w:r w:rsidR="00B211CC">
        <w:t xml:space="preserve"> (</w:t>
      </w:r>
      <w:r w:rsidR="004347CB" w:rsidRPr="004347CB">
        <w:rPr>
          <w:i/>
        </w:rPr>
        <w:t>t</w:t>
      </w:r>
      <w:r w:rsidR="004347CB">
        <w:t xml:space="preserve"> = 154.55, </w:t>
      </w:r>
      <w:r w:rsidR="004347CB" w:rsidRPr="004347CB">
        <w:rPr>
          <w:i/>
        </w:rPr>
        <w:t>P</w:t>
      </w:r>
      <w:r w:rsidR="004347CB">
        <w:t xml:space="preserve"> &lt;&lt;&lt; 0.001</w:t>
      </w:r>
      <w:r w:rsidR="00B211CC">
        <w:t>)</w:t>
      </w:r>
      <w:r>
        <w:t xml:space="preserve">. </w:t>
      </w:r>
      <w:r w:rsidR="00AA4277">
        <w:t xml:space="preserve"> </w:t>
      </w:r>
    </w:p>
    <w:p w14:paraId="5F88EEC0" w14:textId="77777777" w:rsidR="00203526" w:rsidRDefault="00203526" w:rsidP="00307D20">
      <w:pPr>
        <w:spacing w:line="480" w:lineRule="auto"/>
      </w:pPr>
    </w:p>
    <w:p w14:paraId="6DD980E4" w14:textId="77777777" w:rsidR="00376FFC" w:rsidRDefault="003B5758" w:rsidP="00307D20">
      <w:pPr>
        <w:spacing w:line="480" w:lineRule="auto"/>
      </w:pPr>
      <w:r w:rsidRPr="003B5758">
        <w:t xml:space="preserve">Networks with </w:t>
      </w:r>
      <w:r w:rsidR="00042B57">
        <w:t xml:space="preserve">low evenness were </w:t>
      </w:r>
      <w:r w:rsidRPr="003B5758">
        <w:t xml:space="preserve">more susceptible to removals overall, but this susceptibility </w:t>
      </w:r>
      <w:r w:rsidR="00DC639F">
        <w:t xml:space="preserve">was </w:t>
      </w:r>
      <w:r w:rsidRPr="003B5758">
        <w:t xml:space="preserve">driven by the species abundances and not the effect of genotype. When species abundances </w:t>
      </w:r>
      <w:r w:rsidR="00C064E2">
        <w:t xml:space="preserve">were </w:t>
      </w:r>
      <w:r w:rsidRPr="003B5758">
        <w:t xml:space="preserve">even, the effect of selection on a </w:t>
      </w:r>
      <w:r w:rsidR="00C064E2">
        <w:t xml:space="preserve">genetically based phenotype had </w:t>
      </w:r>
      <w:r w:rsidRPr="003B5758">
        <w:t>a strong impact on the robustness of the community</w:t>
      </w:r>
      <w:r w:rsidR="00F17C0F">
        <w:t xml:space="preserve"> to </w:t>
      </w:r>
      <w:r w:rsidR="00C87FEF">
        <w:t>fluctuations</w:t>
      </w:r>
      <w:r w:rsidR="008D08DD">
        <w:t xml:space="preserve"> in the foundation species</w:t>
      </w:r>
      <w:r w:rsidR="00D61ECF">
        <w:t xml:space="preserve"> (Fig. 4)</w:t>
      </w:r>
      <w:r w:rsidR="008D08DD">
        <w:t>.</w:t>
      </w:r>
    </w:p>
    <w:p w14:paraId="4B76EAA8" w14:textId="77777777" w:rsidR="00376FFC" w:rsidRDefault="00376FFC" w:rsidP="00307D20">
      <w:pPr>
        <w:spacing w:line="480" w:lineRule="auto"/>
      </w:pPr>
    </w:p>
    <w:p w14:paraId="3EA1A4B4" w14:textId="394098E4" w:rsidR="00376FFC" w:rsidRDefault="00376FFC" w:rsidP="00307D20">
      <w:pPr>
        <w:spacing w:line="480" w:lineRule="auto"/>
        <w:rPr>
          <w:i/>
        </w:rPr>
      </w:pPr>
      <w:r>
        <w:rPr>
          <w:i/>
        </w:rPr>
        <w:t>Empirical genotype-species network exhibits Nestedness</w:t>
      </w:r>
    </w:p>
    <w:p w14:paraId="7E8942E8" w14:textId="0BFB902B" w:rsidR="00376FFC" w:rsidRPr="00376FFC" w:rsidRDefault="000E229A" w:rsidP="00307D20">
      <w:pPr>
        <w:spacing w:line="480" w:lineRule="auto"/>
      </w:pPr>
      <w:r>
        <w:t xml:space="preserve">The cottonwood canopy arthropod genotype-species network </w:t>
      </w:r>
      <w:r w:rsidR="00EE7B06">
        <w:t xml:space="preserve">showed significant nestedness. The nestedness was statistically different from the null expectation </w:t>
      </w:r>
      <w:r w:rsidR="00603003">
        <w:t xml:space="preserve">(Fig. 5; nested temperature = 19.542, </w:t>
      </w:r>
      <w:r w:rsidR="00EE7B06" w:rsidRPr="00EE7B06">
        <w:rPr>
          <w:i/>
        </w:rPr>
        <w:t>P</w:t>
      </w:r>
      <w:r w:rsidR="00EE7B06">
        <w:t xml:space="preserve"> = 0.017).</w:t>
      </w:r>
    </w:p>
    <w:p w14:paraId="12D00403" w14:textId="4D11421C" w:rsidR="00D931B3" w:rsidRPr="00B5185B" w:rsidRDefault="002D2CC7" w:rsidP="00B5185B">
      <w:pPr>
        <w:spacing w:line="480" w:lineRule="auto"/>
        <w:rPr>
          <w:b/>
        </w:rPr>
      </w:pPr>
      <w:r>
        <w:br w:type="page"/>
      </w:r>
      <w:commentRangeStart w:id="9"/>
      <w:r w:rsidRPr="00B5185B">
        <w:rPr>
          <w:b/>
        </w:rPr>
        <w:t>Discussion</w:t>
      </w:r>
      <w:commentRangeEnd w:id="9"/>
      <w:r w:rsidR="00157C59">
        <w:rPr>
          <w:rStyle w:val="CommentReference"/>
        </w:rPr>
        <w:commentReference w:id="9"/>
      </w:r>
    </w:p>
    <w:p w14:paraId="54DA8375" w14:textId="4047C6FB" w:rsidR="006366FF" w:rsidRPr="006366FF" w:rsidRDefault="006366FF" w:rsidP="00307D20">
      <w:pPr>
        <w:spacing w:line="480" w:lineRule="auto"/>
        <w:rPr>
          <w:i/>
        </w:rPr>
      </w:pPr>
      <w:proofErr w:type="spellStart"/>
      <w:r>
        <w:rPr>
          <w:i/>
        </w:rPr>
        <w:t>Nestendess</w:t>
      </w:r>
      <w:proofErr w:type="spellEnd"/>
      <w:r>
        <w:rPr>
          <w:i/>
        </w:rPr>
        <w:t>: A</w:t>
      </w:r>
      <w:r w:rsidRPr="006366FF">
        <w:rPr>
          <w:i/>
        </w:rPr>
        <w:t xml:space="preserve">n overlooked benefit of genetic </w:t>
      </w:r>
      <w:r>
        <w:rPr>
          <w:i/>
        </w:rPr>
        <w:t>diversity</w:t>
      </w:r>
    </w:p>
    <w:p w14:paraId="71E4D29A" w14:textId="77777777" w:rsidR="00007C8B" w:rsidRDefault="00007C8B" w:rsidP="00307D20">
      <w:pPr>
        <w:spacing w:line="480" w:lineRule="auto"/>
      </w:pPr>
    </w:p>
    <w:p w14:paraId="6377CEC7" w14:textId="6D622F6F" w:rsidR="00D931B3" w:rsidRDefault="00940012" w:rsidP="00307D20">
      <w:pPr>
        <w:spacing w:line="480" w:lineRule="auto"/>
        <w:rPr>
          <w:i/>
        </w:rPr>
      </w:pPr>
      <w:r w:rsidRPr="00940012">
        <w:rPr>
          <w:i/>
        </w:rPr>
        <w:t>Nestedness, genetic diversity and community dynamics</w:t>
      </w:r>
    </w:p>
    <w:p w14:paraId="1FCA3277" w14:textId="77777777" w:rsidR="00A86098" w:rsidRDefault="00A86098" w:rsidP="00307D20">
      <w:pPr>
        <w:spacing w:line="480" w:lineRule="auto"/>
        <w:rPr>
          <w:i/>
        </w:rPr>
      </w:pPr>
    </w:p>
    <w:p w14:paraId="2AFEB46E" w14:textId="681D0178" w:rsidR="00A86098" w:rsidRPr="00940012" w:rsidRDefault="00A86098" w:rsidP="00307D20">
      <w:pPr>
        <w:spacing w:line="480" w:lineRule="auto"/>
        <w:rPr>
          <w:i/>
        </w:rPr>
      </w:pPr>
      <w:r w:rsidRPr="00AD2C0E">
        <w:rPr>
          <w:i/>
        </w:rPr>
        <w:t>Reality Check</w:t>
      </w:r>
    </w:p>
    <w:p w14:paraId="4293A2DD" w14:textId="03097F9E" w:rsidR="00007C8B" w:rsidRDefault="00AD2C0E" w:rsidP="00307D20">
      <w:pPr>
        <w:spacing w:line="480" w:lineRule="auto"/>
      </w:pPr>
      <w:r>
        <w:rPr>
          <w:rStyle w:val="CommentReference"/>
        </w:rPr>
        <w:commentReference w:id="10"/>
      </w:r>
    </w:p>
    <w:p w14:paraId="49A8BC07" w14:textId="1C3104F6" w:rsidR="00AD2C0E" w:rsidRDefault="00AD2C0E" w:rsidP="00307D20">
      <w:pPr>
        <w:spacing w:line="480" w:lineRule="auto"/>
      </w:pPr>
      <w:r>
        <w:t xml:space="preserve">How does this apply to real systems? </w:t>
      </w:r>
    </w:p>
    <w:p w14:paraId="34DBDE1D" w14:textId="77777777" w:rsidR="00007C8B" w:rsidRDefault="00007C8B" w:rsidP="00AA1A4D">
      <w:pPr>
        <w:spacing w:line="480" w:lineRule="auto"/>
        <w:rPr>
          <w:b/>
        </w:rPr>
      </w:pPr>
    </w:p>
    <w:p w14:paraId="6E140D65" w14:textId="2D39A0DE" w:rsidR="002D2CC7" w:rsidRDefault="002D2CC7" w:rsidP="00AA1A4D">
      <w:pPr>
        <w:spacing w:line="480" w:lineRule="auto"/>
      </w:pPr>
      <w:r w:rsidRPr="00430039">
        <w:rPr>
          <w:b/>
        </w:rPr>
        <w:t>Acknowledgements</w:t>
      </w:r>
    </w:p>
    <w:p w14:paraId="65707C49" w14:textId="3492A8EA" w:rsidR="00430039" w:rsidRDefault="00E87D35" w:rsidP="00307D20">
      <w:pPr>
        <w:pStyle w:val="ListParagraph"/>
        <w:spacing w:line="480" w:lineRule="auto"/>
        <w:ind w:left="0"/>
      </w:pPr>
      <w:r>
        <w:t xml:space="preserve">The </w:t>
      </w:r>
      <w:proofErr w:type="spellStart"/>
      <w:r>
        <w:t>Bascompte</w:t>
      </w:r>
      <w:proofErr w:type="spellEnd"/>
      <w:r>
        <w:t xml:space="preserve"> Lab at </w:t>
      </w:r>
      <w:proofErr w:type="spellStart"/>
      <w:r>
        <w:t>Estacion</w:t>
      </w:r>
      <w:proofErr w:type="spellEnd"/>
      <w:r>
        <w:t xml:space="preserve"> de </w:t>
      </w:r>
      <w:proofErr w:type="spellStart"/>
      <w:r>
        <w:t>Doñana</w:t>
      </w:r>
      <w:proofErr w:type="spellEnd"/>
      <w:r>
        <w:t>, Spain and the SEE Lab at UNCW, USA for helpful discussions on ecological networks.</w:t>
      </w:r>
      <w:r w:rsidR="004B2333">
        <w:t xml:space="preserve"> </w:t>
      </w:r>
      <w:proofErr w:type="gramStart"/>
      <w:r w:rsidR="004B2333">
        <w:t>The Cottonwood Ecology lab at NAU, USA.</w:t>
      </w:r>
      <w:proofErr w:type="gramEnd"/>
      <w:r w:rsidR="004B2333">
        <w:t xml:space="preserve"> </w:t>
      </w:r>
      <w:r w:rsidR="00607FC0">
        <w:t>Clinton Baker ITS at NAU.</w:t>
      </w:r>
    </w:p>
    <w:p w14:paraId="275CE63F" w14:textId="77777777" w:rsidR="00430039" w:rsidRDefault="00430039" w:rsidP="00307D20">
      <w:pPr>
        <w:pStyle w:val="ListParagraph"/>
        <w:spacing w:line="480" w:lineRule="auto"/>
        <w:ind w:left="0"/>
      </w:pPr>
    </w:p>
    <w:p w14:paraId="472A2856" w14:textId="085FFCC3" w:rsidR="002D2CC7" w:rsidRPr="00430039" w:rsidRDefault="002D2CC7" w:rsidP="00307D20">
      <w:pPr>
        <w:spacing w:line="480" w:lineRule="auto"/>
      </w:pPr>
      <w:r w:rsidRPr="00430039">
        <w:rPr>
          <w:b/>
        </w:rPr>
        <w:t>References</w:t>
      </w:r>
    </w:p>
    <w:p w14:paraId="375A4B9A" w14:textId="77777777" w:rsidR="002D2CC7" w:rsidRDefault="002D2CC7" w:rsidP="00307D20">
      <w:pPr>
        <w:pStyle w:val="ListParagraph"/>
        <w:spacing w:line="480" w:lineRule="auto"/>
        <w:ind w:left="0"/>
      </w:pPr>
    </w:p>
    <w:p w14:paraId="5E4E47D9" w14:textId="7C273EA6" w:rsidR="002D2CC7" w:rsidRDefault="002D2CC7">
      <w:r>
        <w:br w:type="page"/>
      </w:r>
    </w:p>
    <w:p w14:paraId="7FD1B406" w14:textId="6D5946DF" w:rsidR="002D2CC7" w:rsidRPr="00C34393" w:rsidRDefault="00D20BFB" w:rsidP="0034305E">
      <w:pPr>
        <w:pStyle w:val="ListParagraph"/>
        <w:ind w:left="0"/>
        <w:rPr>
          <w:b/>
        </w:rPr>
      </w:pPr>
      <w:r w:rsidRPr="00C34393">
        <w:rPr>
          <w:b/>
        </w:rPr>
        <w:t>Figure Legends</w:t>
      </w:r>
    </w:p>
    <w:p w14:paraId="1E3B752F" w14:textId="77777777" w:rsidR="00D0507B" w:rsidRDefault="00D0507B" w:rsidP="0034305E">
      <w:pPr>
        <w:pStyle w:val="ListParagraph"/>
        <w:ind w:left="0"/>
      </w:pPr>
    </w:p>
    <w:p w14:paraId="5F307BAE" w14:textId="6CD21587" w:rsidR="00A122C5" w:rsidRDefault="00D0507B">
      <w:r>
        <w:t xml:space="preserve">Figure 1. </w:t>
      </w:r>
      <w:r w:rsidR="00A122C5">
        <w:t>Although interspecific variation in interaction traits is known to lead to nested ecological networks</w:t>
      </w:r>
      <w:r w:rsidR="00C0176D">
        <w:t xml:space="preserve"> (e.g. mutualistic networks), the contribution of intra-specific variation to network structure has not been explored. This figure shows a </w:t>
      </w:r>
      <w:r w:rsidR="007D5BF7">
        <w:t xml:space="preserve">bipartite graph of a </w:t>
      </w:r>
      <w:r w:rsidR="00C0176D">
        <w:t xml:space="preserve">mutualistic network of plant species (left; green circles) and associated species (right; red circles) connected by </w:t>
      </w:r>
      <w:r w:rsidR="00C63225">
        <w:t xml:space="preserve">light </w:t>
      </w:r>
      <w:r w:rsidR="00C0176D">
        <w:t xml:space="preserve">grey </w:t>
      </w:r>
      <w:r w:rsidR="008B3F2B">
        <w:t xml:space="preserve">lines representing </w:t>
      </w:r>
      <w:r w:rsidR="00DE70FD">
        <w:t xml:space="preserve">their </w:t>
      </w:r>
      <w:r w:rsidR="008B3F2B">
        <w:t>interactions. The center set of green nodes shows a hypothetical scenario in which the top-most plant species is comprised of two genotypes that have distinct phenotypes that affect their interactions between species</w:t>
      </w:r>
      <w:r w:rsidR="00C63225">
        <w:t xml:space="preserve"> (dark grey lines)</w:t>
      </w:r>
      <w:r w:rsidR="008B3F2B">
        <w:t xml:space="preserve">. </w:t>
      </w:r>
    </w:p>
    <w:p w14:paraId="1095FE7A" w14:textId="77777777" w:rsidR="00A122C5" w:rsidRDefault="00A122C5"/>
    <w:p w14:paraId="62071CB7" w14:textId="3DE71D5F" w:rsidR="003713A2" w:rsidRDefault="00A122C5">
      <w:r>
        <w:t xml:space="preserve">Figure 2. </w:t>
      </w:r>
      <w:proofErr w:type="gramStart"/>
      <w:r w:rsidR="006428F5">
        <w:t>Plots of the (A) densities of tree phenotypic values and (B)</w:t>
      </w:r>
      <w:r w:rsidR="00EF78F6">
        <w:t xml:space="preserve"> the NMDS ordination of the simulated communities</w:t>
      </w:r>
      <w:r w:rsidR="00F453A1">
        <w:t xml:space="preserve"> for each tree genotype</w:t>
      </w:r>
      <w:r w:rsidR="00B42AFE">
        <w:t>.</w:t>
      </w:r>
      <w:proofErr w:type="gramEnd"/>
      <w:r w:rsidR="00EF78F6">
        <w:t xml:space="preserve"> </w:t>
      </w:r>
    </w:p>
    <w:p w14:paraId="1302B00D" w14:textId="77777777" w:rsidR="003713A2" w:rsidRDefault="003713A2"/>
    <w:p w14:paraId="6A0B3D60" w14:textId="66A6B78E" w:rsidR="00D0507B" w:rsidRDefault="0023798A">
      <w:r>
        <w:t>Figure 3</w:t>
      </w:r>
      <w:r w:rsidR="003713A2">
        <w:t xml:space="preserve">. </w:t>
      </w:r>
      <w:r w:rsidR="00BA4D65">
        <w:t xml:space="preserve">The scatterplot on the </w:t>
      </w:r>
      <w:r w:rsidR="00FC45F8">
        <w:t xml:space="preserve">left </w:t>
      </w:r>
      <w:r w:rsidR="00BA4D65">
        <w:t xml:space="preserve">shows the effect of selection intensity on nestedness temperature. </w:t>
      </w:r>
      <w:r w:rsidR="0017006F">
        <w:t xml:space="preserve">The effect of selection </w:t>
      </w:r>
      <w:r w:rsidR="0092358F">
        <w:t xml:space="preserve">on nestedness </w:t>
      </w:r>
      <w:r w:rsidR="0017006F">
        <w:t xml:space="preserve">increases non-linearly because levels of selection intensity were scaled </w:t>
      </w:r>
      <w:r w:rsidR="00A51295">
        <w:t>exponentially</w:t>
      </w:r>
      <w:r w:rsidR="0017006F">
        <w:t xml:space="preserve">. </w:t>
      </w:r>
      <w:r w:rsidR="00BA4D65">
        <w:t xml:space="preserve">An example </w:t>
      </w:r>
      <w:r w:rsidR="00E96764">
        <w:t>simulated bip</w:t>
      </w:r>
      <w:r w:rsidR="00004652">
        <w:t>artite genotype-species network</w:t>
      </w:r>
      <w:r w:rsidR="002264EA">
        <w:t xml:space="preserve"> is shown on the right</w:t>
      </w:r>
      <w:r w:rsidR="00E96764">
        <w:t xml:space="preserve"> with tree genotype </w:t>
      </w:r>
      <w:r w:rsidR="00554A2A">
        <w:t xml:space="preserve">(left) and associated species (right) </w:t>
      </w:r>
      <w:r w:rsidR="0058005B">
        <w:t xml:space="preserve">where </w:t>
      </w:r>
      <w:r w:rsidR="00E96764">
        <w:t xml:space="preserve">connections </w:t>
      </w:r>
      <w:r w:rsidR="0058005B">
        <w:t xml:space="preserve">are </w:t>
      </w:r>
      <w:r w:rsidR="00E96764">
        <w:t xml:space="preserve">scaled by the average species abundance across genotype replicates and nodes are scaled by the number of connections. This network displays a high degree of nestedness with genotypes and species of lower connectedness being subsets of the community. </w:t>
      </w:r>
    </w:p>
    <w:p w14:paraId="6ED779A0" w14:textId="77777777" w:rsidR="00D0507B" w:rsidRDefault="00D0507B"/>
    <w:p w14:paraId="661B3D47" w14:textId="302F387C" w:rsidR="00080B9E" w:rsidRDefault="00AD7CAA">
      <w:r>
        <w:t>Figure 4</w:t>
      </w:r>
      <w:r w:rsidR="00080B9E">
        <w:t xml:space="preserve">. Scatterplots showing the relationship between selection intensity and the </w:t>
      </w:r>
      <w:r w:rsidR="003076B4">
        <w:t xml:space="preserve">percent trees removed for the </w:t>
      </w:r>
      <w:r w:rsidR="00080B9E">
        <w:t xml:space="preserve">first extinction metric (see </w:t>
      </w:r>
      <w:r w:rsidR="00884DF8">
        <w:t>methods</w:t>
      </w:r>
      <w:r w:rsidR="00080B9E">
        <w:t>) for (A) high an</w:t>
      </w:r>
      <w:r w:rsidR="001559EE">
        <w:t xml:space="preserve">d (B) low evenness communities for three tree individual removal scenarios: </w:t>
      </w:r>
      <w:commentRangeStart w:id="11"/>
      <w:r w:rsidR="001559EE">
        <w:t xml:space="preserve">red = random, green = preference for higher connectedness and </w:t>
      </w:r>
      <w:r w:rsidR="007F477F">
        <w:t>blue = preference for phenotypic similarity.</w:t>
      </w:r>
      <w:commentRangeEnd w:id="11"/>
      <w:r w:rsidR="00AD7321">
        <w:rPr>
          <w:rStyle w:val="CommentReference"/>
        </w:rPr>
        <w:commentReference w:id="11"/>
      </w:r>
      <w:r w:rsidR="007F477F">
        <w:t xml:space="preserve"> </w:t>
      </w:r>
    </w:p>
    <w:p w14:paraId="1586C8F1" w14:textId="77777777" w:rsidR="00D0507B" w:rsidRDefault="00D0507B"/>
    <w:p w14:paraId="03060669" w14:textId="5601218B" w:rsidR="0089533A" w:rsidRPr="009D0B06" w:rsidRDefault="009D0B06">
      <w:r>
        <w:t xml:space="preserve">Figure 5. Empirical bipartite genotype-individual network of canopy arthropod species associated with </w:t>
      </w:r>
      <w:proofErr w:type="spellStart"/>
      <w:r>
        <w:rPr>
          <w:i/>
        </w:rPr>
        <w:t>Populus</w:t>
      </w:r>
      <w:proofErr w:type="spellEnd"/>
      <w:r>
        <w:rPr>
          <w:i/>
        </w:rPr>
        <w:t xml:space="preserve"> </w:t>
      </w:r>
      <w:proofErr w:type="spellStart"/>
      <w:r>
        <w:rPr>
          <w:i/>
        </w:rPr>
        <w:t>angustifolia</w:t>
      </w:r>
      <w:proofErr w:type="spellEnd"/>
      <w:r>
        <w:t xml:space="preserve"> genotypes exhibiting significant nestedness. </w:t>
      </w:r>
    </w:p>
    <w:p w14:paraId="79FEC437" w14:textId="77777777" w:rsidR="0089533A" w:rsidRDefault="0089533A">
      <w:r>
        <w:br w:type="page"/>
      </w:r>
    </w:p>
    <w:p w14:paraId="67B2675A" w14:textId="77777777" w:rsidR="00264E55" w:rsidRDefault="00264E55">
      <w:pPr>
        <w:sectPr w:rsidR="00264E55" w:rsidSect="00947CA4">
          <w:pgSz w:w="12240" w:h="15840"/>
          <w:pgMar w:top="1440" w:right="1800" w:bottom="1440" w:left="1800" w:header="720" w:footer="720" w:gutter="0"/>
          <w:cols w:space="720"/>
          <w:docGrid w:linePitch="360"/>
        </w:sectPr>
      </w:pPr>
    </w:p>
    <w:p w14:paraId="352D7CE4" w14:textId="160F656B" w:rsidR="0089533A" w:rsidRDefault="0089533A">
      <w:r>
        <w:t>Figure 1.</w:t>
      </w:r>
    </w:p>
    <w:p w14:paraId="36F3BCB8" w14:textId="77777777" w:rsidR="006428F5" w:rsidRDefault="00A122C5">
      <w:r>
        <w:rPr>
          <w:noProof/>
        </w:rPr>
        <w:drawing>
          <wp:inline distT="0" distB="0" distL="0" distR="0" wp14:anchorId="5C25F343" wp14:editId="63EB92DB">
            <wp:extent cx="6515100" cy="5038990"/>
            <wp:effectExtent l="0" t="0" r="0" b="0"/>
            <wp:docPr id="2" name="Picture 2" descr="Macintosh HD:Users:Aeolus:projects:dissertation:projects:een:results:FIG_genotype_species_network.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projects:dissertation:projects:een:results:FIG_genotype_species_network.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15545" cy="5039334"/>
                    </a:xfrm>
                    <a:prstGeom prst="rect">
                      <a:avLst/>
                    </a:prstGeom>
                    <a:noFill/>
                    <a:ln>
                      <a:noFill/>
                    </a:ln>
                  </pic:spPr>
                </pic:pic>
              </a:graphicData>
            </a:graphic>
          </wp:inline>
        </w:drawing>
      </w:r>
    </w:p>
    <w:p w14:paraId="7E3FE43C" w14:textId="77777777" w:rsidR="006428F5" w:rsidRDefault="006428F5">
      <w:r>
        <w:br w:type="page"/>
      </w:r>
    </w:p>
    <w:p w14:paraId="7423C46F" w14:textId="7300FA7D" w:rsidR="006428F5" w:rsidRDefault="00F75627">
      <w:r>
        <w:t>Figure 2</w:t>
      </w:r>
      <w:r w:rsidR="006428F5">
        <w:t xml:space="preserve">. </w:t>
      </w:r>
    </w:p>
    <w:p w14:paraId="2E3B507B" w14:textId="18AE5E06" w:rsidR="006428F5" w:rsidRDefault="006428F5"/>
    <w:p w14:paraId="09E0EE49" w14:textId="25041114" w:rsidR="0027111C" w:rsidRDefault="0023798A">
      <w:r>
        <w:rPr>
          <w:noProof/>
        </w:rPr>
        <mc:AlternateContent>
          <mc:Choice Requires="wps">
            <w:drawing>
              <wp:anchor distT="0" distB="0" distL="114300" distR="114300" simplePos="0" relativeHeight="251661312" behindDoc="0" locked="0" layoutInCell="1" allowOverlap="1" wp14:anchorId="280FF745" wp14:editId="6783523B">
                <wp:simplePos x="0" y="0"/>
                <wp:positionH relativeFrom="margin">
                  <wp:posOffset>4457700</wp:posOffset>
                </wp:positionH>
                <wp:positionV relativeFrom="margin">
                  <wp:posOffset>571500</wp:posOffset>
                </wp:positionV>
                <wp:extent cx="342900" cy="342900"/>
                <wp:effectExtent l="0" t="0" r="0" b="12700"/>
                <wp:wrapNone/>
                <wp:docPr id="9" name="Text Box 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811C41" w14:textId="14C99CBD" w:rsidR="006E4C2C" w:rsidRPr="0023798A" w:rsidRDefault="006E4C2C" w:rsidP="0023798A">
                            <w:pPr>
                              <w:rPr>
                                <w:b/>
                                <w:sz w:val="28"/>
                                <w:szCs w:val="28"/>
                              </w:rPr>
                            </w:pPr>
                            <w:r>
                              <w:rPr>
                                <w:b/>
                                <w:sz w:val="28"/>
                                <w:szCs w:val="2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9" o:spid="_x0000_s1026" type="#_x0000_t202" style="position:absolute;margin-left:351pt;margin-top:45pt;width:27pt;height:2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j4W3MgCAAANBgAADgAAAGRycy9lMm9Eb2MueG1srFRLb9swDL4P2H8QdE9tZ+4jRp3CTZFhQNEW&#10;S4eeFVlKjOk1SUmcDfvvo2Q7Tbsd1mEXmyIpivw+kpdXrRRoy6xrtCpxdpJixBTVdaNWJf7yOB9d&#10;YOQ8UTURWrES75nDV9P37y53pmBjvdaiZhZBEOWKnSnx2ntTJImjayaJO9GGKTBybSXxcLSrpLZk&#10;B9GlSMZpepbstK2N1ZQ5B9qbzoinMT7njPp7zh3zSJQYcvPxa+N3Gb7J9JIUK0vMuqF9GuQfspCk&#10;UfDoIdQN8QRtbPNbKNlQq53m/oRqmWjOG8piDVBNlr6qZrEmhsVaABxnDjC5/xeW3m0fLGrqEk8w&#10;UkQCRY+s9ehat2gS0NkZV4DTwoCbb0ENLA96B8pQdMutDH8oB4EdcN4fsA3BKCg/5ONJChYKpl6G&#10;6MnzZWOd/8i0REEosQXqIqJke+t85zq4hLeUnjdCRPqEeqGAmJ2GRf6726SAREAMniGlyM2P2en5&#10;uDo/nYzOqtNslGfpxaiq0vHoZl6lVZrPZ5P8+idkIUmWFzvoEgM9FvABHOaCrHpGgvnvKJGEvmjg&#10;LEti63T1QeAIyZBqEsDvQI6S3wsWChDqM+NAWsQ6KOK4sJmwaEug0QmlTPlIUwQDvIMXB8DecrH3&#10;j5BFKN9yuQN/eFkrf7gsG6VtpPZV2vXXIWXe+QMYR3UH0bfLFrAK4lLXe+hJq7uZdobOG+icW+L8&#10;A7EwxNBssJj8PXy40LsS617CaK3t9z/pgz8QCVaMAt0ldt82xDKMxCcFUzfJ8jxskXjIoXngYI8t&#10;y2OL2siZBjoyWIGGRjH4ezGI3Gr5BPurCq+CiSgKb5fYD+LMd6sK9h9lVRWdYG8Y4m/VwtAQOrAT&#10;5uKxfSLW9MPjoYPu9LA+SPFqhjrfcFPpauM1b+KAPaPaAw87J/Zjvx/DUjs+R6/nLT79BQAA//8D&#10;AFBLAwQUAAYACAAAACEAVOn9Ld0AAAAKAQAADwAAAGRycy9kb3ducmV2LnhtbEyPT0/DMAzF70h8&#10;h8hI3FjC1P0rTScE4gpiwCRuXuO1FY1TNdlavj3mBCfbek/Pv1dsJ9+pMw2xDWzhdmZAEVfBtVxb&#10;eH97ulmDignZYReYLHxThG15eVFg7sLIr3TepVpJCMccLTQp9bnWsWrIY5yFnli0Yxg8JjmHWrsB&#10;Rwn3nZ4bs9QeW5YPDfb00FD1tTt5Cx/Px899Zl7qR7/oxzAZzX6jrb2+mu7vQCWa0p8ZfvEFHUph&#10;OoQTu6g6Cyszly7JwsbIFMNqsZTlIM4sM6DLQv+vUP4AAAD//wMAUEsBAi0AFAAGAAgAAAAhAOSZ&#10;w8D7AAAA4QEAABMAAAAAAAAAAAAAAAAAAAAAAFtDb250ZW50X1R5cGVzXS54bWxQSwECLQAUAAYA&#10;CAAAACEAI7Jq4dcAAACUAQAACwAAAAAAAAAAAAAAAAAsAQAAX3JlbHMvLnJlbHNQSwECLQAUAAYA&#10;CAAAACEAQj4W3MgCAAANBgAADgAAAAAAAAAAAAAAAAAsAgAAZHJzL2Uyb0RvYy54bWxQSwECLQAU&#10;AAYACAAAACEAVOn9Ld0AAAAKAQAADwAAAAAAAAAAAAAAAAAgBQAAZHJzL2Rvd25yZXYueG1sUEsF&#10;BgAAAAAEAAQA8wAAACoGAAAAAA==&#10;" filled="f" stroked="f">
                <v:textbox>
                  <w:txbxContent>
                    <w:p w14:paraId="63811C41" w14:textId="14C99CBD" w:rsidR="006E4C2C" w:rsidRPr="0023798A" w:rsidRDefault="006E4C2C" w:rsidP="0023798A">
                      <w:pPr>
                        <w:rPr>
                          <w:b/>
                          <w:sz w:val="28"/>
                          <w:szCs w:val="28"/>
                        </w:rPr>
                      </w:pPr>
                      <w:r>
                        <w:rPr>
                          <w:b/>
                          <w:sz w:val="28"/>
                          <w:szCs w:val="28"/>
                        </w:rPr>
                        <w:t>B</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421D479D" wp14:editId="79800D98">
                <wp:simplePos x="0" y="0"/>
                <wp:positionH relativeFrom="margin">
                  <wp:posOffset>571500</wp:posOffset>
                </wp:positionH>
                <wp:positionV relativeFrom="margin">
                  <wp:posOffset>571500</wp:posOffset>
                </wp:positionV>
                <wp:extent cx="342900" cy="342900"/>
                <wp:effectExtent l="0" t="0" r="0" b="12700"/>
                <wp:wrapNone/>
                <wp:docPr id="8" name="Text Box 8"/>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2FD495" w14:textId="594C3BB8" w:rsidR="006E4C2C" w:rsidRPr="0023798A" w:rsidRDefault="006E4C2C">
                            <w:pPr>
                              <w:rPr>
                                <w:b/>
                                <w:sz w:val="28"/>
                                <w:szCs w:val="28"/>
                              </w:rPr>
                            </w:pPr>
                            <w:r w:rsidRPr="0023798A">
                              <w:rPr>
                                <w:b/>
                                <w:sz w:val="28"/>
                                <w:szCs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margin-left:45pt;margin-top:45pt;width:27pt;height:2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X0MdssCAAAUBgAADgAAAGRycy9lMm9Eb2MueG1srFRNb9swDL0P2H8QdE9tZ26bGHUKN0WGAUVb&#10;rB16VmQpMaavSUribNh/HyXbadrtsA672BRJUeR7JC8uWynQllnXaFXi7CTFiCmq60atSvzlcTGa&#10;YOQ8UTURWrES75nDl7P37y52pmBjvdaiZhZBEOWKnSnx2ntTJImjayaJO9GGKTBybSXxcLSrpLZk&#10;B9GlSMZpepbstK2N1ZQ5B9rrzohnMT7njPo7zh3zSJQYcvPxa+N3Gb7J7IIUK0vMuqF9GuQfspCk&#10;UfDoIdQ18QRtbPNbKNlQq53m/oRqmWjOG8piDVBNlr6q5mFNDIu1ADjOHGBy/y8svd3eW9TUJQai&#10;FJFA0SNrPbrSLZoEdHbGFeD0YMDNt6AGlge9A2UouuVWhj+Ug8AOOO8P2IZgFJQf8vE0BQsFUy9D&#10;9OT5srHOf2RaoiCU2AJ1EVGyvXG+cx1cwltKLxohIn1CvVBAzE7DIv/dbVJAIiAGz5BS5ObH/PR8&#10;XJ2fTkdn1Wk2yrN0MqqqdDy6XlRpleaL+TS/+glZSJLlxQ66xECPBXwAh4Ugq56RYP47SiShLxo4&#10;y5LYOl19EDhCMqSaBPA7kKPk94KFAoT6zDiQFrEOijgubC4s2hJodEIpUz7SFMEA7+DFAbC3XOz9&#10;I2QRyrdc7sAfXtbKHy7LRmkbqX2Vdv11SJl3/gDGUd1B9O2yjd166MGlrvfQmlZ3o+0MXTTQQDfE&#10;+XtiYZah52A/+Tv4cKF3Jda9hNFa2+9/0gd/4BOsGAXWS+y+bYhlGIlPCoZvmuV5WCbxkEMPwcEe&#10;W5bHFrWRcw2sZLAJDY1i8PdiELnV8gnWWBVeBRNRFN4usR/Eue82FqxByqoqOsH6MMTfqAdDQ+hA&#10;UhiPx/aJWNPPkIdGutXDFiHFq1HqfMNNpauN17yJcxZw7lDt8YfVE9uyX5Nhtx2fo9fzMp/9AgAA&#10;//8DAFBLAwQUAAYACAAAACEAeT/fNdgAAAAJAQAADwAAAGRycy9kb3ducmV2LnhtbEyPW0vDQBCF&#10;34X+h2UE3+yskoqN2ZSi+KpYL+DbNDtNgtnZkN028d93CwV9mssZznynWE2uUwceQuvFwM1cg2Kp&#10;vG2lNvDx/nx9DypEEkudFzbwywFW5eyioNz6Ud74sIm1SiYScjLQxNjniKFq2FGY+54laTs/OIpp&#10;HGq0A43J3HV4q/UdOmolfWio58eGq5/N3hn4fNl9f2X6tX5yi370k0ZxSzTm6nJaP4CKPMW/Yzjh&#10;J3QoE9PW78UG1RlY6hQlnutJz7K02J4bLAv8n6A8AgAA//8DAFBLAQItABQABgAIAAAAIQDkmcPA&#10;+wAAAOEBAAATAAAAAAAAAAAAAAAAAAAAAABbQ29udGVudF9UeXBlc10ueG1sUEsBAi0AFAAGAAgA&#10;AAAhACOyauHXAAAAlAEAAAsAAAAAAAAAAAAAAAAALAEAAF9yZWxzLy5yZWxzUEsBAi0AFAAGAAgA&#10;AAAhAPF9DHbLAgAAFAYAAA4AAAAAAAAAAAAAAAAALAIAAGRycy9lMm9Eb2MueG1sUEsBAi0AFAAG&#10;AAgAAAAhAHk/3zXYAAAACQEAAA8AAAAAAAAAAAAAAAAAIwUAAGRycy9kb3ducmV2LnhtbFBLBQYA&#10;AAAABAAEAPMAAAAoBgAAAAA=&#10;" filled="f" stroked="f">
                <v:textbox>
                  <w:txbxContent>
                    <w:p w14:paraId="252FD495" w14:textId="594C3BB8" w:rsidR="006E4C2C" w:rsidRPr="0023798A" w:rsidRDefault="006E4C2C">
                      <w:pPr>
                        <w:rPr>
                          <w:b/>
                          <w:sz w:val="28"/>
                          <w:szCs w:val="28"/>
                        </w:rPr>
                      </w:pPr>
                      <w:r w:rsidRPr="0023798A">
                        <w:rPr>
                          <w:b/>
                          <w:sz w:val="28"/>
                          <w:szCs w:val="28"/>
                        </w:rPr>
                        <w:t>A</w:t>
                      </w:r>
                    </w:p>
                  </w:txbxContent>
                </v:textbox>
                <w10:wrap anchorx="margin" anchory="margin"/>
              </v:shape>
            </w:pict>
          </mc:Fallback>
        </mc:AlternateContent>
      </w:r>
      <w:r w:rsidR="00B10917">
        <w:rPr>
          <w:noProof/>
        </w:rPr>
        <w:drawing>
          <wp:inline distT="0" distB="0" distL="0" distR="0" wp14:anchorId="71172E8C" wp14:editId="2161AF57">
            <wp:extent cx="3771900" cy="3379230"/>
            <wp:effectExtent l="0" t="0" r="0" b="0"/>
            <wp:docPr id="5" name="Picture 5" descr="Macintosh HD:Users:Aeolus:Desktop:Screen shot 2014-01-28 at 10.52.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8 at 10.52.19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4284" cy="3381366"/>
                    </a:xfrm>
                    <a:prstGeom prst="rect">
                      <a:avLst/>
                    </a:prstGeom>
                    <a:noFill/>
                    <a:ln>
                      <a:noFill/>
                    </a:ln>
                  </pic:spPr>
                </pic:pic>
              </a:graphicData>
            </a:graphic>
          </wp:inline>
        </w:drawing>
      </w:r>
      <w:r w:rsidR="00A96D63">
        <w:rPr>
          <w:noProof/>
        </w:rPr>
        <w:drawing>
          <wp:inline distT="0" distB="0" distL="0" distR="0" wp14:anchorId="79183567" wp14:editId="162F1A7D">
            <wp:extent cx="3997105" cy="3386938"/>
            <wp:effectExtent l="0" t="0" r="0" b="0"/>
            <wp:docPr id="7" name="Picture 7" descr="Macintosh HD:Users:Aeolus:Desktop:Screen shot 2014-01-28 at 11.59.3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eolus:Desktop:Screen shot 2014-01-28 at 11.59.37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7627" cy="3387380"/>
                    </a:xfrm>
                    <a:prstGeom prst="rect">
                      <a:avLst/>
                    </a:prstGeom>
                    <a:noFill/>
                    <a:ln>
                      <a:noFill/>
                    </a:ln>
                  </pic:spPr>
                </pic:pic>
              </a:graphicData>
            </a:graphic>
          </wp:inline>
        </w:drawing>
      </w:r>
      <w:r w:rsidR="00A96D63">
        <w:t xml:space="preserve">  </w:t>
      </w:r>
    </w:p>
    <w:p w14:paraId="57046C0D" w14:textId="3E75E991" w:rsidR="0027111C" w:rsidRDefault="0027111C"/>
    <w:p w14:paraId="29D75EBA" w14:textId="697922EF" w:rsidR="0027111C" w:rsidRDefault="0027111C"/>
    <w:p w14:paraId="005B36A4" w14:textId="77777777" w:rsidR="0027111C" w:rsidRDefault="0027111C">
      <w:r>
        <w:br w:type="page"/>
      </w:r>
    </w:p>
    <w:p w14:paraId="580D0580" w14:textId="77777777" w:rsidR="00264E55" w:rsidRDefault="00264E55">
      <w:pPr>
        <w:sectPr w:rsidR="00264E55" w:rsidSect="00264E55">
          <w:pgSz w:w="15840" w:h="12240" w:orient="landscape"/>
          <w:pgMar w:top="1800" w:right="1440" w:bottom="1800" w:left="1440" w:header="720" w:footer="720" w:gutter="0"/>
          <w:cols w:space="720"/>
          <w:docGrid w:linePitch="360"/>
        </w:sectPr>
      </w:pPr>
    </w:p>
    <w:p w14:paraId="464BDE3C" w14:textId="4233CB5A" w:rsidR="0027111C" w:rsidRDefault="0027111C">
      <w:r>
        <w:t>Figure 3.</w:t>
      </w:r>
    </w:p>
    <w:p w14:paraId="07F12535" w14:textId="5228E775" w:rsidR="0027111C" w:rsidRDefault="0027111C"/>
    <w:p w14:paraId="492D0997" w14:textId="77777777" w:rsidR="0027111C" w:rsidRDefault="0027111C"/>
    <w:p w14:paraId="5FD5CD8E" w14:textId="7FD9F277" w:rsidR="0027111C" w:rsidRDefault="0027111C"/>
    <w:p w14:paraId="2407405B" w14:textId="2C491D30" w:rsidR="00A96D63" w:rsidRDefault="00A01C26">
      <w:pPr>
        <w:sectPr w:rsidR="00A96D63" w:rsidSect="00A96D63">
          <w:pgSz w:w="15840" w:h="12240" w:orient="landscape"/>
          <w:pgMar w:top="1800" w:right="1440" w:bottom="1800" w:left="1440" w:header="720" w:footer="720" w:gutter="0"/>
          <w:cols w:space="720"/>
          <w:docGrid w:linePitch="360"/>
        </w:sectPr>
      </w:pPr>
      <w:r>
        <w:rPr>
          <w:noProof/>
        </w:rPr>
        <w:drawing>
          <wp:inline distT="0" distB="0" distL="0" distR="0" wp14:anchorId="0BF191A8" wp14:editId="4D6D9DFE">
            <wp:extent cx="4575395" cy="3938567"/>
            <wp:effectExtent l="0" t="0" r="0" b="0"/>
            <wp:docPr id="6" name="Picture 6" descr="Macintosh HD:Users:Aeolus:Desktop:Screen shot 2014-01-28 at 11.53.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eolus:Desktop:Screen shot 2014-01-28 at 11.53.20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8412" cy="3941164"/>
                    </a:xfrm>
                    <a:prstGeom prst="rect">
                      <a:avLst/>
                    </a:prstGeom>
                    <a:noFill/>
                    <a:ln>
                      <a:noFill/>
                    </a:ln>
                  </pic:spPr>
                </pic:pic>
              </a:graphicData>
            </a:graphic>
          </wp:inline>
        </w:drawing>
      </w:r>
      <w:r w:rsidR="00A96D63">
        <w:rPr>
          <w:noProof/>
        </w:rPr>
        <w:drawing>
          <wp:inline distT="0" distB="0" distL="0" distR="0" wp14:anchorId="5752D5F4" wp14:editId="60E01542">
            <wp:extent cx="3543300" cy="4016970"/>
            <wp:effectExtent l="0" t="0" r="0" b="0"/>
            <wp:docPr id="3" name="Picture 3" descr="Macintosh HD:Users:Aeolus:Desktop:Screen shot 2014-01-27 at 5.3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7 at 5.35.21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3300" cy="4016970"/>
                    </a:xfrm>
                    <a:prstGeom prst="rect">
                      <a:avLst/>
                    </a:prstGeom>
                    <a:noFill/>
                    <a:ln>
                      <a:noFill/>
                    </a:ln>
                  </pic:spPr>
                </pic:pic>
              </a:graphicData>
            </a:graphic>
          </wp:inline>
        </w:drawing>
      </w:r>
    </w:p>
    <w:p w14:paraId="4DC286C6" w14:textId="465C42A7" w:rsidR="00A50C9A" w:rsidRDefault="00A50C9A">
      <w:r>
        <w:t xml:space="preserve">Figure 4. </w:t>
      </w:r>
    </w:p>
    <w:p w14:paraId="05F3EC51" w14:textId="77777777" w:rsidR="00807D6F" w:rsidRDefault="00807D6F"/>
    <w:p w14:paraId="7B5CDA98" w14:textId="777AE74D" w:rsidR="0095791C" w:rsidRDefault="006049C0">
      <w:r>
        <w:rPr>
          <w:noProof/>
        </w:rPr>
        <mc:AlternateContent>
          <mc:Choice Requires="wps">
            <w:drawing>
              <wp:anchor distT="0" distB="0" distL="114300" distR="114300" simplePos="0" relativeHeight="251665408" behindDoc="0" locked="0" layoutInCell="1" allowOverlap="1" wp14:anchorId="41085C60" wp14:editId="234DFA84">
                <wp:simplePos x="0" y="0"/>
                <wp:positionH relativeFrom="margin">
                  <wp:posOffset>7772400</wp:posOffset>
                </wp:positionH>
                <wp:positionV relativeFrom="margin">
                  <wp:posOffset>457200</wp:posOffset>
                </wp:positionV>
                <wp:extent cx="342900" cy="342900"/>
                <wp:effectExtent l="0" t="0" r="0" b="12700"/>
                <wp:wrapNone/>
                <wp:docPr id="16" name="Text Box 16"/>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2AAEA5" w14:textId="1A27CD6B" w:rsidR="006E4C2C" w:rsidRPr="0023798A" w:rsidRDefault="006E4C2C" w:rsidP="006049C0">
                            <w:pPr>
                              <w:rPr>
                                <w:b/>
                                <w:sz w:val="28"/>
                                <w:szCs w:val="28"/>
                              </w:rPr>
                            </w:pPr>
                            <w:r>
                              <w:rPr>
                                <w:b/>
                                <w:sz w:val="28"/>
                                <w:szCs w:val="2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8" type="#_x0000_t202" style="position:absolute;margin-left:612pt;margin-top:36pt;width:27pt;height:27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hr9M0CAAAWBgAADgAAAGRycy9lMm9Eb2MueG1srFRLb9swDL4P2H8QdE9tZ+4jRp3CTZFhQNEW&#10;S4eeFVlKjOk1SUmcDfvvo2Q7Tbsd1mEXmyI/UeTHx+VVKwXaMusarUqcnaQYMUV13ahVib88zkcX&#10;GDlPVE2EVqzEe+bw1fT9u8udKdhYr7WomUXgRLliZ0q89t4USeLomkniTrRhCoxcW0k8HO0qqS3Z&#10;gXcpknGaniU7bWtjNWXOgfamM+Jp9M85o/6ec8c8EiWG2Hz82vhdhm8yvSTFyhKzbmgfBvmHKCRp&#10;FDx6cHVDPEEb2/zmSjbUaqe5P6FaJprzhrKYA2STpa+yWayJYTEXIMeZA03u/7mld9sHi5oaaneG&#10;kSISavTIWo+udYtABfzsjCsAtjAA9C3oATvoHShD2i23MvwhIQR2YHp/YDd4o6D8kI8nKVgomHoZ&#10;vCfPl411/iPTEgWhxBaKFzkl21vnO+gACW8pPW+EiAUU6oUCfHYaFjugu00KCATEgAwhxer8mJ2e&#10;j6vz08norDrNRnmWXoyqKh2PbuZVWqX5fDbJr39CFJJkebGDPjHQZYEg4GEuyKqvSTD/XVEkoS9a&#10;OMuS2DxdfuA4UjKEmgTyO5Kj5PeChQSE+sw4lC1yHRRxYNhMWLQl0OqEUqZ8LFMkA9ABxYGwt1zs&#10;8ZGySOVbLnfkDy9r5Q+XZaO0jaV9FXb9dQiZd3gg4yjvIPp22cZ+HQ89uNT1HlrT6m64naHzBhro&#10;ljj/QCxMM/QcbCh/Dx8u9K7EupcwWmv7/U/6gId6ghWjUPUSu28bYhlG4pOC8ZtkeR7WSTzk0ENw&#10;sMeW5bFFbeRMQ1Uy2IWGRjHgvRhEbrV8gkVWhVfBRBSFt0vsB3Hmu50Fi5CyqoogWCCG+Fu1MDS4&#10;DkUK4/HYPhFr+hny0Eh3etgjpHg1Sh023FS62njNmzhngeeO1Z5/WD6xLftFGbbb8Tmintf59BcA&#10;AAD//wMAUEsDBBQABgAIAAAAIQBHvRwU3QAAAAwBAAAPAAAAZHJzL2Rvd25yZXYueG1sTE/LTsMw&#10;ELwj9R+srcSN2lilLSFOhUBcqSgPiZsbb5OIeB3FbhP+vpsTnHZGM5qdybejb8UZ+9gEMnC7UCCQ&#10;yuAaqgx8vL/cbEDEZMnZNhAa+MUI22J2ldvMhYHe8LxPleAQipk1UKfUZVLGskZv4yJ0SKwdQ+9t&#10;YtpX0vV24HDfSq3USnrbEH+obYdPNZY/+5M38Pl6/P5aql317O+6IYxKkr+XxlzPx8cHEAnH9GeG&#10;qT5Xh4I7HcKJXBQtc62XPCYZWGu+k0OvN4wOE1opkEUu/48oLgAAAP//AwBQSwECLQAUAAYACAAA&#10;ACEA5JnDwPsAAADhAQAAEwAAAAAAAAAAAAAAAAAAAAAAW0NvbnRlbnRfVHlwZXNdLnhtbFBLAQIt&#10;ABQABgAIAAAAIQAjsmrh1wAAAJQBAAALAAAAAAAAAAAAAAAAACwBAABfcmVscy8ucmVsc1BLAQIt&#10;ABQABgAIAAAAIQA+WGv0zQIAABYGAAAOAAAAAAAAAAAAAAAAACwCAABkcnMvZTJvRG9jLnhtbFBL&#10;AQItABQABgAIAAAAIQBHvRwU3QAAAAwBAAAPAAAAAAAAAAAAAAAAACUFAABkcnMvZG93bnJldi54&#10;bWxQSwUGAAAAAAQABADzAAAALwYAAAAA&#10;" filled="f" stroked="f">
                <v:textbox>
                  <w:txbxContent>
                    <w:p w14:paraId="632AAEA5" w14:textId="1A27CD6B" w:rsidR="006E4C2C" w:rsidRPr="0023798A" w:rsidRDefault="006E4C2C" w:rsidP="006049C0">
                      <w:pPr>
                        <w:rPr>
                          <w:b/>
                          <w:sz w:val="28"/>
                          <w:szCs w:val="28"/>
                        </w:rPr>
                      </w:pPr>
                      <w:r>
                        <w:rPr>
                          <w:b/>
                          <w:sz w:val="28"/>
                          <w:szCs w:val="28"/>
                        </w:rPr>
                        <w:t>B</w:t>
                      </w:r>
                    </w:p>
                  </w:txbxContent>
                </v:textbox>
                <w10:wrap anchorx="margin" anchory="margin"/>
              </v:shape>
            </w:pict>
          </mc:Fallback>
        </mc:AlternateContent>
      </w:r>
      <w:r>
        <w:rPr>
          <w:noProof/>
        </w:rPr>
        <mc:AlternateContent>
          <mc:Choice Requires="wps">
            <w:drawing>
              <wp:anchor distT="0" distB="0" distL="114300" distR="114300" simplePos="0" relativeHeight="251663360" behindDoc="0" locked="0" layoutInCell="1" allowOverlap="1" wp14:anchorId="3154467B" wp14:editId="3A443FA1">
                <wp:simplePos x="0" y="0"/>
                <wp:positionH relativeFrom="margin">
                  <wp:posOffset>3543300</wp:posOffset>
                </wp:positionH>
                <wp:positionV relativeFrom="margin">
                  <wp:posOffset>457200</wp:posOffset>
                </wp:positionV>
                <wp:extent cx="342900" cy="342900"/>
                <wp:effectExtent l="0" t="0" r="0" b="12700"/>
                <wp:wrapNone/>
                <wp:docPr id="15" name="Text Box 15"/>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A923FC" w14:textId="77777777" w:rsidR="006E4C2C" w:rsidRPr="0023798A" w:rsidRDefault="006E4C2C" w:rsidP="006049C0">
                            <w:pPr>
                              <w:rPr>
                                <w:b/>
                                <w:sz w:val="28"/>
                                <w:szCs w:val="28"/>
                              </w:rPr>
                            </w:pPr>
                            <w:r w:rsidRPr="0023798A">
                              <w:rPr>
                                <w:b/>
                                <w:sz w:val="28"/>
                                <w:szCs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margin-left:279pt;margin-top:36pt;width:27pt;height:27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3ZFc0CAAAWBgAADgAAAGRycy9lMm9Eb2MueG1srFRLb9swDL4P2H8QdE9tp07XGHUKN0WGAUVb&#10;rB16VmQpMabXJCVxNuy/j5LtNO12WIddbIr8RJEfHxeXrRRoy6xrtCpxdpJixBTVdaNWJf7yuBid&#10;Y+Q8UTURWrES75nDl7P37y52pmBjvdaiZhaBE+WKnSnx2ntTJImjayaJO9GGKTBybSXxcLSrpLZk&#10;B96lSMZpepbstK2N1ZQ5B9rrzohn0T/njPo7zh3zSJQYYvPxa+N3Gb7J7IIUK0vMuqF9GOQfopCk&#10;UfDowdU18QRtbPObK9lQq53m/oRqmWjOG8piDpBNlr7K5mFNDIu5ADnOHGhy/88tvd3eW9TUULsJ&#10;RopIqNEjaz260i0CFfCzM64A2IMBoG9BD9hB70AZ0m65leEPCSGwA9P7A7vBGwXlaT6epmChYOpl&#10;8J48XzbW+Y9MSxSEElsoXuSUbG+c76ADJLyl9KIRIhZQqBcK8NlpWOyA7jYpIBAQAzKEFKvzYz75&#10;MK4+TKajs2qSjfIsPR9VVToeXS+qtErzxXyaX/2EKCTJ8mIHfWKgywJBwMNCkFVfk2D+u6JIQl+0&#10;cJYlsXm6/MBxpGQINQnkdyRHye8FCwkI9ZlxKFvkOijiwLC5sGhLoNUJpUz5WKZIBqADigNhb7nY&#10;4yNlkcq3XO7IH17Wyh8uy0ZpG0v7Kuz66xAy7/BAxlHeQfTtso39ejr04FLXe2hNq7vhdoYuGmig&#10;G+L8PbEwzdBzsKH8HXy40LsS617CaK3t9z/pAx7qCVaMQtVL7L5tiGUYiU8Kxm+a5XlYJ/GQQw/B&#10;wR5blscWtZFzDVXJYBcaGsWA92IQudXyCRZZFV4FE1EU3i6xH8S573YWLELKqiqCYIEY4m/Ug6HB&#10;dShSGI/H9olY08+Qh0a61cMeIcWrUeqw4abS1cZr3sQ5Czx3rPb8w/KJbdkvyrDdjs8R9bzOZ78A&#10;AAD//wMAUEsDBBQABgAIAAAAIQCzF0rH3gAAAAoBAAAPAAAAZHJzL2Rvd25yZXYueG1sTI/NTsMw&#10;EITvSH0Haytxo3YjEtoQp6qKuIIoP1JvbrxNIuJ1FLtNeHu2JzjtrmY0+02xmVwnLjiE1pOG5UKB&#10;QKq8banW8PH+fLcCEaIhazpPqOEHA2zK2U1hcutHesPLPtaCQyjkRkMTY59LGaoGnQkL3yOxdvKD&#10;M5HPoZZ2MCOHu04mSmXSmZb4Q2N63DVYfe/PTsPny+nwda9e6yeX9qOflCS3llrfzqftI4iIU/wz&#10;wxWf0aFkpqM/kw2i05CmK+4SNTwkPNmQLa/LkZ1JpkCWhfxfofwFAAD//wMAUEsBAi0AFAAGAAgA&#10;AAAhAOSZw8D7AAAA4QEAABMAAAAAAAAAAAAAAAAAAAAAAFtDb250ZW50X1R5cGVzXS54bWxQSwEC&#10;LQAUAAYACAAAACEAI7Jq4dcAAACUAQAACwAAAAAAAAAAAAAAAAAsAQAAX3JlbHMvLnJlbHNQSwEC&#10;LQAUAAYACAAAACEAfy3ZFc0CAAAWBgAADgAAAAAAAAAAAAAAAAAsAgAAZHJzL2Uyb0RvYy54bWxQ&#10;SwECLQAUAAYACAAAACEAsxdKx94AAAAKAQAADwAAAAAAAAAAAAAAAAAlBQAAZHJzL2Rvd25yZXYu&#10;eG1sUEsFBgAAAAAEAAQA8wAAADAGAAAAAA==&#10;" filled="f" stroked="f">
                <v:textbox>
                  <w:txbxContent>
                    <w:p w14:paraId="06A923FC" w14:textId="77777777" w:rsidR="006E4C2C" w:rsidRPr="0023798A" w:rsidRDefault="006E4C2C" w:rsidP="006049C0">
                      <w:pPr>
                        <w:rPr>
                          <w:b/>
                          <w:sz w:val="28"/>
                          <w:szCs w:val="28"/>
                        </w:rPr>
                      </w:pPr>
                      <w:r w:rsidRPr="0023798A">
                        <w:rPr>
                          <w:b/>
                          <w:sz w:val="28"/>
                          <w:szCs w:val="28"/>
                        </w:rPr>
                        <w:t>A</w:t>
                      </w:r>
                    </w:p>
                  </w:txbxContent>
                </v:textbox>
                <w10:wrap anchorx="margin" anchory="margin"/>
              </v:shape>
            </w:pict>
          </mc:Fallback>
        </mc:AlternateContent>
      </w:r>
      <w:r w:rsidR="00807D6F">
        <w:rPr>
          <w:noProof/>
        </w:rPr>
        <w:drawing>
          <wp:inline distT="0" distB="0" distL="0" distR="0" wp14:anchorId="40BD678D" wp14:editId="475A1FB2">
            <wp:extent cx="8220710" cy="3476625"/>
            <wp:effectExtent l="0" t="0" r="8890" b="3175"/>
            <wp:docPr id="14" name="Picture 14" descr="Macintosh HD:Users:Aeolus:Desktop:Screen shot 2014-01-28 at 12.24.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eolus:Desktop:Screen shot 2014-01-28 at 12.24.56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20710" cy="3476625"/>
                    </a:xfrm>
                    <a:prstGeom prst="rect">
                      <a:avLst/>
                    </a:prstGeom>
                    <a:noFill/>
                    <a:ln>
                      <a:noFill/>
                    </a:ln>
                  </pic:spPr>
                </pic:pic>
              </a:graphicData>
            </a:graphic>
          </wp:inline>
        </w:drawing>
      </w:r>
    </w:p>
    <w:p w14:paraId="1B92AABC" w14:textId="77777777" w:rsidR="0095791C" w:rsidRDefault="0095791C">
      <w:pPr>
        <w:sectPr w:rsidR="0095791C" w:rsidSect="00A50C9A">
          <w:pgSz w:w="15840" w:h="12240" w:orient="landscape"/>
          <w:pgMar w:top="1800" w:right="1440" w:bottom="1800" w:left="1440" w:header="720" w:footer="720" w:gutter="0"/>
          <w:cols w:space="720"/>
          <w:docGrid w:linePitch="360"/>
        </w:sectPr>
      </w:pPr>
    </w:p>
    <w:p w14:paraId="2A7E3F25" w14:textId="4E4631DB" w:rsidR="0027111C" w:rsidRDefault="002F356D" w:rsidP="00C16962">
      <w:r>
        <w:t xml:space="preserve">Figure 5. </w:t>
      </w:r>
    </w:p>
    <w:p w14:paraId="333FBC21" w14:textId="77777777" w:rsidR="00F02E0C" w:rsidRDefault="00F02E0C" w:rsidP="00C16962"/>
    <w:p w14:paraId="2F2107DE" w14:textId="25D28EC4" w:rsidR="00F02E0C" w:rsidRPr="00C16962" w:rsidRDefault="00376FFC" w:rsidP="00C16962">
      <w:r>
        <w:rPr>
          <w:noProof/>
        </w:rPr>
        <w:drawing>
          <wp:inline distT="0" distB="0" distL="0" distR="0" wp14:anchorId="2B9BDD42" wp14:editId="4CF3FBDE">
            <wp:extent cx="3156585" cy="5247615"/>
            <wp:effectExtent l="0" t="0" r="0" b="10795"/>
            <wp:docPr id="1" name="Picture 1" descr="Macintosh HD:Users:Aeolus:Desktop:Screen shot 2014-01-28 at 7.45.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8 at 7.45.27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6900" cy="5248139"/>
                    </a:xfrm>
                    <a:prstGeom prst="rect">
                      <a:avLst/>
                    </a:prstGeom>
                    <a:noFill/>
                    <a:ln>
                      <a:noFill/>
                    </a:ln>
                  </pic:spPr>
                </pic:pic>
              </a:graphicData>
            </a:graphic>
          </wp:inline>
        </w:drawing>
      </w:r>
    </w:p>
    <w:sectPr w:rsidR="00F02E0C" w:rsidRPr="00C16962" w:rsidSect="00947CA4">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atthew K. Lau" w:date="2014-01-28T20:04:00Z" w:initials="MKL">
    <w:p w14:paraId="17A2102D" w14:textId="7C527C4E" w:rsidR="006E4C2C" w:rsidRDefault="006E4C2C">
      <w:pPr>
        <w:pStyle w:val="CommentText"/>
      </w:pPr>
      <w:r>
        <w:rPr>
          <w:rStyle w:val="CommentReference"/>
        </w:rPr>
        <w:annotationRef/>
      </w:r>
      <w:r>
        <w:t>This needs a whole lot of work.</w:t>
      </w:r>
    </w:p>
  </w:comment>
  <w:comment w:id="1" w:author="Matthew K. Lau" w:date="2014-01-29T11:32:00Z" w:initials="MKL">
    <w:p w14:paraId="7B0300C1" w14:textId="77777777" w:rsidR="006E4C2C" w:rsidRDefault="006E4C2C" w:rsidP="002F33D9">
      <w:pPr>
        <w:pStyle w:val="CommentText"/>
      </w:pPr>
      <w:r>
        <w:rPr>
          <w:rStyle w:val="CommentReference"/>
        </w:rPr>
        <w:annotationRef/>
      </w:r>
      <w:r>
        <w:t>Color mimicry?</w:t>
      </w:r>
    </w:p>
  </w:comment>
  <w:comment w:id="2" w:author="Matthew K. Lau" w:date="2014-01-29T12:20:00Z" w:initials="MKL">
    <w:p w14:paraId="5C067157" w14:textId="7E370B7D" w:rsidR="00F15D27" w:rsidRDefault="00F15D27">
      <w:pPr>
        <w:pStyle w:val="CommentText"/>
      </w:pPr>
      <w:r>
        <w:rPr>
          <w:rStyle w:val="CommentReference"/>
        </w:rPr>
        <w:annotationRef/>
      </w:r>
    </w:p>
    <w:p w14:paraId="2D3B4A18" w14:textId="6042431A" w:rsidR="00F15D27" w:rsidRDefault="00F15D27">
      <w:pPr>
        <w:pStyle w:val="CommentText"/>
      </w:pPr>
      <w:r>
        <w:t>See papers in:</w:t>
      </w:r>
    </w:p>
    <w:p w14:paraId="569654DB" w14:textId="77777777" w:rsidR="00F15D27" w:rsidRDefault="00F15D27">
      <w:pPr>
        <w:pStyle w:val="CommentText"/>
      </w:pPr>
    </w:p>
    <w:p w14:paraId="057AE4F7" w14:textId="78AA02D3" w:rsidR="00F15D27" w:rsidRDefault="00E63FEF" w:rsidP="00F15D27">
      <w:pPr>
        <w:pStyle w:val="CommentText"/>
      </w:pPr>
      <w:hyperlink r:id="rId1" w:history="1">
        <w:r w:rsidR="00F15D27" w:rsidRPr="001309F2">
          <w:rPr>
            <w:rStyle w:val="Hyperlink"/>
          </w:rPr>
          <w:t>http://www.sciencemag.org/content/335/6075/1449.summary</w:t>
        </w:r>
      </w:hyperlink>
    </w:p>
    <w:p w14:paraId="2EC45C78" w14:textId="77777777" w:rsidR="00F15D27" w:rsidRDefault="00F15D27" w:rsidP="00F15D27">
      <w:pPr>
        <w:pStyle w:val="CommentText"/>
      </w:pPr>
    </w:p>
    <w:p w14:paraId="17CFD148" w14:textId="77777777" w:rsidR="00F15D27" w:rsidRPr="00F15D27" w:rsidRDefault="00F15D27" w:rsidP="00F15D27">
      <w:pPr>
        <w:pStyle w:val="CommentText"/>
      </w:pPr>
      <w:r w:rsidRPr="00F15D27">
        <w:t xml:space="preserve">Science 23 March 2012: </w:t>
      </w:r>
    </w:p>
    <w:p w14:paraId="1A9C6A56" w14:textId="77777777" w:rsidR="00F15D27" w:rsidRPr="00F15D27" w:rsidRDefault="00F15D27" w:rsidP="00F15D27">
      <w:pPr>
        <w:pStyle w:val="CommentText"/>
      </w:pPr>
      <w:r w:rsidRPr="00F15D27">
        <w:t xml:space="preserve">Vol. 335 no. 6075 pp. 1449-1451 </w:t>
      </w:r>
    </w:p>
    <w:p w14:paraId="7DA81B0A" w14:textId="77777777" w:rsidR="00F15D27" w:rsidRPr="00F15D27" w:rsidRDefault="00F15D27" w:rsidP="00F15D27">
      <w:pPr>
        <w:pStyle w:val="CommentText"/>
      </w:pPr>
      <w:r w:rsidRPr="00F15D27">
        <w:t>DOI: 10.1126/science.1220138</w:t>
      </w:r>
    </w:p>
    <w:p w14:paraId="7CDEA006" w14:textId="77777777" w:rsidR="00F15D27" w:rsidRPr="00F15D27" w:rsidRDefault="00F15D27" w:rsidP="00F15D27">
      <w:pPr>
        <w:pStyle w:val="CommentText"/>
        <w:rPr>
          <w:b/>
          <w:bCs/>
        </w:rPr>
      </w:pPr>
      <w:r w:rsidRPr="00F15D27">
        <w:rPr>
          <w:b/>
          <w:bCs/>
        </w:rPr>
        <w:t>ECOLOGY</w:t>
      </w:r>
    </w:p>
    <w:p w14:paraId="03AE0D5B" w14:textId="77777777" w:rsidR="00F15D27" w:rsidRPr="00F15D27" w:rsidRDefault="00F15D27" w:rsidP="00F15D27">
      <w:pPr>
        <w:pStyle w:val="CommentText"/>
        <w:rPr>
          <w:b/>
          <w:bCs/>
        </w:rPr>
      </w:pPr>
      <w:r w:rsidRPr="00F15D27">
        <w:rPr>
          <w:b/>
          <w:bCs/>
        </w:rPr>
        <w:t>Keystones in a Tangled Bank</w:t>
      </w:r>
    </w:p>
    <w:p w14:paraId="20C0C867" w14:textId="4743033F" w:rsidR="00F15D27" w:rsidRDefault="00E63FEF" w:rsidP="00F15D27">
      <w:pPr>
        <w:pStyle w:val="CommentText"/>
      </w:pPr>
      <w:hyperlink r:id="rId2" w:history="1">
        <w:r w:rsidR="00F15D27" w:rsidRPr="00F15D27">
          <w:rPr>
            <w:rStyle w:val="Hyperlink"/>
            <w:b/>
            <w:bCs/>
          </w:rPr>
          <w:t>Thomas M. Lewinsohn</w:t>
        </w:r>
      </w:hyperlink>
      <w:r w:rsidR="00F15D27" w:rsidRPr="00F15D27">
        <w:rPr>
          <w:u w:val="single"/>
          <w:vertAlign w:val="superscript"/>
        </w:rPr>
        <w:t>1</w:t>
      </w:r>
      <w:r w:rsidR="00F15D27" w:rsidRPr="00F15D27">
        <w:rPr>
          <w:b/>
          <w:bCs/>
        </w:rPr>
        <w:t xml:space="preserve">, </w:t>
      </w:r>
      <w:hyperlink r:id="rId3" w:history="1">
        <w:r w:rsidR="00F15D27" w:rsidRPr="00F15D27">
          <w:rPr>
            <w:rStyle w:val="Hyperlink"/>
            <w:b/>
            <w:bCs/>
          </w:rPr>
          <w:t xml:space="preserve">Luciano </w:t>
        </w:r>
        <w:proofErr w:type="spellStart"/>
        <w:r w:rsidR="00F15D27" w:rsidRPr="00F15D27">
          <w:rPr>
            <w:rStyle w:val="Hyperlink"/>
            <w:b/>
            <w:bCs/>
          </w:rPr>
          <w:t>Cagnolo</w:t>
        </w:r>
        <w:proofErr w:type="spellEnd"/>
      </w:hyperlink>
    </w:p>
  </w:comment>
  <w:comment w:id="3" w:author="Matthew K. Lau" w:date="2014-01-29T12:23:00Z" w:initials="MKL">
    <w:p w14:paraId="2E72237B" w14:textId="0DCF1306" w:rsidR="00BB08B8" w:rsidRDefault="00BB08B8">
      <w:pPr>
        <w:pStyle w:val="CommentText"/>
      </w:pPr>
      <w:r>
        <w:rPr>
          <w:rStyle w:val="CommentReference"/>
        </w:rPr>
        <w:annotationRef/>
      </w:r>
      <w:r>
        <w:t>Host traits predict interactions in plant-</w:t>
      </w:r>
      <w:proofErr w:type="spellStart"/>
      <w:r>
        <w:t>porophyte</w:t>
      </w:r>
      <w:proofErr w:type="spellEnd"/>
      <w:r>
        <w:t xml:space="preserve"> networks</w:t>
      </w:r>
    </w:p>
    <w:p w14:paraId="7271AB8C" w14:textId="77777777" w:rsidR="00BB08B8" w:rsidRDefault="00BB08B8">
      <w:pPr>
        <w:pStyle w:val="CommentText"/>
      </w:pPr>
    </w:p>
    <w:p w14:paraId="5C1975B7" w14:textId="5B0634BE" w:rsidR="00BB08B8" w:rsidRDefault="00BB08B8">
      <w:pPr>
        <w:pStyle w:val="CommentText"/>
      </w:pPr>
      <w:r w:rsidRPr="00BB08B8">
        <w:t>http://rspb.royalsocietypublishing.org/content/280/1756/20122821.abstract</w:t>
      </w:r>
    </w:p>
  </w:comment>
  <w:comment w:id="4" w:author="Matthew K. Lau" w:date="2014-01-29T11:32:00Z" w:initials="MKL">
    <w:p w14:paraId="77ADB086" w14:textId="77777777" w:rsidR="006E4C2C" w:rsidRDefault="006E4C2C" w:rsidP="00E27317">
      <w:pPr>
        <w:widowControl w:val="0"/>
        <w:autoSpaceDE w:val="0"/>
        <w:autoSpaceDN w:val="0"/>
        <w:adjustRightInd w:val="0"/>
        <w:spacing w:after="400"/>
        <w:rPr>
          <w:rFonts w:ascii="Arial" w:hAnsi="Arial" w:cs="Arial"/>
          <w:color w:val="1A1A1A"/>
          <w:sz w:val="58"/>
          <w:szCs w:val="58"/>
        </w:rPr>
      </w:pPr>
      <w:r>
        <w:rPr>
          <w:rStyle w:val="CommentReference"/>
        </w:rPr>
        <w:annotationRef/>
      </w:r>
    </w:p>
    <w:p w14:paraId="60970DFD" w14:textId="4066C30E" w:rsidR="006E4C2C" w:rsidRDefault="006E4C2C" w:rsidP="00E27317">
      <w:pPr>
        <w:widowControl w:val="0"/>
        <w:autoSpaceDE w:val="0"/>
        <w:autoSpaceDN w:val="0"/>
        <w:adjustRightInd w:val="0"/>
        <w:spacing w:after="400"/>
        <w:rPr>
          <w:rFonts w:ascii="Arial" w:hAnsi="Arial" w:cs="Arial"/>
          <w:color w:val="1A1A1A"/>
          <w:sz w:val="58"/>
          <w:szCs w:val="58"/>
        </w:rPr>
      </w:pPr>
      <w:r>
        <w:t>Interactions are important for diversity:</w:t>
      </w:r>
    </w:p>
    <w:p w14:paraId="1E008EF6" w14:textId="77777777" w:rsidR="006E4C2C" w:rsidRDefault="006E4C2C" w:rsidP="00E27317">
      <w:pPr>
        <w:widowControl w:val="0"/>
        <w:autoSpaceDE w:val="0"/>
        <w:autoSpaceDN w:val="0"/>
        <w:adjustRightInd w:val="0"/>
        <w:spacing w:after="400"/>
        <w:rPr>
          <w:rFonts w:ascii="Arial" w:hAnsi="Arial" w:cs="Arial"/>
          <w:color w:val="1A1A1A"/>
          <w:sz w:val="58"/>
          <w:szCs w:val="58"/>
        </w:rPr>
      </w:pPr>
    </w:p>
    <w:p w14:paraId="7EC6B394" w14:textId="5D59FEF6" w:rsidR="006E4C2C" w:rsidRDefault="006E4C2C" w:rsidP="00E27317">
      <w:pPr>
        <w:widowControl w:val="0"/>
        <w:autoSpaceDE w:val="0"/>
        <w:autoSpaceDN w:val="0"/>
        <w:adjustRightInd w:val="0"/>
        <w:spacing w:after="400"/>
        <w:rPr>
          <w:rFonts w:ascii="Arial" w:hAnsi="Arial" w:cs="Arial"/>
          <w:color w:val="1A1A1A"/>
          <w:sz w:val="58"/>
          <w:szCs w:val="58"/>
        </w:rPr>
      </w:pPr>
      <w:r>
        <w:rPr>
          <w:rFonts w:ascii="Arial" w:hAnsi="Arial" w:cs="Arial"/>
          <w:color w:val="1A1A1A"/>
          <w:sz w:val="58"/>
          <w:szCs w:val="58"/>
        </w:rPr>
        <w:t>Pathogens and insect herbivores drive rainforest plant diversity and composition</w:t>
      </w:r>
    </w:p>
    <w:p w14:paraId="27E42B9B" w14:textId="77777777" w:rsidR="006E4C2C" w:rsidRPr="00B54E2E" w:rsidRDefault="006E4C2C" w:rsidP="00E27317">
      <w:pPr>
        <w:widowControl w:val="0"/>
        <w:numPr>
          <w:ilvl w:val="0"/>
          <w:numId w:val="4"/>
        </w:numPr>
        <w:tabs>
          <w:tab w:val="left" w:pos="220"/>
          <w:tab w:val="left" w:pos="720"/>
        </w:tabs>
        <w:autoSpaceDE w:val="0"/>
        <w:autoSpaceDN w:val="0"/>
        <w:adjustRightInd w:val="0"/>
        <w:ind w:hanging="720"/>
        <w:rPr>
          <w:rFonts w:ascii="Arial" w:hAnsi="Arial" w:cs="Arial"/>
          <w:b/>
          <w:bCs/>
          <w:color w:val="262626"/>
          <w:sz w:val="28"/>
          <w:szCs w:val="28"/>
        </w:rPr>
      </w:pPr>
      <w:r>
        <w:rPr>
          <w:rFonts w:ascii="Arial" w:hAnsi="Arial" w:cs="Arial"/>
          <w:b/>
          <w:bCs/>
          <w:color w:val="1B5384"/>
          <w:sz w:val="28"/>
          <w:szCs w:val="28"/>
        </w:rPr>
        <w:t xml:space="preserve">Robert </w:t>
      </w:r>
      <w:proofErr w:type="spellStart"/>
      <w:r>
        <w:rPr>
          <w:rFonts w:ascii="Arial" w:hAnsi="Arial" w:cs="Arial"/>
          <w:b/>
          <w:bCs/>
          <w:color w:val="1B5384"/>
          <w:sz w:val="28"/>
          <w:szCs w:val="28"/>
        </w:rPr>
        <w:t>Bagchi</w:t>
      </w:r>
      <w:proofErr w:type="spellEnd"/>
      <w:r>
        <w:rPr>
          <w:rFonts w:ascii="Arial" w:hAnsi="Arial" w:cs="Arial"/>
          <w:b/>
          <w:bCs/>
          <w:color w:val="262626"/>
          <w:sz w:val="28"/>
          <w:szCs w:val="28"/>
        </w:rPr>
        <w:t xml:space="preserve">, </w:t>
      </w:r>
      <w:r>
        <w:rPr>
          <w:rFonts w:ascii="Arial" w:hAnsi="Arial" w:cs="Arial"/>
          <w:b/>
          <w:bCs/>
          <w:color w:val="1B5384"/>
          <w:sz w:val="28"/>
          <w:szCs w:val="28"/>
        </w:rPr>
        <w:t>Rachel E. Gallery</w:t>
      </w:r>
      <w:r>
        <w:rPr>
          <w:rFonts w:ascii="Arial" w:hAnsi="Arial" w:cs="Arial"/>
          <w:b/>
          <w:bCs/>
          <w:color w:val="262626"/>
          <w:sz w:val="28"/>
          <w:szCs w:val="28"/>
        </w:rPr>
        <w:t xml:space="preserve">, </w:t>
      </w:r>
      <w:r>
        <w:rPr>
          <w:rFonts w:ascii="Arial" w:hAnsi="Arial" w:cs="Arial"/>
          <w:b/>
          <w:bCs/>
          <w:color w:val="1B5384"/>
          <w:sz w:val="28"/>
          <w:szCs w:val="28"/>
        </w:rPr>
        <w:t xml:space="preserve">Sofia </w:t>
      </w:r>
      <w:proofErr w:type="spellStart"/>
      <w:r>
        <w:rPr>
          <w:rFonts w:ascii="Arial" w:hAnsi="Arial" w:cs="Arial"/>
          <w:b/>
          <w:bCs/>
          <w:color w:val="1B5384"/>
          <w:sz w:val="28"/>
          <w:szCs w:val="28"/>
        </w:rPr>
        <w:t>Gripenberg</w:t>
      </w:r>
      <w:proofErr w:type="spellEnd"/>
      <w:r>
        <w:rPr>
          <w:rFonts w:ascii="Arial" w:hAnsi="Arial" w:cs="Arial"/>
          <w:b/>
          <w:bCs/>
          <w:color w:val="262626"/>
          <w:sz w:val="28"/>
          <w:szCs w:val="28"/>
        </w:rPr>
        <w:t xml:space="preserve">, </w:t>
      </w:r>
      <w:r>
        <w:rPr>
          <w:rFonts w:ascii="Arial" w:hAnsi="Arial" w:cs="Arial"/>
          <w:b/>
          <w:bCs/>
          <w:color w:val="1B5384"/>
          <w:sz w:val="28"/>
          <w:szCs w:val="28"/>
        </w:rPr>
        <w:t xml:space="preserve">Sarah J. </w:t>
      </w:r>
      <w:proofErr w:type="spellStart"/>
      <w:r>
        <w:rPr>
          <w:rFonts w:ascii="Arial" w:hAnsi="Arial" w:cs="Arial"/>
          <w:b/>
          <w:bCs/>
          <w:color w:val="1B5384"/>
          <w:sz w:val="28"/>
          <w:szCs w:val="28"/>
        </w:rPr>
        <w:t>Gurr</w:t>
      </w:r>
      <w:proofErr w:type="spellEnd"/>
      <w:r>
        <w:rPr>
          <w:rFonts w:ascii="Arial" w:hAnsi="Arial" w:cs="Arial"/>
          <w:b/>
          <w:bCs/>
          <w:color w:val="262626"/>
          <w:sz w:val="28"/>
          <w:szCs w:val="28"/>
        </w:rPr>
        <w:t xml:space="preserve">, </w:t>
      </w:r>
      <w:r>
        <w:rPr>
          <w:rFonts w:ascii="Arial" w:hAnsi="Arial" w:cs="Arial"/>
          <w:b/>
          <w:bCs/>
          <w:color w:val="1B5384"/>
          <w:sz w:val="28"/>
          <w:szCs w:val="28"/>
        </w:rPr>
        <w:t>Lakshmi Narayan</w:t>
      </w:r>
      <w:r>
        <w:rPr>
          <w:rFonts w:ascii="Arial" w:hAnsi="Arial" w:cs="Arial"/>
          <w:b/>
          <w:bCs/>
          <w:color w:val="262626"/>
          <w:sz w:val="28"/>
          <w:szCs w:val="28"/>
        </w:rPr>
        <w:t xml:space="preserve">, </w:t>
      </w:r>
      <w:r>
        <w:rPr>
          <w:rFonts w:ascii="Arial" w:hAnsi="Arial" w:cs="Arial"/>
          <w:b/>
          <w:bCs/>
          <w:color w:val="1B5384"/>
          <w:sz w:val="28"/>
          <w:szCs w:val="28"/>
        </w:rPr>
        <w:t>Claire E. Addis</w:t>
      </w:r>
      <w:r>
        <w:rPr>
          <w:rFonts w:ascii="Arial" w:hAnsi="Arial" w:cs="Arial"/>
          <w:b/>
          <w:bCs/>
          <w:color w:val="262626"/>
          <w:sz w:val="28"/>
          <w:szCs w:val="28"/>
        </w:rPr>
        <w:t xml:space="preserve">, </w:t>
      </w:r>
      <w:r>
        <w:rPr>
          <w:rFonts w:ascii="Arial" w:hAnsi="Arial" w:cs="Arial"/>
          <w:b/>
          <w:bCs/>
          <w:color w:val="1B5384"/>
          <w:sz w:val="28"/>
          <w:szCs w:val="28"/>
        </w:rPr>
        <w:t xml:space="preserve">Robert P. </w:t>
      </w:r>
      <w:proofErr w:type="spellStart"/>
      <w:r>
        <w:rPr>
          <w:rFonts w:ascii="Arial" w:hAnsi="Arial" w:cs="Arial"/>
          <w:b/>
          <w:bCs/>
          <w:color w:val="1B5384"/>
          <w:sz w:val="28"/>
          <w:szCs w:val="28"/>
        </w:rPr>
        <w:t>Freckleton</w:t>
      </w:r>
      <w:proofErr w:type="spellEnd"/>
      <w:r>
        <w:rPr>
          <w:rFonts w:ascii="Arial" w:hAnsi="Arial" w:cs="Arial"/>
          <w:b/>
          <w:bCs/>
          <w:color w:val="262626"/>
          <w:sz w:val="28"/>
          <w:szCs w:val="28"/>
        </w:rPr>
        <w:t xml:space="preserve"> &amp; </w:t>
      </w:r>
      <w:r>
        <w:rPr>
          <w:rFonts w:ascii="Arial" w:hAnsi="Arial" w:cs="Arial"/>
          <w:b/>
          <w:bCs/>
          <w:color w:val="1B5384"/>
          <w:sz w:val="28"/>
          <w:szCs w:val="28"/>
        </w:rPr>
        <w:t>Owen T. Lewis</w:t>
      </w:r>
    </w:p>
    <w:p w14:paraId="77699014" w14:textId="77777777" w:rsidR="006E4C2C" w:rsidRDefault="006E4C2C" w:rsidP="00E27317">
      <w:pPr>
        <w:widowControl w:val="0"/>
        <w:autoSpaceDE w:val="0"/>
        <w:autoSpaceDN w:val="0"/>
        <w:adjustRightInd w:val="0"/>
        <w:rPr>
          <w:rFonts w:ascii="Arial" w:hAnsi="Arial" w:cs="Arial"/>
          <w:color w:val="262626"/>
          <w:sz w:val="28"/>
          <w:szCs w:val="28"/>
        </w:rPr>
      </w:pPr>
      <w:r>
        <w:rPr>
          <w:rFonts w:ascii="Arial" w:hAnsi="Arial" w:cs="Arial"/>
          <w:i/>
          <w:iCs/>
          <w:color w:val="262626"/>
          <w:sz w:val="28"/>
          <w:szCs w:val="28"/>
        </w:rPr>
        <w:t>Nature</w:t>
      </w:r>
      <w:r>
        <w:rPr>
          <w:rFonts w:ascii="Arial" w:hAnsi="Arial" w:cs="Arial"/>
          <w:color w:val="262626"/>
          <w:sz w:val="28"/>
          <w:szCs w:val="28"/>
        </w:rPr>
        <w:t xml:space="preserve"> (2014) doi</w:t>
      </w:r>
      <w:proofErr w:type="gramStart"/>
      <w:r>
        <w:rPr>
          <w:rFonts w:ascii="Arial" w:hAnsi="Arial" w:cs="Arial"/>
          <w:color w:val="262626"/>
          <w:sz w:val="28"/>
          <w:szCs w:val="28"/>
        </w:rPr>
        <w:t>:10.1038</w:t>
      </w:r>
      <w:proofErr w:type="gramEnd"/>
      <w:r>
        <w:rPr>
          <w:rFonts w:ascii="Arial" w:hAnsi="Arial" w:cs="Arial"/>
          <w:color w:val="262626"/>
          <w:sz w:val="28"/>
          <w:szCs w:val="28"/>
        </w:rPr>
        <w:t>/nature12911</w:t>
      </w:r>
    </w:p>
    <w:p w14:paraId="7005CA78" w14:textId="27C94701" w:rsidR="006E4C2C" w:rsidRDefault="006E4C2C" w:rsidP="00E27317">
      <w:pPr>
        <w:pStyle w:val="CommentText"/>
      </w:pPr>
      <w:r>
        <w:rPr>
          <w:rFonts w:ascii="Arial" w:hAnsi="Arial" w:cs="Arial"/>
          <w:color w:val="262626"/>
          <w:sz w:val="28"/>
          <w:szCs w:val="28"/>
        </w:rPr>
        <w:t>Received 18 July 2013 Accepted 26 November 2013 Published online 22 January 2014</w:t>
      </w:r>
    </w:p>
  </w:comment>
  <w:comment w:id="5" w:author="Matthew K. Lau" w:date="2014-01-29T11:35:00Z" w:initials="MKL">
    <w:p w14:paraId="261E9F95" w14:textId="77777777" w:rsidR="006E4C2C" w:rsidRDefault="006E4C2C" w:rsidP="000053A8">
      <w:pPr>
        <w:pStyle w:val="CommentText"/>
      </w:pPr>
      <w:r>
        <w:rPr>
          <w:rStyle w:val="CommentReference"/>
        </w:rPr>
        <w:annotationRef/>
      </w:r>
      <w:r>
        <w:t>Why are genotype-species networks interesting?</w:t>
      </w:r>
    </w:p>
    <w:p w14:paraId="7FDCE679" w14:textId="77777777" w:rsidR="006E4C2C" w:rsidRDefault="006E4C2C" w:rsidP="000053A8">
      <w:pPr>
        <w:pStyle w:val="CommentText"/>
      </w:pPr>
    </w:p>
    <w:p w14:paraId="5882BDDF" w14:textId="77777777" w:rsidR="006E4C2C" w:rsidRDefault="006E4C2C" w:rsidP="000053A8">
      <w:pPr>
        <w:pStyle w:val="CommentText"/>
      </w:pPr>
      <w:r>
        <w:t>Why would we expect genotype-species networks to be nested?</w:t>
      </w:r>
    </w:p>
    <w:p w14:paraId="2ABAEF0D" w14:textId="77777777" w:rsidR="006E4C2C" w:rsidRDefault="006E4C2C" w:rsidP="000053A8">
      <w:pPr>
        <w:pStyle w:val="CommentText"/>
      </w:pPr>
    </w:p>
    <w:p w14:paraId="2B157005" w14:textId="607193CC" w:rsidR="006E4C2C" w:rsidRDefault="006E4C2C" w:rsidP="000053A8">
      <w:pPr>
        <w:pStyle w:val="CommentText"/>
      </w:pPr>
      <w:r>
        <w:t xml:space="preserve">Foundation species genotype-species networks should be highly </w:t>
      </w:r>
      <w:proofErr w:type="spellStart"/>
      <w:r>
        <w:t>asymetric</w:t>
      </w:r>
      <w:proofErr w:type="spellEnd"/>
      <w:r>
        <w:t xml:space="preserve"> because the foundation species generally is not strongly affected by the associated species. For example, P. </w:t>
      </w:r>
      <w:proofErr w:type="spellStart"/>
      <w:r>
        <w:t>betae</w:t>
      </w:r>
      <w:proofErr w:type="spellEnd"/>
      <w:r>
        <w:t>, which is the most abundant species and likely has the strongest impact of any other insect, has been shown to not strongly affect the reproductive output of an individual tree.</w:t>
      </w:r>
    </w:p>
  </w:comment>
  <w:comment w:id="6" w:author="Matthew K. Lau" w:date="2014-01-29T11:37:00Z" w:initials="MKL">
    <w:p w14:paraId="73280DCA" w14:textId="144F6506" w:rsidR="006E4C2C" w:rsidRDefault="006E4C2C">
      <w:pPr>
        <w:pStyle w:val="CommentText"/>
      </w:pPr>
      <w:r>
        <w:rPr>
          <w:rStyle w:val="CommentReference"/>
        </w:rPr>
        <w:annotationRef/>
      </w:r>
      <w:r>
        <w:t xml:space="preserve">Make the argument for </w:t>
      </w:r>
      <w:proofErr w:type="spellStart"/>
      <w:r>
        <w:t>clonality</w:t>
      </w:r>
      <w:proofErr w:type="spellEnd"/>
      <w:r>
        <w:t xml:space="preserve"> being the rule, rather than the exception in ecosystems. </w:t>
      </w:r>
    </w:p>
  </w:comment>
  <w:comment w:id="7" w:author="Matthew K. Lau" w:date="2014-01-29T11:46:00Z" w:initials="MKL">
    <w:p w14:paraId="1EB6C5DF" w14:textId="64D1BB53" w:rsidR="00FA1646" w:rsidRDefault="00FA1646">
      <w:pPr>
        <w:pStyle w:val="CommentText"/>
      </w:pPr>
      <w:r>
        <w:rPr>
          <w:rStyle w:val="CommentReference"/>
        </w:rPr>
        <w:annotationRef/>
      </w:r>
    </w:p>
    <w:p w14:paraId="5D0C4BA6" w14:textId="77777777" w:rsidR="00FA1646" w:rsidRDefault="00FA1646">
      <w:pPr>
        <w:pStyle w:val="CommentText"/>
      </w:pPr>
    </w:p>
    <w:p w14:paraId="3BBEF9BE" w14:textId="594A93FE" w:rsidR="00FA1646" w:rsidRDefault="00FA1646">
      <w:pPr>
        <w:pStyle w:val="CommentText"/>
      </w:pPr>
      <w:r>
        <w:t xml:space="preserve">Genetic variation </w:t>
      </w:r>
      <w:r w:rsidR="0041342A">
        <w:t>creates nestedness, which stabilizes communities; however, selection on co-evolved or correlated traits will also inherently destabilize the community, maintaining high diversity</w:t>
      </w:r>
    </w:p>
  </w:comment>
  <w:comment w:id="9" w:author="Matthew K. Lau" w:date="2014-02-06T09:42:00Z" w:initials="MKL">
    <w:p w14:paraId="2810581C" w14:textId="26F7E11C" w:rsidR="00157C59" w:rsidRDefault="00157C59">
      <w:pPr>
        <w:pStyle w:val="CommentText"/>
      </w:pPr>
      <w:r>
        <w:rPr>
          <w:rStyle w:val="CommentReference"/>
        </w:rPr>
        <w:annotationRef/>
      </w:r>
      <w:r>
        <w:t>New methods for generating genetics and protein information will revolutionize community genetics:</w:t>
      </w:r>
    </w:p>
    <w:p w14:paraId="3CF53B7C" w14:textId="77777777" w:rsidR="00157C59" w:rsidRDefault="00157C59">
      <w:pPr>
        <w:pStyle w:val="CommentText"/>
      </w:pPr>
    </w:p>
    <w:p w14:paraId="376FE9E1" w14:textId="77777777" w:rsidR="00157C59" w:rsidRPr="00157C59" w:rsidRDefault="00157C59" w:rsidP="00157C59">
      <w:pPr>
        <w:pStyle w:val="CommentText"/>
      </w:pPr>
      <w:r w:rsidRPr="00157C59">
        <w:t>Community genetics in the time of next- generation molecular technologies</w:t>
      </w:r>
    </w:p>
    <w:p w14:paraId="0E83B994" w14:textId="5B6C3288" w:rsidR="00157C59" w:rsidRDefault="00157C59" w:rsidP="00157C59">
      <w:pPr>
        <w:pStyle w:val="CommentText"/>
      </w:pPr>
      <w:r w:rsidRPr="00157C59">
        <w:t>FELIX GUGERLI</w:t>
      </w:r>
      <w:proofErr w:type="gramStart"/>
      <w:r w:rsidRPr="00157C59">
        <w:t>,*</w:t>
      </w:r>
      <w:proofErr w:type="gramEnd"/>
      <w:r w:rsidRPr="00157C59">
        <w:t xml:space="preserve"> ROLAND BRANDL,† BASTIEN CASTAGNEYROL,‡ ALAIN FRANC,‡ HERV E_ JACTEL,‡ HANS-PETER KOELEWIJN,§ FRANCIS MARTIN,¶ MARTINA PETER,* KARIN PRITSCH,** HILKE SCHR O€DER,†† MARINUS J. M. SMULDERS,‡‡ ANTOINE KREMER,‡ BIRGIT ZIEGENHAGEN† and EVOLTREE JERA3 CONTRIBUTORS1</w:t>
      </w:r>
    </w:p>
    <w:p w14:paraId="5FA50F12" w14:textId="77777777" w:rsidR="00157C59" w:rsidRDefault="00157C59" w:rsidP="00157C59">
      <w:pPr>
        <w:pStyle w:val="CommentText"/>
      </w:pPr>
    </w:p>
  </w:comment>
  <w:comment w:id="10" w:author="Matthew K. Lau" w:date="2014-01-29T12:03:00Z" w:initials="MKL">
    <w:p w14:paraId="0EAFA2E9" w14:textId="77777777" w:rsidR="00AD2C0E" w:rsidRDefault="00AD2C0E" w:rsidP="00AD2C0E">
      <w:pPr>
        <w:pStyle w:val="CommentText"/>
      </w:pPr>
      <w:r>
        <w:rPr>
          <w:rStyle w:val="CommentReference"/>
        </w:rPr>
        <w:annotationRef/>
      </w:r>
      <w:r>
        <w:t>Ellison et al. 2005 provides a review of what happens when foundation species are removed from ecosystems.</w:t>
      </w:r>
    </w:p>
  </w:comment>
  <w:comment w:id="11" w:author="Matthew K. Lau" w:date="2014-01-28T16:14:00Z" w:initials="MKL">
    <w:p w14:paraId="19A5EC30" w14:textId="42790B64" w:rsidR="006E4C2C" w:rsidRDefault="006E4C2C">
      <w:pPr>
        <w:pStyle w:val="CommentText"/>
      </w:pPr>
      <w:r>
        <w:rPr>
          <w:rStyle w:val="CommentReference"/>
        </w:rPr>
        <w:annotationRef/>
      </w:r>
      <w:r>
        <w:t>Need to make color-blind friendly.</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3341D22"/>
    <w:lvl w:ilvl="0">
      <w:start w:val="3"/>
      <w:numFmt w:val="bullet"/>
      <w:lvlText w:val="•"/>
      <w:lvlJc w:val="left"/>
      <w:pPr>
        <w:ind w:left="720" w:hanging="360"/>
      </w:pPr>
      <w:rPr>
        <w:rFonts w:hint="default"/>
      </w:rPr>
    </w:lvl>
    <w:lvl w:ilvl="1">
      <w:start w:val="1"/>
      <w:numFmt w:val="lowerRoman"/>
      <w:lvlText w:val="%2"/>
      <w:lvlJc w:val="right"/>
      <w:pPr>
        <w:tabs>
          <w:tab w:val="num" w:pos="1152"/>
        </w:tabs>
        <w:ind w:left="1080" w:hanging="144"/>
      </w:pPr>
      <w:rPr>
        <w:rFonts w:hint="default"/>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1AE15432"/>
    <w:multiLevelType w:val="hybridMultilevel"/>
    <w:tmpl w:val="7F5C8AF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401D6860"/>
    <w:multiLevelType w:val="hybridMultilevel"/>
    <w:tmpl w:val="0A5A79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68D2EE0"/>
    <w:multiLevelType w:val="hybridMultilevel"/>
    <w:tmpl w:val="045ECE2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60F606D"/>
    <w:multiLevelType w:val="hybridMultilevel"/>
    <w:tmpl w:val="E876B2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4"/>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741E"/>
    <w:rsid w:val="00000FE2"/>
    <w:rsid w:val="00004652"/>
    <w:rsid w:val="000053A8"/>
    <w:rsid w:val="00007C8B"/>
    <w:rsid w:val="000257F2"/>
    <w:rsid w:val="000427EB"/>
    <w:rsid w:val="00042B57"/>
    <w:rsid w:val="000517C7"/>
    <w:rsid w:val="00054EBA"/>
    <w:rsid w:val="000556C3"/>
    <w:rsid w:val="00080B9E"/>
    <w:rsid w:val="000857B0"/>
    <w:rsid w:val="00086001"/>
    <w:rsid w:val="0008734E"/>
    <w:rsid w:val="00087657"/>
    <w:rsid w:val="00092C8A"/>
    <w:rsid w:val="0009433B"/>
    <w:rsid w:val="0009460F"/>
    <w:rsid w:val="000948F2"/>
    <w:rsid w:val="000974E1"/>
    <w:rsid w:val="000A3C98"/>
    <w:rsid w:val="000A6035"/>
    <w:rsid w:val="000A7072"/>
    <w:rsid w:val="000C1AE2"/>
    <w:rsid w:val="000C7B83"/>
    <w:rsid w:val="000E1941"/>
    <w:rsid w:val="000E1CBE"/>
    <w:rsid w:val="000E20CA"/>
    <w:rsid w:val="000E229A"/>
    <w:rsid w:val="000F4C74"/>
    <w:rsid w:val="000F50EA"/>
    <w:rsid w:val="0010101A"/>
    <w:rsid w:val="00103E1C"/>
    <w:rsid w:val="00104094"/>
    <w:rsid w:val="00115567"/>
    <w:rsid w:val="00125ED0"/>
    <w:rsid w:val="001559EE"/>
    <w:rsid w:val="00157C59"/>
    <w:rsid w:val="00164A41"/>
    <w:rsid w:val="00166A44"/>
    <w:rsid w:val="0017006F"/>
    <w:rsid w:val="0017479C"/>
    <w:rsid w:val="0017741E"/>
    <w:rsid w:val="001951F2"/>
    <w:rsid w:val="001A103A"/>
    <w:rsid w:val="001A3B4F"/>
    <w:rsid w:val="001A69AC"/>
    <w:rsid w:val="001C4BF5"/>
    <w:rsid w:val="001C667B"/>
    <w:rsid w:val="001D044B"/>
    <w:rsid w:val="001D2256"/>
    <w:rsid w:val="001D468C"/>
    <w:rsid w:val="001D73D0"/>
    <w:rsid w:val="001D7BE7"/>
    <w:rsid w:val="001F05A8"/>
    <w:rsid w:val="001F1433"/>
    <w:rsid w:val="001F3B5E"/>
    <w:rsid w:val="001F68ED"/>
    <w:rsid w:val="00203526"/>
    <w:rsid w:val="00206271"/>
    <w:rsid w:val="002066C4"/>
    <w:rsid w:val="002115FA"/>
    <w:rsid w:val="0022168B"/>
    <w:rsid w:val="002264EA"/>
    <w:rsid w:val="00231E00"/>
    <w:rsid w:val="0023798A"/>
    <w:rsid w:val="0024030D"/>
    <w:rsid w:val="00241B2A"/>
    <w:rsid w:val="002565BD"/>
    <w:rsid w:val="00264E55"/>
    <w:rsid w:val="00270F32"/>
    <w:rsid w:val="0027111C"/>
    <w:rsid w:val="00275687"/>
    <w:rsid w:val="0028390E"/>
    <w:rsid w:val="00293DE3"/>
    <w:rsid w:val="002A410F"/>
    <w:rsid w:val="002A5179"/>
    <w:rsid w:val="002B79C0"/>
    <w:rsid w:val="002C0461"/>
    <w:rsid w:val="002C553C"/>
    <w:rsid w:val="002C5595"/>
    <w:rsid w:val="002C643D"/>
    <w:rsid w:val="002C6953"/>
    <w:rsid w:val="002D142E"/>
    <w:rsid w:val="002D2CC7"/>
    <w:rsid w:val="002D608A"/>
    <w:rsid w:val="002E3BAC"/>
    <w:rsid w:val="002F33D9"/>
    <w:rsid w:val="002F356D"/>
    <w:rsid w:val="003017D2"/>
    <w:rsid w:val="003076B4"/>
    <w:rsid w:val="00307D20"/>
    <w:rsid w:val="0031047D"/>
    <w:rsid w:val="00334D36"/>
    <w:rsid w:val="0034305E"/>
    <w:rsid w:val="00343E55"/>
    <w:rsid w:val="003453A1"/>
    <w:rsid w:val="00346D9C"/>
    <w:rsid w:val="00347955"/>
    <w:rsid w:val="00347FB4"/>
    <w:rsid w:val="003546B8"/>
    <w:rsid w:val="003576F7"/>
    <w:rsid w:val="00360E65"/>
    <w:rsid w:val="00363457"/>
    <w:rsid w:val="00366301"/>
    <w:rsid w:val="003713A2"/>
    <w:rsid w:val="00376FFC"/>
    <w:rsid w:val="003A4C0D"/>
    <w:rsid w:val="003B56D4"/>
    <w:rsid w:val="003B5758"/>
    <w:rsid w:val="003B7269"/>
    <w:rsid w:val="003C20D3"/>
    <w:rsid w:val="003C2EB8"/>
    <w:rsid w:val="003C7D29"/>
    <w:rsid w:val="003C7EB7"/>
    <w:rsid w:val="003E6CAC"/>
    <w:rsid w:val="003F6CF2"/>
    <w:rsid w:val="0041342A"/>
    <w:rsid w:val="00420E1A"/>
    <w:rsid w:val="004240B5"/>
    <w:rsid w:val="0042419D"/>
    <w:rsid w:val="00430039"/>
    <w:rsid w:val="0043010C"/>
    <w:rsid w:val="004347CB"/>
    <w:rsid w:val="00435E7A"/>
    <w:rsid w:val="004411CA"/>
    <w:rsid w:val="00441BCE"/>
    <w:rsid w:val="004650A0"/>
    <w:rsid w:val="00466EBB"/>
    <w:rsid w:val="004904FE"/>
    <w:rsid w:val="004A218D"/>
    <w:rsid w:val="004A6056"/>
    <w:rsid w:val="004B2333"/>
    <w:rsid w:val="004B6EFC"/>
    <w:rsid w:val="004D0686"/>
    <w:rsid w:val="004D2020"/>
    <w:rsid w:val="004E2BE7"/>
    <w:rsid w:val="004E3D29"/>
    <w:rsid w:val="004E512F"/>
    <w:rsid w:val="004E638B"/>
    <w:rsid w:val="004F63F4"/>
    <w:rsid w:val="0050309C"/>
    <w:rsid w:val="00504A4A"/>
    <w:rsid w:val="0052535E"/>
    <w:rsid w:val="005265A5"/>
    <w:rsid w:val="00532578"/>
    <w:rsid w:val="00535210"/>
    <w:rsid w:val="00537E0A"/>
    <w:rsid w:val="0055462C"/>
    <w:rsid w:val="00554A2A"/>
    <w:rsid w:val="005556A7"/>
    <w:rsid w:val="00557185"/>
    <w:rsid w:val="00561027"/>
    <w:rsid w:val="00562215"/>
    <w:rsid w:val="00564CC1"/>
    <w:rsid w:val="00566575"/>
    <w:rsid w:val="00566D4B"/>
    <w:rsid w:val="00567A60"/>
    <w:rsid w:val="00571086"/>
    <w:rsid w:val="00573EAD"/>
    <w:rsid w:val="00574DC7"/>
    <w:rsid w:val="0058005B"/>
    <w:rsid w:val="00581464"/>
    <w:rsid w:val="005A0AC7"/>
    <w:rsid w:val="005B1CE0"/>
    <w:rsid w:val="005B271E"/>
    <w:rsid w:val="005B4FD0"/>
    <w:rsid w:val="005B763D"/>
    <w:rsid w:val="005C4432"/>
    <w:rsid w:val="005E4BE9"/>
    <w:rsid w:val="005E5429"/>
    <w:rsid w:val="00600C89"/>
    <w:rsid w:val="00603003"/>
    <w:rsid w:val="006049C0"/>
    <w:rsid w:val="006062CD"/>
    <w:rsid w:val="00607FC0"/>
    <w:rsid w:val="00612594"/>
    <w:rsid w:val="00613C41"/>
    <w:rsid w:val="00620254"/>
    <w:rsid w:val="00620D4A"/>
    <w:rsid w:val="006366FF"/>
    <w:rsid w:val="0064128C"/>
    <w:rsid w:val="006428F5"/>
    <w:rsid w:val="00663461"/>
    <w:rsid w:val="00680F14"/>
    <w:rsid w:val="006834FE"/>
    <w:rsid w:val="00685BD4"/>
    <w:rsid w:val="006910AB"/>
    <w:rsid w:val="006A1FB1"/>
    <w:rsid w:val="006A5999"/>
    <w:rsid w:val="006A5F20"/>
    <w:rsid w:val="006B615B"/>
    <w:rsid w:val="006C2CC5"/>
    <w:rsid w:val="006C38DF"/>
    <w:rsid w:val="006E4C2C"/>
    <w:rsid w:val="006E6A1B"/>
    <w:rsid w:val="006F0A18"/>
    <w:rsid w:val="006F30DE"/>
    <w:rsid w:val="007000AF"/>
    <w:rsid w:val="0070090D"/>
    <w:rsid w:val="00700D60"/>
    <w:rsid w:val="00711247"/>
    <w:rsid w:val="007229D5"/>
    <w:rsid w:val="0072543E"/>
    <w:rsid w:val="00725DDC"/>
    <w:rsid w:val="00734867"/>
    <w:rsid w:val="00734E4A"/>
    <w:rsid w:val="007607BD"/>
    <w:rsid w:val="007751FD"/>
    <w:rsid w:val="00793F78"/>
    <w:rsid w:val="007952EF"/>
    <w:rsid w:val="007A6C61"/>
    <w:rsid w:val="007B71D9"/>
    <w:rsid w:val="007B7802"/>
    <w:rsid w:val="007C2F4B"/>
    <w:rsid w:val="007C5DC2"/>
    <w:rsid w:val="007C7208"/>
    <w:rsid w:val="007D5BF7"/>
    <w:rsid w:val="007F477F"/>
    <w:rsid w:val="007F633A"/>
    <w:rsid w:val="007F786F"/>
    <w:rsid w:val="00807D6F"/>
    <w:rsid w:val="0081599D"/>
    <w:rsid w:val="00842473"/>
    <w:rsid w:val="00843938"/>
    <w:rsid w:val="0084471F"/>
    <w:rsid w:val="008522B6"/>
    <w:rsid w:val="00855F5C"/>
    <w:rsid w:val="00862DCC"/>
    <w:rsid w:val="00874434"/>
    <w:rsid w:val="008768D0"/>
    <w:rsid w:val="00876DB8"/>
    <w:rsid w:val="00884DF8"/>
    <w:rsid w:val="00885095"/>
    <w:rsid w:val="008859F2"/>
    <w:rsid w:val="0089533A"/>
    <w:rsid w:val="008A7809"/>
    <w:rsid w:val="008B3F2B"/>
    <w:rsid w:val="008B611A"/>
    <w:rsid w:val="008C336D"/>
    <w:rsid w:val="008C64AE"/>
    <w:rsid w:val="008C7161"/>
    <w:rsid w:val="008D08DD"/>
    <w:rsid w:val="008D1E45"/>
    <w:rsid w:val="008D625B"/>
    <w:rsid w:val="008E148B"/>
    <w:rsid w:val="008E5BD0"/>
    <w:rsid w:val="00916FFF"/>
    <w:rsid w:val="0092349F"/>
    <w:rsid w:val="0092358F"/>
    <w:rsid w:val="00940012"/>
    <w:rsid w:val="00947CA4"/>
    <w:rsid w:val="00953316"/>
    <w:rsid w:val="0095791C"/>
    <w:rsid w:val="00962FC0"/>
    <w:rsid w:val="009652E5"/>
    <w:rsid w:val="0097406C"/>
    <w:rsid w:val="009758FA"/>
    <w:rsid w:val="0098109A"/>
    <w:rsid w:val="00983498"/>
    <w:rsid w:val="0099625D"/>
    <w:rsid w:val="00997349"/>
    <w:rsid w:val="009B1785"/>
    <w:rsid w:val="009B2ACB"/>
    <w:rsid w:val="009B3554"/>
    <w:rsid w:val="009C24AC"/>
    <w:rsid w:val="009C285A"/>
    <w:rsid w:val="009C37E8"/>
    <w:rsid w:val="009C62D1"/>
    <w:rsid w:val="009C68BB"/>
    <w:rsid w:val="009D0B06"/>
    <w:rsid w:val="009D6A4A"/>
    <w:rsid w:val="009E7F5D"/>
    <w:rsid w:val="009F376D"/>
    <w:rsid w:val="009F4188"/>
    <w:rsid w:val="009F759D"/>
    <w:rsid w:val="00A01C26"/>
    <w:rsid w:val="00A03629"/>
    <w:rsid w:val="00A122C5"/>
    <w:rsid w:val="00A24CD1"/>
    <w:rsid w:val="00A34010"/>
    <w:rsid w:val="00A366EB"/>
    <w:rsid w:val="00A50C9A"/>
    <w:rsid w:val="00A51295"/>
    <w:rsid w:val="00A51617"/>
    <w:rsid w:val="00A52D3E"/>
    <w:rsid w:val="00A55317"/>
    <w:rsid w:val="00A57D86"/>
    <w:rsid w:val="00A60089"/>
    <w:rsid w:val="00A6167F"/>
    <w:rsid w:val="00A63E67"/>
    <w:rsid w:val="00A661D3"/>
    <w:rsid w:val="00A73C5B"/>
    <w:rsid w:val="00A7734C"/>
    <w:rsid w:val="00A77B4F"/>
    <w:rsid w:val="00A80877"/>
    <w:rsid w:val="00A8268C"/>
    <w:rsid w:val="00A86098"/>
    <w:rsid w:val="00A90364"/>
    <w:rsid w:val="00A90C79"/>
    <w:rsid w:val="00A927F7"/>
    <w:rsid w:val="00A9395F"/>
    <w:rsid w:val="00A96D63"/>
    <w:rsid w:val="00A97374"/>
    <w:rsid w:val="00A979FC"/>
    <w:rsid w:val="00AA1A4D"/>
    <w:rsid w:val="00AA22B3"/>
    <w:rsid w:val="00AA4277"/>
    <w:rsid w:val="00AC3558"/>
    <w:rsid w:val="00AD2C0E"/>
    <w:rsid w:val="00AD7321"/>
    <w:rsid w:val="00AD7CAA"/>
    <w:rsid w:val="00AE2ECC"/>
    <w:rsid w:val="00AE4A33"/>
    <w:rsid w:val="00B00B94"/>
    <w:rsid w:val="00B06FCB"/>
    <w:rsid w:val="00B10401"/>
    <w:rsid w:val="00B10917"/>
    <w:rsid w:val="00B211CC"/>
    <w:rsid w:val="00B22DE6"/>
    <w:rsid w:val="00B25476"/>
    <w:rsid w:val="00B35BE6"/>
    <w:rsid w:val="00B40588"/>
    <w:rsid w:val="00B419CE"/>
    <w:rsid w:val="00B428A1"/>
    <w:rsid w:val="00B42AFE"/>
    <w:rsid w:val="00B5185B"/>
    <w:rsid w:val="00B54E2E"/>
    <w:rsid w:val="00B70F46"/>
    <w:rsid w:val="00B732CB"/>
    <w:rsid w:val="00B821CF"/>
    <w:rsid w:val="00B82659"/>
    <w:rsid w:val="00B828F6"/>
    <w:rsid w:val="00B91BFE"/>
    <w:rsid w:val="00BA19A6"/>
    <w:rsid w:val="00BA3052"/>
    <w:rsid w:val="00BA4D65"/>
    <w:rsid w:val="00BA6486"/>
    <w:rsid w:val="00BB02DC"/>
    <w:rsid w:val="00BB08B8"/>
    <w:rsid w:val="00BB7CA5"/>
    <w:rsid w:val="00BC5BB7"/>
    <w:rsid w:val="00BC70B7"/>
    <w:rsid w:val="00BD140D"/>
    <w:rsid w:val="00BD31D9"/>
    <w:rsid w:val="00BE40DF"/>
    <w:rsid w:val="00BE7CEA"/>
    <w:rsid w:val="00BF7C09"/>
    <w:rsid w:val="00C0176D"/>
    <w:rsid w:val="00C032A2"/>
    <w:rsid w:val="00C0504B"/>
    <w:rsid w:val="00C064E2"/>
    <w:rsid w:val="00C06B24"/>
    <w:rsid w:val="00C133F5"/>
    <w:rsid w:val="00C15433"/>
    <w:rsid w:val="00C16962"/>
    <w:rsid w:val="00C17DBC"/>
    <w:rsid w:val="00C24895"/>
    <w:rsid w:val="00C3101D"/>
    <w:rsid w:val="00C31698"/>
    <w:rsid w:val="00C34393"/>
    <w:rsid w:val="00C34AE3"/>
    <w:rsid w:val="00C63225"/>
    <w:rsid w:val="00C7434D"/>
    <w:rsid w:val="00C87FEF"/>
    <w:rsid w:val="00C91192"/>
    <w:rsid w:val="00C9294A"/>
    <w:rsid w:val="00CA49DC"/>
    <w:rsid w:val="00CB0380"/>
    <w:rsid w:val="00CB5CBF"/>
    <w:rsid w:val="00CE0A2A"/>
    <w:rsid w:val="00CE3A34"/>
    <w:rsid w:val="00CE43A2"/>
    <w:rsid w:val="00CF1234"/>
    <w:rsid w:val="00CF4264"/>
    <w:rsid w:val="00D005D3"/>
    <w:rsid w:val="00D0507B"/>
    <w:rsid w:val="00D11817"/>
    <w:rsid w:val="00D20ABE"/>
    <w:rsid w:val="00D20BFB"/>
    <w:rsid w:val="00D22AEF"/>
    <w:rsid w:val="00D240B9"/>
    <w:rsid w:val="00D30FDB"/>
    <w:rsid w:val="00D31542"/>
    <w:rsid w:val="00D43604"/>
    <w:rsid w:val="00D465BA"/>
    <w:rsid w:val="00D55D44"/>
    <w:rsid w:val="00D61ECF"/>
    <w:rsid w:val="00D65116"/>
    <w:rsid w:val="00D65B14"/>
    <w:rsid w:val="00D71829"/>
    <w:rsid w:val="00D84552"/>
    <w:rsid w:val="00D900A0"/>
    <w:rsid w:val="00D90566"/>
    <w:rsid w:val="00D92138"/>
    <w:rsid w:val="00D931B3"/>
    <w:rsid w:val="00DA63DD"/>
    <w:rsid w:val="00DC0D07"/>
    <w:rsid w:val="00DC61A7"/>
    <w:rsid w:val="00DC639F"/>
    <w:rsid w:val="00DD67BE"/>
    <w:rsid w:val="00DE70FD"/>
    <w:rsid w:val="00DE7755"/>
    <w:rsid w:val="00E07B97"/>
    <w:rsid w:val="00E24A64"/>
    <w:rsid w:val="00E26A5B"/>
    <w:rsid w:val="00E27317"/>
    <w:rsid w:val="00E27B3D"/>
    <w:rsid w:val="00E3383A"/>
    <w:rsid w:val="00E37ADC"/>
    <w:rsid w:val="00E37F56"/>
    <w:rsid w:val="00E4228E"/>
    <w:rsid w:val="00E4442D"/>
    <w:rsid w:val="00E47B22"/>
    <w:rsid w:val="00E47E0A"/>
    <w:rsid w:val="00E5222A"/>
    <w:rsid w:val="00E54D85"/>
    <w:rsid w:val="00E61875"/>
    <w:rsid w:val="00E624F8"/>
    <w:rsid w:val="00E63FEF"/>
    <w:rsid w:val="00E66F05"/>
    <w:rsid w:val="00E714B4"/>
    <w:rsid w:val="00E71F53"/>
    <w:rsid w:val="00E770E0"/>
    <w:rsid w:val="00E77E02"/>
    <w:rsid w:val="00E82E9D"/>
    <w:rsid w:val="00E82ED5"/>
    <w:rsid w:val="00E87D35"/>
    <w:rsid w:val="00E91BC3"/>
    <w:rsid w:val="00E95498"/>
    <w:rsid w:val="00E95748"/>
    <w:rsid w:val="00E96764"/>
    <w:rsid w:val="00EA37F7"/>
    <w:rsid w:val="00ED1FE3"/>
    <w:rsid w:val="00ED2988"/>
    <w:rsid w:val="00ED2DBE"/>
    <w:rsid w:val="00EE47E0"/>
    <w:rsid w:val="00EE633A"/>
    <w:rsid w:val="00EE7B06"/>
    <w:rsid w:val="00EF2030"/>
    <w:rsid w:val="00EF4577"/>
    <w:rsid w:val="00EF78F6"/>
    <w:rsid w:val="00F02E0C"/>
    <w:rsid w:val="00F126AA"/>
    <w:rsid w:val="00F15D27"/>
    <w:rsid w:val="00F17C0F"/>
    <w:rsid w:val="00F250E7"/>
    <w:rsid w:val="00F37263"/>
    <w:rsid w:val="00F40892"/>
    <w:rsid w:val="00F453A1"/>
    <w:rsid w:val="00F46342"/>
    <w:rsid w:val="00F52B3D"/>
    <w:rsid w:val="00F57691"/>
    <w:rsid w:val="00F606DF"/>
    <w:rsid w:val="00F64B4D"/>
    <w:rsid w:val="00F75627"/>
    <w:rsid w:val="00F80A54"/>
    <w:rsid w:val="00F85F7E"/>
    <w:rsid w:val="00F86408"/>
    <w:rsid w:val="00F90BDF"/>
    <w:rsid w:val="00FA1646"/>
    <w:rsid w:val="00FA1E4E"/>
    <w:rsid w:val="00FC1097"/>
    <w:rsid w:val="00FC45F8"/>
    <w:rsid w:val="00FD057F"/>
    <w:rsid w:val="00FD0E95"/>
    <w:rsid w:val="00FE0B5A"/>
    <w:rsid w:val="00FE3A35"/>
    <w:rsid w:val="00FF2DC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DB7EDA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CA5"/>
    <w:pPr>
      <w:ind w:left="720"/>
      <w:contextualSpacing/>
    </w:pPr>
  </w:style>
  <w:style w:type="paragraph" w:styleId="BalloonText">
    <w:name w:val="Balloon Text"/>
    <w:basedOn w:val="Normal"/>
    <w:link w:val="BalloonTextChar"/>
    <w:uiPriority w:val="99"/>
    <w:semiHidden/>
    <w:unhideWhenUsed/>
    <w:rsid w:val="0034305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4305E"/>
    <w:rPr>
      <w:rFonts w:ascii="Lucida Grande" w:hAnsi="Lucida Grande" w:cs="Lucida Grande"/>
      <w:sz w:val="18"/>
      <w:szCs w:val="18"/>
    </w:rPr>
  </w:style>
  <w:style w:type="character" w:styleId="CommentReference">
    <w:name w:val="annotation reference"/>
    <w:basedOn w:val="DefaultParagraphFont"/>
    <w:uiPriority w:val="99"/>
    <w:semiHidden/>
    <w:unhideWhenUsed/>
    <w:rsid w:val="00C34AE3"/>
    <w:rPr>
      <w:sz w:val="18"/>
      <w:szCs w:val="18"/>
    </w:rPr>
  </w:style>
  <w:style w:type="paragraph" w:styleId="CommentText">
    <w:name w:val="annotation text"/>
    <w:basedOn w:val="Normal"/>
    <w:link w:val="CommentTextChar"/>
    <w:uiPriority w:val="99"/>
    <w:semiHidden/>
    <w:unhideWhenUsed/>
    <w:rsid w:val="00C34AE3"/>
  </w:style>
  <w:style w:type="character" w:customStyle="1" w:styleId="CommentTextChar">
    <w:name w:val="Comment Text Char"/>
    <w:basedOn w:val="DefaultParagraphFont"/>
    <w:link w:val="CommentText"/>
    <w:uiPriority w:val="99"/>
    <w:semiHidden/>
    <w:rsid w:val="00C34AE3"/>
  </w:style>
  <w:style w:type="paragraph" w:styleId="CommentSubject">
    <w:name w:val="annotation subject"/>
    <w:basedOn w:val="CommentText"/>
    <w:next w:val="CommentText"/>
    <w:link w:val="CommentSubjectChar"/>
    <w:uiPriority w:val="99"/>
    <w:semiHidden/>
    <w:unhideWhenUsed/>
    <w:rsid w:val="00C34AE3"/>
    <w:rPr>
      <w:b/>
      <w:bCs/>
      <w:sz w:val="20"/>
      <w:szCs w:val="20"/>
    </w:rPr>
  </w:style>
  <w:style w:type="character" w:customStyle="1" w:styleId="CommentSubjectChar">
    <w:name w:val="Comment Subject Char"/>
    <w:basedOn w:val="CommentTextChar"/>
    <w:link w:val="CommentSubject"/>
    <w:uiPriority w:val="99"/>
    <w:semiHidden/>
    <w:rsid w:val="00C34AE3"/>
    <w:rPr>
      <w:b/>
      <w:bCs/>
      <w:sz w:val="20"/>
      <w:szCs w:val="20"/>
    </w:rPr>
  </w:style>
  <w:style w:type="character" w:styleId="Hyperlink">
    <w:name w:val="Hyperlink"/>
    <w:basedOn w:val="DefaultParagraphFont"/>
    <w:uiPriority w:val="99"/>
    <w:unhideWhenUsed/>
    <w:rsid w:val="00F15D27"/>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CA5"/>
    <w:pPr>
      <w:ind w:left="720"/>
      <w:contextualSpacing/>
    </w:pPr>
  </w:style>
  <w:style w:type="paragraph" w:styleId="BalloonText">
    <w:name w:val="Balloon Text"/>
    <w:basedOn w:val="Normal"/>
    <w:link w:val="BalloonTextChar"/>
    <w:uiPriority w:val="99"/>
    <w:semiHidden/>
    <w:unhideWhenUsed/>
    <w:rsid w:val="0034305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4305E"/>
    <w:rPr>
      <w:rFonts w:ascii="Lucida Grande" w:hAnsi="Lucida Grande" w:cs="Lucida Grande"/>
      <w:sz w:val="18"/>
      <w:szCs w:val="18"/>
    </w:rPr>
  </w:style>
  <w:style w:type="character" w:styleId="CommentReference">
    <w:name w:val="annotation reference"/>
    <w:basedOn w:val="DefaultParagraphFont"/>
    <w:uiPriority w:val="99"/>
    <w:semiHidden/>
    <w:unhideWhenUsed/>
    <w:rsid w:val="00C34AE3"/>
    <w:rPr>
      <w:sz w:val="18"/>
      <w:szCs w:val="18"/>
    </w:rPr>
  </w:style>
  <w:style w:type="paragraph" w:styleId="CommentText">
    <w:name w:val="annotation text"/>
    <w:basedOn w:val="Normal"/>
    <w:link w:val="CommentTextChar"/>
    <w:uiPriority w:val="99"/>
    <w:semiHidden/>
    <w:unhideWhenUsed/>
    <w:rsid w:val="00C34AE3"/>
  </w:style>
  <w:style w:type="character" w:customStyle="1" w:styleId="CommentTextChar">
    <w:name w:val="Comment Text Char"/>
    <w:basedOn w:val="DefaultParagraphFont"/>
    <w:link w:val="CommentText"/>
    <w:uiPriority w:val="99"/>
    <w:semiHidden/>
    <w:rsid w:val="00C34AE3"/>
  </w:style>
  <w:style w:type="paragraph" w:styleId="CommentSubject">
    <w:name w:val="annotation subject"/>
    <w:basedOn w:val="CommentText"/>
    <w:next w:val="CommentText"/>
    <w:link w:val="CommentSubjectChar"/>
    <w:uiPriority w:val="99"/>
    <w:semiHidden/>
    <w:unhideWhenUsed/>
    <w:rsid w:val="00C34AE3"/>
    <w:rPr>
      <w:b/>
      <w:bCs/>
      <w:sz w:val="20"/>
      <w:szCs w:val="20"/>
    </w:rPr>
  </w:style>
  <w:style w:type="character" w:customStyle="1" w:styleId="CommentSubjectChar">
    <w:name w:val="Comment Subject Char"/>
    <w:basedOn w:val="CommentTextChar"/>
    <w:link w:val="CommentSubject"/>
    <w:uiPriority w:val="99"/>
    <w:semiHidden/>
    <w:rsid w:val="00C34AE3"/>
    <w:rPr>
      <w:b/>
      <w:bCs/>
      <w:sz w:val="20"/>
      <w:szCs w:val="20"/>
    </w:rPr>
  </w:style>
  <w:style w:type="character" w:styleId="Hyperlink">
    <w:name w:val="Hyperlink"/>
    <w:basedOn w:val="DefaultParagraphFont"/>
    <w:uiPriority w:val="99"/>
    <w:unhideWhenUsed/>
    <w:rsid w:val="00F15D2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www.sciencemag.org/content/335/6075/1449.summary" TargetMode="External"/><Relationship Id="rId2" Type="http://schemas.openxmlformats.org/officeDocument/2006/relationships/hyperlink" Target="http://www.sciencemag.org/search?author1=Thomas+M.+Lewinsohn&amp;sortspec=date&amp;submit=Submit" TargetMode="External"/><Relationship Id="rId3" Type="http://schemas.openxmlformats.org/officeDocument/2006/relationships/hyperlink" Target="http://www.sciencemag.org/search?author1=Luciano+Cagnolo&amp;sortspec=date&amp;submit=Submit" TargetMode="External"/></Relationship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openxmlformats.org/officeDocument/2006/relationships/image" Target="media/image1.emf"/><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351</TotalTime>
  <Pages>16</Pages>
  <Words>2130</Words>
  <Characters>12143</Characters>
  <Application>Microsoft Macintosh Word</Application>
  <DocSecurity>0</DocSecurity>
  <Lines>101</Lines>
  <Paragraphs>28</Paragraphs>
  <ScaleCrop>false</ScaleCrop>
  <Company/>
  <LinksUpToDate>false</LinksUpToDate>
  <CharactersWithSpaces>14245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K. Lau</dc:creator>
  <cp:keywords/>
  <dc:description/>
  <cp:lastModifiedBy>Matthew K. Lau</cp:lastModifiedBy>
  <cp:revision>510</cp:revision>
  <dcterms:created xsi:type="dcterms:W3CDTF">2014-01-15T15:36:00Z</dcterms:created>
  <dcterms:modified xsi:type="dcterms:W3CDTF">2014-02-06T15:20:00Z</dcterms:modified>
</cp:coreProperties>
</file>