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B01619" w14:textId="77777777" w:rsidR="00F0400A" w:rsidRPr="0041257A" w:rsidRDefault="00F0400A" w:rsidP="008619DE">
      <w:pPr>
        <w:widowControl w:val="0"/>
        <w:tabs>
          <w:tab w:val="left" w:pos="504"/>
        </w:tabs>
        <w:suppressAutoHyphens/>
        <w:spacing w:line="480" w:lineRule="auto"/>
        <w:rPr>
          <w:rFonts w:ascii="Times New Roman" w:hAnsi="Times New Roman"/>
          <w:b/>
          <w:sz w:val="28"/>
        </w:rPr>
      </w:pPr>
      <w:r w:rsidRPr="0041257A">
        <w:rPr>
          <w:rFonts w:ascii="Times New Roman" w:hAnsi="Times New Roman"/>
          <w:b/>
          <w:sz w:val="28"/>
        </w:rPr>
        <w:t xml:space="preserve">Genotype specific host ontogeny </w:t>
      </w:r>
      <w:r>
        <w:rPr>
          <w:rFonts w:ascii="Times New Roman" w:hAnsi="Times New Roman"/>
          <w:b/>
          <w:sz w:val="28"/>
        </w:rPr>
        <w:t xml:space="preserve">is a robust </w:t>
      </w:r>
      <w:r w:rsidRPr="0041257A">
        <w:rPr>
          <w:rFonts w:ascii="Times New Roman" w:hAnsi="Times New Roman"/>
          <w:b/>
          <w:sz w:val="28"/>
        </w:rPr>
        <w:t>drive</w:t>
      </w:r>
      <w:r>
        <w:rPr>
          <w:rFonts w:ascii="Times New Roman" w:hAnsi="Times New Roman"/>
          <w:b/>
          <w:sz w:val="28"/>
        </w:rPr>
        <w:t>r of</w:t>
      </w:r>
      <w:r w:rsidRPr="0041257A">
        <w:rPr>
          <w:rFonts w:ascii="Times New Roman" w:hAnsi="Times New Roman"/>
          <w:b/>
          <w:sz w:val="28"/>
        </w:rPr>
        <w:t xml:space="preserve"> the rate of </w:t>
      </w:r>
      <w:r>
        <w:rPr>
          <w:rFonts w:ascii="Times New Roman" w:hAnsi="Times New Roman"/>
          <w:b/>
          <w:sz w:val="28"/>
        </w:rPr>
        <w:t>epiphytic lichen</w:t>
      </w:r>
      <w:r w:rsidRPr="0041257A">
        <w:rPr>
          <w:rFonts w:ascii="Times New Roman" w:hAnsi="Times New Roman"/>
          <w:b/>
          <w:sz w:val="28"/>
        </w:rPr>
        <w:t xml:space="preserve"> community assembly across contrasting </w:t>
      </w:r>
      <w:commentRangeStart w:id="0"/>
      <w:r w:rsidRPr="0041257A">
        <w:rPr>
          <w:rFonts w:ascii="Times New Roman" w:hAnsi="Times New Roman"/>
          <w:b/>
          <w:sz w:val="28"/>
        </w:rPr>
        <w:t>environments</w:t>
      </w:r>
      <w:commentRangeEnd w:id="0"/>
      <w:r w:rsidR="00D15E6F">
        <w:rPr>
          <w:rStyle w:val="CommentReference"/>
          <w:vanish/>
        </w:rPr>
        <w:commentReference w:id="0"/>
      </w:r>
    </w:p>
    <w:p w14:paraId="314C9400" w14:textId="77777777" w:rsidR="00F0400A" w:rsidRPr="0041257A" w:rsidRDefault="00F0400A" w:rsidP="008619DE">
      <w:pPr>
        <w:widowControl w:val="0"/>
        <w:tabs>
          <w:tab w:val="left" w:pos="504"/>
        </w:tabs>
        <w:suppressAutoHyphens/>
        <w:spacing w:line="480" w:lineRule="auto"/>
        <w:rPr>
          <w:rFonts w:ascii="Times New Roman" w:hAnsi="Times New Roman"/>
          <w:b/>
          <w:sz w:val="28"/>
        </w:rPr>
      </w:pPr>
      <w:r w:rsidRPr="0041257A">
        <w:rPr>
          <w:rFonts w:ascii="Times New Roman" w:hAnsi="Times New Roman"/>
          <w:b/>
          <w:sz w:val="28"/>
        </w:rPr>
        <w:tab/>
      </w:r>
    </w:p>
    <w:p w14:paraId="61D69273" w14:textId="77777777" w:rsidR="00F0400A" w:rsidRPr="0041257A" w:rsidRDefault="00F0400A" w:rsidP="008619DE">
      <w:pPr>
        <w:widowControl w:val="0"/>
        <w:tabs>
          <w:tab w:val="left" w:pos="504"/>
        </w:tabs>
        <w:suppressAutoHyphens/>
        <w:spacing w:line="480" w:lineRule="auto"/>
        <w:rPr>
          <w:rFonts w:ascii="Times New Roman" w:hAnsi="Times New Roman"/>
        </w:rPr>
      </w:pPr>
    </w:p>
    <w:p w14:paraId="7FBD266E" w14:textId="77777777" w:rsidR="00F0400A" w:rsidRPr="0041257A" w:rsidRDefault="00F0400A" w:rsidP="008619DE">
      <w:pPr>
        <w:widowControl w:val="0"/>
        <w:tabs>
          <w:tab w:val="left" w:pos="504"/>
        </w:tabs>
        <w:suppressAutoHyphens/>
        <w:spacing w:line="480" w:lineRule="auto"/>
        <w:contextualSpacing/>
        <w:rPr>
          <w:rFonts w:ascii="Times New Roman" w:hAnsi="Times New Roman"/>
        </w:rPr>
      </w:pPr>
      <w:r w:rsidRPr="0041257A">
        <w:rPr>
          <w:rFonts w:ascii="Times New Roman" w:hAnsi="Times New Roman"/>
        </w:rPr>
        <w:t xml:space="preserve">L.J. </w:t>
      </w:r>
      <w:proofErr w:type="spellStart"/>
      <w:proofErr w:type="gramStart"/>
      <w:r w:rsidRPr="0041257A">
        <w:rPr>
          <w:rFonts w:ascii="Times New Roman" w:hAnsi="Times New Roman"/>
        </w:rPr>
        <w:t>Lamit</w:t>
      </w:r>
      <w:proofErr w:type="spellEnd"/>
      <w:r w:rsidRPr="0041257A">
        <w:rPr>
          <w:rFonts w:ascii="Times New Roman" w:hAnsi="Times New Roman"/>
          <w:bCs/>
          <w:vertAlign w:val="superscript"/>
        </w:rPr>
        <w:t xml:space="preserve"> </w:t>
      </w:r>
      <w:r w:rsidRPr="0041257A">
        <w:rPr>
          <w:rFonts w:ascii="Times New Roman" w:hAnsi="Times New Roman"/>
        </w:rPr>
        <w:t>,</w:t>
      </w:r>
      <w:proofErr w:type="gramEnd"/>
      <w:r w:rsidRPr="0041257A">
        <w:rPr>
          <w:rFonts w:ascii="Times New Roman" w:hAnsi="Times New Roman"/>
        </w:rPr>
        <w:t xml:space="preserve"> M.K. Lau, R. </w:t>
      </w:r>
      <w:r w:rsidRPr="0041257A">
        <w:rPr>
          <w:rFonts w:ascii="Times New Roman" w:hAnsi="Times New Roman"/>
          <w:bCs/>
        </w:rPr>
        <w:t xml:space="preserve">Reese </w:t>
      </w:r>
      <w:proofErr w:type="spellStart"/>
      <w:r w:rsidRPr="0041257A">
        <w:rPr>
          <w:rFonts w:ascii="Times New Roman" w:hAnsi="Times New Roman"/>
          <w:bCs/>
        </w:rPr>
        <w:t>Næsborg</w:t>
      </w:r>
      <w:proofErr w:type="spellEnd"/>
      <w:r w:rsidRPr="0041257A">
        <w:rPr>
          <w:rFonts w:ascii="Times New Roman" w:hAnsi="Times New Roman"/>
        </w:rPr>
        <w:t xml:space="preserve">, T. </w:t>
      </w:r>
      <w:proofErr w:type="spellStart"/>
      <w:r w:rsidRPr="0041257A">
        <w:rPr>
          <w:rFonts w:ascii="Times New Roman" w:hAnsi="Times New Roman"/>
        </w:rPr>
        <w:t>Wojtowicz</w:t>
      </w:r>
      <w:proofErr w:type="spellEnd"/>
      <w:r w:rsidRPr="0041257A">
        <w:rPr>
          <w:rFonts w:ascii="Times New Roman" w:hAnsi="Times New Roman"/>
        </w:rPr>
        <w:t xml:space="preserve">, T.G. </w:t>
      </w:r>
      <w:proofErr w:type="spellStart"/>
      <w:r w:rsidRPr="0041257A">
        <w:rPr>
          <w:rFonts w:ascii="Times New Roman" w:hAnsi="Times New Roman"/>
        </w:rPr>
        <w:t>Whitham</w:t>
      </w:r>
      <w:proofErr w:type="spellEnd"/>
      <w:r w:rsidRPr="0041257A">
        <w:rPr>
          <w:rFonts w:ascii="Times New Roman" w:hAnsi="Times New Roman"/>
        </w:rPr>
        <w:t xml:space="preserve">, C.A. </w:t>
      </w:r>
      <w:proofErr w:type="spellStart"/>
      <w:r w:rsidRPr="0041257A">
        <w:rPr>
          <w:rFonts w:ascii="Times New Roman" w:hAnsi="Times New Roman"/>
        </w:rPr>
        <w:t>Gehring</w:t>
      </w:r>
      <w:proofErr w:type="spellEnd"/>
    </w:p>
    <w:p w14:paraId="1678564E" w14:textId="77777777" w:rsidR="00F0400A" w:rsidRPr="0041257A" w:rsidRDefault="00F0400A" w:rsidP="008619DE">
      <w:pPr>
        <w:widowControl w:val="0"/>
        <w:tabs>
          <w:tab w:val="left" w:pos="504"/>
        </w:tabs>
        <w:suppressAutoHyphens/>
        <w:spacing w:line="480" w:lineRule="auto"/>
        <w:contextualSpacing/>
        <w:rPr>
          <w:rFonts w:ascii="Times New Roman" w:hAnsi="Times New Roman"/>
          <w:bCs/>
          <w:vertAlign w:val="superscript"/>
        </w:rPr>
      </w:pPr>
      <w:bookmarkStart w:id="1" w:name="_GoBack"/>
      <w:bookmarkEnd w:id="1"/>
    </w:p>
    <w:p w14:paraId="2193AA0E" w14:textId="77777777" w:rsidR="00F0400A" w:rsidRPr="0041257A" w:rsidRDefault="00F0400A" w:rsidP="008619DE">
      <w:pPr>
        <w:widowControl w:val="0"/>
        <w:tabs>
          <w:tab w:val="left" w:pos="504"/>
        </w:tabs>
        <w:suppressAutoHyphens/>
        <w:spacing w:line="480" w:lineRule="auto"/>
        <w:contextualSpacing/>
        <w:rPr>
          <w:rFonts w:ascii="Times New Roman" w:hAnsi="Times New Roman"/>
          <w:bCs/>
        </w:rPr>
      </w:pPr>
      <w:proofErr w:type="gramStart"/>
      <w:r w:rsidRPr="0041257A">
        <w:rPr>
          <w:rFonts w:ascii="Times New Roman" w:hAnsi="Times New Roman"/>
          <w:bCs/>
        </w:rPr>
        <w:t>Department of Biological Sciences and Merriam-Powell Center for Environmental Research, Northern Arizona University, Flagstaff, AZ 86011.</w:t>
      </w:r>
      <w:proofErr w:type="gramEnd"/>
    </w:p>
    <w:p w14:paraId="38EFAC02" w14:textId="77777777" w:rsidR="00F0400A" w:rsidRPr="0041257A" w:rsidRDefault="00F0400A" w:rsidP="008619DE">
      <w:pPr>
        <w:widowControl w:val="0"/>
        <w:tabs>
          <w:tab w:val="left" w:pos="504"/>
        </w:tabs>
        <w:suppressAutoHyphens/>
        <w:spacing w:line="480" w:lineRule="auto"/>
        <w:rPr>
          <w:rFonts w:ascii="Times New Roman" w:hAnsi="Times New Roman"/>
        </w:rPr>
      </w:pPr>
    </w:p>
    <w:p w14:paraId="5DA6A928" w14:textId="77777777" w:rsidR="00F0400A" w:rsidRPr="0041257A" w:rsidRDefault="00F0400A" w:rsidP="008619DE">
      <w:pPr>
        <w:widowControl w:val="0"/>
        <w:tabs>
          <w:tab w:val="left" w:pos="504"/>
        </w:tabs>
        <w:suppressAutoHyphens/>
        <w:spacing w:line="480" w:lineRule="auto"/>
        <w:rPr>
          <w:rFonts w:ascii="Times New Roman" w:hAnsi="Times New Roman"/>
          <w:bCs/>
        </w:rPr>
      </w:pPr>
      <w:r w:rsidRPr="0041257A">
        <w:rPr>
          <w:rFonts w:ascii="Times New Roman" w:hAnsi="Times New Roman"/>
          <w:b/>
          <w:bCs/>
        </w:rPr>
        <w:t>Corresponding author</w:t>
      </w:r>
      <w:r w:rsidRPr="0041257A">
        <w:rPr>
          <w:rFonts w:ascii="Times New Roman" w:hAnsi="Times New Roman"/>
          <w:bCs/>
        </w:rPr>
        <w:t xml:space="preserve">: Louis J. </w:t>
      </w:r>
      <w:proofErr w:type="spellStart"/>
      <w:r w:rsidRPr="0041257A">
        <w:rPr>
          <w:rFonts w:ascii="Times New Roman" w:hAnsi="Times New Roman"/>
          <w:bCs/>
        </w:rPr>
        <w:t>Lamit</w:t>
      </w:r>
      <w:proofErr w:type="spellEnd"/>
      <w:r w:rsidRPr="0041257A">
        <w:rPr>
          <w:rFonts w:ascii="Times New Roman" w:hAnsi="Times New Roman"/>
          <w:bCs/>
        </w:rPr>
        <w:t xml:space="preserve">, Department of Biological Sciences, Northern Arizona </w:t>
      </w:r>
      <w:proofErr w:type="gramStart"/>
      <w:r w:rsidRPr="0041257A">
        <w:rPr>
          <w:rFonts w:ascii="Times New Roman" w:hAnsi="Times New Roman"/>
          <w:bCs/>
        </w:rPr>
        <w:t>University, P.O. Box 5640 Flagstaff, AZ 86011-5640.</w:t>
      </w:r>
      <w:proofErr w:type="gramEnd"/>
      <w:r w:rsidRPr="0041257A">
        <w:rPr>
          <w:rFonts w:ascii="Times New Roman" w:hAnsi="Times New Roman"/>
          <w:bCs/>
        </w:rPr>
        <w:t xml:space="preserve"> E-mail: ljl47@nau.edu, Phone: (928) 523-9138, Fax: (928) 523-7500</w:t>
      </w:r>
    </w:p>
    <w:p w14:paraId="5DB45AF7" w14:textId="77777777" w:rsidR="00F0400A" w:rsidRPr="0041257A" w:rsidRDefault="00F0400A" w:rsidP="008619DE">
      <w:pPr>
        <w:widowControl w:val="0"/>
        <w:tabs>
          <w:tab w:val="left" w:pos="504"/>
        </w:tabs>
        <w:suppressAutoHyphens/>
        <w:spacing w:line="480" w:lineRule="auto"/>
        <w:rPr>
          <w:rFonts w:ascii="Times New Roman" w:hAnsi="Times New Roman"/>
        </w:rPr>
      </w:pPr>
    </w:p>
    <w:p w14:paraId="6B12A419" w14:textId="77777777" w:rsidR="00F0400A" w:rsidRPr="0041257A" w:rsidRDefault="00F0400A" w:rsidP="008619DE">
      <w:pPr>
        <w:widowControl w:val="0"/>
        <w:tabs>
          <w:tab w:val="left" w:pos="504"/>
        </w:tabs>
        <w:suppressAutoHyphens/>
        <w:spacing w:line="480" w:lineRule="auto"/>
        <w:rPr>
          <w:rFonts w:ascii="Times New Roman" w:hAnsi="Times New Roman"/>
        </w:rPr>
      </w:pPr>
    </w:p>
    <w:p w14:paraId="452E4247" w14:textId="77777777" w:rsidR="00F0400A" w:rsidRPr="0041257A" w:rsidRDefault="00F0400A" w:rsidP="008619DE">
      <w:pPr>
        <w:widowControl w:val="0"/>
        <w:tabs>
          <w:tab w:val="left" w:pos="504"/>
        </w:tabs>
        <w:suppressAutoHyphens/>
        <w:spacing w:line="480" w:lineRule="auto"/>
        <w:rPr>
          <w:rFonts w:ascii="Times New Roman" w:hAnsi="Times New Roman"/>
        </w:rPr>
      </w:pPr>
    </w:p>
    <w:p w14:paraId="1AB1668D" w14:textId="77777777" w:rsidR="00F0400A" w:rsidRPr="0041257A" w:rsidRDefault="00F0400A" w:rsidP="008619DE">
      <w:pPr>
        <w:widowControl w:val="0"/>
        <w:tabs>
          <w:tab w:val="left" w:pos="504"/>
        </w:tabs>
        <w:suppressAutoHyphens/>
        <w:spacing w:line="480" w:lineRule="auto"/>
        <w:rPr>
          <w:rFonts w:ascii="Times New Roman" w:hAnsi="Times New Roman"/>
          <w:b/>
        </w:rPr>
      </w:pPr>
      <w:r w:rsidRPr="0041257A">
        <w:rPr>
          <w:rFonts w:ascii="Times New Roman" w:hAnsi="Times New Roman"/>
        </w:rPr>
        <w:br w:type="page"/>
      </w:r>
      <w:r w:rsidRPr="0041257A">
        <w:rPr>
          <w:rFonts w:ascii="Times New Roman" w:hAnsi="Times New Roman"/>
          <w:b/>
        </w:rPr>
        <w:lastRenderedPageBreak/>
        <w:t>ABSTRACT</w:t>
      </w:r>
    </w:p>
    <w:p w14:paraId="22B7F103" w14:textId="77777777" w:rsidR="00F0400A" w:rsidRDefault="00F0400A" w:rsidP="008619DE">
      <w:pPr>
        <w:widowControl w:val="0"/>
        <w:tabs>
          <w:tab w:val="left" w:pos="504"/>
        </w:tabs>
        <w:suppressAutoHyphens/>
        <w:spacing w:line="480" w:lineRule="auto"/>
        <w:rPr>
          <w:rFonts w:ascii="Times New Roman" w:hAnsi="Times New Roman"/>
        </w:rPr>
      </w:pPr>
      <w:r>
        <w:rPr>
          <w:rFonts w:ascii="Times New Roman" w:hAnsi="Times New Roman"/>
        </w:rPr>
        <w:tab/>
      </w:r>
      <w:r w:rsidR="006A7C9B">
        <w:rPr>
          <w:rFonts w:ascii="Times New Roman" w:hAnsi="Times New Roman"/>
        </w:rPr>
        <w:t>A major emphasis of the</w:t>
      </w:r>
      <w:r>
        <w:rPr>
          <w:rFonts w:ascii="Times New Roman" w:hAnsi="Times New Roman"/>
        </w:rPr>
        <w:t xml:space="preserve"> field of community genetics focuses on </w:t>
      </w:r>
      <w:r w:rsidRPr="00251019">
        <w:rPr>
          <w:rFonts w:ascii="Times New Roman" w:hAnsi="Times New Roman"/>
        </w:rPr>
        <w:t xml:space="preserve">understanding the influence of genetic variation within a species on entire ecological communities. Although the influence of plant genotype on associated communities is </w:t>
      </w:r>
      <w:proofErr w:type="gramStart"/>
      <w:r w:rsidRPr="00251019">
        <w:rPr>
          <w:rFonts w:ascii="Times New Roman" w:hAnsi="Times New Roman"/>
        </w:rPr>
        <w:t>well-documented</w:t>
      </w:r>
      <w:proofErr w:type="gramEnd"/>
      <w:r w:rsidRPr="00251019">
        <w:rPr>
          <w:rFonts w:ascii="Times New Roman" w:hAnsi="Times New Roman"/>
        </w:rPr>
        <w:t xml:space="preserve"> for organisms such as arthropods, critics have argued that there is still much progress to be made before community genetics</w:t>
      </w:r>
      <w:r>
        <w:rPr>
          <w:rFonts w:ascii="Times New Roman" w:hAnsi="Times New Roman"/>
        </w:rPr>
        <w:t xml:space="preserve"> can be considered a mature scientific discipline. Here we employ an underutilized but ecologically important group of plant-associated organisms, epiphytic bark lichens, to understand </w:t>
      </w:r>
      <w:r w:rsidRPr="006A7C9B">
        <w:rPr>
          <w:rFonts w:ascii="Times New Roman" w:hAnsi="Times New Roman"/>
        </w:rPr>
        <w:t xml:space="preserve">the relative importance of </w:t>
      </w:r>
      <w:proofErr w:type="spellStart"/>
      <w:r w:rsidRPr="006A7C9B">
        <w:rPr>
          <w:rFonts w:ascii="Times New Roman" w:hAnsi="Times New Roman"/>
          <w:i/>
        </w:rPr>
        <w:t>Populus</w:t>
      </w:r>
      <w:proofErr w:type="spellEnd"/>
      <w:r w:rsidRPr="006A7C9B">
        <w:rPr>
          <w:rFonts w:ascii="Times New Roman" w:hAnsi="Times New Roman"/>
          <w:i/>
        </w:rPr>
        <w:t xml:space="preserve"> </w:t>
      </w:r>
      <w:proofErr w:type="spellStart"/>
      <w:r w:rsidRPr="006A7C9B">
        <w:rPr>
          <w:rFonts w:ascii="Times New Roman" w:hAnsi="Times New Roman"/>
          <w:i/>
        </w:rPr>
        <w:t>angustifolia</w:t>
      </w:r>
      <w:proofErr w:type="spellEnd"/>
      <w:r w:rsidRPr="006A7C9B">
        <w:rPr>
          <w:rFonts w:ascii="Times New Roman" w:hAnsi="Times New Roman"/>
        </w:rPr>
        <w:t xml:space="preserve"> (</w:t>
      </w:r>
      <w:proofErr w:type="spellStart"/>
      <w:r w:rsidRPr="006A7C9B">
        <w:rPr>
          <w:rFonts w:ascii="Times New Roman" w:hAnsi="Times New Roman"/>
        </w:rPr>
        <w:t>narrowleaf</w:t>
      </w:r>
      <w:proofErr w:type="spellEnd"/>
      <w:r w:rsidRPr="006A7C9B">
        <w:rPr>
          <w:rFonts w:ascii="Times New Roman" w:hAnsi="Times New Roman"/>
        </w:rPr>
        <w:t xml:space="preserve"> cottonwood) genotype and environment on the structure of associated organisms within the context of community assembly and </w:t>
      </w:r>
      <w:r w:rsidR="006A7C9B" w:rsidRPr="006A7C9B">
        <w:rPr>
          <w:rFonts w:ascii="Times New Roman" w:hAnsi="Times New Roman"/>
        </w:rPr>
        <w:t>host</w:t>
      </w:r>
      <w:r w:rsidR="006A7C9B">
        <w:rPr>
          <w:rFonts w:ascii="Times New Roman" w:hAnsi="Times New Roman"/>
        </w:rPr>
        <w:t xml:space="preserve"> ontogeny</w:t>
      </w:r>
      <w:r>
        <w:rPr>
          <w:rFonts w:ascii="Times New Roman" w:hAnsi="Times New Roman"/>
        </w:rPr>
        <w:t xml:space="preserve">. Several key findings emerged. 1) Tree genotype explained up to 33% of the variation in lichen community traits in a single common garden. 2) Across common gardens located within very different habitats, tree genotype explained up to approximately one quarter of the variation in lichen community attributes, </w:t>
      </w:r>
      <w:r w:rsidRPr="00FE6AD2">
        <w:rPr>
          <w:rFonts w:ascii="Times New Roman" w:hAnsi="Times New Roman"/>
        </w:rPr>
        <w:t>whereas</w:t>
      </w:r>
      <w:r>
        <w:rPr>
          <w:rFonts w:ascii="Times New Roman" w:hAnsi="Times New Roman"/>
        </w:rPr>
        <w:t xml:space="preserve"> the</w:t>
      </w:r>
      <w:r w:rsidRPr="00FE6AD2">
        <w:rPr>
          <w:rFonts w:ascii="Times New Roman" w:hAnsi="Times New Roman"/>
        </w:rPr>
        <w:t xml:space="preserve"> garden environmental</w:t>
      </w:r>
      <w:r>
        <w:rPr>
          <w:rFonts w:ascii="Times New Roman" w:hAnsi="Times New Roman"/>
        </w:rPr>
        <w:t xml:space="preserve"> effect explained less than 8% in the few cases it was significant</w:t>
      </w:r>
      <w:r w:rsidRPr="002939F4">
        <w:rPr>
          <w:rFonts w:ascii="Times New Roman" w:hAnsi="Times New Roman"/>
        </w:rPr>
        <w:t>, and</w:t>
      </w:r>
      <w:r>
        <w:rPr>
          <w:rFonts w:ascii="Times New Roman" w:hAnsi="Times New Roman"/>
        </w:rPr>
        <w:t xml:space="preserve"> there were no genotype X garden interactions. These patterns did not change when considering a set of genotypes collected </w:t>
      </w:r>
      <w:r w:rsidR="002D71C2">
        <w:rPr>
          <w:rFonts w:ascii="Times New Roman" w:hAnsi="Times New Roman"/>
        </w:rPr>
        <w:t xml:space="preserve">along the length of a river system </w:t>
      </w:r>
      <w:r>
        <w:rPr>
          <w:rFonts w:ascii="Times New Roman" w:hAnsi="Times New Roman"/>
        </w:rPr>
        <w:t xml:space="preserve">or from within a single site. 3) The timing in the ontogenetic shift from smooth to rough bark </w:t>
      </w:r>
      <w:r w:rsidR="00630CA5">
        <w:rPr>
          <w:rFonts w:ascii="Times New Roman" w:hAnsi="Times New Roman"/>
        </w:rPr>
        <w:t>emerged as a likely</w:t>
      </w:r>
      <w:r>
        <w:rPr>
          <w:rFonts w:ascii="Times New Roman" w:hAnsi="Times New Roman"/>
        </w:rPr>
        <w:t xml:space="preserve"> mechanism by which tree genotype influenced lichens. 4) </w:t>
      </w:r>
      <w:r w:rsidRPr="00811878">
        <w:rPr>
          <w:rFonts w:ascii="Times New Roman" w:hAnsi="Times New Roman"/>
        </w:rPr>
        <w:t xml:space="preserve">Variation in bark roughness among tree genotypes of the same age reflected a genetically influenced </w:t>
      </w:r>
      <w:r w:rsidR="00811878">
        <w:rPr>
          <w:rFonts w:ascii="Times New Roman" w:hAnsi="Times New Roman"/>
        </w:rPr>
        <w:t xml:space="preserve">gradient in </w:t>
      </w:r>
      <w:r w:rsidR="00630CA5" w:rsidRPr="00811878">
        <w:rPr>
          <w:rFonts w:ascii="Times New Roman" w:hAnsi="Times New Roman"/>
        </w:rPr>
        <w:t>community assembly</w:t>
      </w:r>
      <w:r w:rsidRPr="00811878">
        <w:rPr>
          <w:rFonts w:ascii="Times New Roman" w:hAnsi="Times New Roman"/>
        </w:rPr>
        <w:t>, similar to that seen on trees of different ages. These findings indicate that host genetic influences</w:t>
      </w:r>
      <w:r w:rsidR="00811878">
        <w:rPr>
          <w:rFonts w:ascii="Times New Roman" w:hAnsi="Times New Roman"/>
        </w:rPr>
        <w:t xml:space="preserve"> on</w:t>
      </w:r>
      <w:r>
        <w:rPr>
          <w:rFonts w:ascii="Times New Roman" w:hAnsi="Times New Roman"/>
        </w:rPr>
        <w:t xml:space="preserve"> lichens may remain in natural habitats with </w:t>
      </w:r>
      <w:r w:rsidRPr="00D027C0">
        <w:rPr>
          <w:rFonts w:ascii="Times New Roman" w:hAnsi="Times New Roman"/>
        </w:rPr>
        <w:t>heterogeneous environments. Furthermore, they point to the role that organisms outside the typical sphere of community</w:t>
      </w:r>
      <w:r>
        <w:rPr>
          <w:rFonts w:ascii="Times New Roman" w:hAnsi="Times New Roman"/>
        </w:rPr>
        <w:t xml:space="preserve"> genetics can </w:t>
      </w:r>
      <w:r w:rsidRPr="00E471B1">
        <w:rPr>
          <w:rFonts w:ascii="Times New Roman" w:hAnsi="Times New Roman"/>
        </w:rPr>
        <w:t>play in addressing critical issues within the developing field and in connecting plant genotype effects to long-established streams of</w:t>
      </w:r>
      <w:r>
        <w:rPr>
          <w:rFonts w:ascii="Times New Roman" w:hAnsi="Times New Roman"/>
        </w:rPr>
        <w:t xml:space="preserve"> </w:t>
      </w:r>
      <w:r>
        <w:rPr>
          <w:rFonts w:ascii="Times New Roman" w:hAnsi="Times New Roman"/>
        </w:rPr>
        <w:lastRenderedPageBreak/>
        <w:t>ecological research.</w:t>
      </w:r>
    </w:p>
    <w:p w14:paraId="05A5C600"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7C7407">
        <w:rPr>
          <w:rFonts w:ascii="Times New Roman" w:hAnsi="Times New Roman"/>
          <w:i/>
        </w:rPr>
        <w:t>Key words</w:t>
      </w:r>
      <w:r w:rsidRPr="0041257A">
        <w:rPr>
          <w:rFonts w:ascii="Times New Roman" w:hAnsi="Times New Roman"/>
        </w:rPr>
        <w:t xml:space="preserve">: </w:t>
      </w:r>
      <w:r>
        <w:rPr>
          <w:rFonts w:ascii="Times New Roman" w:hAnsi="Times New Roman"/>
        </w:rPr>
        <w:t>bark traits, community assembly, g</w:t>
      </w:r>
      <w:r w:rsidRPr="0041257A">
        <w:rPr>
          <w:rFonts w:ascii="Times New Roman" w:hAnsi="Times New Roman"/>
        </w:rPr>
        <w:t xml:space="preserve">enotype, heritability, lichen, </w:t>
      </w:r>
      <w:proofErr w:type="spellStart"/>
      <w:r w:rsidRPr="0041257A">
        <w:rPr>
          <w:rFonts w:ascii="Times New Roman" w:hAnsi="Times New Roman"/>
          <w:i/>
        </w:rPr>
        <w:t>Populus</w:t>
      </w:r>
      <w:proofErr w:type="spellEnd"/>
      <w:r w:rsidRPr="0041257A">
        <w:rPr>
          <w:rFonts w:ascii="Times New Roman" w:hAnsi="Times New Roman"/>
          <w:i/>
        </w:rPr>
        <w:t xml:space="preserve"> </w:t>
      </w:r>
      <w:proofErr w:type="spellStart"/>
      <w:r w:rsidRPr="0041257A">
        <w:rPr>
          <w:rFonts w:ascii="Times New Roman" w:hAnsi="Times New Roman"/>
          <w:i/>
        </w:rPr>
        <w:t>angustifolia</w:t>
      </w:r>
      <w:proofErr w:type="spellEnd"/>
      <w:r w:rsidR="002D7A44">
        <w:rPr>
          <w:rFonts w:ascii="Times New Roman" w:hAnsi="Times New Roman"/>
        </w:rPr>
        <w:t>, structural equation modeling</w:t>
      </w:r>
    </w:p>
    <w:p w14:paraId="43A9B389" w14:textId="77777777" w:rsidR="00F0400A" w:rsidRPr="0041257A" w:rsidRDefault="00F0400A" w:rsidP="008619DE">
      <w:pPr>
        <w:widowControl w:val="0"/>
        <w:tabs>
          <w:tab w:val="left" w:pos="504"/>
        </w:tabs>
        <w:suppressAutoHyphens/>
        <w:spacing w:line="480" w:lineRule="auto"/>
        <w:rPr>
          <w:rFonts w:ascii="Times New Roman" w:hAnsi="Times New Roman"/>
          <w:b/>
        </w:rPr>
      </w:pPr>
      <w:r w:rsidRPr="0041257A">
        <w:rPr>
          <w:rFonts w:ascii="Times New Roman" w:hAnsi="Times New Roman"/>
        </w:rPr>
        <w:br w:type="page"/>
      </w:r>
      <w:r w:rsidRPr="0041257A">
        <w:rPr>
          <w:rFonts w:ascii="Times New Roman" w:hAnsi="Times New Roman"/>
          <w:b/>
        </w:rPr>
        <w:lastRenderedPageBreak/>
        <w:t>INTRODUCTION</w:t>
      </w:r>
    </w:p>
    <w:p w14:paraId="605957D3" w14:textId="77777777" w:rsidR="00F147F5" w:rsidRPr="00D707E6"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r>
      <w:r w:rsidR="005C3A83">
        <w:rPr>
          <w:rFonts w:ascii="Times New Roman" w:hAnsi="Times New Roman"/>
        </w:rPr>
        <w:t>A primary goal of the</w:t>
      </w:r>
      <w:r w:rsidRPr="0041257A">
        <w:rPr>
          <w:rFonts w:ascii="Times New Roman" w:hAnsi="Times New Roman"/>
        </w:rPr>
        <w:t xml:space="preserve"> field of community genetics seeks to understand how </w:t>
      </w:r>
      <w:r w:rsidR="005C3A83">
        <w:rPr>
          <w:rFonts w:ascii="Times New Roman" w:hAnsi="Times New Roman"/>
        </w:rPr>
        <w:t>genotypic differences among individuals</w:t>
      </w:r>
      <w:r w:rsidRPr="0041257A">
        <w:rPr>
          <w:rFonts w:ascii="Times New Roman" w:hAnsi="Times New Roman"/>
        </w:rPr>
        <w:t xml:space="preserve"> within species influences entire communities of interacting taxa (</w:t>
      </w:r>
      <w:proofErr w:type="spellStart"/>
      <w:r w:rsidRPr="0041257A">
        <w:rPr>
          <w:rFonts w:ascii="Times New Roman" w:hAnsi="Times New Roman"/>
        </w:rPr>
        <w:t>Antonovics</w:t>
      </w:r>
      <w:proofErr w:type="spellEnd"/>
      <w:r w:rsidRPr="0041257A">
        <w:rPr>
          <w:rFonts w:ascii="Times New Roman" w:hAnsi="Times New Roman"/>
        </w:rPr>
        <w:t xml:space="preserve"> 1992, </w:t>
      </w:r>
      <w:proofErr w:type="spellStart"/>
      <w:r w:rsidRPr="0041257A">
        <w:rPr>
          <w:rFonts w:ascii="Times New Roman" w:hAnsi="Times New Roman"/>
        </w:rPr>
        <w:t>Whitham</w:t>
      </w:r>
      <w:proofErr w:type="spellEnd"/>
      <w:r w:rsidRPr="0041257A">
        <w:rPr>
          <w:rFonts w:ascii="Times New Roman" w:hAnsi="Times New Roman"/>
        </w:rPr>
        <w:t xml:space="preserve"> et al. 2006). By focusing on one of the fundamental units important to biodiversity and evolution, the genotype, community genetics has the potential to unite the fields of community ecology, evolutionary biology, and genetics (</w:t>
      </w:r>
      <w:proofErr w:type="spellStart"/>
      <w:r w:rsidRPr="0041257A">
        <w:rPr>
          <w:rFonts w:ascii="Times New Roman" w:hAnsi="Times New Roman"/>
        </w:rPr>
        <w:t>Antonovics</w:t>
      </w:r>
      <w:proofErr w:type="spellEnd"/>
      <w:r w:rsidRPr="0041257A">
        <w:rPr>
          <w:rFonts w:ascii="Times New Roman" w:hAnsi="Times New Roman"/>
        </w:rPr>
        <w:t xml:space="preserve"> 1992, </w:t>
      </w:r>
      <w:proofErr w:type="spellStart"/>
      <w:r w:rsidRPr="0041257A">
        <w:rPr>
          <w:rFonts w:ascii="Times New Roman" w:hAnsi="Times New Roman"/>
        </w:rPr>
        <w:t>Whitham</w:t>
      </w:r>
      <w:proofErr w:type="spellEnd"/>
      <w:r w:rsidRPr="0041257A">
        <w:rPr>
          <w:rFonts w:ascii="Times New Roman" w:hAnsi="Times New Roman"/>
        </w:rPr>
        <w:t xml:space="preserve"> et al</w:t>
      </w:r>
      <w:r>
        <w:rPr>
          <w:rFonts w:ascii="Times New Roman" w:hAnsi="Times New Roman"/>
        </w:rPr>
        <w:t>.</w:t>
      </w:r>
      <w:r w:rsidRPr="0041257A">
        <w:rPr>
          <w:rFonts w:ascii="Times New Roman" w:hAnsi="Times New Roman"/>
        </w:rPr>
        <w:t xml:space="preserve"> 2006, Wade 2007)</w:t>
      </w:r>
      <w:r w:rsidR="00943CF9">
        <w:rPr>
          <w:rFonts w:ascii="Times New Roman" w:hAnsi="Times New Roman"/>
        </w:rPr>
        <w:t xml:space="preserve">, however there are still several strides to be taken </w:t>
      </w:r>
      <w:r w:rsidR="00943CF9" w:rsidRPr="0041257A">
        <w:rPr>
          <w:rFonts w:ascii="Times New Roman" w:hAnsi="Times New Roman"/>
        </w:rPr>
        <w:t>before community genetics can be considered an important and lasting discipline</w:t>
      </w:r>
      <w:r w:rsidR="00943CF9">
        <w:rPr>
          <w:rFonts w:ascii="Times New Roman" w:hAnsi="Times New Roman"/>
        </w:rPr>
        <w:t xml:space="preserve">. </w:t>
      </w:r>
      <w:r w:rsidR="00F147F5">
        <w:rPr>
          <w:rFonts w:ascii="Times New Roman" w:hAnsi="Times New Roman"/>
          <w:color w:val="000000" w:themeColor="text1"/>
        </w:rPr>
        <w:t>First</w:t>
      </w:r>
      <w:r w:rsidR="00F147F5" w:rsidRPr="00CC4EB2">
        <w:rPr>
          <w:rFonts w:ascii="Times New Roman" w:hAnsi="Times New Roman"/>
          <w:color w:val="000000" w:themeColor="text1"/>
        </w:rPr>
        <w:t>, because of its roots in plant-enemy interactions, community genetics focuses intensively</w:t>
      </w:r>
      <w:r w:rsidR="00F147F5" w:rsidRPr="00E44F02">
        <w:rPr>
          <w:rFonts w:ascii="Times New Roman" w:hAnsi="Times New Roman"/>
          <w:color w:val="000000" w:themeColor="text1"/>
        </w:rPr>
        <w:t xml:space="preserve"> on arthropod responses to plant genotype (e.g., Johnson and </w:t>
      </w:r>
      <w:proofErr w:type="spellStart"/>
      <w:r w:rsidR="00F147F5" w:rsidRPr="00E44F02">
        <w:rPr>
          <w:rFonts w:ascii="Times New Roman" w:hAnsi="Times New Roman"/>
          <w:color w:val="000000" w:themeColor="text1"/>
        </w:rPr>
        <w:t>Agrawal</w:t>
      </w:r>
      <w:proofErr w:type="spellEnd"/>
      <w:r w:rsidR="00F147F5" w:rsidRPr="00E44F02">
        <w:rPr>
          <w:rFonts w:ascii="Times New Roman" w:hAnsi="Times New Roman"/>
          <w:color w:val="000000" w:themeColor="text1"/>
        </w:rPr>
        <w:t xml:space="preserve"> 2005,</w:t>
      </w:r>
      <w:r w:rsidR="00F147F5" w:rsidRPr="0041257A">
        <w:rPr>
          <w:rFonts w:ascii="Times New Roman" w:hAnsi="Times New Roman"/>
        </w:rPr>
        <w:t xml:space="preserve"> Wimp et al. 2007). To understand the broad effect</w:t>
      </w:r>
      <w:r w:rsidR="00D707E6">
        <w:rPr>
          <w:rFonts w:ascii="Times New Roman" w:hAnsi="Times New Roman"/>
        </w:rPr>
        <w:t>s</w:t>
      </w:r>
      <w:r w:rsidR="00F147F5" w:rsidRPr="0041257A">
        <w:rPr>
          <w:rFonts w:ascii="Times New Roman" w:hAnsi="Times New Roman"/>
        </w:rPr>
        <w:t xml:space="preserve"> of plant genotype on biodiversity, research needs to more fully incorporate the diverse array of other plant-associated organisms.</w:t>
      </w:r>
      <w:r w:rsidR="00F147F5">
        <w:rPr>
          <w:rFonts w:ascii="Times New Roman" w:hAnsi="Times New Roman"/>
        </w:rPr>
        <w:t xml:space="preserve"> </w:t>
      </w:r>
      <w:r w:rsidR="00D707E6">
        <w:rPr>
          <w:rFonts w:ascii="Times New Roman" w:hAnsi="Times New Roman"/>
        </w:rPr>
        <w:t>Second,</w:t>
      </w:r>
      <w:r w:rsidR="00D707E6" w:rsidRPr="0041257A">
        <w:rPr>
          <w:rFonts w:ascii="Times New Roman" w:hAnsi="Times New Roman"/>
        </w:rPr>
        <w:t xml:space="preserve"> </w:t>
      </w:r>
      <w:r w:rsidR="00D707E6">
        <w:rPr>
          <w:rFonts w:ascii="Times New Roman" w:hAnsi="Times New Roman"/>
        </w:rPr>
        <w:t>we</w:t>
      </w:r>
      <w:r w:rsidR="00D707E6" w:rsidRPr="0041257A">
        <w:rPr>
          <w:rFonts w:ascii="Times New Roman" w:hAnsi="Times New Roman"/>
        </w:rPr>
        <w:t xml:space="preserve"> suggest that patterns documented in community genetics research need greater integration with foundational ecological principles such as </w:t>
      </w:r>
      <w:r w:rsidR="00D707E6">
        <w:rPr>
          <w:rFonts w:ascii="Times New Roman" w:hAnsi="Times New Roman"/>
        </w:rPr>
        <w:t xml:space="preserve">community assembly and succession, </w:t>
      </w:r>
      <w:r w:rsidR="00D707E6" w:rsidRPr="0041257A">
        <w:rPr>
          <w:rFonts w:ascii="Times New Roman" w:hAnsi="Times New Roman"/>
        </w:rPr>
        <w:t>line</w:t>
      </w:r>
      <w:r w:rsidR="00D707E6">
        <w:rPr>
          <w:rFonts w:ascii="Times New Roman" w:hAnsi="Times New Roman"/>
        </w:rPr>
        <w:t>s of research that have</w:t>
      </w:r>
      <w:r w:rsidR="00D707E6" w:rsidRPr="0041257A">
        <w:rPr>
          <w:rFonts w:ascii="Times New Roman" w:hAnsi="Times New Roman"/>
        </w:rPr>
        <w:t xml:space="preserve"> been a major focus </w:t>
      </w:r>
      <w:r w:rsidR="00D707E6" w:rsidRPr="00E44F02">
        <w:rPr>
          <w:rFonts w:ascii="Times New Roman" w:hAnsi="Times New Roman"/>
          <w:color w:val="000000" w:themeColor="text1"/>
        </w:rPr>
        <w:t xml:space="preserve">of ecology since its inception (e.g., Cowles 1899, Cooper 1923, </w:t>
      </w:r>
      <w:proofErr w:type="spellStart"/>
      <w:r w:rsidR="00D707E6" w:rsidRPr="00E44F02">
        <w:rPr>
          <w:rFonts w:ascii="Times New Roman" w:hAnsi="Times New Roman"/>
          <w:color w:val="000000" w:themeColor="text1"/>
        </w:rPr>
        <w:t>Tansley</w:t>
      </w:r>
      <w:proofErr w:type="spellEnd"/>
      <w:r w:rsidR="00D707E6" w:rsidRPr="00E44F02">
        <w:rPr>
          <w:rFonts w:ascii="Times New Roman" w:hAnsi="Times New Roman"/>
          <w:color w:val="000000" w:themeColor="text1"/>
        </w:rPr>
        <w:t xml:space="preserve"> 1935, Clements 1936). </w:t>
      </w:r>
      <w:r w:rsidR="00D707E6" w:rsidRPr="00CC4EB2">
        <w:rPr>
          <w:rFonts w:ascii="Times New Roman" w:hAnsi="Times New Roman"/>
          <w:color w:val="000000" w:themeColor="text1"/>
        </w:rPr>
        <w:t>How does accounting for genotype improve our understanding of foundational ecological themes such as these?</w:t>
      </w:r>
      <w:r w:rsidR="00D707E6">
        <w:rPr>
          <w:rFonts w:ascii="Times New Roman" w:hAnsi="Times New Roman"/>
        </w:rPr>
        <w:t xml:space="preserve"> Third</w:t>
      </w:r>
      <w:r w:rsidR="00943CF9">
        <w:rPr>
          <w:rFonts w:ascii="Times New Roman" w:hAnsi="Times New Roman"/>
        </w:rPr>
        <w:t xml:space="preserve">, </w:t>
      </w:r>
      <w:r w:rsidRPr="0041257A">
        <w:rPr>
          <w:rFonts w:ascii="Times New Roman" w:hAnsi="Times New Roman"/>
        </w:rPr>
        <w:t>the influence of genotypes may be relatively unimportant compared to the overriding effect of the environmen</w:t>
      </w:r>
      <w:r w:rsidR="00B62086">
        <w:rPr>
          <w:rFonts w:ascii="Times New Roman" w:hAnsi="Times New Roman"/>
        </w:rPr>
        <w:t>t</w:t>
      </w:r>
      <w:r w:rsidR="00EC6B21">
        <w:rPr>
          <w:rFonts w:ascii="Times New Roman" w:hAnsi="Times New Roman"/>
        </w:rPr>
        <w:t xml:space="preserve"> in natural settings</w:t>
      </w:r>
      <w:r w:rsidR="00B632F1">
        <w:rPr>
          <w:rFonts w:ascii="Times New Roman" w:hAnsi="Times New Roman"/>
        </w:rPr>
        <w:t>. Therefore, t</w:t>
      </w:r>
      <w:r w:rsidR="00B62086">
        <w:rPr>
          <w:rFonts w:ascii="Times New Roman" w:hAnsi="Times New Roman"/>
        </w:rPr>
        <w:t>he role of genetic variation</w:t>
      </w:r>
      <w:r w:rsidRPr="0041257A">
        <w:rPr>
          <w:rFonts w:ascii="Times New Roman" w:hAnsi="Times New Roman"/>
        </w:rPr>
        <w:t xml:space="preserve"> relative to other factors shaping ecological communities </w:t>
      </w:r>
      <w:r w:rsidR="00943CF9">
        <w:rPr>
          <w:rFonts w:ascii="Times New Roman" w:hAnsi="Times New Roman"/>
        </w:rPr>
        <w:t>needs to</w:t>
      </w:r>
      <w:r w:rsidRPr="0041257A">
        <w:rPr>
          <w:rFonts w:ascii="Times New Roman" w:hAnsi="Times New Roman"/>
        </w:rPr>
        <w:t xml:space="preserve"> be </w:t>
      </w:r>
      <w:r w:rsidR="00943CF9">
        <w:rPr>
          <w:rFonts w:ascii="Times New Roman" w:hAnsi="Times New Roman"/>
        </w:rPr>
        <w:t xml:space="preserve">more </w:t>
      </w:r>
      <w:r w:rsidRPr="0041257A">
        <w:rPr>
          <w:rFonts w:ascii="Times New Roman" w:hAnsi="Times New Roman"/>
        </w:rPr>
        <w:t>fully elucidated (</w:t>
      </w:r>
      <w:proofErr w:type="spellStart"/>
      <w:r w:rsidRPr="0041257A">
        <w:rPr>
          <w:rFonts w:ascii="Times New Roman" w:hAnsi="Times New Roman"/>
        </w:rPr>
        <w:t>Hersch</w:t>
      </w:r>
      <w:proofErr w:type="spellEnd"/>
      <w:r w:rsidRPr="0041257A">
        <w:rPr>
          <w:rFonts w:ascii="Times New Roman" w:hAnsi="Times New Roman"/>
        </w:rPr>
        <w:t xml:space="preserve">-Green et al. 2011, Tack et al. 2012). </w:t>
      </w:r>
    </w:p>
    <w:p w14:paraId="5E8B1750"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Epiphytic lichens are </w:t>
      </w:r>
      <w:r>
        <w:rPr>
          <w:rFonts w:ascii="Times New Roman" w:hAnsi="Times New Roman"/>
        </w:rPr>
        <w:t>model</w:t>
      </w:r>
      <w:r w:rsidRPr="0041257A">
        <w:rPr>
          <w:rFonts w:ascii="Times New Roman" w:hAnsi="Times New Roman"/>
        </w:rPr>
        <w:t xml:space="preserve"> organisms with which to progress the field of community genetics. First, lichens are diverse</w:t>
      </w:r>
      <w:r w:rsidR="00B632F1">
        <w:rPr>
          <w:rFonts w:ascii="Times New Roman" w:hAnsi="Times New Roman"/>
        </w:rPr>
        <w:t xml:space="preserve"> and ecological important; they</w:t>
      </w:r>
      <w:r w:rsidRPr="0041257A">
        <w:rPr>
          <w:rFonts w:ascii="Times New Roman" w:hAnsi="Times New Roman"/>
        </w:rPr>
        <w:t xml:space="preserve"> provide habitat and food for vast numbers of other organisms</w:t>
      </w:r>
      <w:r>
        <w:rPr>
          <w:rFonts w:ascii="Times New Roman" w:hAnsi="Times New Roman"/>
        </w:rPr>
        <w:t xml:space="preserve"> </w:t>
      </w:r>
      <w:r w:rsidRPr="0041257A">
        <w:rPr>
          <w:rFonts w:ascii="Times New Roman" w:hAnsi="Times New Roman"/>
        </w:rPr>
        <w:t>includin</w:t>
      </w:r>
      <w:r>
        <w:rPr>
          <w:rFonts w:ascii="Times New Roman" w:hAnsi="Times New Roman"/>
        </w:rPr>
        <w:t xml:space="preserve">g vertebrates, </w:t>
      </w:r>
      <w:proofErr w:type="spellStart"/>
      <w:r>
        <w:rPr>
          <w:rFonts w:ascii="Times New Roman" w:hAnsi="Times New Roman"/>
        </w:rPr>
        <w:t>microarthropods</w:t>
      </w:r>
      <w:proofErr w:type="spellEnd"/>
      <w:r>
        <w:rPr>
          <w:rFonts w:ascii="Times New Roman" w:hAnsi="Times New Roman"/>
        </w:rPr>
        <w:t>,</w:t>
      </w:r>
      <w:r w:rsidRPr="0041257A">
        <w:rPr>
          <w:rFonts w:ascii="Times New Roman" w:hAnsi="Times New Roman"/>
        </w:rPr>
        <w:t xml:space="preserve"> fungi, bacteria and </w:t>
      </w:r>
      <w:proofErr w:type="spellStart"/>
      <w:r w:rsidRPr="0041257A">
        <w:rPr>
          <w:rFonts w:ascii="Times New Roman" w:hAnsi="Times New Roman"/>
        </w:rPr>
        <w:lastRenderedPageBreak/>
        <w:t>protists</w:t>
      </w:r>
      <w:proofErr w:type="spellEnd"/>
      <w:r w:rsidRPr="0041257A">
        <w:rPr>
          <w:rFonts w:ascii="Times New Roman" w:hAnsi="Times New Roman"/>
        </w:rPr>
        <w:t xml:space="preserve"> (Andre 1985, Maser et al. 1985, Meier et al. 2002, Bates et al. 2011, 2012</w:t>
      </w:r>
      <w:r>
        <w:rPr>
          <w:rFonts w:ascii="Times New Roman" w:hAnsi="Times New Roman"/>
        </w:rPr>
        <w:t xml:space="preserve">, </w:t>
      </w:r>
      <w:proofErr w:type="spellStart"/>
      <w:r w:rsidRPr="0041257A">
        <w:rPr>
          <w:rFonts w:ascii="Times New Roman" w:hAnsi="Times New Roman"/>
        </w:rPr>
        <w:t>U’Ren</w:t>
      </w:r>
      <w:proofErr w:type="spellEnd"/>
      <w:r>
        <w:rPr>
          <w:rFonts w:ascii="Times New Roman" w:hAnsi="Times New Roman"/>
        </w:rPr>
        <w:t xml:space="preserve"> et al. 2012</w:t>
      </w:r>
      <w:r w:rsidRPr="0041257A">
        <w:rPr>
          <w:rFonts w:ascii="Times New Roman" w:hAnsi="Times New Roman"/>
        </w:rPr>
        <w:t xml:space="preserve">). Second, lichens </w:t>
      </w:r>
      <w:r>
        <w:rPr>
          <w:rFonts w:ascii="Times New Roman" w:hAnsi="Times New Roman"/>
        </w:rPr>
        <w:t xml:space="preserve">are stationary </w:t>
      </w:r>
      <w:r w:rsidRPr="0041257A">
        <w:rPr>
          <w:rFonts w:ascii="Times New Roman" w:hAnsi="Times New Roman"/>
        </w:rPr>
        <w:t xml:space="preserve">and their communities have relatively slow dynamics within the discrete boundaries of individual trees. This allows for large sample sizes gathered over periods of time </w:t>
      </w:r>
      <w:r>
        <w:rPr>
          <w:rFonts w:ascii="Times New Roman" w:hAnsi="Times New Roman"/>
        </w:rPr>
        <w:t xml:space="preserve">during which </w:t>
      </w:r>
      <w:r w:rsidRPr="0041257A">
        <w:rPr>
          <w:rFonts w:ascii="Times New Roman" w:hAnsi="Times New Roman"/>
        </w:rPr>
        <w:t xml:space="preserve">arthropod communities </w:t>
      </w:r>
      <w:r>
        <w:rPr>
          <w:rFonts w:ascii="Times New Roman" w:hAnsi="Times New Roman"/>
        </w:rPr>
        <w:t xml:space="preserve">would </w:t>
      </w:r>
      <w:r w:rsidRPr="0041257A">
        <w:rPr>
          <w:rFonts w:ascii="Times New Roman" w:hAnsi="Times New Roman"/>
        </w:rPr>
        <w:t xml:space="preserve">go through many changes (Wimp et al. 2007), </w:t>
      </w:r>
      <w:r>
        <w:rPr>
          <w:rFonts w:ascii="Times New Roman" w:hAnsi="Times New Roman"/>
        </w:rPr>
        <w:t>monitoring of</w:t>
      </w:r>
      <w:r w:rsidRPr="0041257A">
        <w:rPr>
          <w:rFonts w:ascii="Times New Roman" w:hAnsi="Times New Roman"/>
        </w:rPr>
        <w:t xml:space="preserve"> the same individuals over many years (</w:t>
      </w:r>
      <w:proofErr w:type="spellStart"/>
      <w:r w:rsidRPr="0041257A">
        <w:rPr>
          <w:rFonts w:ascii="Times New Roman" w:hAnsi="Times New Roman"/>
        </w:rPr>
        <w:t>Schriver</w:t>
      </w:r>
      <w:proofErr w:type="spellEnd"/>
      <w:r w:rsidRPr="0041257A">
        <w:rPr>
          <w:rFonts w:ascii="Times New Roman" w:hAnsi="Times New Roman"/>
        </w:rPr>
        <w:t xml:space="preserve"> et al. 2012)</w:t>
      </w:r>
      <w:r>
        <w:rPr>
          <w:rFonts w:ascii="Times New Roman" w:hAnsi="Times New Roman"/>
        </w:rPr>
        <w:t xml:space="preserve"> and the documentation of direct interactions between species and individuals (Stone et al. 1989)</w:t>
      </w:r>
      <w:r w:rsidRPr="0041257A">
        <w:rPr>
          <w:rFonts w:ascii="Times New Roman" w:hAnsi="Times New Roman"/>
        </w:rPr>
        <w:t>. Third, their trophic disconnection from their hosts makes lichen-tree interactions fundamentally different from plant-arthropod interactions; lichens are likely sensitive to an entirely different suite of plant traits than</w:t>
      </w:r>
      <w:r>
        <w:rPr>
          <w:rFonts w:ascii="Times New Roman" w:hAnsi="Times New Roman"/>
        </w:rPr>
        <w:t xml:space="preserve"> many arthropod</w:t>
      </w:r>
      <w:r w:rsidRPr="0041257A">
        <w:rPr>
          <w:rFonts w:ascii="Times New Roman" w:hAnsi="Times New Roman"/>
        </w:rPr>
        <w:t xml:space="preserve"> herbivores (e.g., bark characteristics vs. foliar chemistry). Fourth, due to a long tradition </w:t>
      </w:r>
      <w:r>
        <w:rPr>
          <w:rFonts w:ascii="Times New Roman" w:hAnsi="Times New Roman"/>
        </w:rPr>
        <w:t>of</w:t>
      </w:r>
      <w:r w:rsidRPr="0041257A">
        <w:rPr>
          <w:rFonts w:ascii="Times New Roman" w:hAnsi="Times New Roman"/>
        </w:rPr>
        <w:t xml:space="preserve"> field-surveys, there is a large body of knowledge on the factors that influence lichen ecology, which is strongly connected with foundational ecological concepts such as </w:t>
      </w:r>
      <w:r w:rsidR="008D4556">
        <w:rPr>
          <w:rFonts w:ascii="Times New Roman" w:hAnsi="Times New Roman"/>
        </w:rPr>
        <w:t xml:space="preserve">habitat colonization, community assembly and succession </w:t>
      </w:r>
      <w:r w:rsidRPr="0041257A">
        <w:rPr>
          <w:rFonts w:ascii="Times New Roman" w:hAnsi="Times New Roman"/>
        </w:rPr>
        <w:t xml:space="preserve">(see </w:t>
      </w:r>
      <w:r>
        <w:rPr>
          <w:rFonts w:ascii="Times New Roman" w:hAnsi="Times New Roman"/>
        </w:rPr>
        <w:t xml:space="preserve">reviews by </w:t>
      </w:r>
      <w:r w:rsidRPr="0041257A">
        <w:rPr>
          <w:rFonts w:ascii="Times New Roman" w:hAnsi="Times New Roman"/>
        </w:rPr>
        <w:t xml:space="preserve">Hale 1974, </w:t>
      </w:r>
      <w:proofErr w:type="spellStart"/>
      <w:r w:rsidRPr="0041257A">
        <w:rPr>
          <w:rFonts w:ascii="Times New Roman" w:hAnsi="Times New Roman"/>
        </w:rPr>
        <w:t>Topham</w:t>
      </w:r>
      <w:proofErr w:type="spellEnd"/>
      <w:r w:rsidRPr="0041257A">
        <w:rPr>
          <w:rFonts w:ascii="Times New Roman" w:hAnsi="Times New Roman"/>
        </w:rPr>
        <w:t xml:space="preserve"> 1977, </w:t>
      </w:r>
      <w:proofErr w:type="spellStart"/>
      <w:r w:rsidRPr="0041257A">
        <w:rPr>
          <w:rFonts w:ascii="Times New Roman" w:hAnsi="Times New Roman"/>
        </w:rPr>
        <w:t>Lawrey</w:t>
      </w:r>
      <w:proofErr w:type="spellEnd"/>
      <w:r w:rsidRPr="0041257A">
        <w:rPr>
          <w:rFonts w:ascii="Times New Roman" w:hAnsi="Times New Roman"/>
        </w:rPr>
        <w:t xml:space="preserve"> 1991, Ellis 2012). </w:t>
      </w:r>
    </w:p>
    <w:p w14:paraId="190A33DA"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r>
      <w:r w:rsidRPr="00DE331A">
        <w:rPr>
          <w:rFonts w:ascii="Times New Roman" w:hAnsi="Times New Roman"/>
        </w:rPr>
        <w:t xml:space="preserve">Studies of the colonization and community assembly processes at the beginning of lichen succession utilize space for time substitutions, where gradients in tree or branch age are used to infer patterns of succession (e.g., Stone 1989, Ellis and </w:t>
      </w:r>
      <w:proofErr w:type="spellStart"/>
      <w:r w:rsidRPr="00DE331A">
        <w:rPr>
          <w:rFonts w:ascii="Times New Roman" w:hAnsi="Times New Roman"/>
        </w:rPr>
        <w:t>Coppins</w:t>
      </w:r>
      <w:proofErr w:type="spellEnd"/>
      <w:r w:rsidRPr="00DE331A">
        <w:rPr>
          <w:rFonts w:ascii="Times New Roman" w:hAnsi="Times New Roman"/>
        </w:rPr>
        <w:t xml:space="preserve"> 2007, Johansson et al. 2007, Morley and Gi</w:t>
      </w:r>
      <w:r w:rsidR="0007223D">
        <w:rPr>
          <w:rFonts w:ascii="Times New Roman" w:hAnsi="Times New Roman"/>
        </w:rPr>
        <w:t xml:space="preserve">bson 2010, </w:t>
      </w:r>
      <w:proofErr w:type="spellStart"/>
      <w:r w:rsidR="0007223D">
        <w:rPr>
          <w:rFonts w:ascii="Times New Roman" w:hAnsi="Times New Roman"/>
        </w:rPr>
        <w:t>Gjerde</w:t>
      </w:r>
      <w:proofErr w:type="spellEnd"/>
      <w:r w:rsidR="0007223D">
        <w:rPr>
          <w:rFonts w:ascii="Times New Roman" w:hAnsi="Times New Roman"/>
        </w:rPr>
        <w:t xml:space="preserve"> et al. 2012). Time </w:t>
      </w:r>
      <w:proofErr w:type="gramStart"/>
      <w:r w:rsidR="0007223D">
        <w:rPr>
          <w:rFonts w:ascii="Times New Roman" w:hAnsi="Times New Roman"/>
        </w:rPr>
        <w:t xml:space="preserve">for space substitutions, such as soil age gradients at glacier forefronts </w:t>
      </w:r>
      <w:r w:rsidR="0007223D" w:rsidRPr="0041257A">
        <w:rPr>
          <w:rFonts w:ascii="Times New Roman" w:hAnsi="Times New Roman"/>
        </w:rPr>
        <w:t>(Cooper 1923</w:t>
      </w:r>
      <w:r w:rsidR="0007223D">
        <w:rPr>
          <w:rFonts w:ascii="Times New Roman" w:hAnsi="Times New Roman"/>
        </w:rPr>
        <w:t xml:space="preserve">, </w:t>
      </w:r>
      <w:r w:rsidR="0007223D" w:rsidRPr="0041257A">
        <w:rPr>
          <w:rFonts w:ascii="Times New Roman" w:hAnsi="Times New Roman"/>
        </w:rPr>
        <w:t xml:space="preserve">Chapin et al. 1994, </w:t>
      </w:r>
      <w:proofErr w:type="spellStart"/>
      <w:r w:rsidR="0007223D" w:rsidRPr="0041257A">
        <w:rPr>
          <w:rFonts w:ascii="Times New Roman" w:hAnsi="Times New Roman"/>
        </w:rPr>
        <w:t>Jumpponen</w:t>
      </w:r>
      <w:proofErr w:type="spellEnd"/>
      <w:r w:rsidR="0007223D" w:rsidRPr="0041257A">
        <w:rPr>
          <w:rFonts w:ascii="Times New Roman" w:hAnsi="Times New Roman"/>
        </w:rPr>
        <w:t xml:space="preserve"> et al. 2012)</w:t>
      </w:r>
      <w:r w:rsidR="0007223D">
        <w:rPr>
          <w:rFonts w:ascii="Times New Roman" w:hAnsi="Times New Roman"/>
        </w:rPr>
        <w:t>, are also used by plant ecologists to understand colonization, assembly and succession of communities</w:t>
      </w:r>
      <w:proofErr w:type="gramEnd"/>
      <w:r w:rsidRPr="0041257A">
        <w:rPr>
          <w:rFonts w:ascii="Times New Roman" w:hAnsi="Times New Roman"/>
        </w:rPr>
        <w:t xml:space="preserve">. Initially, a young tree is devoid of lichens, similar to </w:t>
      </w:r>
      <w:r w:rsidR="004113BC">
        <w:rPr>
          <w:rFonts w:ascii="Times New Roman" w:hAnsi="Times New Roman"/>
        </w:rPr>
        <w:t>soil at</w:t>
      </w:r>
      <w:r w:rsidRPr="0041257A">
        <w:rPr>
          <w:rFonts w:ascii="Times New Roman" w:hAnsi="Times New Roman"/>
        </w:rPr>
        <w:t xml:space="preserve"> a newly receded glacier forefront, but on a very small scale. As a tree ages, it accumulates individuals and species, and is often first colonized by taxa capable of long distance dispersal or that produce copious quantities of </w:t>
      </w:r>
      <w:proofErr w:type="spellStart"/>
      <w:r w:rsidRPr="0041257A">
        <w:rPr>
          <w:rFonts w:ascii="Times New Roman" w:hAnsi="Times New Roman"/>
        </w:rPr>
        <w:t>propagules</w:t>
      </w:r>
      <w:proofErr w:type="spellEnd"/>
      <w:r w:rsidRPr="0041257A">
        <w:rPr>
          <w:rFonts w:ascii="Times New Roman" w:hAnsi="Times New Roman"/>
        </w:rPr>
        <w:t xml:space="preserve">, although richness may eventually plateau or decline (Johansson et al. 2007, Ellis </w:t>
      </w:r>
      <w:r w:rsidRPr="0041257A">
        <w:rPr>
          <w:rFonts w:ascii="Times New Roman" w:hAnsi="Times New Roman"/>
        </w:rPr>
        <w:lastRenderedPageBreak/>
        <w:t xml:space="preserve">2012); similar patterns occur in primary vascular plant succession (e.g., Cooper 1923, Chapin et al. 1994, </w:t>
      </w:r>
      <w:proofErr w:type="spellStart"/>
      <w:r w:rsidRPr="0041257A">
        <w:rPr>
          <w:rFonts w:ascii="Times New Roman" w:hAnsi="Times New Roman"/>
        </w:rPr>
        <w:t>Jumpponen</w:t>
      </w:r>
      <w:proofErr w:type="spellEnd"/>
      <w:r w:rsidRPr="0041257A">
        <w:rPr>
          <w:rFonts w:ascii="Times New Roman" w:hAnsi="Times New Roman"/>
        </w:rPr>
        <w:t xml:space="preserve"> et al. 2012). With epiphytic lichens, as with plants in soil, community assembly and succession are continually shaped by external abiotic and biotic variables (</w:t>
      </w:r>
      <w:proofErr w:type="spellStart"/>
      <w:r w:rsidRPr="0041257A">
        <w:rPr>
          <w:rFonts w:ascii="Times New Roman" w:hAnsi="Times New Roman"/>
        </w:rPr>
        <w:t>allogenic</w:t>
      </w:r>
      <w:proofErr w:type="spellEnd"/>
      <w:r w:rsidRPr="0041257A">
        <w:rPr>
          <w:rFonts w:ascii="Times New Roman" w:hAnsi="Times New Roman"/>
        </w:rPr>
        <w:t xml:space="preserve"> factors) as well as interactions of species with their habitat and each other (autogenic factors; </w:t>
      </w:r>
      <w:proofErr w:type="spellStart"/>
      <w:r w:rsidRPr="0041257A">
        <w:rPr>
          <w:rFonts w:ascii="Times New Roman" w:hAnsi="Times New Roman"/>
        </w:rPr>
        <w:t>Tansley</w:t>
      </w:r>
      <w:proofErr w:type="spellEnd"/>
      <w:r w:rsidRPr="0041257A">
        <w:rPr>
          <w:rFonts w:ascii="Times New Roman" w:hAnsi="Times New Roman"/>
        </w:rPr>
        <w:t xml:space="preserve"> 1935, Connell and </w:t>
      </w:r>
      <w:proofErr w:type="spellStart"/>
      <w:r w:rsidRPr="0041257A">
        <w:rPr>
          <w:rFonts w:ascii="Times New Roman" w:hAnsi="Times New Roman"/>
        </w:rPr>
        <w:t>Slatyer</w:t>
      </w:r>
      <w:proofErr w:type="spellEnd"/>
      <w:r w:rsidRPr="0041257A">
        <w:rPr>
          <w:rFonts w:ascii="Times New Roman" w:hAnsi="Times New Roman"/>
        </w:rPr>
        <w:t xml:space="preserve"> 1977, </w:t>
      </w:r>
      <w:proofErr w:type="spellStart"/>
      <w:r w:rsidRPr="0041257A">
        <w:rPr>
          <w:rFonts w:ascii="Times New Roman" w:hAnsi="Times New Roman"/>
        </w:rPr>
        <w:t>Lawrey</w:t>
      </w:r>
      <w:proofErr w:type="spellEnd"/>
      <w:r w:rsidRPr="0041257A">
        <w:rPr>
          <w:rFonts w:ascii="Times New Roman" w:hAnsi="Times New Roman"/>
        </w:rPr>
        <w:t xml:space="preserve"> 1991, Ellis 2012), including distance to neighboring colonized habitat (i.e., adult trees), stochastic dispersal events, shifts in the characteristics of a tree’s bark, and competition (Stone 1989, Johansson et al. 2007, Ellis 2012, </w:t>
      </w:r>
      <w:proofErr w:type="spellStart"/>
      <w:r w:rsidRPr="0041257A">
        <w:rPr>
          <w:rFonts w:ascii="Times New Roman" w:hAnsi="Times New Roman"/>
        </w:rPr>
        <w:t>Gjerde</w:t>
      </w:r>
      <w:proofErr w:type="spellEnd"/>
      <w:r w:rsidRPr="0041257A">
        <w:rPr>
          <w:rFonts w:ascii="Times New Roman" w:hAnsi="Times New Roman"/>
        </w:rPr>
        <w:t xml:space="preserve"> et al. 2012</w:t>
      </w:r>
      <w:r>
        <w:rPr>
          <w:rFonts w:ascii="Times New Roman" w:hAnsi="Times New Roman"/>
        </w:rPr>
        <w:t xml:space="preserve">, </w:t>
      </w:r>
      <w:r w:rsidRPr="0041257A">
        <w:rPr>
          <w:rFonts w:ascii="Times New Roman" w:hAnsi="Times New Roman"/>
        </w:rPr>
        <w:t>Jo</w:t>
      </w:r>
      <w:r>
        <w:rPr>
          <w:rFonts w:ascii="Times New Roman" w:hAnsi="Times New Roman"/>
        </w:rPr>
        <w:t>hansson et al. 2012</w:t>
      </w:r>
      <w:r w:rsidRPr="0041257A">
        <w:rPr>
          <w:rFonts w:ascii="Times New Roman" w:hAnsi="Times New Roman"/>
        </w:rPr>
        <w:t xml:space="preserve">). There are clearly analogues between lichen epiphyte and terrestrial vascular plant </w:t>
      </w:r>
      <w:r w:rsidR="001E2A9F">
        <w:rPr>
          <w:rFonts w:ascii="Times New Roman" w:hAnsi="Times New Roman"/>
        </w:rPr>
        <w:t xml:space="preserve">community assembly and </w:t>
      </w:r>
      <w:r w:rsidRPr="0041257A">
        <w:rPr>
          <w:rFonts w:ascii="Times New Roman" w:hAnsi="Times New Roman"/>
        </w:rPr>
        <w:t xml:space="preserve">succession; a key distinction is that </w:t>
      </w:r>
      <w:r w:rsidR="001E2A9F">
        <w:rPr>
          <w:rFonts w:ascii="Times New Roman" w:hAnsi="Times New Roman"/>
        </w:rPr>
        <w:t>epiphyte community dynamics take</w:t>
      </w:r>
      <w:r w:rsidRPr="0041257A">
        <w:rPr>
          <w:rFonts w:ascii="Times New Roman" w:hAnsi="Times New Roman"/>
        </w:rPr>
        <w:t xml:space="preserve"> place on individual living trees whose genetically-based phenotypes represent </w:t>
      </w:r>
      <w:proofErr w:type="spellStart"/>
      <w:r w:rsidRPr="0041257A">
        <w:rPr>
          <w:rFonts w:ascii="Times New Roman" w:hAnsi="Times New Roman"/>
        </w:rPr>
        <w:t>allogenic</w:t>
      </w:r>
      <w:proofErr w:type="spellEnd"/>
      <w:r w:rsidRPr="0041257A">
        <w:rPr>
          <w:rFonts w:ascii="Times New Roman" w:hAnsi="Times New Roman"/>
        </w:rPr>
        <w:t xml:space="preserve"> factors that influence the characteri</w:t>
      </w:r>
      <w:r>
        <w:rPr>
          <w:rFonts w:ascii="Times New Roman" w:hAnsi="Times New Roman"/>
        </w:rPr>
        <w:t>stics of the substrate where</w:t>
      </w:r>
      <w:r w:rsidRPr="0041257A">
        <w:rPr>
          <w:rFonts w:ascii="Times New Roman" w:hAnsi="Times New Roman"/>
        </w:rPr>
        <w:t xml:space="preserve"> </w:t>
      </w:r>
      <w:r w:rsidR="001E2A9F">
        <w:rPr>
          <w:rFonts w:ascii="Times New Roman" w:hAnsi="Times New Roman"/>
        </w:rPr>
        <w:t>colonization, community assembly and succession occur</w:t>
      </w:r>
      <w:r w:rsidRPr="0041257A">
        <w:rPr>
          <w:rFonts w:ascii="Times New Roman" w:hAnsi="Times New Roman"/>
        </w:rPr>
        <w:t xml:space="preserve">. </w:t>
      </w:r>
    </w:p>
    <w:p w14:paraId="3773F93A"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Tree phenotypes that influence epiphytic lichen community assembly and succession, such as size, bark texture and chemistry, </w:t>
      </w:r>
      <w:r>
        <w:rPr>
          <w:rFonts w:ascii="Times New Roman" w:hAnsi="Times New Roman"/>
        </w:rPr>
        <w:t>can be</w:t>
      </w:r>
      <w:r w:rsidRPr="0041257A">
        <w:rPr>
          <w:rFonts w:ascii="Times New Roman" w:hAnsi="Times New Roman"/>
        </w:rPr>
        <w:t xml:space="preserve"> influenced by tree genotype. For example, variation in the amount of rough bark among </w:t>
      </w:r>
      <w:proofErr w:type="spellStart"/>
      <w:r w:rsidRPr="0041257A">
        <w:rPr>
          <w:rFonts w:ascii="Times New Roman" w:hAnsi="Times New Roman"/>
          <w:i/>
        </w:rPr>
        <w:t>Populus</w:t>
      </w:r>
      <w:proofErr w:type="spellEnd"/>
      <w:r w:rsidRPr="0041257A">
        <w:rPr>
          <w:rFonts w:ascii="Times New Roman" w:hAnsi="Times New Roman"/>
          <w:i/>
        </w:rPr>
        <w:t xml:space="preserve"> </w:t>
      </w:r>
      <w:proofErr w:type="spellStart"/>
      <w:r w:rsidRPr="0041257A">
        <w:rPr>
          <w:rFonts w:ascii="Times New Roman" w:hAnsi="Times New Roman"/>
          <w:i/>
        </w:rPr>
        <w:t>angustifolia</w:t>
      </w:r>
      <w:proofErr w:type="spellEnd"/>
      <w:r w:rsidRPr="0041257A">
        <w:rPr>
          <w:rFonts w:ascii="Times New Roman" w:hAnsi="Times New Roman"/>
        </w:rPr>
        <w:t xml:space="preserve"> genotypes influences the abundance of the lichen </w:t>
      </w:r>
      <w:proofErr w:type="spellStart"/>
      <w:r w:rsidRPr="0041257A">
        <w:rPr>
          <w:rFonts w:ascii="Times New Roman" w:hAnsi="Times New Roman"/>
          <w:i/>
        </w:rPr>
        <w:t>Xanthomendoza</w:t>
      </w:r>
      <w:proofErr w:type="spellEnd"/>
      <w:r w:rsidRPr="0041257A">
        <w:rPr>
          <w:rFonts w:ascii="Times New Roman" w:hAnsi="Times New Roman"/>
          <w:i/>
        </w:rPr>
        <w:t xml:space="preserve"> </w:t>
      </w:r>
      <w:proofErr w:type="spellStart"/>
      <w:r w:rsidRPr="0041257A">
        <w:rPr>
          <w:rFonts w:ascii="Times New Roman" w:hAnsi="Times New Roman"/>
          <w:i/>
        </w:rPr>
        <w:t>galericulata</w:t>
      </w:r>
      <w:proofErr w:type="spellEnd"/>
      <w:r w:rsidRPr="0041257A">
        <w:rPr>
          <w:rFonts w:ascii="Times New Roman" w:hAnsi="Times New Roman"/>
        </w:rPr>
        <w:t xml:space="preserve"> (</w:t>
      </w:r>
      <w:proofErr w:type="spellStart"/>
      <w:r w:rsidRPr="0041257A">
        <w:rPr>
          <w:rFonts w:ascii="Times New Roman" w:hAnsi="Times New Roman"/>
        </w:rPr>
        <w:t>Lamit</w:t>
      </w:r>
      <w:proofErr w:type="spellEnd"/>
      <w:r w:rsidRPr="0041257A">
        <w:rPr>
          <w:rFonts w:ascii="Times New Roman" w:hAnsi="Times New Roman"/>
        </w:rPr>
        <w:t xml:space="preserve"> et al. 2011a). Many tree species exhibit an ontogenetic shift in tree bark texture, from smooth to course </w:t>
      </w:r>
      <w:r>
        <w:rPr>
          <w:rFonts w:ascii="Times New Roman" w:hAnsi="Times New Roman"/>
        </w:rPr>
        <w:t>and furrowed, as they age (</w:t>
      </w:r>
      <w:proofErr w:type="spellStart"/>
      <w:r>
        <w:rPr>
          <w:rFonts w:ascii="Times New Roman" w:hAnsi="Times New Roman"/>
        </w:rPr>
        <w:t>Srivastava</w:t>
      </w:r>
      <w:proofErr w:type="spellEnd"/>
      <w:r>
        <w:rPr>
          <w:rFonts w:ascii="Times New Roman" w:hAnsi="Times New Roman"/>
        </w:rPr>
        <w:t xml:space="preserve"> 1964, Borger 1973, </w:t>
      </w:r>
      <w:proofErr w:type="spellStart"/>
      <w:r w:rsidRPr="0041257A">
        <w:rPr>
          <w:rFonts w:ascii="Times New Roman" w:hAnsi="Times New Roman"/>
        </w:rPr>
        <w:t>Hoffeman</w:t>
      </w:r>
      <w:proofErr w:type="spellEnd"/>
      <w:r w:rsidRPr="0041257A">
        <w:rPr>
          <w:rFonts w:ascii="Times New Roman" w:hAnsi="Times New Roman"/>
        </w:rPr>
        <w:t xml:space="preserve"> and </w:t>
      </w:r>
      <w:proofErr w:type="spellStart"/>
      <w:r w:rsidRPr="0041257A">
        <w:rPr>
          <w:rFonts w:ascii="Times New Roman" w:hAnsi="Times New Roman"/>
        </w:rPr>
        <w:t>Boe</w:t>
      </w:r>
      <w:proofErr w:type="spellEnd"/>
      <w:r w:rsidRPr="0041257A">
        <w:rPr>
          <w:rFonts w:ascii="Times New Roman" w:hAnsi="Times New Roman"/>
        </w:rPr>
        <w:t xml:space="preserve"> 1977, Johansson et al. 2007). Variation in bark texture among genotypes of the same age indicates that the timing of the ontogenetic shift from smooth to rough is under genetic control. This suggests that gradients in tree traits influencing lichen community assembly and succession are due in part to genetic differences among trees, in addition to variation in age (Ellis and </w:t>
      </w:r>
      <w:proofErr w:type="spellStart"/>
      <w:r w:rsidRPr="00DE331A">
        <w:rPr>
          <w:rFonts w:ascii="Times New Roman" w:hAnsi="Times New Roman"/>
        </w:rPr>
        <w:t>Coppins</w:t>
      </w:r>
      <w:proofErr w:type="spellEnd"/>
      <w:r w:rsidRPr="00DE331A">
        <w:rPr>
          <w:rFonts w:ascii="Times New Roman" w:hAnsi="Times New Roman"/>
        </w:rPr>
        <w:t xml:space="preserve"> 2007, </w:t>
      </w:r>
      <w:proofErr w:type="spellStart"/>
      <w:r w:rsidRPr="00DE331A">
        <w:rPr>
          <w:rFonts w:ascii="Times New Roman" w:hAnsi="Times New Roman"/>
        </w:rPr>
        <w:t>Lamit</w:t>
      </w:r>
      <w:proofErr w:type="spellEnd"/>
      <w:r w:rsidRPr="00DE331A">
        <w:rPr>
          <w:rFonts w:ascii="Times New Roman" w:hAnsi="Times New Roman"/>
        </w:rPr>
        <w:t xml:space="preserve"> et al. 2011</w:t>
      </w:r>
      <w:r w:rsidR="005C3A83">
        <w:rPr>
          <w:rFonts w:ascii="Times New Roman" w:hAnsi="Times New Roman"/>
        </w:rPr>
        <w:t>a</w:t>
      </w:r>
      <w:r w:rsidRPr="00DE331A">
        <w:rPr>
          <w:rFonts w:ascii="Times New Roman" w:hAnsi="Times New Roman"/>
        </w:rPr>
        <w:t>). We predict that lichen community shifts across genetically-based gradients of</w:t>
      </w:r>
      <w:r w:rsidRPr="0041257A">
        <w:rPr>
          <w:rFonts w:ascii="Times New Roman" w:hAnsi="Times New Roman"/>
        </w:rPr>
        <w:t xml:space="preserve"> bark texture on trees of </w:t>
      </w:r>
      <w:r w:rsidRPr="0041257A">
        <w:rPr>
          <w:rFonts w:ascii="Times New Roman" w:hAnsi="Times New Roman"/>
        </w:rPr>
        <w:lastRenderedPageBreak/>
        <w:t xml:space="preserve">the same age mirror patterns of </w:t>
      </w:r>
      <w:r w:rsidR="004113BC">
        <w:rPr>
          <w:rFonts w:ascii="Times New Roman" w:hAnsi="Times New Roman"/>
        </w:rPr>
        <w:t xml:space="preserve">colonization, community </w:t>
      </w:r>
      <w:r w:rsidRPr="0041257A">
        <w:rPr>
          <w:rFonts w:ascii="Times New Roman" w:hAnsi="Times New Roman"/>
        </w:rPr>
        <w:t xml:space="preserve">assembly and succession seen across bark texture gradients produced by trees of different ages. </w:t>
      </w:r>
    </w:p>
    <w:p w14:paraId="772D0766"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In addition to the tree-based factors of age and genotype, abiotic environmental conditions also influence the expression of tree phenotypes known to affect lichen community assembly and succession. When the same tree genotypes are growing in different environments, all genotypes may respond similarly across the environmental gradient. Alternatively, a genotype by environment interaction (</w:t>
      </w:r>
      <w:proofErr w:type="spellStart"/>
      <w:r w:rsidRPr="0041257A">
        <w:rPr>
          <w:rFonts w:ascii="Times New Roman" w:hAnsi="Times New Roman"/>
        </w:rPr>
        <w:t>GxE</w:t>
      </w:r>
      <w:proofErr w:type="spellEnd"/>
      <w:r w:rsidRPr="0041257A">
        <w:rPr>
          <w:rFonts w:ascii="Times New Roman" w:hAnsi="Times New Roman"/>
        </w:rPr>
        <w:t xml:space="preserve">) may occur where the phenotypic expression of traits shifts in rank order among the genotypes, or the genotypes have different response slopes (Conner and </w:t>
      </w:r>
      <w:proofErr w:type="spellStart"/>
      <w:r w:rsidRPr="0041257A">
        <w:rPr>
          <w:rFonts w:ascii="Times New Roman" w:hAnsi="Times New Roman"/>
        </w:rPr>
        <w:t>Hartl</w:t>
      </w:r>
      <w:proofErr w:type="spellEnd"/>
      <w:r w:rsidRPr="0041257A">
        <w:rPr>
          <w:rFonts w:ascii="Times New Roman" w:hAnsi="Times New Roman"/>
        </w:rPr>
        <w:t xml:space="preserve"> 2004). Genotype by environment interactions can have extended influences for the fitness and community structure of plant-associated ar</w:t>
      </w:r>
      <w:r>
        <w:rPr>
          <w:rFonts w:ascii="Times New Roman" w:hAnsi="Times New Roman"/>
        </w:rPr>
        <w:t xml:space="preserve">thropods (Maddox and </w:t>
      </w:r>
      <w:r w:rsidRPr="0041257A">
        <w:rPr>
          <w:rFonts w:ascii="Times New Roman" w:hAnsi="Times New Roman"/>
        </w:rPr>
        <w:t>Cappuccino</w:t>
      </w:r>
      <w:r>
        <w:rPr>
          <w:rFonts w:ascii="Times New Roman" w:hAnsi="Times New Roman"/>
        </w:rPr>
        <w:t xml:space="preserve"> 1986, </w:t>
      </w:r>
      <w:proofErr w:type="spellStart"/>
      <w:r>
        <w:rPr>
          <w:rFonts w:ascii="Times New Roman" w:hAnsi="Times New Roman"/>
        </w:rPr>
        <w:t>Orions</w:t>
      </w:r>
      <w:proofErr w:type="spellEnd"/>
      <w:r>
        <w:rPr>
          <w:rFonts w:ascii="Times New Roman" w:hAnsi="Times New Roman"/>
        </w:rPr>
        <w:t xml:space="preserve"> and Fritz 1996, Johnson and </w:t>
      </w:r>
      <w:proofErr w:type="spellStart"/>
      <w:r>
        <w:rPr>
          <w:rFonts w:ascii="Times New Roman" w:hAnsi="Times New Roman"/>
        </w:rPr>
        <w:t>Agrawal</w:t>
      </w:r>
      <w:proofErr w:type="spellEnd"/>
      <w:r>
        <w:rPr>
          <w:rFonts w:ascii="Times New Roman" w:hAnsi="Times New Roman"/>
        </w:rPr>
        <w:t xml:space="preserve"> 2005,</w:t>
      </w:r>
      <w:r w:rsidRPr="0041257A">
        <w:rPr>
          <w:rFonts w:ascii="Times New Roman" w:hAnsi="Times New Roman"/>
        </w:rPr>
        <w:t xml:space="preserve"> Smith et al. 2011), although the relative and interactive effects of genotype and environment on </w:t>
      </w:r>
      <w:r>
        <w:rPr>
          <w:rFonts w:ascii="Times New Roman" w:hAnsi="Times New Roman"/>
        </w:rPr>
        <w:t xml:space="preserve">communities </w:t>
      </w:r>
      <w:r w:rsidRPr="0041257A">
        <w:rPr>
          <w:rFonts w:ascii="Times New Roman" w:hAnsi="Times New Roman"/>
        </w:rPr>
        <w:t>of any organisms are still poorly understood (</w:t>
      </w:r>
      <w:proofErr w:type="spellStart"/>
      <w:r w:rsidRPr="0041257A">
        <w:rPr>
          <w:rFonts w:ascii="Times New Roman" w:hAnsi="Times New Roman"/>
        </w:rPr>
        <w:t>Hersch</w:t>
      </w:r>
      <w:proofErr w:type="spellEnd"/>
      <w:r w:rsidRPr="0041257A">
        <w:rPr>
          <w:rFonts w:ascii="Times New Roman" w:hAnsi="Times New Roman"/>
        </w:rPr>
        <w:t xml:space="preserve">-Green et al. 2011, Tack et al. 2012). The potential for </w:t>
      </w:r>
      <w:proofErr w:type="spellStart"/>
      <w:r w:rsidRPr="0041257A">
        <w:rPr>
          <w:rFonts w:ascii="Times New Roman" w:hAnsi="Times New Roman"/>
        </w:rPr>
        <w:t>GxE</w:t>
      </w:r>
      <w:proofErr w:type="spellEnd"/>
      <w:r w:rsidRPr="0041257A">
        <w:rPr>
          <w:rFonts w:ascii="Times New Roman" w:hAnsi="Times New Roman"/>
        </w:rPr>
        <w:t xml:space="preserve"> effects on traits that influence </w:t>
      </w:r>
      <w:r w:rsidR="00AE3522">
        <w:rPr>
          <w:rFonts w:ascii="Times New Roman" w:hAnsi="Times New Roman"/>
        </w:rPr>
        <w:t>associated organisms</w:t>
      </w:r>
      <w:r w:rsidRPr="0041257A">
        <w:rPr>
          <w:rFonts w:ascii="Times New Roman" w:hAnsi="Times New Roman"/>
        </w:rPr>
        <w:t xml:space="preserve"> argues that consideration of the environment, in addition to tree genetics and age, is warranted if we are to have a complete understanding of the </w:t>
      </w:r>
      <w:proofErr w:type="spellStart"/>
      <w:r w:rsidRPr="0041257A">
        <w:rPr>
          <w:rFonts w:ascii="Times New Roman" w:hAnsi="Times New Roman"/>
        </w:rPr>
        <w:t>allogenic</w:t>
      </w:r>
      <w:proofErr w:type="spellEnd"/>
      <w:r w:rsidRPr="0041257A">
        <w:rPr>
          <w:rFonts w:ascii="Times New Roman" w:hAnsi="Times New Roman"/>
        </w:rPr>
        <w:t xml:space="preserve"> factors shaping the assembly and suc</w:t>
      </w:r>
      <w:r>
        <w:rPr>
          <w:rFonts w:ascii="Times New Roman" w:hAnsi="Times New Roman"/>
        </w:rPr>
        <w:t xml:space="preserve">cession of </w:t>
      </w:r>
      <w:r w:rsidR="00AE3522">
        <w:rPr>
          <w:rFonts w:ascii="Times New Roman" w:hAnsi="Times New Roman"/>
        </w:rPr>
        <w:t xml:space="preserve">plant associated communities, such as epiphytes. </w:t>
      </w:r>
    </w:p>
    <w:p w14:paraId="1581D263" w14:textId="77777777"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rPr>
        <w:tab/>
        <w:t xml:space="preserve">Our first </w:t>
      </w:r>
      <w:r w:rsidR="00A5407E">
        <w:rPr>
          <w:rFonts w:ascii="Times New Roman" w:hAnsi="Times New Roman"/>
        </w:rPr>
        <w:t xml:space="preserve">aim </w:t>
      </w:r>
      <w:r w:rsidRPr="0041257A">
        <w:rPr>
          <w:rFonts w:ascii="Times New Roman" w:hAnsi="Times New Roman"/>
        </w:rPr>
        <w:t>is to use common gardens, within which environmental gradients and tree age are controlled, to examin</w:t>
      </w:r>
      <w:r w:rsidR="00A5407E">
        <w:rPr>
          <w:rFonts w:ascii="Times New Roman" w:hAnsi="Times New Roman"/>
        </w:rPr>
        <w:t>e the influence of tree genotype</w:t>
      </w:r>
      <w:r w:rsidRPr="0041257A">
        <w:rPr>
          <w:rFonts w:ascii="Times New Roman" w:hAnsi="Times New Roman"/>
        </w:rPr>
        <w:t xml:space="preserve"> on lichen community structure. We hypothesize that </w:t>
      </w:r>
      <w:r w:rsidRPr="0041257A">
        <w:rPr>
          <w:rFonts w:ascii="Times New Roman" w:hAnsi="Times New Roman"/>
          <w:b/>
        </w:rPr>
        <w:t>(H</w:t>
      </w:r>
      <w:r w:rsidRPr="0041257A">
        <w:rPr>
          <w:rFonts w:ascii="Times New Roman" w:hAnsi="Times New Roman"/>
          <w:b/>
          <w:vertAlign w:val="subscript"/>
        </w:rPr>
        <w:t>1</w:t>
      </w:r>
      <w:r w:rsidRPr="0041257A">
        <w:rPr>
          <w:rFonts w:ascii="Times New Roman" w:hAnsi="Times New Roman"/>
          <w:b/>
        </w:rPr>
        <w:t>)</w:t>
      </w:r>
      <w:r w:rsidRPr="0041257A">
        <w:rPr>
          <w:rFonts w:ascii="Times New Roman" w:hAnsi="Times New Roman"/>
        </w:rPr>
        <w:t xml:space="preserve"> lichen communities vary among replicated tree genotypes. Because the genetic expression of tree traits, as well as the response of associated organisms, may be influenced by environmental factors, our next step is to consider the influence of the environment in modulating the effect of tree genotype on lichen communities. To test for environmental and </w:t>
      </w:r>
      <w:proofErr w:type="spellStart"/>
      <w:r w:rsidRPr="0041257A">
        <w:rPr>
          <w:rFonts w:ascii="Times New Roman" w:hAnsi="Times New Roman"/>
        </w:rPr>
        <w:t>GxE</w:t>
      </w:r>
      <w:proofErr w:type="spellEnd"/>
      <w:r w:rsidRPr="0041257A">
        <w:rPr>
          <w:rFonts w:ascii="Times New Roman" w:hAnsi="Times New Roman"/>
        </w:rPr>
        <w:t xml:space="preserve"> influences, we examine replicated genotypes in two gardens, one in a </w:t>
      </w:r>
      <w:r w:rsidRPr="0041257A">
        <w:rPr>
          <w:rFonts w:ascii="Times New Roman" w:hAnsi="Times New Roman"/>
        </w:rPr>
        <w:lastRenderedPageBreak/>
        <w:t xml:space="preserve">relatively favorable environment and one in a harsh environment. We hypothesize that </w:t>
      </w:r>
      <w:r w:rsidRPr="0041257A">
        <w:rPr>
          <w:rFonts w:ascii="Times New Roman" w:hAnsi="Times New Roman"/>
          <w:b/>
        </w:rPr>
        <w:t>(H</w:t>
      </w:r>
      <w:r w:rsidRPr="0041257A">
        <w:rPr>
          <w:rFonts w:ascii="Times New Roman" w:hAnsi="Times New Roman"/>
          <w:b/>
          <w:vertAlign w:val="subscript"/>
        </w:rPr>
        <w:t>2</w:t>
      </w:r>
      <w:r w:rsidRPr="0041257A">
        <w:rPr>
          <w:rFonts w:ascii="Times New Roman" w:hAnsi="Times New Roman"/>
          <w:b/>
        </w:rPr>
        <w:t>)</w:t>
      </w:r>
      <w:r w:rsidRPr="0041257A">
        <w:rPr>
          <w:rFonts w:ascii="Times New Roman" w:hAnsi="Times New Roman"/>
        </w:rPr>
        <w:t xml:space="preserve"> contrasting environments interact with tree genotype to create </w:t>
      </w:r>
      <w:proofErr w:type="spellStart"/>
      <w:r w:rsidRPr="0041257A">
        <w:rPr>
          <w:rFonts w:ascii="Times New Roman" w:hAnsi="Times New Roman"/>
        </w:rPr>
        <w:t>GxE</w:t>
      </w:r>
      <w:proofErr w:type="spellEnd"/>
      <w:r w:rsidRPr="0041257A">
        <w:rPr>
          <w:rFonts w:ascii="Times New Roman" w:hAnsi="Times New Roman"/>
        </w:rPr>
        <w:t xml:space="preserve"> interactions on lichen communities. To identify the mechanism by which tree </w:t>
      </w:r>
      <w:r w:rsidR="00A5407E">
        <w:rPr>
          <w:rFonts w:ascii="Times New Roman" w:hAnsi="Times New Roman"/>
        </w:rPr>
        <w:t>genotype</w:t>
      </w:r>
      <w:r w:rsidRPr="0041257A">
        <w:rPr>
          <w:rFonts w:ascii="Times New Roman" w:hAnsi="Times New Roman"/>
        </w:rPr>
        <w:t xml:space="preserve"> influences lichen</w:t>
      </w:r>
      <w:r w:rsidR="00A5407E">
        <w:rPr>
          <w:rFonts w:ascii="Times New Roman" w:hAnsi="Times New Roman"/>
        </w:rPr>
        <w:t>s</w:t>
      </w:r>
      <w:r w:rsidRPr="0041257A">
        <w:rPr>
          <w:rFonts w:ascii="Times New Roman" w:hAnsi="Times New Roman"/>
        </w:rPr>
        <w:t xml:space="preserve">, we examine their response to variation in bark roughness, with the hypothesis that </w:t>
      </w:r>
      <w:r w:rsidRPr="0041257A">
        <w:rPr>
          <w:rFonts w:ascii="Times New Roman" w:hAnsi="Times New Roman"/>
          <w:b/>
        </w:rPr>
        <w:t>(H</w:t>
      </w:r>
      <w:r w:rsidRPr="0041257A">
        <w:rPr>
          <w:rFonts w:ascii="Times New Roman" w:hAnsi="Times New Roman"/>
          <w:b/>
          <w:vertAlign w:val="subscript"/>
        </w:rPr>
        <w:t>3</w:t>
      </w:r>
      <w:r w:rsidRPr="0041257A">
        <w:rPr>
          <w:rFonts w:ascii="Times New Roman" w:hAnsi="Times New Roman"/>
          <w:b/>
        </w:rPr>
        <w:t>)</w:t>
      </w:r>
      <w:r w:rsidRPr="0041257A">
        <w:rPr>
          <w:rFonts w:ascii="Times New Roman" w:hAnsi="Times New Roman"/>
        </w:rPr>
        <w:t xml:space="preserve"> variation in lichen communities among tree genotypes is due to genetic variation in bark texture. A</w:t>
      </w:r>
      <w:r>
        <w:rPr>
          <w:rFonts w:ascii="Times New Roman" w:hAnsi="Times New Roman"/>
        </w:rPr>
        <w:t>d</w:t>
      </w:r>
      <w:r w:rsidRPr="0041257A">
        <w:rPr>
          <w:rFonts w:ascii="Times New Roman" w:hAnsi="Times New Roman"/>
        </w:rPr>
        <w:t>dressing these three hypotheses will deepen our understanding of the relative roles of genotype and environment, within the context of host ontogeny, in influencing plant-associated organisms.</w:t>
      </w:r>
    </w:p>
    <w:p w14:paraId="3070DD08" w14:textId="77777777" w:rsidR="00F0400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r>
      <w:commentRangeStart w:id="2"/>
      <w:r w:rsidRPr="0041257A">
        <w:rPr>
          <w:rFonts w:ascii="Times New Roman" w:hAnsi="Times New Roman"/>
        </w:rPr>
        <w:t>Our</w:t>
      </w:r>
      <w:commentRangeEnd w:id="2"/>
      <w:r w:rsidR="00E60277">
        <w:rPr>
          <w:rStyle w:val="CommentReference"/>
          <w:vanish/>
        </w:rPr>
        <w:commentReference w:id="2"/>
      </w:r>
      <w:r w:rsidRPr="0041257A">
        <w:rPr>
          <w:rFonts w:ascii="Times New Roman" w:hAnsi="Times New Roman"/>
        </w:rPr>
        <w:t xml:space="preserve"> next </w:t>
      </w:r>
      <w:r w:rsidR="00271FAA">
        <w:rPr>
          <w:rFonts w:ascii="Times New Roman" w:hAnsi="Times New Roman"/>
        </w:rPr>
        <w:t>aim</w:t>
      </w:r>
      <w:r w:rsidRPr="0041257A">
        <w:rPr>
          <w:rFonts w:ascii="Times New Roman" w:hAnsi="Times New Roman"/>
        </w:rPr>
        <w:t xml:space="preserve"> is to examine the hypothesis that (</w:t>
      </w:r>
      <w:r w:rsidRPr="0041257A">
        <w:rPr>
          <w:rFonts w:ascii="Times New Roman" w:hAnsi="Times New Roman"/>
          <w:b/>
        </w:rPr>
        <w:t>H</w:t>
      </w:r>
      <w:r w:rsidRPr="0041257A">
        <w:rPr>
          <w:rFonts w:ascii="Times New Roman" w:hAnsi="Times New Roman"/>
          <w:b/>
          <w:vertAlign w:val="subscript"/>
        </w:rPr>
        <w:t>4</w:t>
      </w:r>
      <w:r w:rsidRPr="0041257A">
        <w:rPr>
          <w:rFonts w:ascii="Times New Roman" w:hAnsi="Times New Roman"/>
        </w:rPr>
        <w:t xml:space="preserve">) variation in lichen communities among tree genotypes is a </w:t>
      </w:r>
      <w:r w:rsidR="00DD7EFC">
        <w:rPr>
          <w:rFonts w:ascii="Times New Roman" w:hAnsi="Times New Roman"/>
        </w:rPr>
        <w:t>consequence</w:t>
      </w:r>
      <w:r w:rsidRPr="0041257A">
        <w:rPr>
          <w:rFonts w:ascii="Times New Roman" w:hAnsi="Times New Roman"/>
        </w:rPr>
        <w:t xml:space="preserve"> of communities being in different stages of assembly</w:t>
      </w:r>
      <w:r w:rsidR="007B2F4E">
        <w:rPr>
          <w:rFonts w:ascii="Times New Roman" w:hAnsi="Times New Roman"/>
        </w:rPr>
        <w:t xml:space="preserve"> on genotypes with different levels of rough bark</w:t>
      </w:r>
      <w:r w:rsidRPr="0041257A">
        <w:rPr>
          <w:rFonts w:ascii="Times New Roman" w:hAnsi="Times New Roman"/>
        </w:rPr>
        <w:t xml:space="preserve">. By assembly, we are referring to the process of community formation that occurs when lichens are first colonizing a tree at the </w:t>
      </w:r>
      <w:r w:rsidR="00271FAA">
        <w:rPr>
          <w:rFonts w:ascii="Times New Roman" w:hAnsi="Times New Roman"/>
        </w:rPr>
        <w:t>initial</w:t>
      </w:r>
      <w:r w:rsidR="004C6B84">
        <w:rPr>
          <w:rFonts w:ascii="Times New Roman" w:hAnsi="Times New Roman"/>
        </w:rPr>
        <w:t xml:space="preserve"> stage</w:t>
      </w:r>
      <w:r w:rsidRPr="0041257A">
        <w:rPr>
          <w:rFonts w:ascii="Times New Roman" w:hAnsi="Times New Roman"/>
        </w:rPr>
        <w:t xml:space="preserve"> of succession. </w:t>
      </w:r>
      <w:r>
        <w:rPr>
          <w:rFonts w:ascii="Times New Roman" w:hAnsi="Times New Roman"/>
        </w:rPr>
        <w:t>Rough bark may be</w:t>
      </w:r>
      <w:r w:rsidRPr="0041257A">
        <w:rPr>
          <w:rFonts w:ascii="Times New Roman" w:hAnsi="Times New Roman"/>
        </w:rPr>
        <w:t xml:space="preserve"> a driving force of lichen community assem</w:t>
      </w:r>
      <w:r>
        <w:rPr>
          <w:rFonts w:ascii="Times New Roman" w:hAnsi="Times New Roman"/>
        </w:rPr>
        <w:t>bly because, when stable, it</w:t>
      </w:r>
      <w:r w:rsidRPr="0041257A">
        <w:rPr>
          <w:rFonts w:ascii="Times New Roman" w:hAnsi="Times New Roman"/>
        </w:rPr>
        <w:t xml:space="preserve"> provide</w:t>
      </w:r>
      <w:r>
        <w:rPr>
          <w:rFonts w:ascii="Times New Roman" w:hAnsi="Times New Roman"/>
        </w:rPr>
        <w:t>s</w:t>
      </w:r>
      <w:r w:rsidRPr="0041257A">
        <w:rPr>
          <w:rFonts w:ascii="Times New Roman" w:hAnsi="Times New Roman"/>
        </w:rPr>
        <w:t xml:space="preserve"> a favorable environment for lichen colonization and growth. We first test this hypothesis by comparing patterns between bark roughness and lichens in common gardens (where age is held constant) to those between bark roughness and lichen communities along a tree age gradient (i.e., </w:t>
      </w:r>
      <w:proofErr w:type="spellStart"/>
      <w:r w:rsidRPr="0041257A">
        <w:rPr>
          <w:rFonts w:ascii="Times New Roman" w:hAnsi="Times New Roman"/>
        </w:rPr>
        <w:t>chronosequence</w:t>
      </w:r>
      <w:proofErr w:type="spellEnd"/>
      <w:r w:rsidRPr="0041257A">
        <w:rPr>
          <w:rFonts w:ascii="Times New Roman" w:hAnsi="Times New Roman"/>
        </w:rPr>
        <w:t xml:space="preserve">) in a naturally established riparian stand where variation in tree age is the largest contributor to the quantity of rough bark on a tree. We predict that patterns of lichen community assembly along a bark roughness gradient on trees in a natural stand are similar to patterns of variation in lichen communities along a bark roughness gradient among trees in common gardens. As a second test of the link between community assembly and bark texture, we compare lichen communities of adult tree genotypes in a common garden to those on their juvenile </w:t>
      </w:r>
      <w:proofErr w:type="spellStart"/>
      <w:r w:rsidRPr="0041257A">
        <w:rPr>
          <w:rFonts w:ascii="Times New Roman" w:hAnsi="Times New Roman"/>
        </w:rPr>
        <w:t>ramets</w:t>
      </w:r>
      <w:proofErr w:type="spellEnd"/>
      <w:r w:rsidRPr="0041257A">
        <w:rPr>
          <w:rFonts w:ascii="Times New Roman" w:hAnsi="Times New Roman"/>
        </w:rPr>
        <w:t xml:space="preserve"> growing in their immediate vicinity. For this test to support our hypothesis, adult genotypes with smooth bark should have similar communities to their </w:t>
      </w:r>
      <w:proofErr w:type="spellStart"/>
      <w:r w:rsidRPr="0041257A">
        <w:rPr>
          <w:rFonts w:ascii="Times New Roman" w:hAnsi="Times New Roman"/>
        </w:rPr>
        <w:t>ramets</w:t>
      </w:r>
      <w:proofErr w:type="spellEnd"/>
      <w:r w:rsidRPr="0041257A">
        <w:rPr>
          <w:rFonts w:ascii="Times New Roman" w:hAnsi="Times New Roman"/>
        </w:rPr>
        <w:t xml:space="preserve"> </w:t>
      </w:r>
      <w:r w:rsidRPr="0041257A">
        <w:rPr>
          <w:rFonts w:ascii="Times New Roman" w:hAnsi="Times New Roman"/>
        </w:rPr>
        <w:lastRenderedPageBreak/>
        <w:t xml:space="preserve">(which uniformly have smooth bark) and adult trees with greater quantities of rough bark should have more developed lichen communities and be dissimilar to their </w:t>
      </w:r>
      <w:proofErr w:type="spellStart"/>
      <w:r w:rsidRPr="0041257A">
        <w:rPr>
          <w:rFonts w:ascii="Times New Roman" w:hAnsi="Times New Roman"/>
        </w:rPr>
        <w:t>ramets</w:t>
      </w:r>
      <w:proofErr w:type="spellEnd"/>
      <w:r w:rsidRPr="0041257A">
        <w:rPr>
          <w:rFonts w:ascii="Times New Roman" w:hAnsi="Times New Roman"/>
        </w:rPr>
        <w:t>.</w:t>
      </w:r>
    </w:p>
    <w:p w14:paraId="74DC572A"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r>
    </w:p>
    <w:p w14:paraId="4408EF9A" w14:textId="77777777" w:rsidR="00F0400A" w:rsidRPr="0041257A" w:rsidRDefault="00F0400A" w:rsidP="008619DE">
      <w:pPr>
        <w:widowControl w:val="0"/>
        <w:tabs>
          <w:tab w:val="left" w:pos="504"/>
        </w:tabs>
        <w:suppressAutoHyphens/>
        <w:spacing w:line="480" w:lineRule="auto"/>
        <w:rPr>
          <w:rFonts w:ascii="Times New Roman" w:hAnsi="Times New Roman"/>
          <w:b/>
        </w:rPr>
      </w:pPr>
      <w:commentRangeStart w:id="3"/>
      <w:r w:rsidRPr="0041257A">
        <w:rPr>
          <w:rFonts w:ascii="Times New Roman" w:hAnsi="Times New Roman"/>
          <w:b/>
        </w:rPr>
        <w:t>Methods</w:t>
      </w:r>
      <w:commentRangeEnd w:id="3"/>
      <w:r w:rsidR="00D96DAC">
        <w:rPr>
          <w:rStyle w:val="CommentReference"/>
          <w:vanish/>
        </w:rPr>
        <w:commentReference w:id="3"/>
      </w:r>
    </w:p>
    <w:p w14:paraId="25DCBED7" w14:textId="77777777"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i/>
        </w:rPr>
        <w:t>Study system and field sites</w:t>
      </w:r>
    </w:p>
    <w:p w14:paraId="2091F40E"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i/>
        </w:rPr>
        <w:tab/>
      </w:r>
      <w:proofErr w:type="spellStart"/>
      <w:r w:rsidRPr="0041257A">
        <w:rPr>
          <w:rFonts w:ascii="Times New Roman" w:hAnsi="Times New Roman"/>
          <w:i/>
        </w:rPr>
        <w:t>Populus</w:t>
      </w:r>
      <w:proofErr w:type="spellEnd"/>
      <w:r w:rsidRPr="0041257A">
        <w:rPr>
          <w:rFonts w:ascii="Times New Roman" w:hAnsi="Times New Roman"/>
          <w:i/>
        </w:rPr>
        <w:t xml:space="preserve"> </w:t>
      </w:r>
      <w:proofErr w:type="spellStart"/>
      <w:r w:rsidRPr="0041257A">
        <w:rPr>
          <w:rFonts w:ascii="Times New Roman" w:hAnsi="Times New Roman"/>
          <w:i/>
        </w:rPr>
        <w:t>angustifolia</w:t>
      </w:r>
      <w:proofErr w:type="spellEnd"/>
      <w:r w:rsidRPr="0041257A">
        <w:rPr>
          <w:rFonts w:ascii="Times New Roman" w:hAnsi="Times New Roman"/>
        </w:rPr>
        <w:t xml:space="preserve"> is a foundation species of middle to upper elevation</w:t>
      </w:r>
      <w:r w:rsidR="00512FB4">
        <w:rPr>
          <w:rFonts w:ascii="Times New Roman" w:hAnsi="Times New Roman"/>
        </w:rPr>
        <w:t xml:space="preserve"> </w:t>
      </w:r>
      <w:r w:rsidR="00512FB4" w:rsidRPr="00EE60A4">
        <w:rPr>
          <w:rFonts w:ascii="Times New Roman" w:hAnsi="Times New Roman"/>
        </w:rPr>
        <w:t>(~1300-2</w:t>
      </w:r>
      <w:r w:rsidR="00CC4EB2">
        <w:rPr>
          <w:rFonts w:ascii="Times New Roman" w:hAnsi="Times New Roman"/>
        </w:rPr>
        <w:t>500</w:t>
      </w:r>
      <w:r w:rsidR="00512FB4">
        <w:rPr>
          <w:rFonts w:ascii="Times New Roman" w:hAnsi="Times New Roman"/>
        </w:rPr>
        <w:t>m in our study region)</w:t>
      </w:r>
      <w:r w:rsidRPr="0041257A">
        <w:rPr>
          <w:rFonts w:ascii="Times New Roman" w:hAnsi="Times New Roman"/>
        </w:rPr>
        <w:t xml:space="preserve"> riparian habitats of intermountain western North America, from northern Mexico to southern Canada (</w:t>
      </w:r>
      <w:proofErr w:type="spellStart"/>
      <w:r w:rsidRPr="0041257A">
        <w:rPr>
          <w:rFonts w:ascii="Times New Roman" w:hAnsi="Times New Roman"/>
        </w:rPr>
        <w:t>Eckenwalder</w:t>
      </w:r>
      <w:proofErr w:type="spellEnd"/>
      <w:r w:rsidRPr="0041257A">
        <w:rPr>
          <w:rFonts w:ascii="Times New Roman" w:hAnsi="Times New Roman"/>
        </w:rPr>
        <w:t xml:space="preserve"> 1984). This study utilized common gardens of </w:t>
      </w:r>
      <w:r w:rsidRPr="0041257A">
        <w:rPr>
          <w:rFonts w:ascii="Times New Roman" w:hAnsi="Times New Roman"/>
          <w:i/>
        </w:rPr>
        <w:t xml:space="preserve">P. </w:t>
      </w:r>
      <w:proofErr w:type="spellStart"/>
      <w:r w:rsidRPr="0041257A">
        <w:rPr>
          <w:rFonts w:ascii="Times New Roman" w:hAnsi="Times New Roman"/>
          <w:i/>
        </w:rPr>
        <w:t>angustifolia</w:t>
      </w:r>
      <w:proofErr w:type="spellEnd"/>
      <w:r w:rsidRPr="0041257A">
        <w:rPr>
          <w:rFonts w:ascii="Times New Roman" w:hAnsi="Times New Roman"/>
          <w:i/>
        </w:rPr>
        <w:t xml:space="preserve"> </w:t>
      </w:r>
      <w:r w:rsidRPr="0041257A">
        <w:rPr>
          <w:rFonts w:ascii="Times New Roman" w:hAnsi="Times New Roman"/>
        </w:rPr>
        <w:t xml:space="preserve">propagated from cuttings collected </w:t>
      </w:r>
      <w:r>
        <w:rPr>
          <w:rFonts w:ascii="Times New Roman" w:hAnsi="Times New Roman"/>
        </w:rPr>
        <w:t>within an ~105km stretch of the</w:t>
      </w:r>
      <w:r w:rsidRPr="0041257A">
        <w:rPr>
          <w:rFonts w:ascii="Times New Roman" w:hAnsi="Times New Roman"/>
        </w:rPr>
        <w:t xml:space="preserve"> Weber River in northern Utah, USA, as well as naturally established </w:t>
      </w:r>
      <w:r w:rsidRPr="0041257A">
        <w:rPr>
          <w:rFonts w:ascii="Times New Roman" w:hAnsi="Times New Roman"/>
          <w:i/>
        </w:rPr>
        <w:t xml:space="preserve">P. </w:t>
      </w:r>
      <w:proofErr w:type="spellStart"/>
      <w:r w:rsidRPr="0041257A">
        <w:rPr>
          <w:rFonts w:ascii="Times New Roman" w:hAnsi="Times New Roman"/>
          <w:i/>
        </w:rPr>
        <w:t>angustifolia</w:t>
      </w:r>
      <w:proofErr w:type="spellEnd"/>
      <w:r w:rsidRPr="0041257A">
        <w:rPr>
          <w:rFonts w:ascii="Times New Roman" w:hAnsi="Times New Roman"/>
        </w:rPr>
        <w:t xml:space="preserve"> growing </w:t>
      </w:r>
      <w:r>
        <w:rPr>
          <w:rFonts w:ascii="Times New Roman" w:hAnsi="Times New Roman"/>
        </w:rPr>
        <w:t>along the</w:t>
      </w:r>
      <w:r w:rsidRPr="0041257A">
        <w:rPr>
          <w:rFonts w:ascii="Times New Roman" w:hAnsi="Times New Roman"/>
        </w:rPr>
        <w:t xml:space="preserve"> Weber River. All study sites are located within a semi-arid region at the</w:t>
      </w:r>
      <w:r w:rsidR="002F03FB">
        <w:rPr>
          <w:rFonts w:ascii="Times New Roman" w:hAnsi="Times New Roman"/>
        </w:rPr>
        <w:t xml:space="preserve"> edge of the Great Basin desert, with an estimated m</w:t>
      </w:r>
      <w:r w:rsidRPr="0041257A">
        <w:rPr>
          <w:rFonts w:ascii="Times New Roman" w:hAnsi="Times New Roman"/>
        </w:rPr>
        <w:t xml:space="preserve">ean annual precipitation </w:t>
      </w:r>
      <w:r w:rsidR="002F03FB">
        <w:rPr>
          <w:rFonts w:ascii="Times New Roman" w:hAnsi="Times New Roman"/>
        </w:rPr>
        <w:t>of</w:t>
      </w:r>
      <w:r w:rsidRPr="0041257A">
        <w:rPr>
          <w:rFonts w:ascii="Times New Roman" w:hAnsi="Times New Roman"/>
        </w:rPr>
        <w:t xml:space="preserve"> 440m</w:t>
      </w:r>
      <w:r w:rsidR="002F03FB">
        <w:rPr>
          <w:rFonts w:ascii="Times New Roman" w:hAnsi="Times New Roman"/>
        </w:rPr>
        <w:t>m/year (</w:t>
      </w:r>
      <w:proofErr w:type="spellStart"/>
      <w:r w:rsidR="002F03FB">
        <w:rPr>
          <w:rFonts w:ascii="Times New Roman" w:hAnsi="Times New Roman"/>
        </w:rPr>
        <w:t>Bridgeland</w:t>
      </w:r>
      <w:proofErr w:type="spellEnd"/>
      <w:r w:rsidR="002F03FB">
        <w:rPr>
          <w:rFonts w:ascii="Times New Roman" w:hAnsi="Times New Roman"/>
        </w:rPr>
        <w:t xml:space="preserve"> et al. 2010)</w:t>
      </w:r>
      <w:r w:rsidRPr="0041257A">
        <w:rPr>
          <w:rFonts w:ascii="Times New Roman" w:hAnsi="Times New Roman"/>
        </w:rPr>
        <w:t xml:space="preserve"> and </w:t>
      </w:r>
      <w:proofErr w:type="spellStart"/>
      <w:r w:rsidR="002F03FB">
        <w:rPr>
          <w:rFonts w:ascii="Times New Roman" w:hAnsi="Times New Roman"/>
        </w:rPr>
        <w:t>and</w:t>
      </w:r>
      <w:proofErr w:type="spellEnd"/>
      <w:r w:rsidR="002F03FB">
        <w:rPr>
          <w:rFonts w:ascii="Times New Roman" w:hAnsi="Times New Roman"/>
        </w:rPr>
        <w:t xml:space="preserve"> </w:t>
      </w:r>
      <w:r w:rsidRPr="0041257A">
        <w:rPr>
          <w:rFonts w:ascii="Times New Roman" w:hAnsi="Times New Roman"/>
        </w:rPr>
        <w:t xml:space="preserve">average growing season (April-October) air temperature </w:t>
      </w:r>
      <w:r w:rsidR="002F03FB">
        <w:rPr>
          <w:rFonts w:ascii="Times New Roman" w:hAnsi="Times New Roman"/>
        </w:rPr>
        <w:t>of</w:t>
      </w:r>
      <w:r w:rsidRPr="0041257A">
        <w:rPr>
          <w:rFonts w:ascii="Times New Roman" w:hAnsi="Times New Roman"/>
        </w:rPr>
        <w:t xml:space="preserve"> </w:t>
      </w:r>
      <w:r w:rsidR="002F03FB">
        <w:rPr>
          <w:rFonts w:ascii="Times New Roman" w:hAnsi="Times New Roman"/>
        </w:rPr>
        <w:t>~</w:t>
      </w:r>
      <w:r w:rsidRPr="0041257A">
        <w:rPr>
          <w:rFonts w:ascii="Times New Roman" w:hAnsi="Times New Roman"/>
        </w:rPr>
        <w:t>10ºC (</w:t>
      </w:r>
      <w:proofErr w:type="spellStart"/>
      <w:r w:rsidRPr="0041257A">
        <w:rPr>
          <w:rFonts w:ascii="Times New Roman" w:hAnsi="Times New Roman"/>
        </w:rPr>
        <w:t>Lojewski</w:t>
      </w:r>
      <w:proofErr w:type="spellEnd"/>
      <w:r w:rsidRPr="0041257A">
        <w:rPr>
          <w:rFonts w:ascii="Times New Roman" w:hAnsi="Times New Roman"/>
        </w:rPr>
        <w:t xml:space="preserve"> et al. 2009).</w:t>
      </w:r>
    </w:p>
    <w:p w14:paraId="1A4C8E89"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Two common gardens were sampled. The first garden was established at the</w:t>
      </w:r>
      <w:r>
        <w:rPr>
          <w:rFonts w:ascii="Times New Roman" w:hAnsi="Times New Roman"/>
        </w:rPr>
        <w:t xml:space="preserve"> Ogden Nature Center (ONC garden</w:t>
      </w:r>
      <w:r w:rsidRPr="0041257A">
        <w:rPr>
          <w:rFonts w:ascii="Times New Roman" w:hAnsi="Times New Roman"/>
        </w:rPr>
        <w:t xml:space="preserve">: </w:t>
      </w:r>
      <w:proofErr w:type="spellStart"/>
      <w:r w:rsidRPr="0041257A">
        <w:rPr>
          <w:rFonts w:ascii="Times New Roman" w:hAnsi="Times New Roman"/>
        </w:rPr>
        <w:t>lat</w:t>
      </w:r>
      <w:proofErr w:type="spellEnd"/>
      <w:r>
        <w:rPr>
          <w:rFonts w:ascii="Times New Roman" w:hAnsi="Times New Roman"/>
        </w:rPr>
        <w:t xml:space="preserve"> </w:t>
      </w:r>
      <w:r w:rsidRPr="0041257A">
        <w:rPr>
          <w:rFonts w:ascii="Times New Roman" w:hAnsi="Times New Roman"/>
        </w:rPr>
        <w:t>=</w:t>
      </w:r>
      <w:r>
        <w:rPr>
          <w:rFonts w:ascii="Times New Roman" w:hAnsi="Times New Roman"/>
        </w:rPr>
        <w:t xml:space="preserve"> </w:t>
      </w:r>
      <w:r w:rsidRPr="0041257A">
        <w:rPr>
          <w:rFonts w:ascii="Times New Roman" w:hAnsi="Times New Roman"/>
        </w:rPr>
        <w:t>41.248146, long</w:t>
      </w:r>
      <w:r>
        <w:rPr>
          <w:rFonts w:ascii="Times New Roman" w:hAnsi="Times New Roman"/>
        </w:rPr>
        <w:t xml:space="preserve"> </w:t>
      </w:r>
      <w:r w:rsidRPr="0041257A">
        <w:rPr>
          <w:rFonts w:ascii="Times New Roman" w:hAnsi="Times New Roman"/>
        </w:rPr>
        <w:t>=</w:t>
      </w:r>
      <w:r>
        <w:rPr>
          <w:rFonts w:ascii="Times New Roman" w:hAnsi="Times New Roman"/>
        </w:rPr>
        <w:t xml:space="preserve"> </w:t>
      </w:r>
      <w:r w:rsidRPr="0041257A">
        <w:rPr>
          <w:rFonts w:ascii="Times New Roman" w:hAnsi="Times New Roman"/>
        </w:rPr>
        <w:t>-111.999830, elevation</w:t>
      </w:r>
      <w:r>
        <w:rPr>
          <w:rFonts w:ascii="Times New Roman" w:hAnsi="Times New Roman"/>
        </w:rPr>
        <w:t xml:space="preserve"> </w:t>
      </w:r>
      <w:r w:rsidRPr="0041257A">
        <w:rPr>
          <w:rFonts w:ascii="Times New Roman" w:hAnsi="Times New Roman"/>
        </w:rPr>
        <w:t>=</w:t>
      </w:r>
      <w:r>
        <w:rPr>
          <w:rFonts w:ascii="Times New Roman" w:hAnsi="Times New Roman"/>
        </w:rPr>
        <w:t xml:space="preserve"> 1302m, ~</w:t>
      </w:r>
      <w:r w:rsidRPr="0041257A">
        <w:rPr>
          <w:rFonts w:ascii="Times New Roman" w:hAnsi="Times New Roman"/>
        </w:rPr>
        <w:t>area</w:t>
      </w:r>
      <w:r>
        <w:rPr>
          <w:rFonts w:ascii="Times New Roman" w:hAnsi="Times New Roman"/>
        </w:rPr>
        <w:t xml:space="preserve"> </w:t>
      </w:r>
      <w:r w:rsidRPr="0041257A">
        <w:rPr>
          <w:rFonts w:ascii="Times New Roman" w:hAnsi="Times New Roman"/>
        </w:rPr>
        <w:t>=</w:t>
      </w:r>
      <w:r>
        <w:rPr>
          <w:rFonts w:ascii="Times New Roman" w:hAnsi="Times New Roman"/>
        </w:rPr>
        <w:t xml:space="preserve"> </w:t>
      </w:r>
      <w:r w:rsidRPr="0041257A">
        <w:rPr>
          <w:rFonts w:ascii="Times New Roman" w:hAnsi="Times New Roman"/>
        </w:rPr>
        <w:t>1</w:t>
      </w:r>
      <w:r w:rsidR="00D77A0A">
        <w:rPr>
          <w:rFonts w:ascii="Times New Roman" w:hAnsi="Times New Roman"/>
        </w:rPr>
        <w:t>.2 hectares</w:t>
      </w:r>
      <w:r w:rsidRPr="0041257A">
        <w:rPr>
          <w:rFonts w:ascii="Times New Roman" w:hAnsi="Times New Roman"/>
        </w:rPr>
        <w:t>, trees spaced 4-</w:t>
      </w:r>
      <w:r w:rsidRPr="0015035D">
        <w:rPr>
          <w:rFonts w:ascii="Times New Roman" w:hAnsi="Times New Roman"/>
        </w:rPr>
        <w:t xml:space="preserve">7m) in 1991, near the lower reach of the distribution of </w:t>
      </w:r>
      <w:r w:rsidRPr="0015035D">
        <w:rPr>
          <w:rFonts w:ascii="Times New Roman" w:hAnsi="Times New Roman"/>
          <w:i/>
        </w:rPr>
        <w:t xml:space="preserve">P. </w:t>
      </w:r>
      <w:proofErr w:type="spellStart"/>
      <w:r w:rsidRPr="0015035D">
        <w:rPr>
          <w:rFonts w:ascii="Times New Roman" w:hAnsi="Times New Roman"/>
          <w:i/>
        </w:rPr>
        <w:t>angustifolia</w:t>
      </w:r>
      <w:proofErr w:type="spellEnd"/>
      <w:r w:rsidRPr="0015035D">
        <w:rPr>
          <w:rFonts w:ascii="Times New Roman" w:hAnsi="Times New Roman"/>
        </w:rPr>
        <w:t xml:space="preserve"> along the Weber and Ogden rivers. The</w:t>
      </w:r>
      <w:r w:rsidRPr="0041257A">
        <w:rPr>
          <w:rFonts w:ascii="Times New Roman" w:hAnsi="Times New Roman"/>
        </w:rPr>
        <w:t xml:space="preserve"> second </w:t>
      </w:r>
      <w:r>
        <w:rPr>
          <w:rFonts w:ascii="Times New Roman" w:hAnsi="Times New Roman"/>
        </w:rPr>
        <w:t xml:space="preserve">garden </w:t>
      </w:r>
      <w:r w:rsidRPr="0041257A">
        <w:rPr>
          <w:rFonts w:ascii="Times New Roman" w:hAnsi="Times New Roman"/>
        </w:rPr>
        <w:t>(</w:t>
      </w:r>
      <w:r>
        <w:rPr>
          <w:rFonts w:ascii="Times New Roman" w:hAnsi="Times New Roman"/>
        </w:rPr>
        <w:t xml:space="preserve">Pit garden: </w:t>
      </w:r>
      <w:proofErr w:type="spellStart"/>
      <w:r w:rsidRPr="0041257A">
        <w:rPr>
          <w:rFonts w:ascii="Times New Roman" w:hAnsi="Times New Roman"/>
        </w:rPr>
        <w:t>lat</w:t>
      </w:r>
      <w:proofErr w:type="spellEnd"/>
      <w:r>
        <w:rPr>
          <w:rFonts w:ascii="Times New Roman" w:hAnsi="Times New Roman"/>
        </w:rPr>
        <w:t xml:space="preserve"> </w:t>
      </w:r>
      <w:r w:rsidRPr="0041257A">
        <w:rPr>
          <w:rFonts w:ascii="Times New Roman" w:hAnsi="Times New Roman"/>
        </w:rPr>
        <w:t>=</w:t>
      </w:r>
      <w:r>
        <w:rPr>
          <w:rFonts w:ascii="Times New Roman" w:hAnsi="Times New Roman"/>
        </w:rPr>
        <w:t xml:space="preserve"> </w:t>
      </w:r>
      <w:r w:rsidRPr="0041257A">
        <w:rPr>
          <w:rFonts w:ascii="Times New Roman" w:hAnsi="Times New Roman"/>
        </w:rPr>
        <w:t>41.133445, long</w:t>
      </w:r>
      <w:r>
        <w:rPr>
          <w:rFonts w:ascii="Times New Roman" w:hAnsi="Times New Roman"/>
        </w:rPr>
        <w:t xml:space="preserve"> </w:t>
      </w:r>
      <w:r w:rsidRPr="0041257A">
        <w:rPr>
          <w:rFonts w:ascii="Times New Roman" w:hAnsi="Times New Roman"/>
        </w:rPr>
        <w:t>=</w:t>
      </w:r>
      <w:r>
        <w:rPr>
          <w:rFonts w:ascii="Times New Roman" w:hAnsi="Times New Roman"/>
        </w:rPr>
        <w:t xml:space="preserve"> </w:t>
      </w:r>
      <w:r w:rsidRPr="0041257A">
        <w:rPr>
          <w:rFonts w:ascii="Times New Roman" w:hAnsi="Times New Roman"/>
        </w:rPr>
        <w:t>-111.901660, elevation</w:t>
      </w:r>
      <w:r>
        <w:rPr>
          <w:rFonts w:ascii="Times New Roman" w:hAnsi="Times New Roman"/>
        </w:rPr>
        <w:t xml:space="preserve"> </w:t>
      </w:r>
      <w:r w:rsidRPr="0041257A">
        <w:rPr>
          <w:rFonts w:ascii="Times New Roman" w:hAnsi="Times New Roman"/>
        </w:rPr>
        <w:t>=</w:t>
      </w:r>
      <w:r>
        <w:rPr>
          <w:rFonts w:ascii="Times New Roman" w:hAnsi="Times New Roman"/>
        </w:rPr>
        <w:t xml:space="preserve"> </w:t>
      </w:r>
      <w:r w:rsidRPr="0041257A">
        <w:rPr>
          <w:rFonts w:ascii="Times New Roman" w:hAnsi="Times New Roman"/>
        </w:rPr>
        <w:t>1394m, ~ area</w:t>
      </w:r>
      <w:r>
        <w:rPr>
          <w:rFonts w:ascii="Times New Roman" w:hAnsi="Times New Roman"/>
        </w:rPr>
        <w:t xml:space="preserve"> </w:t>
      </w:r>
      <w:r w:rsidRPr="0041257A">
        <w:rPr>
          <w:rFonts w:ascii="Times New Roman" w:hAnsi="Times New Roman"/>
        </w:rPr>
        <w:t>=</w:t>
      </w:r>
      <w:r>
        <w:rPr>
          <w:rFonts w:ascii="Times New Roman" w:hAnsi="Times New Roman"/>
        </w:rPr>
        <w:t xml:space="preserve"> </w:t>
      </w:r>
      <w:r w:rsidR="008354E3">
        <w:rPr>
          <w:rFonts w:ascii="Times New Roman" w:hAnsi="Times New Roman"/>
        </w:rPr>
        <w:t>1.6 hectares</w:t>
      </w:r>
      <w:r w:rsidRPr="0041257A">
        <w:rPr>
          <w:rFonts w:ascii="Times New Roman" w:hAnsi="Times New Roman"/>
        </w:rPr>
        <w:t xml:space="preserve">, trees spaced 4-7m), was established in 1988, and </w:t>
      </w:r>
      <w:r>
        <w:rPr>
          <w:rFonts w:ascii="Times New Roman" w:hAnsi="Times New Roman"/>
        </w:rPr>
        <w:t xml:space="preserve">is </w:t>
      </w:r>
      <w:r w:rsidRPr="0041257A">
        <w:rPr>
          <w:rFonts w:ascii="Times New Roman" w:hAnsi="Times New Roman"/>
        </w:rPr>
        <w:t xml:space="preserve">located ~25km southeast of the ONC garden along the foot of the Wasatch mountains, adjacent to naturally established </w:t>
      </w:r>
      <w:r w:rsidRPr="0041257A">
        <w:rPr>
          <w:rFonts w:ascii="Times New Roman" w:hAnsi="Times New Roman"/>
          <w:i/>
        </w:rPr>
        <w:t xml:space="preserve">P. </w:t>
      </w:r>
      <w:proofErr w:type="spellStart"/>
      <w:r w:rsidRPr="0041257A">
        <w:rPr>
          <w:rFonts w:ascii="Times New Roman" w:hAnsi="Times New Roman"/>
          <w:i/>
        </w:rPr>
        <w:t>angustifolia</w:t>
      </w:r>
      <w:proofErr w:type="spellEnd"/>
      <w:r w:rsidRPr="0041257A">
        <w:rPr>
          <w:rFonts w:ascii="Times New Roman" w:hAnsi="Times New Roman"/>
        </w:rPr>
        <w:t xml:space="preserve"> </w:t>
      </w:r>
      <w:r w:rsidR="00F56F68">
        <w:rPr>
          <w:rFonts w:ascii="Times New Roman" w:hAnsi="Times New Roman"/>
        </w:rPr>
        <w:t xml:space="preserve">at the mouth of the </w:t>
      </w:r>
      <w:r w:rsidRPr="0041257A">
        <w:rPr>
          <w:rFonts w:ascii="Times New Roman" w:hAnsi="Times New Roman"/>
        </w:rPr>
        <w:t xml:space="preserve">Weber river canyon. </w:t>
      </w:r>
      <w:r>
        <w:rPr>
          <w:rFonts w:ascii="Times New Roman" w:hAnsi="Times New Roman"/>
        </w:rPr>
        <w:t>The Pit</w:t>
      </w:r>
      <w:r w:rsidRPr="0041257A">
        <w:rPr>
          <w:rFonts w:ascii="Times New Roman" w:hAnsi="Times New Roman"/>
        </w:rPr>
        <w:t xml:space="preserve"> </w:t>
      </w:r>
      <w:r w:rsidR="00F56F68">
        <w:rPr>
          <w:rFonts w:ascii="Times New Roman" w:hAnsi="Times New Roman"/>
        </w:rPr>
        <w:t>g</w:t>
      </w:r>
      <w:r>
        <w:rPr>
          <w:rFonts w:ascii="Times New Roman" w:hAnsi="Times New Roman"/>
        </w:rPr>
        <w:t xml:space="preserve">arden </w:t>
      </w:r>
      <w:r w:rsidRPr="0041257A">
        <w:rPr>
          <w:rFonts w:ascii="Times New Roman" w:hAnsi="Times New Roman"/>
        </w:rPr>
        <w:t>rec</w:t>
      </w:r>
      <w:r>
        <w:rPr>
          <w:rFonts w:ascii="Times New Roman" w:hAnsi="Times New Roman"/>
        </w:rPr>
        <w:t>eives regular and intense wind</w:t>
      </w:r>
      <w:r w:rsidRPr="0041257A">
        <w:rPr>
          <w:rFonts w:ascii="Times New Roman" w:hAnsi="Times New Roman"/>
        </w:rPr>
        <w:t xml:space="preserve"> </w:t>
      </w:r>
      <w:r>
        <w:rPr>
          <w:rFonts w:ascii="Times New Roman" w:hAnsi="Times New Roman"/>
        </w:rPr>
        <w:t>due to</w:t>
      </w:r>
      <w:r w:rsidRPr="0041257A">
        <w:rPr>
          <w:rFonts w:ascii="Times New Roman" w:hAnsi="Times New Roman"/>
        </w:rPr>
        <w:t xml:space="preserve"> the movement of air </w:t>
      </w:r>
      <w:r>
        <w:rPr>
          <w:rFonts w:ascii="Times New Roman" w:hAnsi="Times New Roman"/>
        </w:rPr>
        <w:t>from high</w:t>
      </w:r>
      <w:r w:rsidRPr="0041257A">
        <w:rPr>
          <w:rFonts w:ascii="Times New Roman" w:hAnsi="Times New Roman"/>
        </w:rPr>
        <w:t xml:space="preserve"> elevations in the East into the desert to the West through Weber</w:t>
      </w:r>
      <w:r w:rsidR="000E2060">
        <w:rPr>
          <w:rFonts w:ascii="Times New Roman" w:hAnsi="Times New Roman"/>
        </w:rPr>
        <w:t xml:space="preserve"> </w:t>
      </w:r>
      <w:proofErr w:type="gramStart"/>
      <w:r w:rsidR="000E2060">
        <w:rPr>
          <w:rFonts w:ascii="Times New Roman" w:hAnsi="Times New Roman"/>
        </w:rPr>
        <w:t>river</w:t>
      </w:r>
      <w:proofErr w:type="gramEnd"/>
      <w:r w:rsidRPr="0041257A">
        <w:rPr>
          <w:rFonts w:ascii="Times New Roman" w:hAnsi="Times New Roman"/>
        </w:rPr>
        <w:t xml:space="preserve"> canyon. The winds </w:t>
      </w:r>
      <w:r>
        <w:rPr>
          <w:rFonts w:ascii="Times New Roman" w:hAnsi="Times New Roman"/>
        </w:rPr>
        <w:t>have resulted in trees at Pit</w:t>
      </w:r>
      <w:r w:rsidRPr="0041257A">
        <w:rPr>
          <w:rFonts w:ascii="Times New Roman" w:hAnsi="Times New Roman"/>
        </w:rPr>
        <w:t xml:space="preserve"> growing at a tilted angle away from the prevailing winds, and have </w:t>
      </w:r>
      <w:r w:rsidRPr="0041257A">
        <w:rPr>
          <w:rFonts w:ascii="Times New Roman" w:hAnsi="Times New Roman"/>
        </w:rPr>
        <w:lastRenderedPageBreak/>
        <w:t>interacted with a low water table an</w:t>
      </w:r>
      <w:r>
        <w:rPr>
          <w:rFonts w:ascii="Times New Roman" w:hAnsi="Times New Roman"/>
        </w:rPr>
        <w:t>d well-drained soil to produce</w:t>
      </w:r>
      <w:r w:rsidRPr="0041257A">
        <w:rPr>
          <w:rFonts w:ascii="Times New Roman" w:hAnsi="Times New Roman"/>
        </w:rPr>
        <w:t xml:space="preserve"> greatly reduced </w:t>
      </w:r>
      <w:r>
        <w:rPr>
          <w:rFonts w:ascii="Times New Roman" w:hAnsi="Times New Roman"/>
        </w:rPr>
        <w:t>growth</w:t>
      </w:r>
      <w:r w:rsidRPr="0041257A">
        <w:rPr>
          <w:rFonts w:ascii="Times New Roman" w:hAnsi="Times New Roman"/>
        </w:rPr>
        <w:t xml:space="preserve"> relative to the ONC garden (</w:t>
      </w:r>
      <w:proofErr w:type="spellStart"/>
      <w:r w:rsidRPr="0041257A">
        <w:rPr>
          <w:rFonts w:ascii="Times New Roman" w:hAnsi="Times New Roman"/>
        </w:rPr>
        <w:t>Lojewski</w:t>
      </w:r>
      <w:proofErr w:type="spellEnd"/>
      <w:r w:rsidRPr="0041257A">
        <w:rPr>
          <w:rFonts w:ascii="Times New Roman" w:hAnsi="Times New Roman"/>
        </w:rPr>
        <w:t xml:space="preserve"> et al. 2009). At both gardens all tree genotypes were characterized using 35 </w:t>
      </w:r>
      <w:proofErr w:type="spellStart"/>
      <w:r w:rsidRPr="0041257A">
        <w:rPr>
          <w:rFonts w:ascii="Times New Roman" w:hAnsi="Times New Roman"/>
        </w:rPr>
        <w:t>codominant</w:t>
      </w:r>
      <w:proofErr w:type="spellEnd"/>
      <w:r w:rsidRPr="0041257A">
        <w:rPr>
          <w:rFonts w:ascii="Times New Roman" w:hAnsi="Times New Roman"/>
        </w:rPr>
        <w:t xml:space="preserve"> RFLP markers, and were verified as </w:t>
      </w:r>
      <w:r w:rsidRPr="0041257A">
        <w:rPr>
          <w:rFonts w:ascii="Times New Roman" w:hAnsi="Times New Roman"/>
          <w:i/>
        </w:rPr>
        <w:t xml:space="preserve">P. </w:t>
      </w:r>
      <w:proofErr w:type="spellStart"/>
      <w:r w:rsidRPr="0041257A">
        <w:rPr>
          <w:rFonts w:ascii="Times New Roman" w:hAnsi="Times New Roman"/>
          <w:i/>
        </w:rPr>
        <w:t>angustifolia</w:t>
      </w:r>
      <w:proofErr w:type="spellEnd"/>
      <w:r w:rsidRPr="0041257A">
        <w:rPr>
          <w:rFonts w:ascii="Times New Roman" w:hAnsi="Times New Roman"/>
        </w:rPr>
        <w:t xml:space="preserve"> with no significant introgression of </w:t>
      </w:r>
      <w:r w:rsidRPr="0041257A">
        <w:rPr>
          <w:rFonts w:ascii="Times New Roman" w:hAnsi="Times New Roman"/>
          <w:i/>
        </w:rPr>
        <w:t xml:space="preserve">P. </w:t>
      </w:r>
      <w:proofErr w:type="spellStart"/>
      <w:r w:rsidRPr="0041257A">
        <w:rPr>
          <w:rFonts w:ascii="Times New Roman" w:hAnsi="Times New Roman"/>
          <w:i/>
        </w:rPr>
        <w:t>fremontii</w:t>
      </w:r>
      <w:proofErr w:type="spellEnd"/>
      <w:r w:rsidRPr="0041257A">
        <w:rPr>
          <w:rFonts w:ascii="Times New Roman" w:hAnsi="Times New Roman"/>
        </w:rPr>
        <w:t xml:space="preserve"> genes (</w:t>
      </w:r>
      <w:proofErr w:type="spellStart"/>
      <w:r w:rsidRPr="0041257A">
        <w:rPr>
          <w:rFonts w:ascii="Times New Roman" w:hAnsi="Times New Roman"/>
        </w:rPr>
        <w:t>Martinsen</w:t>
      </w:r>
      <w:proofErr w:type="spellEnd"/>
      <w:r w:rsidRPr="0041257A">
        <w:rPr>
          <w:rFonts w:ascii="Times New Roman" w:hAnsi="Times New Roman"/>
        </w:rPr>
        <w:t xml:space="preserve"> et al. 2001, </w:t>
      </w:r>
      <w:proofErr w:type="spellStart"/>
      <w:r w:rsidRPr="0041257A">
        <w:rPr>
          <w:rFonts w:ascii="Times New Roman" w:hAnsi="Times New Roman"/>
        </w:rPr>
        <w:t>Lamit</w:t>
      </w:r>
      <w:proofErr w:type="spellEnd"/>
      <w:r w:rsidRPr="0041257A">
        <w:rPr>
          <w:rFonts w:ascii="Times New Roman" w:hAnsi="Times New Roman"/>
        </w:rPr>
        <w:t xml:space="preserve"> et al. 2011b).</w:t>
      </w:r>
      <w:r w:rsidR="00F564F6">
        <w:rPr>
          <w:rFonts w:ascii="Times New Roman" w:hAnsi="Times New Roman"/>
        </w:rPr>
        <w:t xml:space="preserve"> See S</w:t>
      </w:r>
      <w:r w:rsidR="00B648C1">
        <w:rPr>
          <w:rFonts w:ascii="Times New Roman" w:hAnsi="Times New Roman"/>
        </w:rPr>
        <w:t>upplement 1</w:t>
      </w:r>
      <w:r w:rsidR="00F564F6">
        <w:rPr>
          <w:rFonts w:ascii="Times New Roman" w:hAnsi="Times New Roman"/>
        </w:rPr>
        <w:t xml:space="preserve"> for details </w:t>
      </w:r>
      <w:r w:rsidR="00DD359B">
        <w:rPr>
          <w:rFonts w:ascii="Times New Roman" w:hAnsi="Times New Roman"/>
        </w:rPr>
        <w:t>on the origins of</w:t>
      </w:r>
      <w:r w:rsidR="00F564F6">
        <w:rPr>
          <w:rFonts w:ascii="Times New Roman" w:hAnsi="Times New Roman"/>
        </w:rPr>
        <w:t xml:space="preserve"> genotype</w:t>
      </w:r>
      <w:r w:rsidR="00DD359B">
        <w:rPr>
          <w:rFonts w:ascii="Times New Roman" w:hAnsi="Times New Roman"/>
        </w:rPr>
        <w:t>s</w:t>
      </w:r>
      <w:r w:rsidR="00F564F6">
        <w:rPr>
          <w:rFonts w:ascii="Times New Roman" w:hAnsi="Times New Roman"/>
        </w:rPr>
        <w:t xml:space="preserve"> used in the common gardens datasets.</w:t>
      </w:r>
    </w:p>
    <w:p w14:paraId="0604E242" w14:textId="77777777" w:rsidR="00F0400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r>
      <w:r>
        <w:rPr>
          <w:rFonts w:ascii="Times New Roman" w:hAnsi="Times New Roman"/>
        </w:rPr>
        <w:t>We also sampled</w:t>
      </w:r>
      <w:r w:rsidRPr="0041257A">
        <w:rPr>
          <w:rFonts w:ascii="Times New Roman" w:hAnsi="Times New Roman"/>
        </w:rPr>
        <w:t xml:space="preserve"> </w:t>
      </w:r>
      <w:r>
        <w:rPr>
          <w:rFonts w:ascii="Times New Roman" w:hAnsi="Times New Roman"/>
        </w:rPr>
        <w:t xml:space="preserve">lichens on </w:t>
      </w:r>
      <w:r w:rsidRPr="0041257A">
        <w:rPr>
          <w:rFonts w:ascii="Times New Roman" w:hAnsi="Times New Roman"/>
        </w:rPr>
        <w:t xml:space="preserve">naturally established </w:t>
      </w:r>
      <w:r w:rsidRPr="0041257A">
        <w:rPr>
          <w:rFonts w:ascii="Times New Roman" w:hAnsi="Times New Roman"/>
          <w:i/>
        </w:rPr>
        <w:t xml:space="preserve">P. </w:t>
      </w:r>
      <w:proofErr w:type="spellStart"/>
      <w:r w:rsidRPr="0041257A">
        <w:rPr>
          <w:rFonts w:ascii="Times New Roman" w:hAnsi="Times New Roman"/>
          <w:i/>
        </w:rPr>
        <w:t>angustifolia</w:t>
      </w:r>
      <w:proofErr w:type="spellEnd"/>
      <w:r w:rsidRPr="0041257A">
        <w:rPr>
          <w:rFonts w:ascii="Times New Roman" w:hAnsi="Times New Roman"/>
        </w:rPr>
        <w:t xml:space="preserve"> located along the Weber River in the town of Uintah (</w:t>
      </w:r>
      <w:proofErr w:type="spellStart"/>
      <w:r w:rsidRPr="0041257A">
        <w:rPr>
          <w:rFonts w:ascii="Times New Roman" w:hAnsi="Times New Roman"/>
        </w:rPr>
        <w:t>lat</w:t>
      </w:r>
      <w:proofErr w:type="spellEnd"/>
      <w:r>
        <w:rPr>
          <w:rFonts w:ascii="Times New Roman" w:hAnsi="Times New Roman"/>
        </w:rPr>
        <w:t xml:space="preserve"> </w:t>
      </w:r>
      <w:r w:rsidRPr="0041257A">
        <w:rPr>
          <w:rFonts w:ascii="Times New Roman" w:hAnsi="Times New Roman"/>
        </w:rPr>
        <w:t>=</w:t>
      </w:r>
      <w:r>
        <w:rPr>
          <w:rFonts w:ascii="Times New Roman" w:hAnsi="Times New Roman"/>
        </w:rPr>
        <w:t xml:space="preserve"> </w:t>
      </w:r>
      <w:r w:rsidRPr="0041257A">
        <w:rPr>
          <w:rFonts w:ascii="Times New Roman" w:hAnsi="Times New Roman"/>
        </w:rPr>
        <w:t>41.138655, long</w:t>
      </w:r>
      <w:r>
        <w:rPr>
          <w:rFonts w:ascii="Times New Roman" w:hAnsi="Times New Roman"/>
        </w:rPr>
        <w:t xml:space="preserve"> </w:t>
      </w:r>
      <w:r w:rsidRPr="0041257A">
        <w:rPr>
          <w:rFonts w:ascii="Times New Roman" w:hAnsi="Times New Roman"/>
        </w:rPr>
        <w:t>=</w:t>
      </w:r>
      <w:r>
        <w:rPr>
          <w:rFonts w:ascii="Times New Roman" w:hAnsi="Times New Roman"/>
        </w:rPr>
        <w:t xml:space="preserve"> </w:t>
      </w:r>
      <w:r w:rsidRPr="0041257A">
        <w:rPr>
          <w:rFonts w:ascii="Times New Roman" w:hAnsi="Times New Roman"/>
        </w:rPr>
        <w:t>-111.944475, elevation</w:t>
      </w:r>
      <w:r>
        <w:rPr>
          <w:rFonts w:ascii="Times New Roman" w:hAnsi="Times New Roman"/>
        </w:rPr>
        <w:t xml:space="preserve"> </w:t>
      </w:r>
      <w:r w:rsidRPr="0041257A">
        <w:rPr>
          <w:rFonts w:ascii="Times New Roman" w:hAnsi="Times New Roman"/>
        </w:rPr>
        <w:t>=</w:t>
      </w:r>
      <w:r>
        <w:rPr>
          <w:rFonts w:ascii="Times New Roman" w:hAnsi="Times New Roman"/>
        </w:rPr>
        <w:t xml:space="preserve"> </w:t>
      </w:r>
      <w:r w:rsidRPr="0041257A">
        <w:rPr>
          <w:rFonts w:ascii="Times New Roman" w:hAnsi="Times New Roman"/>
        </w:rPr>
        <w:t>1362m, ~stand area</w:t>
      </w:r>
      <w:r>
        <w:rPr>
          <w:rFonts w:ascii="Times New Roman" w:hAnsi="Times New Roman"/>
        </w:rPr>
        <w:t xml:space="preserve"> </w:t>
      </w:r>
      <w:r w:rsidRPr="0041257A">
        <w:rPr>
          <w:rFonts w:ascii="Times New Roman" w:hAnsi="Times New Roman"/>
        </w:rPr>
        <w:t>=</w:t>
      </w:r>
      <w:r>
        <w:rPr>
          <w:rFonts w:ascii="Times New Roman" w:hAnsi="Times New Roman"/>
        </w:rPr>
        <w:t xml:space="preserve"> </w:t>
      </w:r>
      <w:r w:rsidRPr="0041257A">
        <w:rPr>
          <w:rFonts w:ascii="Times New Roman" w:hAnsi="Times New Roman"/>
        </w:rPr>
        <w:t>93</w:t>
      </w:r>
      <w:r w:rsidR="00775D69">
        <w:rPr>
          <w:rFonts w:ascii="Times New Roman" w:hAnsi="Times New Roman"/>
        </w:rPr>
        <w:t>.5 hectares</w:t>
      </w:r>
      <w:r w:rsidRPr="0041257A">
        <w:rPr>
          <w:rFonts w:ascii="Times New Roman" w:hAnsi="Times New Roman"/>
        </w:rPr>
        <w:t xml:space="preserve">), between the Pit and ONC gardens (~22km from ONC and ~6km from Pit). Thirty-two trees were selected based on size to represent a </w:t>
      </w:r>
      <w:proofErr w:type="spellStart"/>
      <w:r w:rsidRPr="0041257A">
        <w:rPr>
          <w:rFonts w:ascii="Times New Roman" w:hAnsi="Times New Roman"/>
        </w:rPr>
        <w:t>chronosequence</w:t>
      </w:r>
      <w:proofErr w:type="spellEnd"/>
      <w:r>
        <w:rPr>
          <w:rFonts w:ascii="Times New Roman" w:hAnsi="Times New Roman"/>
        </w:rPr>
        <w:t xml:space="preserve"> from young to middle-</w:t>
      </w:r>
      <w:r w:rsidRPr="0041257A">
        <w:rPr>
          <w:rFonts w:ascii="Times New Roman" w:hAnsi="Times New Roman"/>
        </w:rPr>
        <w:t>aged trees random</w:t>
      </w:r>
      <w:r>
        <w:rPr>
          <w:rFonts w:ascii="Times New Roman" w:hAnsi="Times New Roman"/>
        </w:rPr>
        <w:t>ly interspersed</w:t>
      </w:r>
      <w:r w:rsidRPr="0041257A">
        <w:rPr>
          <w:rFonts w:ascii="Times New Roman" w:hAnsi="Times New Roman"/>
        </w:rPr>
        <w:t xml:space="preserve"> throughout the site. The selected trees were growing within a matrix of riparian vegetation dominated by </w:t>
      </w:r>
      <w:r w:rsidRPr="0041257A">
        <w:rPr>
          <w:rFonts w:ascii="Times New Roman" w:hAnsi="Times New Roman"/>
          <w:i/>
        </w:rPr>
        <w:t xml:space="preserve">P. </w:t>
      </w:r>
      <w:proofErr w:type="spellStart"/>
      <w:r w:rsidRPr="0041257A">
        <w:rPr>
          <w:rFonts w:ascii="Times New Roman" w:hAnsi="Times New Roman"/>
          <w:i/>
        </w:rPr>
        <w:t>angustifolia</w:t>
      </w:r>
      <w:proofErr w:type="spellEnd"/>
      <w:r w:rsidRPr="0041257A">
        <w:rPr>
          <w:rFonts w:ascii="Times New Roman" w:hAnsi="Times New Roman"/>
        </w:rPr>
        <w:t xml:space="preserve">, but including </w:t>
      </w:r>
      <w:r w:rsidRPr="0041257A">
        <w:rPr>
          <w:rFonts w:ascii="Times New Roman" w:hAnsi="Times New Roman"/>
          <w:i/>
        </w:rPr>
        <w:t xml:space="preserve">P. </w:t>
      </w:r>
      <w:proofErr w:type="spellStart"/>
      <w:r w:rsidRPr="0041257A">
        <w:rPr>
          <w:rFonts w:ascii="Times New Roman" w:hAnsi="Times New Roman"/>
          <w:i/>
        </w:rPr>
        <w:t>fremontii</w:t>
      </w:r>
      <w:proofErr w:type="spellEnd"/>
      <w:r w:rsidRPr="0041257A">
        <w:rPr>
          <w:rFonts w:ascii="Times New Roman" w:hAnsi="Times New Roman"/>
        </w:rPr>
        <w:t xml:space="preserve"> (Fremont cottonwood) and their </w:t>
      </w:r>
      <w:r>
        <w:rPr>
          <w:rFonts w:ascii="Times New Roman" w:hAnsi="Times New Roman"/>
        </w:rPr>
        <w:t>hybrids. T</w:t>
      </w:r>
      <w:r w:rsidRPr="0041257A">
        <w:rPr>
          <w:rFonts w:ascii="Times New Roman" w:hAnsi="Times New Roman"/>
        </w:rPr>
        <w:t>rees sampled at Uinta</w:t>
      </w:r>
      <w:r>
        <w:rPr>
          <w:rFonts w:ascii="Times New Roman" w:hAnsi="Times New Roman"/>
        </w:rPr>
        <w:t>h</w:t>
      </w:r>
      <w:r w:rsidRPr="0041257A">
        <w:rPr>
          <w:rFonts w:ascii="Times New Roman" w:hAnsi="Times New Roman"/>
        </w:rPr>
        <w:t xml:space="preserve"> were not genotyped, </w:t>
      </w:r>
      <w:r>
        <w:rPr>
          <w:rFonts w:ascii="Times New Roman" w:hAnsi="Times New Roman"/>
        </w:rPr>
        <w:t>but</w:t>
      </w:r>
      <w:r w:rsidRPr="0041257A">
        <w:rPr>
          <w:rFonts w:ascii="Times New Roman" w:hAnsi="Times New Roman"/>
        </w:rPr>
        <w:t xml:space="preserve"> exhibited </w:t>
      </w:r>
      <w:r w:rsidRPr="0041257A">
        <w:rPr>
          <w:rFonts w:ascii="Times New Roman" w:hAnsi="Times New Roman"/>
          <w:i/>
        </w:rPr>
        <w:t xml:space="preserve">P. </w:t>
      </w:r>
      <w:proofErr w:type="spellStart"/>
      <w:r w:rsidRPr="0041257A">
        <w:rPr>
          <w:rFonts w:ascii="Times New Roman" w:hAnsi="Times New Roman"/>
          <w:i/>
        </w:rPr>
        <w:t>angustifolia</w:t>
      </w:r>
      <w:proofErr w:type="spellEnd"/>
      <w:r w:rsidRPr="0041257A">
        <w:rPr>
          <w:rFonts w:ascii="Times New Roman" w:hAnsi="Times New Roman"/>
        </w:rPr>
        <w:t xml:space="preserve"> leaf morphology. Some introgression from </w:t>
      </w:r>
      <w:r w:rsidRPr="0041257A">
        <w:rPr>
          <w:rFonts w:ascii="Times New Roman" w:hAnsi="Times New Roman"/>
          <w:i/>
        </w:rPr>
        <w:t xml:space="preserve">P. </w:t>
      </w:r>
      <w:proofErr w:type="spellStart"/>
      <w:r w:rsidRPr="0041257A">
        <w:rPr>
          <w:rFonts w:ascii="Times New Roman" w:hAnsi="Times New Roman"/>
          <w:i/>
        </w:rPr>
        <w:t>fremontii</w:t>
      </w:r>
      <w:proofErr w:type="spellEnd"/>
      <w:r w:rsidRPr="0041257A">
        <w:rPr>
          <w:rFonts w:ascii="Times New Roman" w:hAnsi="Times New Roman"/>
        </w:rPr>
        <w:t xml:space="preserve"> is possible in these trees, and they are therefore likely a complex mixture of pure and backcross </w:t>
      </w:r>
      <w:r w:rsidRPr="0041257A">
        <w:rPr>
          <w:rFonts w:ascii="Times New Roman" w:hAnsi="Times New Roman"/>
          <w:i/>
        </w:rPr>
        <w:t xml:space="preserve">P. </w:t>
      </w:r>
      <w:proofErr w:type="spellStart"/>
      <w:r w:rsidRPr="0041257A">
        <w:rPr>
          <w:rFonts w:ascii="Times New Roman" w:hAnsi="Times New Roman"/>
          <w:i/>
        </w:rPr>
        <w:t>angustifolia</w:t>
      </w:r>
      <w:proofErr w:type="spellEnd"/>
      <w:r w:rsidRPr="0041257A">
        <w:rPr>
          <w:rFonts w:ascii="Times New Roman" w:hAnsi="Times New Roman"/>
        </w:rPr>
        <w:t xml:space="preserve"> genotypes. However, most studies have found that </w:t>
      </w:r>
      <w:r w:rsidRPr="0041257A">
        <w:rPr>
          <w:rFonts w:ascii="Times New Roman" w:hAnsi="Times New Roman"/>
          <w:i/>
        </w:rPr>
        <w:t xml:space="preserve">P. </w:t>
      </w:r>
      <w:proofErr w:type="spellStart"/>
      <w:r w:rsidRPr="0041257A">
        <w:rPr>
          <w:rFonts w:ascii="Times New Roman" w:hAnsi="Times New Roman"/>
          <w:i/>
        </w:rPr>
        <w:t>angustifolia</w:t>
      </w:r>
      <w:proofErr w:type="spellEnd"/>
      <w:r w:rsidRPr="0041257A">
        <w:rPr>
          <w:rFonts w:ascii="Times New Roman" w:hAnsi="Times New Roman"/>
        </w:rPr>
        <w:t xml:space="preserve"> and backcross </w:t>
      </w:r>
      <w:r w:rsidRPr="0041257A">
        <w:rPr>
          <w:rFonts w:ascii="Times New Roman" w:hAnsi="Times New Roman"/>
          <w:i/>
        </w:rPr>
        <w:t xml:space="preserve">P. </w:t>
      </w:r>
      <w:proofErr w:type="spellStart"/>
      <w:r w:rsidRPr="0041257A">
        <w:rPr>
          <w:rFonts w:ascii="Times New Roman" w:hAnsi="Times New Roman"/>
          <w:i/>
        </w:rPr>
        <w:t>angustifolia</w:t>
      </w:r>
      <w:proofErr w:type="spellEnd"/>
      <w:r w:rsidRPr="0041257A">
        <w:rPr>
          <w:rFonts w:ascii="Times New Roman" w:hAnsi="Times New Roman"/>
        </w:rPr>
        <w:t xml:space="preserve"> have equivalent influences on associated organisms (e.g., </w:t>
      </w:r>
      <w:proofErr w:type="spellStart"/>
      <w:r>
        <w:rPr>
          <w:rFonts w:ascii="Times New Roman" w:hAnsi="Times New Roman"/>
        </w:rPr>
        <w:t>LeRoy</w:t>
      </w:r>
      <w:proofErr w:type="spellEnd"/>
      <w:r>
        <w:rPr>
          <w:rFonts w:ascii="Times New Roman" w:hAnsi="Times New Roman"/>
        </w:rPr>
        <w:t xml:space="preserve"> et al. 2006, </w:t>
      </w:r>
      <w:r w:rsidRPr="0041257A">
        <w:rPr>
          <w:rFonts w:ascii="Times New Roman" w:hAnsi="Times New Roman"/>
        </w:rPr>
        <w:t xml:space="preserve">Wimp et al. 2007). </w:t>
      </w:r>
    </w:p>
    <w:p w14:paraId="0468B235" w14:textId="77777777" w:rsidR="00F0400A" w:rsidRPr="00C47CDF" w:rsidRDefault="00F0400A" w:rsidP="008619DE">
      <w:pPr>
        <w:widowControl w:val="0"/>
        <w:tabs>
          <w:tab w:val="left" w:pos="504"/>
        </w:tabs>
        <w:suppressAutoHyphens/>
        <w:spacing w:line="480" w:lineRule="auto"/>
        <w:rPr>
          <w:rFonts w:ascii="Times New Roman" w:hAnsi="Times New Roman"/>
        </w:rPr>
      </w:pPr>
    </w:p>
    <w:p w14:paraId="3F893F85"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i/>
        </w:rPr>
        <w:t>Statistical analysis programs</w:t>
      </w:r>
    </w:p>
    <w:p w14:paraId="0F56A7DD" w14:textId="77777777" w:rsidR="00F0400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All statistical analyses were conducted with the following programs. Linear models containing random effects were fit with restricted maximum likelihood (REML; Shaw 1987), with random effects tested with restricted likelihood ratios tests (</w:t>
      </w:r>
      <w:proofErr w:type="spellStart"/>
      <w:r w:rsidRPr="00FD1D79">
        <w:rPr>
          <w:rFonts w:ascii="Times New Roman" w:hAnsi="Times New Roman" w:cs="Helvetica"/>
          <w:bCs/>
        </w:rPr>
        <w:t>Crainiceanu</w:t>
      </w:r>
      <w:proofErr w:type="spellEnd"/>
      <w:r w:rsidRPr="00FD1D79">
        <w:rPr>
          <w:rFonts w:ascii="Times New Roman" w:hAnsi="Times New Roman" w:cs="Helvetica"/>
          <w:bCs/>
        </w:rPr>
        <w:t xml:space="preserve"> </w:t>
      </w:r>
      <w:r>
        <w:rPr>
          <w:rFonts w:ascii="Times New Roman" w:hAnsi="Times New Roman" w:cs="Helvetica"/>
          <w:bCs/>
        </w:rPr>
        <w:t>and</w:t>
      </w:r>
      <w:r w:rsidRPr="00FD1D79">
        <w:rPr>
          <w:rFonts w:ascii="Times New Roman" w:hAnsi="Times New Roman" w:cs="Helvetica"/>
          <w:bCs/>
        </w:rPr>
        <w:t xml:space="preserve"> </w:t>
      </w:r>
      <w:proofErr w:type="spellStart"/>
      <w:r w:rsidRPr="00FD1D79">
        <w:rPr>
          <w:rFonts w:ascii="Times New Roman" w:hAnsi="Times New Roman" w:cs="Helvetica"/>
          <w:bCs/>
        </w:rPr>
        <w:t>Ruppert</w:t>
      </w:r>
      <w:proofErr w:type="spellEnd"/>
      <w:r w:rsidRPr="00FD1D79">
        <w:rPr>
          <w:rFonts w:ascii="Times New Roman" w:hAnsi="Times New Roman" w:cs="Helvetica"/>
          <w:bCs/>
        </w:rPr>
        <w:t xml:space="preserve"> 2004</w:t>
      </w:r>
      <w:r w:rsidRPr="0041257A">
        <w:rPr>
          <w:rFonts w:ascii="Times New Roman" w:hAnsi="Times New Roman"/>
        </w:rPr>
        <w:t xml:space="preserve">) and fixed effects (when included in the model) </w:t>
      </w:r>
      <w:r w:rsidR="005C0810">
        <w:rPr>
          <w:rFonts w:ascii="Times New Roman" w:hAnsi="Times New Roman"/>
        </w:rPr>
        <w:t>with</w:t>
      </w:r>
      <w:r w:rsidRPr="0041257A">
        <w:rPr>
          <w:rFonts w:ascii="Times New Roman" w:hAnsi="Times New Roman"/>
        </w:rPr>
        <w:t xml:space="preserve"> Wald chi-square test</w:t>
      </w:r>
      <w:r w:rsidR="005C0810">
        <w:rPr>
          <w:rFonts w:ascii="Times New Roman" w:hAnsi="Times New Roman"/>
        </w:rPr>
        <w:t>s</w:t>
      </w:r>
      <w:r w:rsidRPr="0041257A">
        <w:rPr>
          <w:rFonts w:ascii="Times New Roman" w:hAnsi="Times New Roman"/>
        </w:rPr>
        <w:t xml:space="preserve">, </w:t>
      </w:r>
      <w:r>
        <w:rPr>
          <w:rFonts w:ascii="Times New Roman" w:hAnsi="Times New Roman"/>
        </w:rPr>
        <w:t>using</w:t>
      </w:r>
      <w:r w:rsidRPr="0041257A">
        <w:rPr>
          <w:rFonts w:ascii="Times New Roman" w:hAnsi="Times New Roman"/>
        </w:rPr>
        <w:t xml:space="preserve"> the packages </w:t>
      </w:r>
      <w:r w:rsidRPr="0041257A">
        <w:rPr>
          <w:rFonts w:ascii="Times New Roman" w:hAnsi="Times New Roman"/>
          <w:i/>
        </w:rPr>
        <w:t>lme4</w:t>
      </w:r>
      <w:r w:rsidRPr="0041257A">
        <w:rPr>
          <w:rFonts w:ascii="Times New Roman" w:hAnsi="Times New Roman"/>
        </w:rPr>
        <w:t xml:space="preserve">, </w:t>
      </w:r>
      <w:proofErr w:type="spellStart"/>
      <w:r w:rsidRPr="0041257A">
        <w:rPr>
          <w:rFonts w:ascii="Times New Roman" w:hAnsi="Times New Roman"/>
          <w:i/>
        </w:rPr>
        <w:t>RLRsim</w:t>
      </w:r>
      <w:proofErr w:type="spellEnd"/>
      <w:r w:rsidRPr="0041257A">
        <w:rPr>
          <w:rFonts w:ascii="Times New Roman" w:hAnsi="Times New Roman"/>
        </w:rPr>
        <w:t xml:space="preserve">, and </w:t>
      </w:r>
      <w:r w:rsidRPr="0041257A">
        <w:rPr>
          <w:rFonts w:ascii="Times New Roman" w:hAnsi="Times New Roman"/>
          <w:i/>
        </w:rPr>
        <w:t>car</w:t>
      </w:r>
      <w:r w:rsidRPr="0041257A">
        <w:rPr>
          <w:rFonts w:ascii="Times New Roman" w:hAnsi="Times New Roman"/>
        </w:rPr>
        <w:t xml:space="preserve"> in R 2.8.1 (R foundation for statistical computing). </w:t>
      </w:r>
      <w:r w:rsidR="001A6156" w:rsidRPr="00AA7383">
        <w:rPr>
          <w:rFonts w:ascii="Times New Roman" w:hAnsi="Times New Roman"/>
        </w:rPr>
        <w:t xml:space="preserve">All </w:t>
      </w:r>
      <w:r w:rsidR="00AA7383">
        <w:rPr>
          <w:rFonts w:ascii="Times New Roman" w:hAnsi="Times New Roman"/>
        </w:rPr>
        <w:t>regression</w:t>
      </w:r>
      <w:r w:rsidR="001A6156" w:rsidRPr="00AA7383">
        <w:rPr>
          <w:rFonts w:ascii="Times New Roman" w:hAnsi="Times New Roman"/>
        </w:rPr>
        <w:t xml:space="preserve"> </w:t>
      </w:r>
      <w:r w:rsidR="001A6156" w:rsidRPr="00AA7383">
        <w:rPr>
          <w:rFonts w:ascii="Times New Roman" w:hAnsi="Times New Roman"/>
        </w:rPr>
        <w:lastRenderedPageBreak/>
        <w:t>analyses</w:t>
      </w:r>
      <w:r w:rsidRPr="00AA7383">
        <w:rPr>
          <w:rFonts w:ascii="Times New Roman" w:hAnsi="Times New Roman"/>
        </w:rPr>
        <w:t xml:space="preserve"> were also conducted in R.</w:t>
      </w:r>
      <w:r w:rsidRPr="001A6156">
        <w:rPr>
          <w:rFonts w:ascii="Times New Roman" w:hAnsi="Times New Roman"/>
        </w:rPr>
        <w:t xml:space="preserve"> N</w:t>
      </w:r>
      <w:r w:rsidRPr="0041257A">
        <w:rPr>
          <w:rFonts w:ascii="Times New Roman" w:hAnsi="Times New Roman"/>
        </w:rPr>
        <w:t xml:space="preserve">on-parametric distance-based permutation MANOVA (PERMANOVA) and distance-based </w:t>
      </w:r>
      <w:proofErr w:type="gramStart"/>
      <w:r w:rsidRPr="0041257A">
        <w:rPr>
          <w:rFonts w:ascii="Times New Roman" w:hAnsi="Times New Roman"/>
        </w:rPr>
        <w:t>regression (DISTLM) were</w:t>
      </w:r>
      <w:proofErr w:type="gramEnd"/>
      <w:r w:rsidRPr="0041257A">
        <w:rPr>
          <w:rFonts w:ascii="Times New Roman" w:hAnsi="Times New Roman"/>
        </w:rPr>
        <w:t xml:space="preserve"> conducted in Primer 6.1.15 with the PERMANOVA+ 1.0.5 add on (PRIMER-E, Plymouth, UK). </w:t>
      </w:r>
      <w:proofErr w:type="spellStart"/>
      <w:r w:rsidRPr="0041257A">
        <w:rPr>
          <w:rFonts w:ascii="Times New Roman" w:hAnsi="Times New Roman"/>
        </w:rPr>
        <w:t>PCord</w:t>
      </w:r>
      <w:proofErr w:type="spellEnd"/>
      <w:r w:rsidRPr="0041257A">
        <w:rPr>
          <w:rFonts w:ascii="Times New Roman" w:hAnsi="Times New Roman"/>
        </w:rPr>
        <w:t xml:space="preserve"> 5.10 (</w:t>
      </w:r>
      <w:proofErr w:type="spellStart"/>
      <w:r w:rsidRPr="0041257A">
        <w:rPr>
          <w:rFonts w:ascii="Times New Roman" w:hAnsi="Times New Roman" w:cs="Times-Roman"/>
          <w:color w:val="1C1C1A"/>
          <w:szCs w:val="20"/>
        </w:rPr>
        <w:t>MjM</w:t>
      </w:r>
      <w:proofErr w:type="spellEnd"/>
      <w:r w:rsidRPr="0041257A">
        <w:rPr>
          <w:rFonts w:ascii="Times New Roman" w:hAnsi="Times New Roman" w:cs="Times-Roman"/>
          <w:color w:val="1C1C1A"/>
          <w:szCs w:val="20"/>
        </w:rPr>
        <w:t xml:space="preserve"> Software, Gleneden Beach, Oregon)</w:t>
      </w:r>
      <w:r w:rsidRPr="0041257A">
        <w:rPr>
          <w:rFonts w:ascii="Times New Roman" w:hAnsi="Times New Roman"/>
        </w:rPr>
        <w:t xml:space="preserve"> was used for non-metric multidimensional scaling ordinations (NMDS), vectors analyses and indicator species analyses (McCune and Grace 2002). Structural equation modeling (SEM; Grace 2006) was conducted in AMOS 19.00 (AMOS development corporation, Meadville, PA).</w:t>
      </w:r>
    </w:p>
    <w:p w14:paraId="0A7274E6" w14:textId="77777777" w:rsidR="00F0400A" w:rsidRPr="0041257A" w:rsidRDefault="00F0400A" w:rsidP="008619DE">
      <w:pPr>
        <w:widowControl w:val="0"/>
        <w:tabs>
          <w:tab w:val="left" w:pos="504"/>
        </w:tabs>
        <w:suppressAutoHyphens/>
        <w:spacing w:line="480" w:lineRule="auto"/>
        <w:rPr>
          <w:rFonts w:ascii="Times New Roman" w:hAnsi="Times New Roman"/>
        </w:rPr>
      </w:pPr>
    </w:p>
    <w:p w14:paraId="63FB4417" w14:textId="77777777"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i/>
        </w:rPr>
        <w:t>Hypothesis 1:</w:t>
      </w:r>
      <w:r w:rsidRPr="0041257A">
        <w:rPr>
          <w:rFonts w:ascii="Times New Roman" w:hAnsi="Times New Roman"/>
        </w:rPr>
        <w:t xml:space="preserve"> </w:t>
      </w:r>
      <w:r w:rsidRPr="0041257A">
        <w:rPr>
          <w:rFonts w:ascii="Times New Roman" w:hAnsi="Times New Roman"/>
          <w:i/>
        </w:rPr>
        <w:t>lichen community structure varies among tree genotypes</w:t>
      </w:r>
    </w:p>
    <w:p w14:paraId="39700A76"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To address this hypothesis we sampled lichens on 18 </w:t>
      </w:r>
      <w:r w:rsidRPr="0041257A">
        <w:rPr>
          <w:rFonts w:ascii="Times New Roman" w:hAnsi="Times New Roman"/>
          <w:i/>
        </w:rPr>
        <w:t xml:space="preserve">P. </w:t>
      </w:r>
      <w:proofErr w:type="spellStart"/>
      <w:r w:rsidRPr="0041257A">
        <w:rPr>
          <w:rFonts w:ascii="Times New Roman" w:hAnsi="Times New Roman"/>
          <w:i/>
        </w:rPr>
        <w:t>angustifolia</w:t>
      </w:r>
      <w:proofErr w:type="spellEnd"/>
      <w:r w:rsidRPr="0041257A">
        <w:rPr>
          <w:rFonts w:ascii="Times New Roman" w:hAnsi="Times New Roman"/>
        </w:rPr>
        <w:t xml:space="preserve"> genotypes (2-9 replicates each, 76 trees total</w:t>
      </w:r>
      <w:r w:rsidR="00D123A6">
        <w:rPr>
          <w:rFonts w:ascii="Times New Roman" w:hAnsi="Times New Roman"/>
        </w:rPr>
        <w:t>; S</w:t>
      </w:r>
      <w:r w:rsidR="00B648C1">
        <w:rPr>
          <w:rFonts w:ascii="Times New Roman" w:hAnsi="Times New Roman"/>
        </w:rPr>
        <w:t>upplement 1</w:t>
      </w:r>
      <w:r w:rsidRPr="0041257A">
        <w:rPr>
          <w:rFonts w:ascii="Times New Roman" w:hAnsi="Times New Roman"/>
        </w:rPr>
        <w:t>) growing at the ONC garden, in May 2010.</w:t>
      </w:r>
      <w:r>
        <w:rPr>
          <w:rFonts w:ascii="Times New Roman" w:hAnsi="Times New Roman"/>
        </w:rPr>
        <w:t xml:space="preserve"> T</w:t>
      </w:r>
      <w:r w:rsidRPr="0041257A">
        <w:rPr>
          <w:rFonts w:ascii="Times New Roman" w:hAnsi="Times New Roman"/>
        </w:rPr>
        <w:t>otal lich</w:t>
      </w:r>
      <w:r>
        <w:rPr>
          <w:rFonts w:ascii="Times New Roman" w:hAnsi="Times New Roman"/>
        </w:rPr>
        <w:t>en cover and cover of each</w:t>
      </w:r>
      <w:r w:rsidRPr="0041257A">
        <w:rPr>
          <w:rFonts w:ascii="Times New Roman" w:hAnsi="Times New Roman"/>
        </w:rPr>
        <w:t xml:space="preserve"> species were quantified using a hand-lens in four 10x10cm quadrats, </w:t>
      </w:r>
      <w:r>
        <w:rPr>
          <w:rFonts w:ascii="Times New Roman" w:hAnsi="Times New Roman"/>
        </w:rPr>
        <w:t xml:space="preserve">two </w:t>
      </w:r>
      <w:r w:rsidRPr="0041257A">
        <w:rPr>
          <w:rFonts w:ascii="Times New Roman" w:hAnsi="Times New Roman"/>
        </w:rPr>
        <w:t xml:space="preserve">placed on the North and </w:t>
      </w:r>
      <w:r>
        <w:rPr>
          <w:rFonts w:ascii="Times New Roman" w:hAnsi="Times New Roman"/>
        </w:rPr>
        <w:t>two on the South side</w:t>
      </w:r>
      <w:r w:rsidRPr="0041257A">
        <w:rPr>
          <w:rFonts w:ascii="Times New Roman" w:hAnsi="Times New Roman"/>
        </w:rPr>
        <w:t xml:space="preserve"> of each tree at heights of 45-55cm and 80-90 cm above the soil surface. Percent cover values from each quadrat on a tree were averaged. Lichens were collected when necessary for identification under a microscope with appropriate chemical reagents</w:t>
      </w:r>
      <w:r>
        <w:rPr>
          <w:rFonts w:ascii="Times New Roman" w:hAnsi="Times New Roman"/>
        </w:rPr>
        <w:t>,</w:t>
      </w:r>
      <w:r w:rsidRPr="0041257A">
        <w:rPr>
          <w:rFonts w:ascii="Times New Roman" w:hAnsi="Times New Roman"/>
        </w:rPr>
        <w:t xml:space="preserve"> using </w:t>
      </w:r>
      <w:proofErr w:type="spellStart"/>
      <w:r w:rsidRPr="0041257A">
        <w:rPr>
          <w:rFonts w:ascii="Times New Roman" w:hAnsi="Times New Roman"/>
        </w:rPr>
        <w:t>Brodo</w:t>
      </w:r>
      <w:proofErr w:type="spellEnd"/>
      <w:r w:rsidRPr="0041257A">
        <w:rPr>
          <w:rFonts w:ascii="Times New Roman" w:hAnsi="Times New Roman"/>
        </w:rPr>
        <w:t xml:space="preserve"> et al. </w:t>
      </w:r>
      <w:r>
        <w:rPr>
          <w:rFonts w:ascii="Times New Roman" w:hAnsi="Times New Roman"/>
        </w:rPr>
        <w:t xml:space="preserve">(2001), </w:t>
      </w:r>
      <w:proofErr w:type="spellStart"/>
      <w:r>
        <w:rPr>
          <w:rFonts w:ascii="Times New Roman" w:hAnsi="Times New Roman"/>
        </w:rPr>
        <w:t>Lindblom</w:t>
      </w:r>
      <w:proofErr w:type="spellEnd"/>
      <w:r>
        <w:rPr>
          <w:rFonts w:ascii="Times New Roman" w:hAnsi="Times New Roman"/>
        </w:rPr>
        <w:t xml:space="preserve"> (2006), McCune</w:t>
      </w:r>
      <w:r w:rsidR="006369A1">
        <w:rPr>
          <w:rFonts w:ascii="Times New Roman" w:hAnsi="Times New Roman"/>
        </w:rPr>
        <w:t xml:space="preserve"> and </w:t>
      </w:r>
      <w:proofErr w:type="spellStart"/>
      <w:r w:rsidR="006369A1">
        <w:rPr>
          <w:rFonts w:ascii="Times New Roman" w:hAnsi="Times New Roman"/>
        </w:rPr>
        <w:t>Geiser</w:t>
      </w:r>
      <w:proofErr w:type="spellEnd"/>
      <w:r>
        <w:rPr>
          <w:rFonts w:ascii="Times New Roman" w:hAnsi="Times New Roman"/>
        </w:rPr>
        <w:t xml:space="preserve"> </w:t>
      </w:r>
      <w:r w:rsidRPr="0041257A">
        <w:rPr>
          <w:rFonts w:ascii="Times New Roman" w:hAnsi="Times New Roman"/>
        </w:rPr>
        <w:t xml:space="preserve">(1997), and Nash et al. (2002, 2004, 2007). Vouchers </w:t>
      </w:r>
      <w:r>
        <w:rPr>
          <w:rFonts w:ascii="Times New Roman" w:hAnsi="Times New Roman"/>
        </w:rPr>
        <w:t xml:space="preserve">of each species </w:t>
      </w:r>
      <w:r w:rsidRPr="0041257A">
        <w:rPr>
          <w:rFonts w:ascii="Times New Roman" w:hAnsi="Times New Roman"/>
        </w:rPr>
        <w:t xml:space="preserve">were deposited in </w:t>
      </w:r>
      <w:r>
        <w:rPr>
          <w:rFonts w:ascii="Times New Roman" w:hAnsi="Times New Roman"/>
        </w:rPr>
        <w:t xml:space="preserve">the </w:t>
      </w:r>
      <w:proofErr w:type="spellStart"/>
      <w:r>
        <w:rPr>
          <w:rFonts w:ascii="Times New Roman" w:hAnsi="Times New Roman"/>
        </w:rPr>
        <w:t>Deaver</w:t>
      </w:r>
      <w:proofErr w:type="spellEnd"/>
      <w:r>
        <w:rPr>
          <w:rFonts w:ascii="Times New Roman" w:hAnsi="Times New Roman"/>
        </w:rPr>
        <w:t xml:space="preserve"> herbarium at Northern Arizona University.</w:t>
      </w:r>
    </w:p>
    <w:p w14:paraId="1A4E1E1F"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We examined </w:t>
      </w:r>
      <w:r>
        <w:rPr>
          <w:rFonts w:ascii="Times New Roman" w:hAnsi="Times New Roman"/>
        </w:rPr>
        <w:t xml:space="preserve">tree genotype influences on </w:t>
      </w:r>
      <w:r w:rsidRPr="0041257A">
        <w:rPr>
          <w:rFonts w:ascii="Times New Roman" w:hAnsi="Times New Roman"/>
        </w:rPr>
        <w:t xml:space="preserve">three components of lichen community structure. The </w:t>
      </w:r>
      <w:r w:rsidR="00047DD2">
        <w:rPr>
          <w:rFonts w:ascii="Times New Roman" w:hAnsi="Times New Roman"/>
        </w:rPr>
        <w:t xml:space="preserve">effect of tree genotype, treated as a random effect, on </w:t>
      </w:r>
      <w:r w:rsidRPr="0041257A">
        <w:rPr>
          <w:rFonts w:ascii="Times New Roman" w:hAnsi="Times New Roman"/>
        </w:rPr>
        <w:t>species richness and total cover</w:t>
      </w:r>
      <w:r w:rsidR="00047DD2">
        <w:rPr>
          <w:rFonts w:ascii="Times New Roman" w:hAnsi="Times New Roman"/>
        </w:rPr>
        <w:t xml:space="preserve"> </w:t>
      </w:r>
      <w:r w:rsidRPr="0041257A">
        <w:rPr>
          <w:rFonts w:ascii="Times New Roman" w:hAnsi="Times New Roman"/>
        </w:rPr>
        <w:t>w</w:t>
      </w:r>
      <w:r w:rsidR="00047DD2">
        <w:rPr>
          <w:rFonts w:ascii="Times New Roman" w:hAnsi="Times New Roman"/>
        </w:rPr>
        <w:t>as</w:t>
      </w:r>
      <w:r w:rsidRPr="0041257A">
        <w:rPr>
          <w:rFonts w:ascii="Times New Roman" w:hAnsi="Times New Roman"/>
        </w:rPr>
        <w:t xml:space="preserve"> tested with linear models fit with REML, and variance components were used to estimate broad-sense </w:t>
      </w:r>
      <w:proofErr w:type="spellStart"/>
      <w:r w:rsidRPr="0041257A">
        <w:rPr>
          <w:rFonts w:ascii="Times New Roman" w:hAnsi="Times New Roman"/>
        </w:rPr>
        <w:t>heritabilities</w:t>
      </w:r>
      <w:proofErr w:type="spellEnd"/>
      <w:r w:rsidRPr="0041257A">
        <w:rPr>
          <w:rFonts w:ascii="Times New Roman" w:hAnsi="Times New Roman"/>
        </w:rPr>
        <w:t xml:space="preserve"> (</w:t>
      </w:r>
      <w:proofErr w:type="gramStart"/>
      <w:r w:rsidRPr="0041257A">
        <w:rPr>
          <w:rFonts w:ascii="Times New Roman" w:hAnsi="Times New Roman"/>
          <w:i/>
        </w:rPr>
        <w:t>H</w:t>
      </w:r>
      <w:r w:rsidRPr="0041257A">
        <w:rPr>
          <w:rFonts w:ascii="Times New Roman" w:hAnsi="Times New Roman"/>
          <w:vertAlign w:val="superscript"/>
        </w:rPr>
        <w:t>2</w:t>
      </w:r>
      <w:r w:rsidRPr="0041257A">
        <w:rPr>
          <w:rFonts w:ascii="Times New Roman" w:hAnsi="Times New Roman"/>
        </w:rPr>
        <w:t xml:space="preserve"> :</w:t>
      </w:r>
      <w:proofErr w:type="gramEnd"/>
      <w:r w:rsidRPr="0041257A">
        <w:rPr>
          <w:rFonts w:ascii="Times New Roman" w:hAnsi="Times New Roman"/>
        </w:rPr>
        <w:t xml:space="preserve"> the proportion of variance explained by genotype). Richness was log, and total cover was square root, transformed before analyses. The response of community </w:t>
      </w:r>
      <w:r w:rsidRPr="0041257A">
        <w:rPr>
          <w:rFonts w:ascii="Times New Roman" w:hAnsi="Times New Roman"/>
        </w:rPr>
        <w:lastRenderedPageBreak/>
        <w:t xml:space="preserve">composition was examined using PERMANOVA and visualized </w:t>
      </w:r>
      <w:r w:rsidR="00605912">
        <w:rPr>
          <w:rFonts w:ascii="Times New Roman" w:hAnsi="Times New Roman"/>
        </w:rPr>
        <w:t>with</w:t>
      </w:r>
      <w:r w:rsidRPr="0041257A">
        <w:rPr>
          <w:rFonts w:ascii="Times New Roman" w:hAnsi="Times New Roman"/>
        </w:rPr>
        <w:t xml:space="preserve"> NMDS</w:t>
      </w:r>
      <w:r>
        <w:rPr>
          <w:rFonts w:ascii="Times New Roman" w:hAnsi="Times New Roman"/>
        </w:rPr>
        <w:t xml:space="preserve"> using the</w:t>
      </w:r>
      <w:r w:rsidRPr="0041257A">
        <w:rPr>
          <w:rFonts w:ascii="Times New Roman" w:hAnsi="Times New Roman"/>
        </w:rPr>
        <w:t xml:space="preserve"> Bray-Curtis </w:t>
      </w:r>
      <w:r w:rsidR="00033006">
        <w:rPr>
          <w:rFonts w:ascii="Times New Roman" w:hAnsi="Times New Roman"/>
        </w:rPr>
        <w:t>dissimilarity</w:t>
      </w:r>
      <w:r>
        <w:rPr>
          <w:rFonts w:ascii="Times New Roman" w:hAnsi="Times New Roman"/>
        </w:rPr>
        <w:t xml:space="preserve">. </w:t>
      </w:r>
      <w:r w:rsidRPr="0041257A">
        <w:rPr>
          <w:rFonts w:ascii="Times New Roman" w:hAnsi="Times New Roman"/>
          <w:color w:val="000000"/>
        </w:rPr>
        <w:t xml:space="preserve">Before </w:t>
      </w:r>
      <w:r>
        <w:rPr>
          <w:rFonts w:ascii="Times New Roman" w:hAnsi="Times New Roman"/>
          <w:color w:val="000000"/>
        </w:rPr>
        <w:t>composition</w:t>
      </w:r>
      <w:r w:rsidRPr="0041257A">
        <w:rPr>
          <w:rFonts w:ascii="Times New Roman" w:hAnsi="Times New Roman"/>
          <w:color w:val="000000"/>
        </w:rPr>
        <w:t xml:space="preserve"> analyses were performed, cover data for each species were </w:t>
      </w:r>
      <w:r>
        <w:rPr>
          <w:rFonts w:ascii="Times New Roman" w:hAnsi="Times New Roman"/>
          <w:color w:val="000000"/>
        </w:rPr>
        <w:t>fourth root transformed to</w:t>
      </w:r>
      <w:r w:rsidRPr="0041257A">
        <w:rPr>
          <w:rFonts w:ascii="Times New Roman" w:hAnsi="Times New Roman"/>
          <w:color w:val="000000"/>
        </w:rPr>
        <w:t xml:space="preserve"> down-weight the influence of abundant taxa</w:t>
      </w:r>
      <w:r>
        <w:rPr>
          <w:rFonts w:ascii="Times New Roman" w:hAnsi="Times New Roman"/>
          <w:color w:val="000000"/>
        </w:rPr>
        <w:t xml:space="preserve"> </w:t>
      </w:r>
      <w:r w:rsidR="00033006">
        <w:rPr>
          <w:rFonts w:ascii="Times New Roman" w:hAnsi="Times New Roman"/>
          <w:color w:val="000000"/>
        </w:rPr>
        <w:t>to reduce</w:t>
      </w:r>
      <w:r w:rsidRPr="0041257A">
        <w:rPr>
          <w:rFonts w:ascii="Times New Roman" w:hAnsi="Times New Roman"/>
          <w:color w:val="000000"/>
        </w:rPr>
        <w:t xml:space="preserve"> the likelihood that </w:t>
      </w:r>
      <w:r w:rsidRPr="0041257A">
        <w:rPr>
          <w:rFonts w:ascii="Times New Roman" w:hAnsi="Times New Roman"/>
        </w:rPr>
        <w:t xml:space="preserve">a small number </w:t>
      </w:r>
      <w:r>
        <w:rPr>
          <w:rFonts w:ascii="Times New Roman" w:hAnsi="Times New Roman"/>
        </w:rPr>
        <w:t>of abundant species would</w:t>
      </w:r>
      <w:r w:rsidRPr="0041257A">
        <w:rPr>
          <w:rFonts w:ascii="Times New Roman" w:hAnsi="Times New Roman"/>
        </w:rPr>
        <w:t xml:space="preserve"> drive results (Anderson et al. 2008). To further tease apart the factors driving gradients i</w:t>
      </w:r>
      <w:r>
        <w:rPr>
          <w:rFonts w:ascii="Times New Roman" w:hAnsi="Times New Roman"/>
        </w:rPr>
        <w:t>n the multivariate composition</w:t>
      </w:r>
      <w:r w:rsidRPr="0041257A">
        <w:rPr>
          <w:rFonts w:ascii="Times New Roman" w:hAnsi="Times New Roman"/>
        </w:rPr>
        <w:t xml:space="preserve"> data, we fit vectors to the NMDS ordina</w:t>
      </w:r>
      <w:r>
        <w:rPr>
          <w:rFonts w:ascii="Times New Roman" w:hAnsi="Times New Roman"/>
        </w:rPr>
        <w:t>tion</w:t>
      </w:r>
      <w:r w:rsidRPr="0041257A">
        <w:rPr>
          <w:rFonts w:ascii="Times New Roman" w:hAnsi="Times New Roman"/>
        </w:rPr>
        <w:t xml:space="preserve"> (which represent the linear relationship of a variable through ordination space; McCune and Grace 2002) using</w:t>
      </w:r>
      <w:commentRangeStart w:id="4"/>
      <w:r w:rsidRPr="0041257A">
        <w:rPr>
          <w:rFonts w:ascii="Times New Roman" w:hAnsi="Times New Roman"/>
        </w:rPr>
        <w:t xml:space="preserve"> each </w:t>
      </w:r>
      <w:commentRangeEnd w:id="4"/>
      <w:r w:rsidR="00FF2A26">
        <w:rPr>
          <w:rStyle w:val="CommentReference"/>
          <w:vanish/>
        </w:rPr>
        <w:commentReference w:id="4"/>
      </w:r>
      <w:r w:rsidRPr="0041257A">
        <w:rPr>
          <w:rFonts w:ascii="Times New Roman" w:hAnsi="Times New Roman"/>
        </w:rPr>
        <w:t xml:space="preserve">species in the matrix. </w:t>
      </w:r>
    </w:p>
    <w:p w14:paraId="41E64927" w14:textId="77777777" w:rsidR="00F0400A" w:rsidRPr="0041257A" w:rsidRDefault="00F0400A" w:rsidP="008619DE">
      <w:pPr>
        <w:widowControl w:val="0"/>
        <w:tabs>
          <w:tab w:val="left" w:pos="504"/>
        </w:tabs>
        <w:suppressAutoHyphens/>
        <w:spacing w:line="480" w:lineRule="auto"/>
        <w:rPr>
          <w:rFonts w:ascii="Times New Roman" w:hAnsi="Times New Roman"/>
        </w:rPr>
      </w:pPr>
    </w:p>
    <w:p w14:paraId="3A91385B" w14:textId="77777777"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i/>
        </w:rPr>
        <w:t>Hypothesis 2: contrasting environments</w:t>
      </w:r>
      <w:r>
        <w:rPr>
          <w:rFonts w:ascii="Times New Roman" w:hAnsi="Times New Roman"/>
          <w:i/>
        </w:rPr>
        <w:t xml:space="preserve"> and tree genotype</w:t>
      </w:r>
      <w:r w:rsidRPr="0041257A">
        <w:rPr>
          <w:rFonts w:ascii="Times New Roman" w:hAnsi="Times New Roman"/>
          <w:i/>
        </w:rPr>
        <w:t xml:space="preserve"> interact to </w:t>
      </w:r>
      <w:r>
        <w:rPr>
          <w:rFonts w:ascii="Times New Roman" w:hAnsi="Times New Roman"/>
          <w:i/>
        </w:rPr>
        <w:t>influence</w:t>
      </w:r>
      <w:r w:rsidRPr="0041257A">
        <w:rPr>
          <w:rFonts w:ascii="Times New Roman" w:hAnsi="Times New Roman"/>
          <w:i/>
        </w:rPr>
        <w:t xml:space="preserve"> lichen</w:t>
      </w:r>
      <w:r>
        <w:rPr>
          <w:rFonts w:ascii="Times New Roman" w:hAnsi="Times New Roman"/>
          <w:i/>
        </w:rPr>
        <w:t>s</w:t>
      </w:r>
    </w:p>
    <w:p w14:paraId="702BD711" w14:textId="77777777"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rPr>
        <w:tab/>
        <w:t xml:space="preserve">To address hypothesis two, we examined lichen communities on the same tree genotypes planted in two gardens. Lichen community data was collected from 10 </w:t>
      </w:r>
      <w:r w:rsidRPr="0041257A">
        <w:rPr>
          <w:rFonts w:ascii="Times New Roman" w:hAnsi="Times New Roman"/>
          <w:i/>
        </w:rPr>
        <w:t xml:space="preserve">P. </w:t>
      </w:r>
      <w:proofErr w:type="spellStart"/>
      <w:r w:rsidRPr="0041257A">
        <w:rPr>
          <w:rFonts w:ascii="Times New Roman" w:hAnsi="Times New Roman"/>
          <w:i/>
        </w:rPr>
        <w:t>angustifolia</w:t>
      </w:r>
      <w:proofErr w:type="spellEnd"/>
      <w:r w:rsidRPr="0041257A">
        <w:rPr>
          <w:rFonts w:ascii="Times New Roman" w:hAnsi="Times New Roman"/>
        </w:rPr>
        <w:t xml:space="preserve"> genotypes (3-9 replicates each, 57 trees total</w:t>
      </w:r>
      <w:r w:rsidR="00B648C1">
        <w:rPr>
          <w:rFonts w:ascii="Times New Roman" w:hAnsi="Times New Roman"/>
        </w:rPr>
        <w:t>; Supplement 1</w:t>
      </w:r>
      <w:r w:rsidRPr="0041257A">
        <w:rPr>
          <w:rFonts w:ascii="Times New Roman" w:hAnsi="Times New Roman"/>
        </w:rPr>
        <w:t>) at the Pit garden, during May 2010 and 2011</w:t>
      </w:r>
      <w:r>
        <w:rPr>
          <w:rFonts w:ascii="Times New Roman" w:hAnsi="Times New Roman"/>
        </w:rPr>
        <w:t>.</w:t>
      </w:r>
      <w:r w:rsidRPr="0041257A">
        <w:rPr>
          <w:rFonts w:ascii="Times New Roman" w:hAnsi="Times New Roman"/>
        </w:rPr>
        <w:t xml:space="preserve"> Methods for lichen sampling were the same as those used at the ONC</w:t>
      </w:r>
      <w:r w:rsidR="00883C62">
        <w:rPr>
          <w:rFonts w:ascii="Times New Roman" w:hAnsi="Times New Roman"/>
        </w:rPr>
        <w:t xml:space="preserve"> garden</w:t>
      </w:r>
      <w:r w:rsidRPr="0041257A">
        <w:rPr>
          <w:rFonts w:ascii="Times New Roman" w:hAnsi="Times New Roman"/>
        </w:rPr>
        <w:t xml:space="preserve"> (</w:t>
      </w:r>
      <w:r>
        <w:rPr>
          <w:rFonts w:ascii="Times New Roman" w:hAnsi="Times New Roman"/>
        </w:rPr>
        <w:t>see</w:t>
      </w:r>
      <w:r w:rsidRPr="0041257A">
        <w:rPr>
          <w:rFonts w:ascii="Times New Roman" w:hAnsi="Times New Roman"/>
        </w:rPr>
        <w:t xml:space="preserve"> methods for hypothesis 1). The Pit garden data was combined with a subset of the ONC data (10 genotypes, 3-9 replicates each, 51 trees total</w:t>
      </w:r>
      <w:r>
        <w:rPr>
          <w:rFonts w:ascii="Times New Roman" w:hAnsi="Times New Roman"/>
        </w:rPr>
        <w:t>)</w:t>
      </w:r>
      <w:r w:rsidRPr="0041257A">
        <w:rPr>
          <w:rFonts w:ascii="Times New Roman" w:hAnsi="Times New Roman"/>
        </w:rPr>
        <w:t xml:space="preserve"> collected on the same genotypes sampled at Pit. The full dataset contained 10 genotypes, 7-15 replicates per genotype and 108 trees total, and will be referred to as the </w:t>
      </w:r>
      <w:proofErr w:type="spellStart"/>
      <w:r w:rsidRPr="0041257A">
        <w:rPr>
          <w:rFonts w:ascii="Times New Roman" w:hAnsi="Times New Roman"/>
        </w:rPr>
        <w:t>GxE</w:t>
      </w:r>
      <w:proofErr w:type="spellEnd"/>
      <w:r w:rsidRPr="0041257A">
        <w:rPr>
          <w:rFonts w:ascii="Times New Roman" w:hAnsi="Times New Roman"/>
        </w:rPr>
        <w:t xml:space="preserve"> dataset. Due to the slow dynamics of lichen communities, we did not expect the length of the survey period </w:t>
      </w:r>
      <w:r>
        <w:rPr>
          <w:rFonts w:ascii="Times New Roman" w:hAnsi="Times New Roman"/>
        </w:rPr>
        <w:t xml:space="preserve">or the </w:t>
      </w:r>
      <w:r w:rsidR="00883C62">
        <w:rPr>
          <w:rFonts w:ascii="Times New Roman" w:hAnsi="Times New Roman"/>
        </w:rPr>
        <w:t xml:space="preserve">slight </w:t>
      </w:r>
      <w:r>
        <w:rPr>
          <w:rFonts w:ascii="Times New Roman" w:hAnsi="Times New Roman"/>
        </w:rPr>
        <w:t xml:space="preserve">offset of garden ages </w:t>
      </w:r>
      <w:r w:rsidRPr="0041257A">
        <w:rPr>
          <w:rFonts w:ascii="Times New Roman" w:hAnsi="Times New Roman"/>
        </w:rPr>
        <w:t xml:space="preserve">to affect our results. </w:t>
      </w:r>
    </w:p>
    <w:p w14:paraId="5CE6A97A"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The same components of community structure examined to address hypothesis 1 were examined h</w:t>
      </w:r>
      <w:r>
        <w:rPr>
          <w:rFonts w:ascii="Times New Roman" w:hAnsi="Times New Roman"/>
        </w:rPr>
        <w:t>ere</w:t>
      </w:r>
      <w:r w:rsidRPr="007A212A">
        <w:rPr>
          <w:rFonts w:ascii="Times New Roman" w:hAnsi="Times New Roman"/>
        </w:rPr>
        <w:t>. The responses of</w:t>
      </w:r>
      <w:r w:rsidRPr="0041257A">
        <w:rPr>
          <w:rFonts w:ascii="Times New Roman" w:hAnsi="Times New Roman"/>
        </w:rPr>
        <w:t xml:space="preserve"> total </w:t>
      </w:r>
      <w:r>
        <w:rPr>
          <w:rFonts w:ascii="Times New Roman" w:hAnsi="Times New Roman"/>
        </w:rPr>
        <w:t xml:space="preserve">lichen </w:t>
      </w:r>
      <w:r w:rsidRPr="0041257A">
        <w:rPr>
          <w:rFonts w:ascii="Times New Roman" w:hAnsi="Times New Roman"/>
        </w:rPr>
        <w:t xml:space="preserve">cover and </w:t>
      </w:r>
      <w:r>
        <w:rPr>
          <w:rFonts w:ascii="Times New Roman" w:hAnsi="Times New Roman"/>
        </w:rPr>
        <w:t xml:space="preserve">species </w:t>
      </w:r>
      <w:r w:rsidRPr="0041257A">
        <w:rPr>
          <w:rFonts w:ascii="Times New Roman" w:hAnsi="Times New Roman"/>
        </w:rPr>
        <w:t xml:space="preserve">richness were analyzed with a two-factor model fit with REML, containing tree genotype, garden and a genotype by garden interaction. Genotype and the genotype by garden interaction were random effects. Richness was log, and total lichen cover was square root, transformed before </w:t>
      </w:r>
      <w:r>
        <w:rPr>
          <w:rFonts w:ascii="Times New Roman" w:hAnsi="Times New Roman"/>
        </w:rPr>
        <w:t>analysi</w:t>
      </w:r>
      <w:r w:rsidRPr="0041257A">
        <w:rPr>
          <w:rFonts w:ascii="Times New Roman" w:hAnsi="Times New Roman"/>
        </w:rPr>
        <w:t xml:space="preserve">s. The </w:t>
      </w:r>
      <w:r w:rsidR="007A212A">
        <w:rPr>
          <w:rFonts w:ascii="Times New Roman" w:hAnsi="Times New Roman"/>
        </w:rPr>
        <w:t xml:space="preserve">effect of genotype </w:t>
      </w:r>
      <w:r w:rsidR="007A212A">
        <w:rPr>
          <w:rFonts w:ascii="Times New Roman" w:hAnsi="Times New Roman"/>
        </w:rPr>
        <w:lastRenderedPageBreak/>
        <w:t xml:space="preserve">on </w:t>
      </w:r>
      <w:r w:rsidRPr="0041257A">
        <w:rPr>
          <w:rFonts w:ascii="Times New Roman" w:hAnsi="Times New Roman"/>
        </w:rPr>
        <w:t xml:space="preserve">community composition </w:t>
      </w:r>
      <w:r>
        <w:rPr>
          <w:rFonts w:ascii="Times New Roman" w:hAnsi="Times New Roman"/>
        </w:rPr>
        <w:t xml:space="preserve">was </w:t>
      </w:r>
      <w:r w:rsidRPr="0041257A">
        <w:rPr>
          <w:rFonts w:ascii="Times New Roman" w:hAnsi="Times New Roman"/>
        </w:rPr>
        <w:t>examined with PERMANOVA</w:t>
      </w:r>
      <w:r w:rsidR="007A212A">
        <w:rPr>
          <w:rFonts w:ascii="Times New Roman" w:hAnsi="Times New Roman"/>
        </w:rPr>
        <w:t>,</w:t>
      </w:r>
      <w:r w:rsidRPr="0041257A">
        <w:rPr>
          <w:rFonts w:ascii="Times New Roman" w:hAnsi="Times New Roman"/>
        </w:rPr>
        <w:t xml:space="preserve"> treating genotype and the genotype by garden interaction as</w:t>
      </w:r>
      <w:r w:rsidR="00124AD7">
        <w:rPr>
          <w:rFonts w:ascii="Times New Roman" w:hAnsi="Times New Roman"/>
        </w:rPr>
        <w:t xml:space="preserve"> random effects, and garden as</w:t>
      </w:r>
      <w:r w:rsidRPr="0041257A">
        <w:rPr>
          <w:rFonts w:ascii="Times New Roman" w:hAnsi="Times New Roman"/>
        </w:rPr>
        <w:t xml:space="preserve"> fixed. The two factor PERMANOVA was conducted on a fourth-root transformed matrix with Bray-Curtis distance, using Type three sums of squares, and Pseudo-</w:t>
      </w:r>
      <w:r w:rsidRPr="0041257A">
        <w:rPr>
          <w:rFonts w:ascii="Times New Roman" w:hAnsi="Times New Roman"/>
          <w:i/>
        </w:rPr>
        <w:t>F</w:t>
      </w:r>
      <w:r w:rsidRPr="0041257A">
        <w:rPr>
          <w:rFonts w:ascii="Times New Roman" w:hAnsi="Times New Roman"/>
        </w:rPr>
        <w:t xml:space="preserve"> ratios obtained by permuting residuals of reduced models</w:t>
      </w:r>
      <w:r w:rsidR="005D00F5">
        <w:rPr>
          <w:rFonts w:ascii="Times New Roman" w:hAnsi="Times New Roman"/>
        </w:rPr>
        <w:t xml:space="preserve"> (Anderson 2008)</w:t>
      </w:r>
      <w:r w:rsidRPr="0041257A">
        <w:rPr>
          <w:rFonts w:ascii="Times New Roman" w:hAnsi="Times New Roman"/>
        </w:rPr>
        <w:t>. NMDS was used to visualize composition data. Indicator species analysis was used to identify lichen species that had specific affinities for a garden. To further evaluate the relative effects of genotype, garden and their interaction on lichen species richness, tota</w:t>
      </w:r>
      <w:r>
        <w:rPr>
          <w:rFonts w:ascii="Times New Roman" w:hAnsi="Times New Roman"/>
        </w:rPr>
        <w:t>l cover and composition, REML and</w:t>
      </w:r>
      <w:r w:rsidRPr="0041257A">
        <w:rPr>
          <w:rFonts w:ascii="Times New Roman" w:hAnsi="Times New Roman"/>
        </w:rPr>
        <w:t xml:space="preserve"> PERMANOVA analyses were </w:t>
      </w:r>
      <w:r w:rsidR="001838D4">
        <w:rPr>
          <w:rFonts w:ascii="Times New Roman" w:hAnsi="Times New Roman"/>
        </w:rPr>
        <w:t xml:space="preserve">also </w:t>
      </w:r>
      <w:r w:rsidRPr="0041257A">
        <w:rPr>
          <w:rFonts w:ascii="Times New Roman" w:hAnsi="Times New Roman"/>
        </w:rPr>
        <w:t>performed with models treating all factors as random effects and the percentage variance explained by each factor was calculated (</w:t>
      </w:r>
      <w:proofErr w:type="spellStart"/>
      <w:r w:rsidRPr="0041257A">
        <w:rPr>
          <w:rFonts w:ascii="Times New Roman" w:hAnsi="Times New Roman"/>
        </w:rPr>
        <w:t>Hersch</w:t>
      </w:r>
      <w:proofErr w:type="spellEnd"/>
      <w:r w:rsidRPr="0041257A">
        <w:rPr>
          <w:rFonts w:ascii="Times New Roman" w:hAnsi="Times New Roman"/>
        </w:rPr>
        <w:t>-Green et al. 2011).</w:t>
      </w:r>
      <w:r>
        <w:rPr>
          <w:rFonts w:ascii="Times New Roman" w:hAnsi="Times New Roman"/>
        </w:rPr>
        <w:t xml:space="preserve"> All analyses, except indicator species analysis, were repeated with a reduced dataset containing only genotypes propagated from a single cottonwood stand adjacent to the Pit </w:t>
      </w:r>
      <w:commentRangeStart w:id="5"/>
      <w:r>
        <w:rPr>
          <w:rFonts w:ascii="Times New Roman" w:hAnsi="Times New Roman"/>
        </w:rPr>
        <w:t>garden</w:t>
      </w:r>
      <w:commentRangeEnd w:id="5"/>
      <w:r w:rsidR="00CC3D93">
        <w:rPr>
          <w:rStyle w:val="CommentReference"/>
          <w:vanish/>
        </w:rPr>
        <w:commentReference w:id="5"/>
      </w:r>
      <w:r>
        <w:rPr>
          <w:rFonts w:ascii="Times New Roman" w:hAnsi="Times New Roman"/>
        </w:rPr>
        <w:t>, to test whether genotypes originating from a single area comparable to the size of a garden would contain enough variation to influence lichens.</w:t>
      </w:r>
    </w:p>
    <w:p w14:paraId="1800825E" w14:textId="77777777" w:rsidR="00F0400A" w:rsidRPr="0041257A" w:rsidRDefault="00F0400A" w:rsidP="008619DE">
      <w:pPr>
        <w:widowControl w:val="0"/>
        <w:tabs>
          <w:tab w:val="left" w:pos="504"/>
        </w:tabs>
        <w:suppressAutoHyphens/>
        <w:spacing w:line="480" w:lineRule="auto"/>
        <w:rPr>
          <w:rFonts w:ascii="Times New Roman" w:hAnsi="Times New Roman"/>
        </w:rPr>
      </w:pPr>
    </w:p>
    <w:p w14:paraId="669609D7" w14:textId="77777777"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i/>
        </w:rPr>
        <w:t xml:space="preserve">Hypothesis 3: </w:t>
      </w:r>
      <w:r>
        <w:rPr>
          <w:rFonts w:ascii="Times New Roman" w:hAnsi="Times New Roman"/>
          <w:i/>
        </w:rPr>
        <w:t xml:space="preserve">Bark texture is the mechanism by which tree genotype affects </w:t>
      </w:r>
      <w:commentRangeStart w:id="6"/>
      <w:r>
        <w:rPr>
          <w:rFonts w:ascii="Times New Roman" w:hAnsi="Times New Roman"/>
          <w:i/>
        </w:rPr>
        <w:t>lichens</w:t>
      </w:r>
      <w:commentRangeEnd w:id="6"/>
      <w:r w:rsidR="00B7722D">
        <w:rPr>
          <w:rStyle w:val="CommentReference"/>
          <w:vanish/>
        </w:rPr>
        <w:commentReference w:id="6"/>
      </w:r>
    </w:p>
    <w:p w14:paraId="25047811"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r>
      <w:proofErr w:type="spellStart"/>
      <w:r w:rsidRPr="0041257A">
        <w:rPr>
          <w:rFonts w:ascii="Times New Roman" w:hAnsi="Times New Roman"/>
          <w:i/>
        </w:rPr>
        <w:t>Populus</w:t>
      </w:r>
      <w:proofErr w:type="spellEnd"/>
      <w:r w:rsidRPr="0041257A">
        <w:rPr>
          <w:rFonts w:ascii="Times New Roman" w:hAnsi="Times New Roman"/>
          <w:i/>
        </w:rPr>
        <w:t xml:space="preserve"> </w:t>
      </w:r>
      <w:r w:rsidRPr="0041257A">
        <w:rPr>
          <w:rFonts w:ascii="Times New Roman" w:hAnsi="Times New Roman"/>
        </w:rPr>
        <w:t xml:space="preserve">and many other tree taxa exhibit </w:t>
      </w:r>
      <w:r>
        <w:rPr>
          <w:rFonts w:ascii="Times New Roman" w:hAnsi="Times New Roman"/>
        </w:rPr>
        <w:t xml:space="preserve">external </w:t>
      </w:r>
      <w:r w:rsidRPr="0041257A">
        <w:rPr>
          <w:rFonts w:ascii="Times New Roman" w:hAnsi="Times New Roman"/>
        </w:rPr>
        <w:t xml:space="preserve">bark </w:t>
      </w:r>
      <w:r>
        <w:rPr>
          <w:rFonts w:ascii="Times New Roman" w:hAnsi="Times New Roman"/>
        </w:rPr>
        <w:t xml:space="preserve">surfaces </w:t>
      </w:r>
      <w:r w:rsidRPr="0041257A">
        <w:rPr>
          <w:rFonts w:ascii="Times New Roman" w:hAnsi="Times New Roman"/>
        </w:rPr>
        <w:t xml:space="preserve">ranging from smooth to coarsely textured and furrowed, and we focused on this variation in bark texture because </w:t>
      </w:r>
      <w:r>
        <w:rPr>
          <w:rFonts w:ascii="Times New Roman" w:hAnsi="Times New Roman"/>
        </w:rPr>
        <w:t>of its potential importance</w:t>
      </w:r>
      <w:r w:rsidRPr="0041257A">
        <w:rPr>
          <w:rFonts w:ascii="Times New Roman" w:hAnsi="Times New Roman"/>
        </w:rPr>
        <w:t xml:space="preserve"> </w:t>
      </w:r>
      <w:r>
        <w:rPr>
          <w:rFonts w:ascii="Times New Roman" w:hAnsi="Times New Roman"/>
        </w:rPr>
        <w:t>to</w:t>
      </w:r>
      <w:r w:rsidRPr="0041257A">
        <w:rPr>
          <w:rFonts w:ascii="Times New Roman" w:hAnsi="Times New Roman"/>
        </w:rPr>
        <w:t xml:space="preserve"> epiphytes.</w:t>
      </w:r>
      <w:r>
        <w:rPr>
          <w:rFonts w:ascii="Times New Roman" w:hAnsi="Times New Roman"/>
        </w:rPr>
        <w:t xml:space="preserve"> Rough bark cover</w:t>
      </w:r>
      <w:r w:rsidRPr="0041257A">
        <w:rPr>
          <w:rFonts w:ascii="Times New Roman" w:hAnsi="Times New Roman"/>
        </w:rPr>
        <w:t xml:space="preserve"> was quantified concordant with lichen sampling at the two common gardens</w:t>
      </w:r>
      <w:r>
        <w:rPr>
          <w:rFonts w:ascii="Times New Roman" w:hAnsi="Times New Roman"/>
        </w:rPr>
        <w:t xml:space="preserve">. We categorized smooth bark as periderm tissue lacking three-dimensional attributes on its outer surface, whereas rough bark was any bark with significant three-dimensional structure and was either </w:t>
      </w:r>
      <w:proofErr w:type="spellStart"/>
      <w:r>
        <w:rPr>
          <w:rFonts w:ascii="Times New Roman" w:hAnsi="Times New Roman"/>
        </w:rPr>
        <w:t>rhytidome</w:t>
      </w:r>
      <w:proofErr w:type="spellEnd"/>
      <w:r>
        <w:rPr>
          <w:rFonts w:ascii="Times New Roman" w:hAnsi="Times New Roman"/>
        </w:rPr>
        <w:t xml:space="preserve"> or periderm transitioning to </w:t>
      </w:r>
      <w:proofErr w:type="spellStart"/>
      <w:r>
        <w:rPr>
          <w:rFonts w:ascii="Times New Roman" w:hAnsi="Times New Roman"/>
        </w:rPr>
        <w:t>rhytidome</w:t>
      </w:r>
      <w:proofErr w:type="spellEnd"/>
      <w:r>
        <w:rPr>
          <w:rFonts w:ascii="Times New Roman" w:hAnsi="Times New Roman"/>
        </w:rPr>
        <w:t xml:space="preserve"> (see </w:t>
      </w:r>
      <w:proofErr w:type="spellStart"/>
      <w:r>
        <w:rPr>
          <w:rFonts w:ascii="Times New Roman" w:hAnsi="Times New Roman"/>
        </w:rPr>
        <w:t>Srivastava</w:t>
      </w:r>
      <w:proofErr w:type="spellEnd"/>
      <w:r>
        <w:rPr>
          <w:rFonts w:ascii="Times New Roman" w:hAnsi="Times New Roman"/>
        </w:rPr>
        <w:t xml:space="preserve"> 1964, Borger 1973).</w:t>
      </w:r>
      <w:r w:rsidR="00C07CAD">
        <w:rPr>
          <w:rFonts w:ascii="Times New Roman" w:hAnsi="Times New Roman"/>
        </w:rPr>
        <w:t xml:space="preserve"> Importantly, </w:t>
      </w:r>
      <w:r w:rsidR="008E6D63">
        <w:rPr>
          <w:rFonts w:ascii="Times New Roman" w:hAnsi="Times New Roman"/>
        </w:rPr>
        <w:t>no</w:t>
      </w:r>
      <w:r w:rsidR="00C07CAD">
        <w:rPr>
          <w:rFonts w:ascii="Times New Roman" w:hAnsi="Times New Roman"/>
        </w:rPr>
        <w:t xml:space="preserve"> trees in our study had fully developed, deeply furrowed bark typical of old </w:t>
      </w:r>
      <w:r w:rsidR="00C07CAD" w:rsidRPr="00C07CAD">
        <w:rPr>
          <w:rFonts w:ascii="Times New Roman" w:hAnsi="Times New Roman"/>
          <w:i/>
        </w:rPr>
        <w:t xml:space="preserve">P. </w:t>
      </w:r>
      <w:proofErr w:type="spellStart"/>
      <w:r w:rsidR="00C07CAD" w:rsidRPr="00C07CAD">
        <w:rPr>
          <w:rFonts w:ascii="Times New Roman" w:hAnsi="Times New Roman"/>
          <w:i/>
        </w:rPr>
        <w:t>angustifolia</w:t>
      </w:r>
      <w:proofErr w:type="spellEnd"/>
      <w:r w:rsidR="00C07CAD">
        <w:rPr>
          <w:rFonts w:ascii="Times New Roman" w:hAnsi="Times New Roman"/>
        </w:rPr>
        <w:t xml:space="preserve"> </w:t>
      </w:r>
      <w:r w:rsidR="008E6D63">
        <w:rPr>
          <w:rFonts w:ascii="Times New Roman" w:hAnsi="Times New Roman"/>
        </w:rPr>
        <w:t>and</w:t>
      </w:r>
      <w:r w:rsidR="00C07CAD">
        <w:rPr>
          <w:rFonts w:ascii="Times New Roman" w:hAnsi="Times New Roman"/>
        </w:rPr>
        <w:t xml:space="preserve"> other cottonwood species.</w:t>
      </w:r>
      <w:r>
        <w:rPr>
          <w:rFonts w:ascii="Times New Roman" w:hAnsi="Times New Roman"/>
        </w:rPr>
        <w:t xml:space="preserve"> On</w:t>
      </w:r>
      <w:r w:rsidRPr="0041257A">
        <w:rPr>
          <w:rFonts w:ascii="Times New Roman" w:hAnsi="Times New Roman"/>
        </w:rPr>
        <w:t xml:space="preserve"> </w:t>
      </w:r>
      <w:r w:rsidRPr="0041257A">
        <w:rPr>
          <w:rFonts w:ascii="Times New Roman" w:hAnsi="Times New Roman"/>
        </w:rPr>
        <w:lastRenderedPageBreak/>
        <w:t>each tree t</w:t>
      </w:r>
      <w:r>
        <w:rPr>
          <w:rFonts w:ascii="Times New Roman" w:hAnsi="Times New Roman"/>
        </w:rPr>
        <w:t>he</w:t>
      </w:r>
      <w:r w:rsidRPr="0041257A">
        <w:rPr>
          <w:rFonts w:ascii="Times New Roman" w:hAnsi="Times New Roman"/>
        </w:rPr>
        <w:t xml:space="preserve"> cover of rough bark was estimated in each of the quadrats where lichens were measured, and values were averaged for each individual tree.</w:t>
      </w:r>
      <w:r>
        <w:rPr>
          <w:rFonts w:ascii="Times New Roman" w:hAnsi="Times New Roman"/>
        </w:rPr>
        <w:t xml:space="preserve"> The effect of </w:t>
      </w:r>
      <w:r w:rsidRPr="0041257A">
        <w:rPr>
          <w:rFonts w:ascii="Times New Roman" w:hAnsi="Times New Roman"/>
        </w:rPr>
        <w:t xml:space="preserve">genotype on bark roughness was examined using the full set of trees sampled at the ONC garden, with the REML approach described under hypothesis 1. The </w:t>
      </w:r>
      <w:proofErr w:type="spellStart"/>
      <w:r w:rsidRPr="0041257A">
        <w:rPr>
          <w:rFonts w:ascii="Times New Roman" w:hAnsi="Times New Roman"/>
        </w:rPr>
        <w:t>GxE</w:t>
      </w:r>
      <w:proofErr w:type="spellEnd"/>
      <w:r w:rsidRPr="0041257A">
        <w:rPr>
          <w:rFonts w:ascii="Times New Roman" w:hAnsi="Times New Roman"/>
        </w:rPr>
        <w:t xml:space="preserve"> dataset was used to examine the response of rough bark cover to tree genotype, garden and garden X genotype interaction, using the REML </w:t>
      </w:r>
      <w:r>
        <w:rPr>
          <w:rFonts w:ascii="Times New Roman" w:hAnsi="Times New Roman"/>
        </w:rPr>
        <w:t>methods</w:t>
      </w:r>
      <w:r w:rsidRPr="0041257A">
        <w:rPr>
          <w:rFonts w:ascii="Times New Roman" w:hAnsi="Times New Roman"/>
        </w:rPr>
        <w:t xml:space="preserve"> described for hypothesis 2.</w:t>
      </w:r>
    </w:p>
    <w:p w14:paraId="377EDA6D" w14:textId="77777777" w:rsidR="0016095B"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A </w:t>
      </w:r>
      <w:r w:rsidR="00410332">
        <w:rPr>
          <w:rFonts w:ascii="Times New Roman" w:hAnsi="Times New Roman"/>
        </w:rPr>
        <w:t>three</w:t>
      </w:r>
      <w:r w:rsidR="00DB3538">
        <w:rPr>
          <w:rFonts w:ascii="Times New Roman" w:hAnsi="Times New Roman"/>
        </w:rPr>
        <w:t>-step</w:t>
      </w:r>
      <w:r w:rsidRPr="0041257A">
        <w:rPr>
          <w:rFonts w:ascii="Times New Roman" w:hAnsi="Times New Roman"/>
        </w:rPr>
        <w:t xml:space="preserve"> approach was taken to statistically link tree genotype, rough bark cover and lichens. </w:t>
      </w:r>
      <w:r w:rsidR="00DB3538">
        <w:rPr>
          <w:rFonts w:ascii="Times New Roman" w:hAnsi="Times New Roman"/>
        </w:rPr>
        <w:t>First</w:t>
      </w:r>
      <w:r w:rsidRPr="0041257A">
        <w:rPr>
          <w:rFonts w:ascii="Times New Roman" w:hAnsi="Times New Roman"/>
        </w:rPr>
        <w:t xml:space="preserve">, a vector of bark roughness was fit through the </w:t>
      </w:r>
      <w:r>
        <w:rPr>
          <w:rFonts w:ascii="Times New Roman" w:hAnsi="Times New Roman"/>
        </w:rPr>
        <w:t>NMDS ordinations</w:t>
      </w:r>
      <w:r w:rsidRPr="0041257A">
        <w:rPr>
          <w:rFonts w:ascii="Times New Roman" w:hAnsi="Times New Roman"/>
        </w:rPr>
        <w:t xml:space="preserve"> created with the full ONC garden dataset and the </w:t>
      </w:r>
      <w:proofErr w:type="spellStart"/>
      <w:r w:rsidRPr="0041257A">
        <w:rPr>
          <w:rFonts w:ascii="Times New Roman" w:hAnsi="Times New Roman"/>
        </w:rPr>
        <w:t>GxE</w:t>
      </w:r>
      <w:proofErr w:type="spellEnd"/>
      <w:r w:rsidRPr="0041257A">
        <w:rPr>
          <w:rFonts w:ascii="Times New Roman" w:hAnsi="Times New Roman"/>
        </w:rPr>
        <w:t xml:space="preserve"> dataset, described under the methods for hypotheses</w:t>
      </w:r>
      <w:r>
        <w:rPr>
          <w:rFonts w:ascii="Times New Roman" w:hAnsi="Times New Roman"/>
        </w:rPr>
        <w:t xml:space="preserve"> 1 and 2</w:t>
      </w:r>
      <w:r w:rsidRPr="0041257A">
        <w:rPr>
          <w:rFonts w:ascii="Times New Roman" w:hAnsi="Times New Roman"/>
        </w:rPr>
        <w:t xml:space="preserve">. These ordinations were subsequently rotated to maximize the correlation of the </w:t>
      </w:r>
      <w:r>
        <w:rPr>
          <w:rFonts w:ascii="Times New Roman" w:hAnsi="Times New Roman"/>
        </w:rPr>
        <w:t>bark roughness vector with the first</w:t>
      </w:r>
      <w:r w:rsidRPr="0041257A">
        <w:rPr>
          <w:rFonts w:ascii="Times New Roman" w:hAnsi="Times New Roman"/>
        </w:rPr>
        <w:t xml:space="preserve"> ordination axis.</w:t>
      </w:r>
      <w:r w:rsidR="00975349">
        <w:rPr>
          <w:rFonts w:ascii="Times New Roman" w:hAnsi="Times New Roman"/>
        </w:rPr>
        <w:t xml:space="preserve"> </w:t>
      </w:r>
      <w:r w:rsidR="00410332">
        <w:rPr>
          <w:rFonts w:ascii="Times New Roman" w:hAnsi="Times New Roman"/>
        </w:rPr>
        <w:t>Second, v</w:t>
      </w:r>
      <w:r w:rsidR="0016095B">
        <w:rPr>
          <w:rFonts w:ascii="Times New Roman" w:hAnsi="Times New Roman"/>
        </w:rPr>
        <w:t>ector analyses were complemen</w:t>
      </w:r>
      <w:r w:rsidR="0044600B">
        <w:rPr>
          <w:rFonts w:ascii="Times New Roman" w:hAnsi="Times New Roman"/>
        </w:rPr>
        <w:t>ted with nonparametric distance-</w:t>
      </w:r>
      <w:r w:rsidR="0016095B">
        <w:rPr>
          <w:rFonts w:ascii="Times New Roman" w:hAnsi="Times New Roman"/>
        </w:rPr>
        <w:t xml:space="preserve">based linear model (DISTLM) </w:t>
      </w:r>
      <w:proofErr w:type="gramStart"/>
      <w:r w:rsidR="0016095B">
        <w:rPr>
          <w:rFonts w:ascii="Times New Roman" w:hAnsi="Times New Roman"/>
        </w:rPr>
        <w:t>analyses,</w:t>
      </w:r>
      <w:proofErr w:type="gramEnd"/>
      <w:r w:rsidR="0016095B">
        <w:rPr>
          <w:rFonts w:ascii="Times New Roman" w:hAnsi="Times New Roman"/>
        </w:rPr>
        <w:t xml:space="preserve"> to examine the relationship between the mean genotype values of the lichen communities and rough bark cover. These analyses were performed with </w:t>
      </w:r>
      <w:r w:rsidR="0016095B" w:rsidRPr="00DB3538">
        <w:rPr>
          <w:rFonts w:ascii="Times New Roman" w:hAnsi="Times New Roman"/>
        </w:rPr>
        <w:t>bark roughness values ave</w:t>
      </w:r>
      <w:r w:rsidR="0016095B">
        <w:rPr>
          <w:rFonts w:ascii="Times New Roman" w:hAnsi="Times New Roman"/>
        </w:rPr>
        <w:t>r</w:t>
      </w:r>
      <w:r w:rsidR="00410332">
        <w:rPr>
          <w:rFonts w:ascii="Times New Roman" w:hAnsi="Times New Roman"/>
        </w:rPr>
        <w:t>aged from all replicate trees</w:t>
      </w:r>
      <w:r w:rsidR="0016095B">
        <w:rPr>
          <w:rFonts w:ascii="Times New Roman" w:hAnsi="Times New Roman"/>
        </w:rPr>
        <w:t xml:space="preserve"> within each genotype. </w:t>
      </w:r>
      <w:proofErr w:type="gramStart"/>
      <w:r w:rsidR="0016095B">
        <w:rPr>
          <w:rFonts w:ascii="Times New Roman" w:hAnsi="Times New Roman"/>
        </w:rPr>
        <w:t>The lichen community matrix</w:t>
      </w:r>
      <w:r w:rsidR="00410332">
        <w:rPr>
          <w:rFonts w:ascii="Times New Roman" w:hAnsi="Times New Roman"/>
        </w:rPr>
        <w:t xml:space="preserve"> of genotype means was created by</w:t>
      </w:r>
      <w:r w:rsidR="0016095B">
        <w:rPr>
          <w:rFonts w:ascii="Times New Roman" w:hAnsi="Times New Roman"/>
        </w:rPr>
        <w:t xml:space="preserve"> averaging each lichen </w:t>
      </w:r>
      <w:r w:rsidR="00E93CBC">
        <w:rPr>
          <w:rFonts w:ascii="Times New Roman" w:hAnsi="Times New Roman"/>
        </w:rPr>
        <w:t>specie’s cover value</w:t>
      </w:r>
      <w:r w:rsidR="0016095B">
        <w:rPr>
          <w:rFonts w:ascii="Times New Roman" w:hAnsi="Times New Roman"/>
        </w:rPr>
        <w:t xml:space="preserve"> for each genotype and then fourth root transforming </w:t>
      </w:r>
      <w:r w:rsidR="00410332">
        <w:rPr>
          <w:rFonts w:ascii="Times New Roman" w:hAnsi="Times New Roman"/>
        </w:rPr>
        <w:t xml:space="preserve">values in </w:t>
      </w:r>
      <w:r w:rsidR="0016095B">
        <w:rPr>
          <w:rFonts w:ascii="Times New Roman" w:hAnsi="Times New Roman"/>
        </w:rPr>
        <w:t>the resulting matrix</w:t>
      </w:r>
      <w:proofErr w:type="gramEnd"/>
      <w:r w:rsidR="0016095B">
        <w:rPr>
          <w:rFonts w:ascii="Times New Roman" w:hAnsi="Times New Roman"/>
        </w:rPr>
        <w:t xml:space="preserve">. </w:t>
      </w:r>
      <w:r w:rsidR="00E93CBC">
        <w:rPr>
          <w:rFonts w:ascii="Times New Roman" w:hAnsi="Times New Roman"/>
        </w:rPr>
        <w:t xml:space="preserve">DISTLM models </w:t>
      </w:r>
      <w:r w:rsidR="007F0F53">
        <w:rPr>
          <w:rFonts w:ascii="Times New Roman" w:hAnsi="Times New Roman"/>
        </w:rPr>
        <w:t xml:space="preserve">using Bray-Curtis distance </w:t>
      </w:r>
      <w:r w:rsidR="00E93CBC">
        <w:rPr>
          <w:rFonts w:ascii="Times New Roman" w:hAnsi="Times New Roman"/>
        </w:rPr>
        <w:t xml:space="preserve">were run with the full ONC dataset, and then again with the </w:t>
      </w:r>
      <w:proofErr w:type="spellStart"/>
      <w:r w:rsidR="00E93CBC">
        <w:rPr>
          <w:rFonts w:ascii="Times New Roman" w:hAnsi="Times New Roman"/>
        </w:rPr>
        <w:t>GxE</w:t>
      </w:r>
      <w:proofErr w:type="spellEnd"/>
      <w:r w:rsidR="00E93CBC">
        <w:rPr>
          <w:rFonts w:ascii="Times New Roman" w:hAnsi="Times New Roman"/>
        </w:rPr>
        <w:t xml:space="preserve"> dataset containing tree genotypes represented in each garden.</w:t>
      </w:r>
      <w:r w:rsidR="00182AC1">
        <w:rPr>
          <w:rFonts w:ascii="Times New Roman" w:hAnsi="Times New Roman"/>
        </w:rPr>
        <w:t xml:space="preserve"> In both models, the number of replicate trees from each genotype was included as a factor, to control for the effect of unequal numbers of replicates on the composition of the average communities </w:t>
      </w:r>
      <w:r w:rsidR="00DD2D46">
        <w:rPr>
          <w:rFonts w:ascii="Times New Roman" w:hAnsi="Times New Roman"/>
        </w:rPr>
        <w:t>of</w:t>
      </w:r>
      <w:r w:rsidR="004769E3">
        <w:rPr>
          <w:rFonts w:ascii="Times New Roman" w:hAnsi="Times New Roman"/>
        </w:rPr>
        <w:t xml:space="preserve"> tree genotypes; this variable was always entered into the models first and was not tested for significance because our goal was only to control for its effects. T</w:t>
      </w:r>
      <w:r w:rsidR="00182AC1">
        <w:rPr>
          <w:rFonts w:ascii="Times New Roman" w:hAnsi="Times New Roman"/>
        </w:rPr>
        <w:t xml:space="preserve">he analysis with the </w:t>
      </w:r>
      <w:proofErr w:type="spellStart"/>
      <w:r w:rsidR="00182AC1">
        <w:rPr>
          <w:rFonts w:ascii="Times New Roman" w:hAnsi="Times New Roman"/>
        </w:rPr>
        <w:t>GxE</w:t>
      </w:r>
      <w:proofErr w:type="spellEnd"/>
      <w:r w:rsidR="00182AC1">
        <w:rPr>
          <w:rFonts w:ascii="Times New Roman" w:hAnsi="Times New Roman"/>
        </w:rPr>
        <w:t xml:space="preserve"> dataset also included a</w:t>
      </w:r>
      <w:r w:rsidR="00DD2D46">
        <w:rPr>
          <w:rFonts w:ascii="Times New Roman" w:hAnsi="Times New Roman"/>
        </w:rPr>
        <w:t xml:space="preserve"> garden factor to account for</w:t>
      </w:r>
      <w:r w:rsidR="00182AC1">
        <w:rPr>
          <w:rFonts w:ascii="Times New Roman" w:hAnsi="Times New Roman"/>
        </w:rPr>
        <w:t xml:space="preserve"> combi</w:t>
      </w:r>
      <w:r w:rsidR="007F3096">
        <w:rPr>
          <w:rFonts w:ascii="Times New Roman" w:hAnsi="Times New Roman"/>
        </w:rPr>
        <w:t xml:space="preserve">ning of data </w:t>
      </w:r>
      <w:r w:rsidR="007F3096">
        <w:rPr>
          <w:rFonts w:ascii="Times New Roman" w:hAnsi="Times New Roman"/>
        </w:rPr>
        <w:lastRenderedPageBreak/>
        <w:t>across two gardens.</w:t>
      </w:r>
      <w:r w:rsidR="007F0F53">
        <w:rPr>
          <w:rFonts w:ascii="Times New Roman" w:hAnsi="Times New Roman"/>
        </w:rPr>
        <w:t xml:space="preserve"> </w:t>
      </w:r>
      <w:r w:rsidR="00182AC1">
        <w:rPr>
          <w:rFonts w:ascii="Times New Roman" w:hAnsi="Times New Roman"/>
        </w:rPr>
        <w:t xml:space="preserve"> </w:t>
      </w:r>
    </w:p>
    <w:p w14:paraId="188E4E8F" w14:textId="77777777" w:rsidR="00F0400A" w:rsidRDefault="00410332" w:rsidP="008619DE">
      <w:pPr>
        <w:widowControl w:val="0"/>
        <w:tabs>
          <w:tab w:val="left" w:pos="504"/>
        </w:tabs>
        <w:suppressAutoHyphens/>
        <w:spacing w:line="480" w:lineRule="auto"/>
        <w:rPr>
          <w:rFonts w:ascii="Times New Roman" w:hAnsi="Times New Roman"/>
        </w:rPr>
      </w:pPr>
      <w:r>
        <w:rPr>
          <w:rFonts w:ascii="Times New Roman" w:hAnsi="Times New Roman"/>
        </w:rPr>
        <w:tab/>
        <w:t>The third</w:t>
      </w:r>
      <w:r w:rsidR="00F0400A" w:rsidRPr="0041257A">
        <w:rPr>
          <w:rFonts w:ascii="Times New Roman" w:hAnsi="Times New Roman"/>
        </w:rPr>
        <w:t xml:space="preserve"> analysis to address hypothesis 3 utilized structural equation modeling</w:t>
      </w:r>
      <w:r w:rsidR="00F0400A">
        <w:rPr>
          <w:rFonts w:ascii="Times New Roman" w:hAnsi="Times New Roman"/>
        </w:rPr>
        <w:t xml:space="preserve"> (SEM)</w:t>
      </w:r>
      <w:r w:rsidR="00F0400A" w:rsidRPr="0041257A">
        <w:rPr>
          <w:rFonts w:ascii="Times New Roman" w:hAnsi="Times New Roman"/>
        </w:rPr>
        <w:t xml:space="preserve">. SEM allows for the testing of a multivariate hypothesis about the causal structure of a network of interacting variables. Our primary interest was to </w:t>
      </w:r>
      <w:r w:rsidR="00F0400A" w:rsidRPr="00E42602">
        <w:rPr>
          <w:rFonts w:ascii="Times New Roman" w:hAnsi="Times New Roman"/>
        </w:rPr>
        <w:t>determine if bark roughness represented the tree phenotype acting as a mechanism through which tree genotype affects</w:t>
      </w:r>
      <w:r w:rsidR="00F0400A" w:rsidRPr="0041257A">
        <w:rPr>
          <w:rFonts w:ascii="Times New Roman" w:hAnsi="Times New Roman"/>
        </w:rPr>
        <w:t xml:space="preserve"> lichen composition</w:t>
      </w:r>
      <w:r w:rsidR="00F0400A">
        <w:rPr>
          <w:rFonts w:ascii="Times New Roman" w:hAnsi="Times New Roman"/>
        </w:rPr>
        <w:t>, in addition to quantifying the relative effects of genotype and environment on composition</w:t>
      </w:r>
      <w:r w:rsidR="00F0400A" w:rsidRPr="0041257A">
        <w:rPr>
          <w:rFonts w:ascii="Times New Roman" w:hAnsi="Times New Roman"/>
        </w:rPr>
        <w:t xml:space="preserve">. </w:t>
      </w:r>
      <w:commentRangeStart w:id="7"/>
      <w:r w:rsidR="00F0400A" w:rsidRPr="0041257A">
        <w:rPr>
          <w:rFonts w:ascii="Times New Roman" w:hAnsi="Times New Roman"/>
        </w:rPr>
        <w:t>Only</w:t>
      </w:r>
      <w:commentRangeEnd w:id="7"/>
      <w:r w:rsidR="00E42602">
        <w:rPr>
          <w:rStyle w:val="CommentReference"/>
          <w:vanish/>
        </w:rPr>
        <w:commentReference w:id="7"/>
      </w:r>
      <w:r w:rsidR="00F0400A" w:rsidRPr="0041257A">
        <w:rPr>
          <w:rFonts w:ascii="Times New Roman" w:hAnsi="Times New Roman"/>
        </w:rPr>
        <w:t xml:space="preserve"> observations from genotypes present in both gardens (i.e., the </w:t>
      </w:r>
      <w:proofErr w:type="spellStart"/>
      <w:r w:rsidR="00F0400A" w:rsidRPr="0041257A">
        <w:rPr>
          <w:rFonts w:ascii="Times New Roman" w:hAnsi="Times New Roman"/>
        </w:rPr>
        <w:t>GxE</w:t>
      </w:r>
      <w:proofErr w:type="spellEnd"/>
      <w:r w:rsidR="00F0400A" w:rsidRPr="0041257A">
        <w:rPr>
          <w:rFonts w:ascii="Times New Roman" w:hAnsi="Times New Roman"/>
        </w:rPr>
        <w:t xml:space="preserve"> dataset; 10 genotypes, 108 trees total) were used. </w:t>
      </w:r>
      <w:r w:rsidR="00F0400A">
        <w:rPr>
          <w:rFonts w:ascii="Times New Roman" w:hAnsi="Times New Roman"/>
        </w:rPr>
        <w:t>Lichen</w:t>
      </w:r>
      <w:r w:rsidR="00F0400A" w:rsidRPr="0041257A">
        <w:rPr>
          <w:rFonts w:ascii="Times New Roman" w:hAnsi="Times New Roman"/>
        </w:rPr>
        <w:t xml:space="preserve"> composition was represented in the model by the two NMDS axes from the rotated ordination performed to address hypothesis 2; there is precedent for using NMDS scores to represent community composition in SEM (</w:t>
      </w:r>
      <w:r w:rsidR="00F0400A">
        <w:rPr>
          <w:rFonts w:ascii="Times New Roman" w:hAnsi="Times New Roman"/>
        </w:rPr>
        <w:t xml:space="preserve">e.g., </w:t>
      </w:r>
      <w:r w:rsidR="00F0400A" w:rsidRPr="0041257A">
        <w:rPr>
          <w:rFonts w:ascii="Times New Roman" w:hAnsi="Times New Roman"/>
        </w:rPr>
        <w:t xml:space="preserve">Grace et al. 2007, Laughlin </w:t>
      </w:r>
      <w:r w:rsidR="00F0400A" w:rsidRPr="00E1485D">
        <w:rPr>
          <w:rFonts w:ascii="Times New Roman" w:hAnsi="Times New Roman"/>
        </w:rPr>
        <w:t xml:space="preserve">and </w:t>
      </w:r>
      <w:proofErr w:type="spellStart"/>
      <w:r w:rsidR="00F0400A" w:rsidRPr="00E1485D">
        <w:rPr>
          <w:rFonts w:ascii="Times New Roman" w:hAnsi="Times New Roman"/>
        </w:rPr>
        <w:t>Abella</w:t>
      </w:r>
      <w:proofErr w:type="spellEnd"/>
      <w:r w:rsidR="00F0400A" w:rsidRPr="00E1485D">
        <w:rPr>
          <w:rFonts w:ascii="Times New Roman" w:hAnsi="Times New Roman"/>
        </w:rPr>
        <w:t xml:space="preserve"> 2007, </w:t>
      </w:r>
      <w:proofErr w:type="spellStart"/>
      <w:r w:rsidR="00F0400A" w:rsidRPr="00E1485D">
        <w:rPr>
          <w:rFonts w:ascii="Times New Roman" w:hAnsi="Times New Roman"/>
        </w:rPr>
        <w:t>Antoninka</w:t>
      </w:r>
      <w:proofErr w:type="spellEnd"/>
      <w:r w:rsidR="00F0400A" w:rsidRPr="00E1485D">
        <w:rPr>
          <w:rFonts w:ascii="Times New Roman" w:hAnsi="Times New Roman"/>
        </w:rPr>
        <w:t xml:space="preserve"> et al. 2009). Because tree genotype was categorical, it was modeled as a composite variable using a series of binary dummy variables (Grace 2006). We took a model building approach, where we started by only modeling relationships that fit our hypothesis about how tree genotype</w:t>
      </w:r>
      <w:r w:rsidR="00F0400A" w:rsidRPr="0041257A">
        <w:rPr>
          <w:rFonts w:ascii="Times New Roman" w:hAnsi="Times New Roman"/>
        </w:rPr>
        <w:t>, rough bar</w:t>
      </w:r>
      <w:r w:rsidR="00F0400A">
        <w:rPr>
          <w:rFonts w:ascii="Times New Roman" w:hAnsi="Times New Roman"/>
        </w:rPr>
        <w:t>k cover, lichens and garden</w:t>
      </w:r>
      <w:r w:rsidR="00F0400A" w:rsidRPr="0041257A">
        <w:rPr>
          <w:rFonts w:ascii="Times New Roman" w:hAnsi="Times New Roman"/>
        </w:rPr>
        <w:t xml:space="preserve"> interact, instead of including every possible relationship among variables. The </w:t>
      </w:r>
      <w:r w:rsidR="00F0400A" w:rsidRPr="0041257A">
        <w:rPr>
          <w:rFonts w:ascii="Times New Roman" w:hAnsi="Times New Roman"/>
          <w:i/>
        </w:rPr>
        <w:t>a priori</w:t>
      </w:r>
      <w:r w:rsidR="00F0400A" w:rsidRPr="0041257A">
        <w:rPr>
          <w:rFonts w:ascii="Times New Roman" w:hAnsi="Times New Roman"/>
        </w:rPr>
        <w:t xml:space="preserve"> model included: 1) a direct effect </w:t>
      </w:r>
      <w:r w:rsidR="00F0400A">
        <w:rPr>
          <w:rFonts w:ascii="Times New Roman" w:hAnsi="Times New Roman"/>
        </w:rPr>
        <w:t>of</w:t>
      </w:r>
      <w:r w:rsidR="00F0400A" w:rsidRPr="0041257A">
        <w:rPr>
          <w:rFonts w:ascii="Times New Roman" w:hAnsi="Times New Roman"/>
        </w:rPr>
        <w:t xml:space="preserve"> genotype </w:t>
      </w:r>
      <w:r w:rsidR="00F0400A">
        <w:rPr>
          <w:rFonts w:ascii="Times New Roman" w:hAnsi="Times New Roman"/>
        </w:rPr>
        <w:t>on</w:t>
      </w:r>
      <w:r w:rsidR="00F0400A" w:rsidRPr="0041257A">
        <w:rPr>
          <w:rFonts w:ascii="Times New Roman" w:hAnsi="Times New Roman"/>
        </w:rPr>
        <w:t xml:space="preserve"> bark roughness, representing </w:t>
      </w:r>
      <w:r w:rsidR="00F0400A">
        <w:rPr>
          <w:rFonts w:ascii="Times New Roman" w:hAnsi="Times New Roman"/>
        </w:rPr>
        <w:t xml:space="preserve">the </w:t>
      </w:r>
      <w:r w:rsidR="00F0400A" w:rsidRPr="0041257A">
        <w:rPr>
          <w:rFonts w:ascii="Times New Roman" w:hAnsi="Times New Roman"/>
        </w:rPr>
        <w:t>genetic effect on a tree’s bark texture (the garden effect on rough bark was</w:t>
      </w:r>
      <w:r w:rsidR="00F0400A">
        <w:rPr>
          <w:rFonts w:ascii="Times New Roman" w:hAnsi="Times New Roman"/>
        </w:rPr>
        <w:t xml:space="preserve"> not included because it was in</w:t>
      </w:r>
      <w:r w:rsidR="00F0400A" w:rsidRPr="0041257A">
        <w:rPr>
          <w:rFonts w:ascii="Times New Roman" w:hAnsi="Times New Roman"/>
        </w:rPr>
        <w:t xml:space="preserve">significant in </w:t>
      </w:r>
      <w:proofErr w:type="spellStart"/>
      <w:r w:rsidR="00F0400A" w:rsidRPr="0041257A">
        <w:rPr>
          <w:rFonts w:ascii="Times New Roman" w:hAnsi="Times New Roman"/>
        </w:rPr>
        <w:t>univariate</w:t>
      </w:r>
      <w:proofErr w:type="spellEnd"/>
      <w:r w:rsidR="00F0400A" w:rsidRPr="0041257A">
        <w:rPr>
          <w:rFonts w:ascii="Times New Roman" w:hAnsi="Times New Roman"/>
        </w:rPr>
        <w:t xml:space="preserve"> analyses, see results), 2) direct paths from bark roughness </w:t>
      </w:r>
      <w:r w:rsidR="00F0400A" w:rsidRPr="002E29DC">
        <w:rPr>
          <w:rFonts w:ascii="Times New Roman" w:hAnsi="Times New Roman"/>
        </w:rPr>
        <w:t>to both sets</w:t>
      </w:r>
      <w:r w:rsidR="00F0400A" w:rsidRPr="0041257A">
        <w:rPr>
          <w:rFonts w:ascii="Times New Roman" w:hAnsi="Times New Roman"/>
        </w:rPr>
        <w:t xml:space="preserve"> of NMDS axis scores, and 3) a direct path from garden to both sets of NMDS axis scores, representing environmental influences on lichens. Additionally, an undirect</w:t>
      </w:r>
      <w:r w:rsidR="00F0400A">
        <w:rPr>
          <w:rFonts w:ascii="Times New Roman" w:hAnsi="Times New Roman"/>
        </w:rPr>
        <w:t>ed path between the two NMDS axe</w:t>
      </w:r>
      <w:r w:rsidR="00F0400A" w:rsidRPr="0041257A">
        <w:rPr>
          <w:rFonts w:ascii="Times New Roman" w:hAnsi="Times New Roman"/>
        </w:rPr>
        <w:t xml:space="preserve">s </w:t>
      </w:r>
      <w:r w:rsidR="00F0400A">
        <w:rPr>
          <w:rFonts w:ascii="Times New Roman" w:hAnsi="Times New Roman"/>
        </w:rPr>
        <w:t>was used to account for their covariance.</w:t>
      </w:r>
      <w:r w:rsidR="00F0400A" w:rsidRPr="0041257A">
        <w:rPr>
          <w:rFonts w:ascii="Times New Roman" w:hAnsi="Times New Roman"/>
        </w:rPr>
        <w:t xml:space="preserve"> </w:t>
      </w:r>
      <w:r w:rsidR="00F0400A">
        <w:rPr>
          <w:rFonts w:ascii="Times New Roman" w:hAnsi="Times New Roman"/>
        </w:rPr>
        <w:t>A garden X</w:t>
      </w:r>
      <w:r w:rsidR="00F0400A" w:rsidRPr="0041257A">
        <w:rPr>
          <w:rFonts w:ascii="Times New Roman" w:hAnsi="Times New Roman"/>
        </w:rPr>
        <w:t xml:space="preserve"> genotype interaction was not included because </w:t>
      </w:r>
      <w:proofErr w:type="spellStart"/>
      <w:r w:rsidR="00F0400A" w:rsidRPr="0041257A">
        <w:rPr>
          <w:rFonts w:ascii="Times New Roman" w:hAnsi="Times New Roman"/>
        </w:rPr>
        <w:t>univariate</w:t>
      </w:r>
      <w:proofErr w:type="spellEnd"/>
      <w:r w:rsidR="00F0400A" w:rsidRPr="0041257A">
        <w:rPr>
          <w:rFonts w:ascii="Times New Roman" w:hAnsi="Times New Roman"/>
        </w:rPr>
        <w:t xml:space="preserve"> analyses conducted under hypotheses 2</w:t>
      </w:r>
      <w:r w:rsidR="00F0400A">
        <w:rPr>
          <w:rFonts w:ascii="Times New Roman" w:hAnsi="Times New Roman"/>
        </w:rPr>
        <w:t xml:space="preserve"> indicated that this effect was not significant</w:t>
      </w:r>
      <w:r w:rsidR="00F0400A" w:rsidRPr="0041257A">
        <w:rPr>
          <w:rFonts w:ascii="Times New Roman" w:hAnsi="Times New Roman"/>
        </w:rPr>
        <w:t xml:space="preserve">. Correspondence between the hypothesized model structure and the data were examined with a maximum </w:t>
      </w:r>
      <w:r w:rsidR="00F0400A" w:rsidRPr="0041257A">
        <w:rPr>
          <w:rFonts w:ascii="Times New Roman" w:hAnsi="Times New Roman"/>
        </w:rPr>
        <w:lastRenderedPageBreak/>
        <w:t xml:space="preserve">likelihood-based chi-square test and the root mean square error of approximation (RMSEA). </w:t>
      </w:r>
      <w:r w:rsidR="00F0400A" w:rsidRPr="0041257A">
        <w:rPr>
          <w:rFonts w:ascii="Times New Roman" w:hAnsi="Times New Roman"/>
          <w:i/>
        </w:rPr>
        <w:t>P</w:t>
      </w:r>
      <w:r w:rsidR="00F0400A" w:rsidRPr="0041257A">
        <w:rPr>
          <w:rFonts w:ascii="Times New Roman" w:hAnsi="Times New Roman"/>
        </w:rPr>
        <w:t>-values generated from both tests are probabilities that th</w:t>
      </w:r>
      <w:r w:rsidR="00F0400A">
        <w:rPr>
          <w:rFonts w:ascii="Times New Roman" w:hAnsi="Times New Roman"/>
        </w:rPr>
        <w:t xml:space="preserve">e model fits the data and high values (&gt;0.05) are </w:t>
      </w:r>
      <w:r w:rsidR="00F0400A" w:rsidRPr="0041257A">
        <w:rPr>
          <w:rFonts w:ascii="Times New Roman" w:hAnsi="Times New Roman"/>
        </w:rPr>
        <w:t>indicators of good model fit. Good model fit indicates that a model contains the necessary paths between variables, whereas poor fit suggests that important paths have not been included (Grace 2006).</w:t>
      </w:r>
    </w:p>
    <w:p w14:paraId="266877F4" w14:textId="77777777" w:rsidR="00F0400A" w:rsidRPr="0041257A" w:rsidRDefault="00F0400A" w:rsidP="008619DE">
      <w:pPr>
        <w:widowControl w:val="0"/>
        <w:tabs>
          <w:tab w:val="left" w:pos="504"/>
        </w:tabs>
        <w:suppressAutoHyphens/>
        <w:spacing w:line="480" w:lineRule="auto"/>
        <w:rPr>
          <w:rFonts w:ascii="Times New Roman" w:hAnsi="Times New Roman"/>
        </w:rPr>
      </w:pPr>
    </w:p>
    <w:p w14:paraId="10CE815E" w14:textId="77777777"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i/>
        </w:rPr>
        <w:t>Hypothesis 4, Test 1:</w:t>
      </w:r>
      <w:r w:rsidRPr="0041257A">
        <w:rPr>
          <w:rFonts w:ascii="Times New Roman" w:hAnsi="Times New Roman"/>
        </w:rPr>
        <w:t xml:space="preserve"> </w:t>
      </w:r>
      <w:r w:rsidRPr="0041257A">
        <w:rPr>
          <w:rFonts w:ascii="Times New Roman" w:hAnsi="Times New Roman"/>
          <w:i/>
        </w:rPr>
        <w:t xml:space="preserve">lichen variation among tree genotypes of the same age mirrors lichen </w:t>
      </w:r>
      <w:r w:rsidR="001B08F9">
        <w:rPr>
          <w:rFonts w:ascii="Times New Roman" w:hAnsi="Times New Roman"/>
          <w:i/>
        </w:rPr>
        <w:t>community assembly</w:t>
      </w:r>
      <w:r w:rsidRPr="0041257A">
        <w:rPr>
          <w:rFonts w:ascii="Times New Roman" w:hAnsi="Times New Roman"/>
          <w:i/>
        </w:rPr>
        <w:t xml:space="preserve"> along a tree age </w:t>
      </w:r>
      <w:proofErr w:type="spellStart"/>
      <w:r w:rsidRPr="0041257A">
        <w:rPr>
          <w:rFonts w:ascii="Times New Roman" w:hAnsi="Times New Roman"/>
          <w:i/>
        </w:rPr>
        <w:t>chronosequence</w:t>
      </w:r>
      <w:proofErr w:type="spellEnd"/>
    </w:p>
    <w:p w14:paraId="5D45AFB0"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Between May 2012 and December 2012, lichens </w:t>
      </w:r>
      <w:r>
        <w:rPr>
          <w:rFonts w:ascii="Times New Roman" w:hAnsi="Times New Roman"/>
        </w:rPr>
        <w:t>and</w:t>
      </w:r>
      <w:r w:rsidRPr="0041257A">
        <w:rPr>
          <w:rFonts w:ascii="Times New Roman" w:hAnsi="Times New Roman"/>
        </w:rPr>
        <w:t xml:space="preserve"> rough bark were </w:t>
      </w:r>
      <w:r>
        <w:rPr>
          <w:rFonts w:ascii="Times New Roman" w:hAnsi="Times New Roman"/>
        </w:rPr>
        <w:t>quantified</w:t>
      </w:r>
      <w:r w:rsidRPr="0041257A">
        <w:rPr>
          <w:rFonts w:ascii="Times New Roman" w:hAnsi="Times New Roman"/>
        </w:rPr>
        <w:t xml:space="preserve"> in quadrats on each </w:t>
      </w:r>
      <w:r>
        <w:rPr>
          <w:rFonts w:ascii="Times New Roman" w:hAnsi="Times New Roman"/>
        </w:rPr>
        <w:t>of</w:t>
      </w:r>
      <w:r w:rsidRPr="00725829">
        <w:rPr>
          <w:rFonts w:ascii="Times New Roman" w:hAnsi="Times New Roman"/>
        </w:rPr>
        <w:t xml:space="preserve"> 32 trees </w:t>
      </w:r>
      <w:r w:rsidRPr="0041257A">
        <w:rPr>
          <w:rFonts w:ascii="Times New Roman" w:hAnsi="Times New Roman"/>
        </w:rPr>
        <w:t xml:space="preserve">at the Uintah </w:t>
      </w:r>
      <w:proofErr w:type="spellStart"/>
      <w:r>
        <w:rPr>
          <w:rFonts w:ascii="Times New Roman" w:hAnsi="Times New Roman"/>
        </w:rPr>
        <w:t>chronosequence</w:t>
      </w:r>
      <w:proofErr w:type="spellEnd"/>
      <w:r w:rsidRPr="0041257A">
        <w:rPr>
          <w:rFonts w:ascii="Times New Roman" w:hAnsi="Times New Roman"/>
        </w:rPr>
        <w:t xml:space="preserve"> using the same methods as described for the common gardens. We estimated each tree’s age by counting annual growth rings in tree cores collected using an increment borer (taken at ~1.5dm above the soil surface). The relationship between rough bark cover and tree age, as well as between rough bark cover and species richness and total lichen cover, were tested wit</w:t>
      </w:r>
      <w:r w:rsidR="001B08F9">
        <w:rPr>
          <w:rFonts w:ascii="Times New Roman" w:hAnsi="Times New Roman"/>
        </w:rPr>
        <w:t>h linear regression. The effect</w:t>
      </w:r>
      <w:r w:rsidRPr="0041257A">
        <w:rPr>
          <w:rFonts w:ascii="Times New Roman" w:hAnsi="Times New Roman"/>
        </w:rPr>
        <w:t xml:space="preserve"> of rough bark cover on community composition w</w:t>
      </w:r>
      <w:r w:rsidR="001B08F9">
        <w:rPr>
          <w:rFonts w:ascii="Times New Roman" w:hAnsi="Times New Roman"/>
        </w:rPr>
        <w:t>as</w:t>
      </w:r>
      <w:r w:rsidRPr="0041257A">
        <w:rPr>
          <w:rFonts w:ascii="Times New Roman" w:hAnsi="Times New Roman"/>
        </w:rPr>
        <w:t xml:space="preserve"> tested with DISTLM, using Bray-Curtis distance on a fourth root transformed species matrix.</w:t>
      </w:r>
      <w:r>
        <w:rPr>
          <w:rFonts w:ascii="Times New Roman" w:hAnsi="Times New Roman"/>
        </w:rPr>
        <w:t xml:space="preserve"> Three of the youngest trees did not have any lichens, so they were excluded from composition analyses.</w:t>
      </w:r>
      <w:r w:rsidRPr="0041257A">
        <w:rPr>
          <w:rFonts w:ascii="Times New Roman" w:hAnsi="Times New Roman"/>
        </w:rPr>
        <w:t xml:space="preserve"> The fourth root transformed community matrix </w:t>
      </w:r>
      <w:r>
        <w:rPr>
          <w:rFonts w:ascii="Times New Roman" w:hAnsi="Times New Roman"/>
        </w:rPr>
        <w:t>was then</w:t>
      </w:r>
      <w:r w:rsidRPr="0041257A">
        <w:rPr>
          <w:rFonts w:ascii="Times New Roman" w:hAnsi="Times New Roman"/>
        </w:rPr>
        <w:t xml:space="preserve"> ordinated using NMDS, fit with vectors of rough bark cover, tree age, total lichen cover, species richness and all the individual species in the data matrix, and rotated to align the vector of rough bark cover with NMDS axis </w:t>
      </w:r>
      <w:commentRangeStart w:id="8"/>
      <w:r w:rsidRPr="0041257A">
        <w:rPr>
          <w:rFonts w:ascii="Times New Roman" w:hAnsi="Times New Roman"/>
        </w:rPr>
        <w:t>1</w:t>
      </w:r>
      <w:commentRangeEnd w:id="8"/>
      <w:r w:rsidR="00B7722D">
        <w:rPr>
          <w:rStyle w:val="CommentReference"/>
          <w:vanish/>
        </w:rPr>
        <w:commentReference w:id="8"/>
      </w:r>
      <w:r w:rsidRPr="0041257A">
        <w:rPr>
          <w:rFonts w:ascii="Times New Roman" w:hAnsi="Times New Roman"/>
        </w:rPr>
        <w:t>.</w:t>
      </w:r>
    </w:p>
    <w:p w14:paraId="5571EA26"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We used SEM to establish that rough bark had a direct effect on lichen composition in the </w:t>
      </w:r>
      <w:proofErr w:type="spellStart"/>
      <w:r w:rsidRPr="0041257A">
        <w:rPr>
          <w:rFonts w:ascii="Times New Roman" w:hAnsi="Times New Roman"/>
        </w:rPr>
        <w:t>chronosequence</w:t>
      </w:r>
      <w:proofErr w:type="spellEnd"/>
      <w:r w:rsidRPr="0041257A">
        <w:rPr>
          <w:rFonts w:ascii="Times New Roman" w:hAnsi="Times New Roman"/>
        </w:rPr>
        <w:t xml:space="preserve">, acting independently of the correlated direct influence of tree age. The model included: 1) a direct effect of tree age on rough bark, expected to be positive, 2) a direct effect of </w:t>
      </w:r>
      <w:r w:rsidRPr="0041257A">
        <w:rPr>
          <w:rFonts w:ascii="Times New Roman" w:hAnsi="Times New Roman"/>
        </w:rPr>
        <w:lastRenderedPageBreak/>
        <w:t xml:space="preserve">rough bark on composition, which represented the direct effect of roughness on composition after controlling for correlated direct effects of tree age, and 3) direct arrows from tree age to </w:t>
      </w:r>
      <w:r>
        <w:rPr>
          <w:rFonts w:ascii="Times New Roman" w:hAnsi="Times New Roman"/>
        </w:rPr>
        <w:t>lichen</w:t>
      </w:r>
      <w:r w:rsidRPr="0041257A">
        <w:rPr>
          <w:rFonts w:ascii="Times New Roman" w:hAnsi="Times New Roman"/>
        </w:rPr>
        <w:t xml:space="preserve"> composition, which represented direct effects of tree age on lichens after controlling for the effect of age acting through its influence on bark roughness. In the model, lichen composition was represented by NMDS axis 1 from the ordination described in the previous paragraph; axis 2 was not included because is represented </w:t>
      </w:r>
      <w:r>
        <w:rPr>
          <w:rFonts w:ascii="Times New Roman" w:hAnsi="Times New Roman"/>
        </w:rPr>
        <w:t>a</w:t>
      </w:r>
      <w:r w:rsidRPr="0041257A">
        <w:rPr>
          <w:rFonts w:ascii="Times New Roman" w:hAnsi="Times New Roman"/>
        </w:rPr>
        <w:t xml:space="preserve"> minor component of the variation in composition and our primary interest was in the main composition gradient associated with bark roughness and tree age. The </w:t>
      </w:r>
      <w:r w:rsidRPr="0041257A">
        <w:rPr>
          <w:rFonts w:ascii="Times New Roman" w:hAnsi="Times New Roman"/>
          <w:i/>
        </w:rPr>
        <w:t xml:space="preserve">a priori </w:t>
      </w:r>
      <w:r w:rsidRPr="0041257A">
        <w:rPr>
          <w:rFonts w:ascii="Times New Roman" w:hAnsi="Times New Roman"/>
        </w:rPr>
        <w:t xml:space="preserve">model was saturated because </w:t>
      </w:r>
      <w:proofErr w:type="gramStart"/>
      <w:r>
        <w:rPr>
          <w:rFonts w:ascii="Times New Roman" w:hAnsi="Times New Roman"/>
        </w:rPr>
        <w:t>all</w:t>
      </w:r>
      <w:r w:rsidRPr="0041257A">
        <w:rPr>
          <w:rFonts w:ascii="Times New Roman" w:hAnsi="Times New Roman"/>
        </w:rPr>
        <w:t xml:space="preserve"> three variables were connected by path</w:t>
      </w:r>
      <w:r>
        <w:rPr>
          <w:rFonts w:ascii="Times New Roman" w:hAnsi="Times New Roman"/>
        </w:rPr>
        <w:t>s</w:t>
      </w:r>
      <w:proofErr w:type="gramEnd"/>
      <w:r w:rsidRPr="0041257A">
        <w:rPr>
          <w:rFonts w:ascii="Times New Roman" w:hAnsi="Times New Roman"/>
        </w:rPr>
        <w:t xml:space="preserve">, and so there were no degrees of freedom to test model fit. To assess the appropriateness of this model we examined the significance </w:t>
      </w:r>
      <w:r>
        <w:rPr>
          <w:rFonts w:ascii="Times New Roman" w:hAnsi="Times New Roman"/>
        </w:rPr>
        <w:t>of</w:t>
      </w:r>
      <w:r w:rsidRPr="0041257A">
        <w:rPr>
          <w:rFonts w:ascii="Times New Roman" w:hAnsi="Times New Roman"/>
        </w:rPr>
        <w:t xml:space="preserve"> each individual path. Additionally, we tested two reduced mode</w:t>
      </w:r>
      <w:r>
        <w:rPr>
          <w:rFonts w:ascii="Times New Roman" w:hAnsi="Times New Roman"/>
        </w:rPr>
        <w:t>l</w:t>
      </w:r>
      <w:r w:rsidRPr="0041257A">
        <w:rPr>
          <w:rFonts w:ascii="Times New Roman" w:hAnsi="Times New Roman"/>
        </w:rPr>
        <w:t xml:space="preserve">s, one lacking the path between bark roughness and lichen composition, and the other lacking the path between tree age and lichen composition. Because model fit indices primarily indicate whether or not important paths are not included in </w:t>
      </w:r>
      <w:r>
        <w:rPr>
          <w:rFonts w:ascii="Times New Roman" w:hAnsi="Times New Roman"/>
        </w:rPr>
        <w:t>a model, poor fit for the</w:t>
      </w:r>
      <w:r w:rsidRPr="0041257A">
        <w:rPr>
          <w:rFonts w:ascii="Times New Roman" w:hAnsi="Times New Roman"/>
        </w:rPr>
        <w:t xml:space="preserve"> reduced models would provide evidence that the full model is most reflective of reality.</w:t>
      </w:r>
    </w:p>
    <w:p w14:paraId="0E308D46" w14:textId="77777777" w:rsidR="00F0400A" w:rsidRPr="0041257A" w:rsidRDefault="00F0400A" w:rsidP="008619DE">
      <w:pPr>
        <w:widowControl w:val="0"/>
        <w:tabs>
          <w:tab w:val="left" w:pos="504"/>
        </w:tabs>
        <w:suppressAutoHyphens/>
        <w:spacing w:line="480" w:lineRule="auto"/>
        <w:rPr>
          <w:rFonts w:ascii="Times New Roman" w:hAnsi="Times New Roman"/>
        </w:rPr>
      </w:pPr>
    </w:p>
    <w:p w14:paraId="77A86542" w14:textId="77777777"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i/>
        </w:rPr>
        <w:t xml:space="preserve">Hypothesis 4, Test 2: </w:t>
      </w:r>
      <w:r>
        <w:rPr>
          <w:rFonts w:ascii="Times New Roman" w:hAnsi="Times New Roman"/>
          <w:i/>
        </w:rPr>
        <w:t>Lichen communities on adult</w:t>
      </w:r>
      <w:r w:rsidRPr="0041257A">
        <w:rPr>
          <w:rFonts w:ascii="Times New Roman" w:hAnsi="Times New Roman"/>
          <w:i/>
        </w:rPr>
        <w:t xml:space="preserve"> genotypes with smooth bark are more similar to thei</w:t>
      </w:r>
      <w:r>
        <w:rPr>
          <w:rFonts w:ascii="Times New Roman" w:hAnsi="Times New Roman"/>
          <w:i/>
        </w:rPr>
        <w:t xml:space="preserve">r juvenile </w:t>
      </w:r>
      <w:proofErr w:type="spellStart"/>
      <w:r>
        <w:rPr>
          <w:rFonts w:ascii="Times New Roman" w:hAnsi="Times New Roman"/>
          <w:i/>
        </w:rPr>
        <w:t>ramets</w:t>
      </w:r>
      <w:proofErr w:type="spellEnd"/>
      <w:r>
        <w:rPr>
          <w:rFonts w:ascii="Times New Roman" w:hAnsi="Times New Roman"/>
          <w:i/>
        </w:rPr>
        <w:t xml:space="preserve"> than adult genotypes</w:t>
      </w:r>
      <w:r w:rsidRPr="0041257A">
        <w:rPr>
          <w:rFonts w:ascii="Times New Roman" w:hAnsi="Times New Roman"/>
          <w:i/>
        </w:rPr>
        <w:t xml:space="preserve"> with rough bark.</w:t>
      </w:r>
    </w:p>
    <w:p w14:paraId="124182F9" w14:textId="77777777" w:rsidR="00F0400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i/>
        </w:rPr>
        <w:tab/>
      </w:r>
      <w:r w:rsidRPr="0041257A">
        <w:rPr>
          <w:rFonts w:ascii="Times New Roman" w:hAnsi="Times New Roman"/>
        </w:rPr>
        <w:t xml:space="preserve">Lichen communities were sampled on paired adult trees and their juvenile </w:t>
      </w:r>
      <w:proofErr w:type="spellStart"/>
      <w:r w:rsidRPr="0041257A">
        <w:rPr>
          <w:rFonts w:ascii="Times New Roman" w:hAnsi="Times New Roman"/>
        </w:rPr>
        <w:t>ramets</w:t>
      </w:r>
      <w:proofErr w:type="spellEnd"/>
      <w:r w:rsidRPr="0041257A">
        <w:rPr>
          <w:rFonts w:ascii="Times New Roman" w:hAnsi="Times New Roman"/>
        </w:rPr>
        <w:t xml:space="preserve"> (root suckers) in the ONC common garden. </w:t>
      </w:r>
      <w:r>
        <w:rPr>
          <w:rFonts w:ascii="Times New Roman" w:hAnsi="Times New Roman"/>
        </w:rPr>
        <w:t>The</w:t>
      </w:r>
      <w:r w:rsidRPr="0041257A">
        <w:rPr>
          <w:rFonts w:ascii="Times New Roman" w:hAnsi="Times New Roman"/>
        </w:rPr>
        <w:t xml:space="preserve"> sample included 43 parent-</w:t>
      </w:r>
      <w:proofErr w:type="spellStart"/>
      <w:r w:rsidRPr="0041257A">
        <w:rPr>
          <w:rFonts w:ascii="Times New Roman" w:hAnsi="Times New Roman"/>
        </w:rPr>
        <w:t>ramet</w:t>
      </w:r>
      <w:proofErr w:type="spellEnd"/>
      <w:r w:rsidRPr="0041257A">
        <w:rPr>
          <w:rFonts w:ascii="Times New Roman" w:hAnsi="Times New Roman"/>
        </w:rPr>
        <w:t xml:space="preserve"> pairs from 16 tree genotypes, replicated 2-5 times each (28 adult trees, from 10 genotypes, overlapped with the ONC sample used to test hypothesis 1). Sample size was limited because not all trees in the garden had naturally occurring </w:t>
      </w:r>
      <w:proofErr w:type="spellStart"/>
      <w:r w:rsidRPr="0041257A">
        <w:rPr>
          <w:rFonts w:ascii="Times New Roman" w:hAnsi="Times New Roman"/>
        </w:rPr>
        <w:t>ramets</w:t>
      </w:r>
      <w:proofErr w:type="spellEnd"/>
      <w:r w:rsidRPr="0041257A">
        <w:rPr>
          <w:rFonts w:ascii="Times New Roman" w:hAnsi="Times New Roman"/>
        </w:rPr>
        <w:t xml:space="preserve">. Because </w:t>
      </w:r>
      <w:proofErr w:type="spellStart"/>
      <w:r w:rsidRPr="0041257A">
        <w:rPr>
          <w:rFonts w:ascii="Times New Roman" w:hAnsi="Times New Roman"/>
        </w:rPr>
        <w:t>ramets</w:t>
      </w:r>
      <w:proofErr w:type="spellEnd"/>
      <w:r w:rsidRPr="0041257A">
        <w:rPr>
          <w:rFonts w:ascii="Times New Roman" w:hAnsi="Times New Roman"/>
        </w:rPr>
        <w:t xml:space="preserve"> are small in diameter, we sampled the cover of all lichen species in 2cm wide by 100cm tall transects, originating at 1dm above the soil </w:t>
      </w:r>
      <w:r w:rsidRPr="0041257A">
        <w:rPr>
          <w:rFonts w:ascii="Times New Roman" w:hAnsi="Times New Roman"/>
        </w:rPr>
        <w:lastRenderedPageBreak/>
        <w:t xml:space="preserve">surface, on the north and south side of each </w:t>
      </w:r>
      <w:proofErr w:type="spellStart"/>
      <w:r w:rsidRPr="0041257A">
        <w:rPr>
          <w:rFonts w:ascii="Times New Roman" w:hAnsi="Times New Roman"/>
        </w:rPr>
        <w:t>ramet</w:t>
      </w:r>
      <w:proofErr w:type="spellEnd"/>
      <w:r w:rsidRPr="0041257A">
        <w:rPr>
          <w:rFonts w:ascii="Times New Roman" w:hAnsi="Times New Roman"/>
        </w:rPr>
        <w:t xml:space="preserve"> and adult tree. </w:t>
      </w:r>
      <w:r>
        <w:rPr>
          <w:rFonts w:ascii="Times New Roman" w:hAnsi="Times New Roman"/>
        </w:rPr>
        <w:t>R</w:t>
      </w:r>
      <w:r w:rsidRPr="0041257A">
        <w:rPr>
          <w:rFonts w:ascii="Times New Roman" w:hAnsi="Times New Roman"/>
        </w:rPr>
        <w:t xml:space="preserve">ough bark cover was also estimated in each </w:t>
      </w:r>
      <w:r>
        <w:rPr>
          <w:rFonts w:ascii="Times New Roman" w:hAnsi="Times New Roman"/>
        </w:rPr>
        <w:t>quadrat</w:t>
      </w:r>
      <w:r w:rsidRPr="0041257A">
        <w:rPr>
          <w:rFonts w:ascii="Times New Roman" w:hAnsi="Times New Roman"/>
        </w:rPr>
        <w:t xml:space="preserve">, and lichen and rough bark values were averaged from each quadrat. Stems of the sampled </w:t>
      </w:r>
      <w:proofErr w:type="spellStart"/>
      <w:r w:rsidRPr="0041257A">
        <w:rPr>
          <w:rFonts w:ascii="Times New Roman" w:hAnsi="Times New Roman"/>
        </w:rPr>
        <w:t>ramets</w:t>
      </w:r>
      <w:proofErr w:type="spellEnd"/>
      <w:r w:rsidRPr="0041257A">
        <w:rPr>
          <w:rFonts w:ascii="Times New Roman" w:hAnsi="Times New Roman"/>
        </w:rPr>
        <w:t xml:space="preserve"> averaged </w:t>
      </w:r>
      <w:proofErr w:type="gramStart"/>
      <w:r w:rsidRPr="0041257A">
        <w:rPr>
          <w:rFonts w:ascii="Times New Roman" w:hAnsi="Times New Roman"/>
        </w:rPr>
        <w:t>1.28m (range: 0-3.75m) distance</w:t>
      </w:r>
      <w:proofErr w:type="gramEnd"/>
      <w:r w:rsidRPr="0041257A">
        <w:rPr>
          <w:rFonts w:ascii="Times New Roman" w:hAnsi="Times New Roman"/>
        </w:rPr>
        <w:t xml:space="preserve"> from the trunk of the parent tree and were always located closer to the parent tree than any neighbor. Extensive observations by L.J. </w:t>
      </w:r>
      <w:proofErr w:type="spellStart"/>
      <w:r w:rsidRPr="0041257A">
        <w:rPr>
          <w:rFonts w:ascii="Times New Roman" w:hAnsi="Times New Roman"/>
        </w:rPr>
        <w:t>Lamit</w:t>
      </w:r>
      <w:proofErr w:type="spellEnd"/>
      <w:r w:rsidRPr="0041257A">
        <w:rPr>
          <w:rFonts w:ascii="Times New Roman" w:hAnsi="Times New Roman"/>
        </w:rPr>
        <w:t xml:space="preserve"> and M.K. Lau on the leaf flush and senescence phenology of trees in the garden, as well as physical belowground connection between parents and </w:t>
      </w:r>
      <w:proofErr w:type="spellStart"/>
      <w:r w:rsidRPr="0041257A">
        <w:rPr>
          <w:rFonts w:ascii="Times New Roman" w:hAnsi="Times New Roman"/>
        </w:rPr>
        <w:t>ramets</w:t>
      </w:r>
      <w:proofErr w:type="spellEnd"/>
      <w:r w:rsidRPr="0041257A">
        <w:rPr>
          <w:rFonts w:ascii="Times New Roman" w:hAnsi="Times New Roman"/>
        </w:rPr>
        <w:t xml:space="preserve"> via roots revealed through past excavations, made us confident that </w:t>
      </w:r>
      <w:proofErr w:type="spellStart"/>
      <w:r w:rsidRPr="0041257A">
        <w:rPr>
          <w:rFonts w:ascii="Times New Roman" w:hAnsi="Times New Roman"/>
        </w:rPr>
        <w:t>ramets</w:t>
      </w:r>
      <w:proofErr w:type="spellEnd"/>
      <w:r w:rsidRPr="0041257A">
        <w:rPr>
          <w:rFonts w:ascii="Times New Roman" w:hAnsi="Times New Roman"/>
        </w:rPr>
        <w:t xml:space="preserve"> sampled were the offspring of their paired parent trees. Although parent tree age was uniform (~22 years), we were limited to the </w:t>
      </w:r>
      <w:proofErr w:type="spellStart"/>
      <w:r w:rsidRPr="0041257A">
        <w:rPr>
          <w:rFonts w:ascii="Times New Roman" w:hAnsi="Times New Roman"/>
        </w:rPr>
        <w:t>ramets</w:t>
      </w:r>
      <w:proofErr w:type="spellEnd"/>
      <w:r w:rsidRPr="0041257A">
        <w:rPr>
          <w:rFonts w:ascii="Times New Roman" w:hAnsi="Times New Roman"/>
        </w:rPr>
        <w:t xml:space="preserve"> available, which varied in age. We measured the basal circumference of each </w:t>
      </w:r>
      <w:proofErr w:type="spellStart"/>
      <w:r w:rsidRPr="0041257A">
        <w:rPr>
          <w:rFonts w:ascii="Times New Roman" w:hAnsi="Times New Roman"/>
        </w:rPr>
        <w:t>ramet</w:t>
      </w:r>
      <w:proofErr w:type="spellEnd"/>
      <w:r w:rsidRPr="0041257A">
        <w:rPr>
          <w:rFonts w:ascii="Times New Roman" w:hAnsi="Times New Roman"/>
        </w:rPr>
        <w:t xml:space="preserve"> and quantified ages of 13 </w:t>
      </w:r>
      <w:proofErr w:type="spellStart"/>
      <w:r w:rsidRPr="0041257A">
        <w:rPr>
          <w:rFonts w:ascii="Times New Roman" w:hAnsi="Times New Roman"/>
        </w:rPr>
        <w:t>ramets</w:t>
      </w:r>
      <w:proofErr w:type="spellEnd"/>
      <w:r w:rsidRPr="0041257A">
        <w:rPr>
          <w:rFonts w:ascii="Times New Roman" w:hAnsi="Times New Roman"/>
        </w:rPr>
        <w:t xml:space="preserve"> (representative of the size range in the sample) using trees ring counts of cross-sections or cores (collected at 1.5dm above the soil). A linear relationship was observed between age and basal bole circumference (</w:t>
      </w:r>
      <w:r w:rsidRPr="0041257A">
        <w:rPr>
          <w:rFonts w:ascii="Times New Roman" w:hAnsi="Times New Roman"/>
          <w:i/>
        </w:rPr>
        <w:t xml:space="preserve">r </w:t>
      </w:r>
      <w:r w:rsidRPr="0041257A">
        <w:rPr>
          <w:rFonts w:ascii="Times New Roman" w:hAnsi="Times New Roman"/>
        </w:rPr>
        <w:t xml:space="preserve">= 0.58), and the </w:t>
      </w:r>
      <w:proofErr w:type="spellStart"/>
      <w:r w:rsidRPr="0041257A">
        <w:rPr>
          <w:rFonts w:ascii="Times New Roman" w:hAnsi="Times New Roman"/>
        </w:rPr>
        <w:t>ramets</w:t>
      </w:r>
      <w:proofErr w:type="spellEnd"/>
      <w:r w:rsidRPr="0041257A">
        <w:rPr>
          <w:rFonts w:ascii="Times New Roman" w:hAnsi="Times New Roman"/>
        </w:rPr>
        <w:t xml:space="preserve"> aged were 11.23 </w:t>
      </w:r>
      <w:proofErr w:type="spellStart"/>
      <w:r w:rsidRPr="0041257A">
        <w:rPr>
          <w:rFonts w:ascii="Times New Roman" w:hAnsi="Times New Roman"/>
        </w:rPr>
        <w:t>yrs</w:t>
      </w:r>
      <w:proofErr w:type="spellEnd"/>
      <w:r w:rsidRPr="0041257A">
        <w:rPr>
          <w:rFonts w:ascii="Times New Roman" w:hAnsi="Times New Roman"/>
        </w:rPr>
        <w:t>-old on average (range: 7-16yrs-old), and therefore represented a class of trees younger than the adult.</w:t>
      </w:r>
    </w:p>
    <w:p w14:paraId="764A56CE"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D</w:t>
      </w:r>
      <w:r>
        <w:rPr>
          <w:rFonts w:ascii="Times New Roman" w:hAnsi="Times New Roman"/>
        </w:rPr>
        <w:t>ifferences between</w:t>
      </w:r>
      <w:r w:rsidRPr="0041257A">
        <w:rPr>
          <w:rFonts w:ascii="Times New Roman" w:hAnsi="Times New Roman"/>
        </w:rPr>
        <w:t xml:space="preserve"> parent-</w:t>
      </w:r>
      <w:proofErr w:type="spellStart"/>
      <w:r w:rsidRPr="0041257A">
        <w:rPr>
          <w:rFonts w:ascii="Times New Roman" w:hAnsi="Times New Roman"/>
        </w:rPr>
        <w:t>ramet</w:t>
      </w:r>
      <w:proofErr w:type="spellEnd"/>
      <w:r w:rsidRPr="0041257A">
        <w:rPr>
          <w:rFonts w:ascii="Times New Roman" w:hAnsi="Times New Roman"/>
        </w:rPr>
        <w:t xml:space="preserve"> pair</w:t>
      </w:r>
      <w:r>
        <w:rPr>
          <w:rFonts w:ascii="Times New Roman" w:hAnsi="Times New Roman"/>
        </w:rPr>
        <w:t>s</w:t>
      </w:r>
      <w:r w:rsidRPr="0041257A">
        <w:rPr>
          <w:rFonts w:ascii="Times New Roman" w:hAnsi="Times New Roman"/>
        </w:rPr>
        <w:t xml:space="preserve"> were calculated for species </w:t>
      </w:r>
      <w:proofErr w:type="gramStart"/>
      <w:r w:rsidRPr="0041257A">
        <w:rPr>
          <w:rFonts w:ascii="Times New Roman" w:hAnsi="Times New Roman"/>
        </w:rPr>
        <w:t>richness,</w:t>
      </w:r>
      <w:proofErr w:type="gramEnd"/>
      <w:r w:rsidRPr="0041257A">
        <w:rPr>
          <w:rFonts w:ascii="Times New Roman" w:hAnsi="Times New Roman"/>
        </w:rPr>
        <w:t xml:space="preserve"> total lichen cover, composition and rough bark cover. For </w:t>
      </w:r>
      <w:r>
        <w:rPr>
          <w:rFonts w:ascii="Times New Roman" w:hAnsi="Times New Roman"/>
        </w:rPr>
        <w:t>richness,</w:t>
      </w:r>
      <w:r w:rsidRPr="0041257A">
        <w:rPr>
          <w:rFonts w:ascii="Times New Roman" w:hAnsi="Times New Roman"/>
        </w:rPr>
        <w:t xml:space="preserve"> lichen cover</w:t>
      </w:r>
      <w:r>
        <w:rPr>
          <w:rFonts w:ascii="Times New Roman" w:hAnsi="Times New Roman"/>
        </w:rPr>
        <w:t xml:space="preserve"> and rough bark cover</w:t>
      </w:r>
      <w:r w:rsidRPr="0041257A">
        <w:rPr>
          <w:rFonts w:ascii="Times New Roman" w:hAnsi="Times New Roman"/>
        </w:rPr>
        <w:t xml:space="preserve">, this difference was calculated as the parent’s value minus the </w:t>
      </w:r>
      <w:proofErr w:type="spellStart"/>
      <w:r w:rsidRPr="0041257A">
        <w:rPr>
          <w:rFonts w:ascii="Times New Roman" w:hAnsi="Times New Roman"/>
        </w:rPr>
        <w:t>ramet’s</w:t>
      </w:r>
      <w:proofErr w:type="spellEnd"/>
      <w:r w:rsidRPr="0041257A">
        <w:rPr>
          <w:rFonts w:ascii="Times New Roman" w:hAnsi="Times New Roman"/>
        </w:rPr>
        <w:t xml:space="preserve"> value, and for community composition Bray-Curtis dissimilarity was calculated from a fourth root transformed community matrix. Parent-</w:t>
      </w:r>
      <w:proofErr w:type="spellStart"/>
      <w:r w:rsidRPr="0041257A">
        <w:rPr>
          <w:rFonts w:ascii="Times New Roman" w:hAnsi="Times New Roman"/>
        </w:rPr>
        <w:t>ramet</w:t>
      </w:r>
      <w:proofErr w:type="spellEnd"/>
      <w:r w:rsidRPr="0041257A">
        <w:rPr>
          <w:rFonts w:ascii="Times New Roman" w:hAnsi="Times New Roman"/>
        </w:rPr>
        <w:t xml:space="preserve"> differences were then averaged for each genotype. Regression was used to examine the effect of the mean genotype difference in bark roughness on the mean genotype difference in each community trait. </w:t>
      </w:r>
      <w:r>
        <w:rPr>
          <w:rFonts w:ascii="Times New Roman" w:hAnsi="Times New Roman"/>
        </w:rPr>
        <w:t>G</w:t>
      </w:r>
      <w:r w:rsidRPr="0041257A">
        <w:rPr>
          <w:rFonts w:ascii="Times New Roman" w:hAnsi="Times New Roman"/>
        </w:rPr>
        <w:t xml:space="preserve">enotype average </w:t>
      </w:r>
      <w:r w:rsidRPr="00BD3052">
        <w:rPr>
          <w:rFonts w:ascii="Times New Roman" w:hAnsi="Times New Roman"/>
        </w:rPr>
        <w:t xml:space="preserve">basal bole circumference for </w:t>
      </w:r>
      <w:proofErr w:type="spellStart"/>
      <w:r w:rsidRPr="00BD3052">
        <w:rPr>
          <w:rFonts w:ascii="Times New Roman" w:hAnsi="Times New Roman"/>
        </w:rPr>
        <w:t>ramets</w:t>
      </w:r>
      <w:proofErr w:type="spellEnd"/>
      <w:r w:rsidRPr="00BD3052">
        <w:rPr>
          <w:rFonts w:ascii="Times New Roman" w:hAnsi="Times New Roman"/>
        </w:rPr>
        <w:t xml:space="preserve"> was used as a covariate in regressions to account for </w:t>
      </w:r>
      <w:proofErr w:type="spellStart"/>
      <w:r w:rsidRPr="00BD3052">
        <w:rPr>
          <w:rFonts w:ascii="Times New Roman" w:hAnsi="Times New Roman"/>
        </w:rPr>
        <w:t>ramet</w:t>
      </w:r>
      <w:proofErr w:type="spellEnd"/>
      <w:r w:rsidRPr="00BD3052">
        <w:rPr>
          <w:rFonts w:ascii="Times New Roman" w:hAnsi="Times New Roman"/>
        </w:rPr>
        <w:t xml:space="preserve"> age variation. Bark roughness difference was log transformed for the regression with species richness, to linearize the relationship. </w:t>
      </w:r>
      <w:r w:rsidRPr="00BD3052">
        <w:rPr>
          <w:rFonts w:ascii="Times New Roman" w:hAnsi="Times New Roman"/>
        </w:rPr>
        <w:lastRenderedPageBreak/>
        <w:t>REML-based models coupled with restricted likelihood ratios tests were used</w:t>
      </w:r>
      <w:r w:rsidRPr="0041257A">
        <w:rPr>
          <w:rFonts w:ascii="Times New Roman" w:hAnsi="Times New Roman"/>
        </w:rPr>
        <w:t xml:space="preserve"> to test for differences among parents, and then among </w:t>
      </w:r>
      <w:proofErr w:type="spellStart"/>
      <w:r w:rsidRPr="0041257A">
        <w:rPr>
          <w:rFonts w:ascii="Times New Roman" w:hAnsi="Times New Roman"/>
        </w:rPr>
        <w:t>ramets</w:t>
      </w:r>
      <w:proofErr w:type="spellEnd"/>
      <w:r w:rsidRPr="0041257A">
        <w:rPr>
          <w:rFonts w:ascii="Times New Roman" w:hAnsi="Times New Roman"/>
        </w:rPr>
        <w:t>, for differences in rough bark cover; this additional analysis ensured that the gradient in parent-</w:t>
      </w:r>
      <w:proofErr w:type="spellStart"/>
      <w:r w:rsidRPr="0041257A">
        <w:rPr>
          <w:rFonts w:ascii="Times New Roman" w:hAnsi="Times New Roman"/>
        </w:rPr>
        <w:t>ramet</w:t>
      </w:r>
      <w:proofErr w:type="spellEnd"/>
      <w:r w:rsidRPr="0041257A">
        <w:rPr>
          <w:rFonts w:ascii="Times New Roman" w:hAnsi="Times New Roman"/>
        </w:rPr>
        <w:t xml:space="preserve"> bark roughness differences was driven by variation in parent genotypes. </w:t>
      </w:r>
    </w:p>
    <w:p w14:paraId="1CF12090" w14:textId="77777777" w:rsidR="00F0400A" w:rsidRPr="0041257A" w:rsidRDefault="00F0400A" w:rsidP="008619DE">
      <w:pPr>
        <w:widowControl w:val="0"/>
        <w:tabs>
          <w:tab w:val="left" w:pos="504"/>
        </w:tabs>
        <w:suppressAutoHyphens/>
        <w:spacing w:line="480" w:lineRule="auto"/>
        <w:rPr>
          <w:rFonts w:ascii="Times New Roman" w:hAnsi="Times New Roman"/>
        </w:rPr>
      </w:pPr>
    </w:p>
    <w:p w14:paraId="697AF460" w14:textId="77777777" w:rsidR="00F0400A" w:rsidRPr="0041257A" w:rsidRDefault="00F0400A" w:rsidP="008619DE">
      <w:pPr>
        <w:widowControl w:val="0"/>
        <w:tabs>
          <w:tab w:val="left" w:pos="504"/>
        </w:tabs>
        <w:suppressAutoHyphens/>
        <w:spacing w:line="480" w:lineRule="auto"/>
        <w:rPr>
          <w:rFonts w:ascii="Times New Roman" w:hAnsi="Times New Roman"/>
        </w:rPr>
      </w:pPr>
      <w:commentRangeStart w:id="9"/>
      <w:r w:rsidRPr="0041257A">
        <w:rPr>
          <w:rFonts w:ascii="Times New Roman" w:hAnsi="Times New Roman"/>
        </w:rPr>
        <w:t>RESULTS</w:t>
      </w:r>
      <w:commentRangeEnd w:id="9"/>
      <w:r w:rsidR="00172A97">
        <w:rPr>
          <w:rStyle w:val="CommentReference"/>
          <w:vanish/>
        </w:rPr>
        <w:commentReference w:id="9"/>
      </w:r>
    </w:p>
    <w:p w14:paraId="2CFDEC54"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i/>
        </w:rPr>
        <w:t>Hypothesis 1</w:t>
      </w:r>
    </w:p>
    <w:p w14:paraId="24602A1C" w14:textId="77777777" w:rsidR="00F0400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Lichen communities exhibited heritable variation among tree genotypes, supporting hypothesis 1. Tree genotype explained over 30% of the variance in total cover (</w:t>
      </w:r>
      <w:proofErr w:type="spellStart"/>
      <w:r w:rsidRPr="0041257A">
        <w:rPr>
          <w:rFonts w:ascii="Times New Roman" w:hAnsi="Times New Roman"/>
        </w:rPr>
        <w:t>df</w:t>
      </w:r>
      <w:proofErr w:type="spellEnd"/>
      <w:r w:rsidRPr="0041257A">
        <w:rPr>
          <w:rFonts w:ascii="Times New Roman" w:hAnsi="Times New Roman"/>
        </w:rPr>
        <w:t xml:space="preserve"> = 1, RLR = 8.685, </w:t>
      </w:r>
      <w:r w:rsidRPr="0041257A">
        <w:rPr>
          <w:rFonts w:ascii="Times New Roman" w:hAnsi="Times New Roman"/>
          <w:i/>
        </w:rPr>
        <w:t>P</w:t>
      </w:r>
      <w:r w:rsidRPr="0041257A">
        <w:rPr>
          <w:rFonts w:ascii="Times New Roman" w:hAnsi="Times New Roman"/>
        </w:rPr>
        <w:t xml:space="preserve"> = 0.001, </w:t>
      </w:r>
      <w:r w:rsidRPr="0041257A">
        <w:rPr>
          <w:rFonts w:ascii="Times New Roman" w:hAnsi="Times New Roman"/>
          <w:i/>
        </w:rPr>
        <w:t>H</w:t>
      </w:r>
      <w:r w:rsidRPr="0041257A">
        <w:rPr>
          <w:rFonts w:ascii="Times New Roman" w:hAnsi="Times New Roman"/>
          <w:i/>
          <w:vertAlign w:val="superscript"/>
        </w:rPr>
        <w:t>2</w:t>
      </w:r>
      <w:r w:rsidRPr="0041257A">
        <w:rPr>
          <w:rFonts w:ascii="Times New Roman" w:hAnsi="Times New Roman"/>
        </w:rPr>
        <w:t xml:space="preserve"> = 0.327, range of genotype means = 0.86-18.73% cover) and 20% of the variance in species richness (</w:t>
      </w:r>
      <w:proofErr w:type="spellStart"/>
      <w:r w:rsidRPr="0041257A">
        <w:rPr>
          <w:rFonts w:ascii="Times New Roman" w:hAnsi="Times New Roman"/>
        </w:rPr>
        <w:t>df</w:t>
      </w:r>
      <w:proofErr w:type="spellEnd"/>
      <w:r w:rsidRPr="0041257A">
        <w:rPr>
          <w:rFonts w:ascii="Times New Roman" w:hAnsi="Times New Roman"/>
        </w:rPr>
        <w:t xml:space="preserve"> = 1, RLR = 3.815, </w:t>
      </w:r>
      <w:r w:rsidRPr="0041257A">
        <w:rPr>
          <w:rFonts w:ascii="Times New Roman" w:hAnsi="Times New Roman"/>
          <w:i/>
        </w:rPr>
        <w:t>P</w:t>
      </w:r>
      <w:r w:rsidRPr="0041257A">
        <w:rPr>
          <w:rFonts w:ascii="Times New Roman" w:hAnsi="Times New Roman"/>
        </w:rPr>
        <w:t xml:space="preserve"> = 0.025, </w:t>
      </w:r>
      <w:r w:rsidRPr="0041257A">
        <w:rPr>
          <w:rFonts w:ascii="Times New Roman" w:hAnsi="Times New Roman"/>
          <w:i/>
        </w:rPr>
        <w:t>H</w:t>
      </w:r>
      <w:r w:rsidRPr="0041257A">
        <w:rPr>
          <w:rFonts w:ascii="Times New Roman" w:hAnsi="Times New Roman"/>
          <w:i/>
          <w:vertAlign w:val="superscript"/>
        </w:rPr>
        <w:t>2</w:t>
      </w:r>
      <w:r w:rsidRPr="0041257A">
        <w:rPr>
          <w:rFonts w:ascii="Times New Roman" w:hAnsi="Times New Roman"/>
        </w:rPr>
        <w:t xml:space="preserve"> = 0.196, </w:t>
      </w:r>
      <w:commentRangeStart w:id="10"/>
      <w:r w:rsidRPr="0041257A">
        <w:rPr>
          <w:rFonts w:ascii="Times New Roman" w:hAnsi="Times New Roman"/>
        </w:rPr>
        <w:t>range of genotype means = 1.33-6.00 species</w:t>
      </w:r>
      <w:commentRangeEnd w:id="10"/>
      <w:r w:rsidR="00A04855">
        <w:rPr>
          <w:rStyle w:val="CommentReference"/>
          <w:vanish/>
        </w:rPr>
        <w:commentReference w:id="10"/>
      </w:r>
      <w:r w:rsidRPr="0041257A">
        <w:rPr>
          <w:rFonts w:ascii="Times New Roman" w:hAnsi="Times New Roman"/>
        </w:rPr>
        <w:t xml:space="preserve">). Nearly one fifth of the variation in composition </w:t>
      </w:r>
      <w:r>
        <w:rPr>
          <w:rFonts w:ascii="Times New Roman" w:hAnsi="Times New Roman"/>
        </w:rPr>
        <w:t xml:space="preserve">was due to </w:t>
      </w:r>
      <w:r w:rsidRPr="0041257A">
        <w:rPr>
          <w:rFonts w:ascii="Times New Roman" w:hAnsi="Times New Roman"/>
        </w:rPr>
        <w:t>differences among tree genotypes (</w:t>
      </w:r>
      <w:r w:rsidRPr="0041257A">
        <w:rPr>
          <w:rFonts w:ascii="Times New Roman" w:hAnsi="Times New Roman"/>
          <w:i/>
        </w:rPr>
        <w:t>F</w:t>
      </w:r>
      <w:r w:rsidRPr="004E5387">
        <w:rPr>
          <w:rFonts w:ascii="Times New Roman" w:hAnsi="Times New Roman"/>
          <w:i/>
          <w:vertAlign w:val="subscript"/>
        </w:rPr>
        <w:t>17</w:t>
      </w:r>
      <w:proofErr w:type="gramStart"/>
      <w:r w:rsidRPr="004E5387">
        <w:rPr>
          <w:rFonts w:ascii="Times New Roman" w:hAnsi="Times New Roman"/>
          <w:i/>
          <w:vertAlign w:val="subscript"/>
        </w:rPr>
        <w:t>,58</w:t>
      </w:r>
      <w:proofErr w:type="gramEnd"/>
      <w:r w:rsidRPr="004E5387">
        <w:rPr>
          <w:rFonts w:ascii="Times New Roman" w:hAnsi="Times New Roman"/>
          <w:vertAlign w:val="subscript"/>
        </w:rPr>
        <w:t xml:space="preserve"> </w:t>
      </w:r>
      <w:r w:rsidRPr="0041257A">
        <w:rPr>
          <w:rFonts w:ascii="Times New Roman" w:hAnsi="Times New Roman"/>
        </w:rPr>
        <w:t xml:space="preserve">= 1.885, </w:t>
      </w:r>
      <w:r w:rsidRPr="0041257A">
        <w:rPr>
          <w:rFonts w:ascii="Times New Roman" w:hAnsi="Times New Roman"/>
          <w:i/>
        </w:rPr>
        <w:t>P</w:t>
      </w:r>
      <w:r w:rsidRPr="0041257A">
        <w:rPr>
          <w:rFonts w:ascii="Times New Roman" w:hAnsi="Times New Roman"/>
        </w:rPr>
        <w:t xml:space="preserve"> = 0.007, </w:t>
      </w:r>
      <w:r w:rsidRPr="0041257A">
        <w:rPr>
          <w:rFonts w:ascii="Times New Roman" w:hAnsi="Times New Roman"/>
          <w:i/>
        </w:rPr>
        <w:t>H</w:t>
      </w:r>
      <w:r w:rsidRPr="0041257A">
        <w:rPr>
          <w:rFonts w:ascii="Times New Roman" w:hAnsi="Times New Roman"/>
          <w:i/>
          <w:vertAlign w:val="superscript"/>
        </w:rPr>
        <w:t>2</w:t>
      </w:r>
      <w:r w:rsidRPr="0041257A">
        <w:rPr>
          <w:rFonts w:ascii="Times New Roman" w:hAnsi="Times New Roman"/>
        </w:rPr>
        <w:t xml:space="preserve"> = 0.175). The community consisted </w:t>
      </w:r>
      <w:r>
        <w:rPr>
          <w:rFonts w:ascii="Times New Roman" w:hAnsi="Times New Roman"/>
        </w:rPr>
        <w:t>of nine</w:t>
      </w:r>
      <w:r w:rsidRPr="0041257A">
        <w:rPr>
          <w:rFonts w:ascii="Times New Roman" w:hAnsi="Times New Roman"/>
        </w:rPr>
        <w:t xml:space="preserve"> species, and was dominated by </w:t>
      </w:r>
      <w:proofErr w:type="spellStart"/>
      <w:r w:rsidRPr="0041257A">
        <w:rPr>
          <w:rFonts w:ascii="Times New Roman" w:hAnsi="Times New Roman"/>
          <w:i/>
        </w:rPr>
        <w:t>Xanthomendoza</w:t>
      </w:r>
      <w:proofErr w:type="spellEnd"/>
      <w:r w:rsidRPr="0041257A">
        <w:rPr>
          <w:rFonts w:ascii="Times New Roman" w:hAnsi="Times New Roman"/>
          <w:i/>
        </w:rPr>
        <w:t xml:space="preserve"> </w:t>
      </w:r>
      <w:proofErr w:type="spellStart"/>
      <w:r w:rsidRPr="0041257A">
        <w:rPr>
          <w:rFonts w:ascii="Times New Roman" w:hAnsi="Times New Roman"/>
          <w:i/>
        </w:rPr>
        <w:t>galericulata</w:t>
      </w:r>
      <w:proofErr w:type="spellEnd"/>
      <w:r w:rsidRPr="0041257A">
        <w:rPr>
          <w:rFonts w:ascii="Times New Roman" w:hAnsi="Times New Roman"/>
        </w:rPr>
        <w:t>, followed by</w:t>
      </w:r>
      <w:r>
        <w:rPr>
          <w:rFonts w:ascii="Times New Roman" w:hAnsi="Times New Roman"/>
        </w:rPr>
        <w:t xml:space="preserve"> </w:t>
      </w:r>
      <w:proofErr w:type="spellStart"/>
      <w:r w:rsidRPr="0041257A">
        <w:rPr>
          <w:rFonts w:ascii="Times New Roman" w:hAnsi="Times New Roman"/>
          <w:i/>
        </w:rPr>
        <w:t>Candelariella</w:t>
      </w:r>
      <w:proofErr w:type="spellEnd"/>
      <w:r w:rsidRPr="0041257A">
        <w:rPr>
          <w:rFonts w:ascii="Times New Roman" w:hAnsi="Times New Roman"/>
          <w:i/>
        </w:rPr>
        <w:t xml:space="preserve"> </w:t>
      </w:r>
      <w:proofErr w:type="spellStart"/>
      <w:r w:rsidRPr="0041257A">
        <w:rPr>
          <w:rFonts w:ascii="Times New Roman" w:hAnsi="Times New Roman"/>
          <w:i/>
        </w:rPr>
        <w:t>subdeflexa</w:t>
      </w:r>
      <w:proofErr w:type="spellEnd"/>
      <w:r w:rsidRPr="0041257A">
        <w:rPr>
          <w:rFonts w:ascii="Times New Roman" w:hAnsi="Times New Roman"/>
        </w:rPr>
        <w:t xml:space="preserve"> (Supplement 1). </w:t>
      </w:r>
      <w:commentRangeStart w:id="11"/>
      <w:r>
        <w:rPr>
          <w:rFonts w:ascii="Times New Roman" w:hAnsi="Times New Roman"/>
        </w:rPr>
        <w:t xml:space="preserve">In general, trees with low lichen cover were only colonized by </w:t>
      </w:r>
      <w:r w:rsidRPr="00737AFF">
        <w:rPr>
          <w:rFonts w:ascii="Times New Roman" w:hAnsi="Times New Roman"/>
          <w:i/>
        </w:rPr>
        <w:t xml:space="preserve">X. </w:t>
      </w:r>
      <w:proofErr w:type="spellStart"/>
      <w:r w:rsidRPr="00737AFF">
        <w:rPr>
          <w:rFonts w:ascii="Times New Roman" w:hAnsi="Times New Roman"/>
          <w:i/>
        </w:rPr>
        <w:t>galericulata</w:t>
      </w:r>
      <w:proofErr w:type="spellEnd"/>
      <w:r>
        <w:rPr>
          <w:rFonts w:ascii="Times New Roman" w:hAnsi="Times New Roman"/>
        </w:rPr>
        <w:t xml:space="preserve">, and other species tended to appear only when </w:t>
      </w:r>
      <w:r w:rsidRPr="00737AFF">
        <w:rPr>
          <w:rFonts w:ascii="Times New Roman" w:hAnsi="Times New Roman"/>
          <w:i/>
        </w:rPr>
        <w:t xml:space="preserve">X. </w:t>
      </w:r>
      <w:proofErr w:type="spellStart"/>
      <w:r w:rsidRPr="00737AFF">
        <w:rPr>
          <w:rFonts w:ascii="Times New Roman" w:hAnsi="Times New Roman"/>
          <w:i/>
        </w:rPr>
        <w:t>galericulata</w:t>
      </w:r>
      <w:proofErr w:type="spellEnd"/>
      <w:r>
        <w:rPr>
          <w:rFonts w:ascii="Times New Roman" w:hAnsi="Times New Roman"/>
        </w:rPr>
        <w:t xml:space="preserve"> increased in abundance. </w:t>
      </w:r>
      <w:commentRangeEnd w:id="11"/>
      <w:r w:rsidR="00F77C8E">
        <w:rPr>
          <w:rStyle w:val="CommentReference"/>
          <w:vanish/>
        </w:rPr>
        <w:commentReference w:id="11"/>
      </w:r>
      <w:r w:rsidRPr="0041257A">
        <w:rPr>
          <w:rFonts w:ascii="Times New Roman" w:hAnsi="Times New Roman"/>
        </w:rPr>
        <w:t>Vectors for all lichen species pointed in the same general direction (left to right) along NMDS axis 1, which explained the majority of variation in the data (83.3%), and each species had a moderate to strong positive correlation with this axis (Fi</w:t>
      </w:r>
      <w:r>
        <w:rPr>
          <w:rFonts w:ascii="Times New Roman" w:hAnsi="Times New Roman"/>
        </w:rPr>
        <w:t xml:space="preserve">g. </w:t>
      </w:r>
      <w:r w:rsidR="00800494">
        <w:rPr>
          <w:rFonts w:ascii="Times New Roman" w:hAnsi="Times New Roman"/>
        </w:rPr>
        <w:t>1, Supplement 2</w:t>
      </w:r>
      <w:r>
        <w:rPr>
          <w:rFonts w:ascii="Times New Roman" w:hAnsi="Times New Roman"/>
        </w:rPr>
        <w:t>a</w:t>
      </w:r>
      <w:r w:rsidRPr="0041257A">
        <w:rPr>
          <w:rFonts w:ascii="Times New Roman" w:hAnsi="Times New Roman"/>
        </w:rPr>
        <w:t>). These patter</w:t>
      </w:r>
      <w:r>
        <w:rPr>
          <w:rFonts w:ascii="Times New Roman" w:hAnsi="Times New Roman"/>
        </w:rPr>
        <w:t>ns suggest that lichen communities</w:t>
      </w:r>
      <w:r w:rsidRPr="0041257A">
        <w:rPr>
          <w:rFonts w:ascii="Times New Roman" w:hAnsi="Times New Roman"/>
        </w:rPr>
        <w:t xml:space="preserve"> varied among genotypes along one primary gradient.</w:t>
      </w:r>
    </w:p>
    <w:p w14:paraId="183C349D" w14:textId="77777777" w:rsidR="00F0400A" w:rsidRPr="0041257A" w:rsidRDefault="00F0400A" w:rsidP="008619DE">
      <w:pPr>
        <w:widowControl w:val="0"/>
        <w:tabs>
          <w:tab w:val="left" w:pos="504"/>
        </w:tabs>
        <w:suppressAutoHyphens/>
        <w:spacing w:line="480" w:lineRule="auto"/>
        <w:rPr>
          <w:rFonts w:ascii="Times New Roman" w:hAnsi="Times New Roman"/>
        </w:rPr>
      </w:pPr>
    </w:p>
    <w:p w14:paraId="58BB269A" w14:textId="77777777"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i/>
        </w:rPr>
        <w:t>Hypothesis 2</w:t>
      </w:r>
    </w:p>
    <w:p w14:paraId="1EC4CB4C" w14:textId="77777777" w:rsidR="00F0400A" w:rsidRPr="002C7C10"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lastRenderedPageBreak/>
        <w:tab/>
        <w:t xml:space="preserve">The hypothesis that genotype and environment interact to influence lichen communities was not supported. Despite strongly contrasting environments, the main effect of </w:t>
      </w:r>
      <w:r>
        <w:rPr>
          <w:rFonts w:ascii="Times New Roman" w:hAnsi="Times New Roman"/>
        </w:rPr>
        <w:t xml:space="preserve">genotype was consistent across </w:t>
      </w:r>
      <w:r w:rsidRPr="0041257A">
        <w:rPr>
          <w:rFonts w:ascii="Times New Roman" w:hAnsi="Times New Roman"/>
        </w:rPr>
        <w:t>gardens for richness and total cover (Table 1, Fig</w:t>
      </w:r>
      <w:r>
        <w:rPr>
          <w:rFonts w:ascii="Times New Roman" w:hAnsi="Times New Roman"/>
        </w:rPr>
        <w:t>.</w:t>
      </w:r>
      <w:r w:rsidRPr="0041257A">
        <w:rPr>
          <w:rFonts w:ascii="Times New Roman" w:hAnsi="Times New Roman"/>
        </w:rPr>
        <w:t xml:space="preserve"> </w:t>
      </w:r>
      <w:proofErr w:type="gramStart"/>
      <w:r w:rsidRPr="0041257A">
        <w:rPr>
          <w:rFonts w:ascii="Times New Roman" w:hAnsi="Times New Roman"/>
        </w:rPr>
        <w:t>2a,</w:t>
      </w:r>
      <w:proofErr w:type="gramEnd"/>
      <w:r w:rsidRPr="0041257A">
        <w:rPr>
          <w:rFonts w:ascii="Times New Roman" w:hAnsi="Times New Roman"/>
        </w:rPr>
        <w:t>b), with genotypes differing, for example, by almost 20% in total cover. No genotype X garden interactions or main garden effects were observed in analyses for species richness or total cover</w:t>
      </w:r>
      <w:r>
        <w:rPr>
          <w:rFonts w:ascii="Times New Roman" w:hAnsi="Times New Roman"/>
        </w:rPr>
        <w:t xml:space="preserve"> (Table 1</w:t>
      </w:r>
      <w:r w:rsidRPr="0041257A">
        <w:rPr>
          <w:rFonts w:ascii="Times New Roman" w:hAnsi="Times New Roman"/>
        </w:rPr>
        <w:t>, Fig</w:t>
      </w:r>
      <w:r>
        <w:rPr>
          <w:rFonts w:ascii="Times New Roman" w:hAnsi="Times New Roman"/>
        </w:rPr>
        <w:t>.</w:t>
      </w:r>
      <w:r w:rsidRPr="0041257A">
        <w:rPr>
          <w:rFonts w:ascii="Times New Roman" w:hAnsi="Times New Roman"/>
        </w:rPr>
        <w:t xml:space="preserve"> 2a,b). </w:t>
      </w:r>
      <w:commentRangeStart w:id="12"/>
      <w:r>
        <w:rPr>
          <w:rFonts w:ascii="Times New Roman" w:hAnsi="Times New Roman"/>
        </w:rPr>
        <w:t>G</w:t>
      </w:r>
      <w:r w:rsidRPr="002C7C10">
        <w:rPr>
          <w:rFonts w:ascii="Times New Roman" w:hAnsi="Times New Roman"/>
        </w:rPr>
        <w:t xml:space="preserve">enotype explained 27% and </w:t>
      </w:r>
      <w:r>
        <w:rPr>
          <w:rFonts w:ascii="Times New Roman" w:hAnsi="Times New Roman"/>
        </w:rPr>
        <w:t>~</w:t>
      </w:r>
      <w:r w:rsidRPr="002C7C10">
        <w:rPr>
          <w:rFonts w:ascii="Times New Roman" w:hAnsi="Times New Roman"/>
        </w:rPr>
        <w:t>8% of the variance in total lichen cover and species richness, respectively, garden and its interaction with genotype explained no variance in these variables (i.e., their variance components were estimated as zero). There were similar results for the reduced dataset of genotypes collected from a single stand of trees (Table 1).</w:t>
      </w:r>
      <w:commentRangeEnd w:id="12"/>
      <w:r w:rsidR="00B40CAE">
        <w:rPr>
          <w:rStyle w:val="CommentReference"/>
          <w:vanish/>
        </w:rPr>
        <w:commentReference w:id="12"/>
      </w:r>
    </w:p>
    <w:p w14:paraId="7EB7E4EB"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2C7C10">
        <w:rPr>
          <w:rFonts w:ascii="Times New Roman" w:hAnsi="Times New Roman"/>
        </w:rPr>
        <w:tab/>
        <w:t>Tree genotype and garden influenced species composition</w:t>
      </w:r>
      <w:r w:rsidRPr="0041257A">
        <w:rPr>
          <w:rFonts w:ascii="Times New Roman" w:hAnsi="Times New Roman"/>
        </w:rPr>
        <w:t>, although genotype explained almost twice the variation in composition than garden and there was no genotype X garden interaction (Table 1, Fig</w:t>
      </w:r>
      <w:r>
        <w:rPr>
          <w:rFonts w:ascii="Times New Roman" w:hAnsi="Times New Roman"/>
        </w:rPr>
        <w:t>.</w:t>
      </w:r>
      <w:r w:rsidRPr="0041257A">
        <w:rPr>
          <w:rFonts w:ascii="Times New Roman" w:hAnsi="Times New Roman"/>
        </w:rPr>
        <w:t xml:space="preserve"> 2c). The same species were found </w:t>
      </w:r>
      <w:r>
        <w:rPr>
          <w:rFonts w:ascii="Times New Roman" w:hAnsi="Times New Roman"/>
        </w:rPr>
        <w:t>in both</w:t>
      </w:r>
      <w:r w:rsidRPr="0041257A">
        <w:rPr>
          <w:rFonts w:ascii="Times New Roman" w:hAnsi="Times New Roman"/>
        </w:rPr>
        <w:t xml:space="preserve"> garden</w:t>
      </w:r>
      <w:r>
        <w:rPr>
          <w:rFonts w:ascii="Times New Roman" w:hAnsi="Times New Roman"/>
        </w:rPr>
        <w:t>s</w:t>
      </w:r>
      <w:r w:rsidRPr="0041257A">
        <w:rPr>
          <w:rFonts w:ascii="Times New Roman" w:hAnsi="Times New Roman"/>
        </w:rPr>
        <w:t xml:space="preserve"> with the </w:t>
      </w:r>
      <w:r>
        <w:rPr>
          <w:rFonts w:ascii="Times New Roman" w:hAnsi="Times New Roman"/>
        </w:rPr>
        <w:t xml:space="preserve">exception </w:t>
      </w:r>
      <w:r w:rsidRPr="0041257A">
        <w:rPr>
          <w:rFonts w:ascii="Times New Roman" w:hAnsi="Times New Roman"/>
        </w:rPr>
        <w:t>of two uncommon species</w:t>
      </w:r>
      <w:r>
        <w:rPr>
          <w:rFonts w:ascii="Times New Roman" w:hAnsi="Times New Roman"/>
        </w:rPr>
        <w:t xml:space="preserve"> that occurred</w:t>
      </w:r>
      <w:r w:rsidRPr="0041257A">
        <w:rPr>
          <w:rFonts w:ascii="Times New Roman" w:hAnsi="Times New Roman"/>
        </w:rPr>
        <w:t xml:space="preserve"> only at Pit (</w:t>
      </w:r>
      <w:proofErr w:type="spellStart"/>
      <w:r w:rsidRPr="0041257A">
        <w:rPr>
          <w:rFonts w:ascii="Times New Roman" w:hAnsi="Times New Roman"/>
          <w:i/>
        </w:rPr>
        <w:t>Lecanor</w:t>
      </w:r>
      <w:proofErr w:type="spellEnd"/>
      <w:r w:rsidRPr="0041257A">
        <w:rPr>
          <w:rFonts w:ascii="Times New Roman" w:hAnsi="Times New Roman"/>
          <w:i/>
        </w:rPr>
        <w:t xml:space="preserve"> </w:t>
      </w:r>
      <w:proofErr w:type="spellStart"/>
      <w:r w:rsidRPr="0041257A">
        <w:rPr>
          <w:rFonts w:ascii="Times New Roman" w:hAnsi="Times New Roman"/>
          <w:i/>
        </w:rPr>
        <w:t>hagenii</w:t>
      </w:r>
      <w:proofErr w:type="spellEnd"/>
      <w:r w:rsidRPr="0041257A">
        <w:rPr>
          <w:rFonts w:ascii="Times New Roman" w:hAnsi="Times New Roman"/>
        </w:rPr>
        <w:t xml:space="preserve">, </w:t>
      </w:r>
      <w:proofErr w:type="spellStart"/>
      <w:r w:rsidRPr="0041257A">
        <w:rPr>
          <w:rFonts w:ascii="Times New Roman" w:hAnsi="Times New Roman"/>
          <w:i/>
        </w:rPr>
        <w:t>Melanelia</w:t>
      </w:r>
      <w:proofErr w:type="spellEnd"/>
      <w:r w:rsidRPr="0041257A">
        <w:rPr>
          <w:rFonts w:ascii="Times New Roman" w:hAnsi="Times New Roman"/>
          <w:i/>
        </w:rPr>
        <w:t xml:space="preserve"> </w:t>
      </w:r>
      <w:proofErr w:type="spellStart"/>
      <w:r w:rsidRPr="0041257A">
        <w:rPr>
          <w:rFonts w:ascii="Times New Roman" w:hAnsi="Times New Roman"/>
          <w:i/>
        </w:rPr>
        <w:t>e</w:t>
      </w:r>
      <w:r w:rsidR="00800494">
        <w:rPr>
          <w:rFonts w:ascii="Times New Roman" w:hAnsi="Times New Roman"/>
          <w:i/>
        </w:rPr>
        <w:t>lega</w:t>
      </w:r>
      <w:r w:rsidRPr="0041257A">
        <w:rPr>
          <w:rFonts w:ascii="Times New Roman" w:hAnsi="Times New Roman"/>
          <w:i/>
        </w:rPr>
        <w:t>ntula</w:t>
      </w:r>
      <w:proofErr w:type="spellEnd"/>
      <w:r w:rsidRPr="0041257A">
        <w:rPr>
          <w:rFonts w:ascii="Times New Roman" w:hAnsi="Times New Roman"/>
        </w:rPr>
        <w:t>)</w:t>
      </w:r>
      <w:r>
        <w:rPr>
          <w:rFonts w:ascii="Times New Roman" w:hAnsi="Times New Roman"/>
        </w:rPr>
        <w:t>.</w:t>
      </w:r>
      <w:r w:rsidRPr="0041257A">
        <w:rPr>
          <w:rFonts w:ascii="Times New Roman" w:hAnsi="Times New Roman"/>
        </w:rPr>
        <w:t xml:space="preserve"> </w:t>
      </w:r>
      <w:proofErr w:type="spellStart"/>
      <w:r w:rsidRPr="0041257A">
        <w:rPr>
          <w:rFonts w:ascii="Times New Roman" w:hAnsi="Times New Roman"/>
          <w:i/>
        </w:rPr>
        <w:t>X</w:t>
      </w:r>
      <w:r w:rsidR="00800494">
        <w:rPr>
          <w:rFonts w:ascii="Times New Roman" w:hAnsi="Times New Roman"/>
          <w:i/>
        </w:rPr>
        <w:t>an</w:t>
      </w:r>
      <w:r>
        <w:rPr>
          <w:rFonts w:ascii="Times New Roman" w:hAnsi="Times New Roman"/>
          <w:i/>
        </w:rPr>
        <w:t>thomendoza</w:t>
      </w:r>
      <w:proofErr w:type="spellEnd"/>
      <w:r w:rsidRPr="0041257A">
        <w:rPr>
          <w:rFonts w:ascii="Times New Roman" w:hAnsi="Times New Roman"/>
          <w:i/>
        </w:rPr>
        <w:t xml:space="preserve"> </w:t>
      </w:r>
      <w:proofErr w:type="spellStart"/>
      <w:r w:rsidRPr="0041257A">
        <w:rPr>
          <w:rFonts w:ascii="Times New Roman" w:hAnsi="Times New Roman"/>
          <w:i/>
        </w:rPr>
        <w:t>galericulata</w:t>
      </w:r>
      <w:proofErr w:type="spellEnd"/>
      <w:r w:rsidRPr="0041257A">
        <w:rPr>
          <w:rFonts w:ascii="Times New Roman" w:hAnsi="Times New Roman"/>
        </w:rPr>
        <w:t xml:space="preserve"> was the dominant species </w:t>
      </w:r>
      <w:r>
        <w:rPr>
          <w:rFonts w:ascii="Times New Roman" w:hAnsi="Times New Roman"/>
        </w:rPr>
        <w:t>in both</w:t>
      </w:r>
      <w:r w:rsidR="00800494">
        <w:rPr>
          <w:rFonts w:ascii="Times New Roman" w:hAnsi="Times New Roman"/>
        </w:rPr>
        <w:t xml:space="preserve"> </w:t>
      </w:r>
      <w:r>
        <w:rPr>
          <w:rFonts w:ascii="Times New Roman" w:hAnsi="Times New Roman"/>
        </w:rPr>
        <w:t>gardens</w:t>
      </w:r>
      <w:r w:rsidRPr="0041257A">
        <w:rPr>
          <w:rFonts w:ascii="Times New Roman" w:hAnsi="Times New Roman"/>
        </w:rPr>
        <w:t xml:space="preserve"> (Supplement 2</w:t>
      </w:r>
      <w:r w:rsidR="002F02D1">
        <w:rPr>
          <w:rFonts w:ascii="Times New Roman" w:hAnsi="Times New Roman"/>
        </w:rPr>
        <w:t>b</w:t>
      </w:r>
      <w:r w:rsidRPr="0041257A">
        <w:rPr>
          <w:rFonts w:ascii="Times New Roman" w:hAnsi="Times New Roman"/>
        </w:rPr>
        <w:t>)</w:t>
      </w:r>
      <w:r>
        <w:rPr>
          <w:rFonts w:ascii="Times New Roman" w:hAnsi="Times New Roman"/>
        </w:rPr>
        <w:t>, but e</w:t>
      </w:r>
      <w:r w:rsidRPr="0041257A">
        <w:rPr>
          <w:rFonts w:ascii="Times New Roman" w:hAnsi="Times New Roman"/>
        </w:rPr>
        <w:t xml:space="preserve">ach garden had two indicator species; </w:t>
      </w:r>
      <w:r w:rsidRPr="0041257A">
        <w:rPr>
          <w:rFonts w:ascii="Times New Roman" w:hAnsi="Times New Roman"/>
          <w:i/>
        </w:rPr>
        <w:t>X</w:t>
      </w:r>
      <w:r>
        <w:rPr>
          <w:rFonts w:ascii="Times New Roman" w:hAnsi="Times New Roman"/>
          <w:i/>
        </w:rPr>
        <w:t>.</w:t>
      </w:r>
      <w:r w:rsidRPr="0041257A">
        <w:rPr>
          <w:rFonts w:ascii="Times New Roman" w:hAnsi="Times New Roman"/>
          <w:i/>
        </w:rPr>
        <w:t xml:space="preserve"> </w:t>
      </w:r>
      <w:proofErr w:type="spellStart"/>
      <w:proofErr w:type="gramStart"/>
      <w:r w:rsidRPr="0041257A">
        <w:rPr>
          <w:rFonts w:ascii="Times New Roman" w:hAnsi="Times New Roman"/>
          <w:i/>
        </w:rPr>
        <w:t>montana</w:t>
      </w:r>
      <w:proofErr w:type="spellEnd"/>
      <w:proofErr w:type="gramEnd"/>
      <w:r w:rsidRPr="0041257A">
        <w:rPr>
          <w:rFonts w:ascii="Times New Roman" w:hAnsi="Times New Roman"/>
        </w:rPr>
        <w:t xml:space="preserve"> and </w:t>
      </w:r>
      <w:proofErr w:type="spellStart"/>
      <w:r w:rsidRPr="0041257A">
        <w:rPr>
          <w:rFonts w:ascii="Times New Roman" w:hAnsi="Times New Roman"/>
          <w:i/>
        </w:rPr>
        <w:t>Physcia</w:t>
      </w:r>
      <w:proofErr w:type="spellEnd"/>
      <w:r w:rsidRPr="0041257A">
        <w:rPr>
          <w:rFonts w:ascii="Times New Roman" w:hAnsi="Times New Roman"/>
          <w:i/>
        </w:rPr>
        <w:t xml:space="preserve"> </w:t>
      </w:r>
      <w:proofErr w:type="spellStart"/>
      <w:r w:rsidRPr="0041257A">
        <w:rPr>
          <w:rFonts w:ascii="Times New Roman" w:hAnsi="Times New Roman"/>
          <w:i/>
        </w:rPr>
        <w:t>undulata</w:t>
      </w:r>
      <w:proofErr w:type="spellEnd"/>
      <w:r w:rsidRPr="0041257A">
        <w:rPr>
          <w:rFonts w:ascii="Times New Roman" w:hAnsi="Times New Roman"/>
        </w:rPr>
        <w:t xml:space="preserve"> were </w:t>
      </w:r>
      <w:r w:rsidRPr="002F02D1">
        <w:rPr>
          <w:rFonts w:ascii="Times New Roman" w:hAnsi="Times New Roman"/>
        </w:rPr>
        <w:t xml:space="preserve">indicators of Pit and </w:t>
      </w:r>
      <w:proofErr w:type="spellStart"/>
      <w:r w:rsidRPr="002F02D1">
        <w:rPr>
          <w:rFonts w:ascii="Times New Roman" w:hAnsi="Times New Roman"/>
          <w:i/>
        </w:rPr>
        <w:t>Caloplaca</w:t>
      </w:r>
      <w:proofErr w:type="spellEnd"/>
      <w:r w:rsidRPr="002F02D1">
        <w:rPr>
          <w:rFonts w:ascii="Times New Roman" w:hAnsi="Times New Roman"/>
          <w:i/>
        </w:rPr>
        <w:t xml:space="preserve"> </w:t>
      </w:r>
      <w:proofErr w:type="spellStart"/>
      <w:r w:rsidRPr="002F02D1">
        <w:rPr>
          <w:rFonts w:ascii="Times New Roman" w:hAnsi="Times New Roman"/>
          <w:i/>
        </w:rPr>
        <w:t>holocarpa</w:t>
      </w:r>
      <w:proofErr w:type="spellEnd"/>
      <w:r w:rsidRPr="002F02D1">
        <w:rPr>
          <w:rFonts w:ascii="Times New Roman" w:hAnsi="Times New Roman"/>
        </w:rPr>
        <w:t xml:space="preserve"> and </w:t>
      </w:r>
      <w:proofErr w:type="spellStart"/>
      <w:r w:rsidRPr="002F02D1">
        <w:rPr>
          <w:rFonts w:ascii="Times New Roman" w:hAnsi="Times New Roman"/>
          <w:i/>
        </w:rPr>
        <w:t>Candelariella</w:t>
      </w:r>
      <w:proofErr w:type="spellEnd"/>
      <w:r w:rsidRPr="002F02D1">
        <w:rPr>
          <w:rFonts w:ascii="Times New Roman" w:hAnsi="Times New Roman"/>
          <w:i/>
        </w:rPr>
        <w:t xml:space="preserve"> </w:t>
      </w:r>
      <w:proofErr w:type="spellStart"/>
      <w:r w:rsidRPr="002F02D1">
        <w:rPr>
          <w:rFonts w:ascii="Times New Roman" w:hAnsi="Times New Roman"/>
          <w:i/>
        </w:rPr>
        <w:t>subdeflexa</w:t>
      </w:r>
      <w:proofErr w:type="spellEnd"/>
      <w:r w:rsidRPr="002F02D1">
        <w:rPr>
          <w:rFonts w:ascii="Times New Roman" w:hAnsi="Times New Roman"/>
        </w:rPr>
        <w:t xml:space="preserve"> were indicators of ONC (Supplement 2</w:t>
      </w:r>
      <w:r w:rsidR="002F02D1">
        <w:rPr>
          <w:rFonts w:ascii="Times New Roman" w:hAnsi="Times New Roman"/>
        </w:rPr>
        <w:t>b</w:t>
      </w:r>
      <w:r w:rsidRPr="002F02D1">
        <w:rPr>
          <w:rFonts w:ascii="Times New Roman" w:hAnsi="Times New Roman"/>
        </w:rPr>
        <w:t>).</w:t>
      </w:r>
      <w:r>
        <w:rPr>
          <w:rFonts w:ascii="Times New Roman" w:hAnsi="Times New Roman"/>
        </w:rPr>
        <w:t xml:space="preserve"> Again, when a tree was low in lichen cover, it was typically only colonized by </w:t>
      </w:r>
      <w:r w:rsidRPr="005113BA">
        <w:rPr>
          <w:rFonts w:ascii="Times New Roman" w:hAnsi="Times New Roman"/>
          <w:i/>
        </w:rPr>
        <w:t xml:space="preserve">X. </w:t>
      </w:r>
      <w:proofErr w:type="spellStart"/>
      <w:r w:rsidRPr="005113BA">
        <w:rPr>
          <w:rFonts w:ascii="Times New Roman" w:hAnsi="Times New Roman"/>
          <w:i/>
        </w:rPr>
        <w:t>galericulata</w:t>
      </w:r>
      <w:proofErr w:type="spellEnd"/>
      <w:r>
        <w:rPr>
          <w:rFonts w:ascii="Times New Roman" w:hAnsi="Times New Roman"/>
        </w:rPr>
        <w:t>.</w:t>
      </w:r>
      <w:r w:rsidRPr="0041257A">
        <w:rPr>
          <w:rFonts w:ascii="Times New Roman" w:hAnsi="Times New Roman"/>
        </w:rPr>
        <w:t xml:space="preserve"> Even when combining data from two contrasting environments, the majority of variation in the </w:t>
      </w:r>
      <w:r>
        <w:rPr>
          <w:rFonts w:ascii="Times New Roman" w:hAnsi="Times New Roman"/>
        </w:rPr>
        <w:t>composition distance matrix</w:t>
      </w:r>
      <w:r w:rsidRPr="0041257A">
        <w:rPr>
          <w:rFonts w:ascii="Times New Roman" w:hAnsi="Times New Roman"/>
        </w:rPr>
        <w:t xml:space="preserve"> was represented by one ordination axis (NMDS 1; 65.9%)</w:t>
      </w:r>
      <w:proofErr w:type="gramStart"/>
      <w:r w:rsidRPr="0041257A">
        <w:rPr>
          <w:rFonts w:ascii="Times New Roman" w:hAnsi="Times New Roman"/>
        </w:rPr>
        <w:t>;</w:t>
      </w:r>
      <w:proofErr w:type="gramEnd"/>
      <w:r w:rsidRPr="0041257A">
        <w:rPr>
          <w:rFonts w:ascii="Times New Roman" w:hAnsi="Times New Roman"/>
        </w:rPr>
        <w:t xml:space="preserve"> this corroborates the pattern found when testing hypothesis one</w:t>
      </w:r>
      <w:r w:rsidRPr="008630B9">
        <w:rPr>
          <w:rFonts w:ascii="Times New Roman" w:hAnsi="Times New Roman"/>
        </w:rPr>
        <w:t>, where one strong overarching gradient drove the majority of lichen community variation among genotypes</w:t>
      </w:r>
      <w:r w:rsidRPr="0041257A">
        <w:rPr>
          <w:rFonts w:ascii="Times New Roman" w:hAnsi="Times New Roman"/>
        </w:rPr>
        <w:t>.</w:t>
      </w:r>
    </w:p>
    <w:p w14:paraId="6FD6020E" w14:textId="77777777" w:rsidR="00F0400A" w:rsidRPr="0041257A" w:rsidRDefault="00F0400A" w:rsidP="008619DE">
      <w:pPr>
        <w:widowControl w:val="0"/>
        <w:tabs>
          <w:tab w:val="left" w:pos="504"/>
        </w:tabs>
        <w:suppressAutoHyphens/>
        <w:spacing w:line="480" w:lineRule="auto"/>
        <w:rPr>
          <w:rFonts w:ascii="Times New Roman" w:hAnsi="Times New Roman"/>
        </w:rPr>
      </w:pPr>
    </w:p>
    <w:p w14:paraId="0019C881" w14:textId="77777777"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i/>
        </w:rPr>
        <w:t>Hypothesis 3</w:t>
      </w:r>
    </w:p>
    <w:p w14:paraId="782DA240"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lastRenderedPageBreak/>
        <w:tab/>
      </w:r>
      <w:r w:rsidR="00452C9C">
        <w:rPr>
          <w:rFonts w:ascii="Times New Roman" w:hAnsi="Times New Roman"/>
        </w:rPr>
        <w:t>The</w:t>
      </w:r>
      <w:r w:rsidRPr="0041257A">
        <w:rPr>
          <w:rFonts w:ascii="Times New Roman" w:hAnsi="Times New Roman"/>
        </w:rPr>
        <w:t xml:space="preserve"> amount of</w:t>
      </w:r>
      <w:r>
        <w:rPr>
          <w:rFonts w:ascii="Times New Roman" w:hAnsi="Times New Roman"/>
        </w:rPr>
        <w:t xml:space="preserve"> rough bark on a tree’s trunk was</w:t>
      </w:r>
      <w:r w:rsidRPr="0041257A">
        <w:rPr>
          <w:rFonts w:ascii="Times New Roman" w:hAnsi="Times New Roman"/>
        </w:rPr>
        <w:t xml:space="preserve"> strongly influenced by </w:t>
      </w:r>
      <w:r>
        <w:rPr>
          <w:rFonts w:ascii="Times New Roman" w:hAnsi="Times New Roman"/>
        </w:rPr>
        <w:t>its</w:t>
      </w:r>
      <w:r w:rsidRPr="0041257A">
        <w:rPr>
          <w:rFonts w:ascii="Times New Roman" w:hAnsi="Times New Roman"/>
        </w:rPr>
        <w:t xml:space="preserve"> genotype. Nearly 50% of the variation in the cover of rough bark was explained by tree genotype </w:t>
      </w:r>
      <w:r>
        <w:rPr>
          <w:rFonts w:ascii="Times New Roman" w:hAnsi="Times New Roman"/>
        </w:rPr>
        <w:t xml:space="preserve">in the ONC </w:t>
      </w:r>
      <w:r w:rsidRPr="0041257A">
        <w:rPr>
          <w:rFonts w:ascii="Times New Roman" w:hAnsi="Times New Roman"/>
        </w:rPr>
        <w:t>garden  (</w:t>
      </w:r>
      <w:proofErr w:type="spellStart"/>
      <w:r w:rsidRPr="0041257A">
        <w:rPr>
          <w:rFonts w:ascii="Times New Roman" w:hAnsi="Times New Roman"/>
        </w:rPr>
        <w:t>df</w:t>
      </w:r>
      <w:proofErr w:type="spellEnd"/>
      <w:r w:rsidRPr="0041257A">
        <w:rPr>
          <w:rFonts w:ascii="Times New Roman" w:hAnsi="Times New Roman"/>
        </w:rPr>
        <w:t xml:space="preserve"> = 1, RLR = 22.568, </w:t>
      </w:r>
      <w:r w:rsidRPr="0041257A">
        <w:rPr>
          <w:rFonts w:ascii="Times New Roman" w:hAnsi="Times New Roman"/>
          <w:i/>
        </w:rPr>
        <w:t>P</w:t>
      </w:r>
      <w:r w:rsidRPr="0041257A">
        <w:rPr>
          <w:rFonts w:ascii="Times New Roman" w:hAnsi="Times New Roman"/>
        </w:rPr>
        <w:t xml:space="preserve"> &lt; 0.001, </w:t>
      </w:r>
      <w:r w:rsidRPr="0041257A">
        <w:rPr>
          <w:rFonts w:ascii="Times New Roman" w:hAnsi="Times New Roman"/>
          <w:i/>
        </w:rPr>
        <w:t>H</w:t>
      </w:r>
      <w:r w:rsidRPr="0041257A">
        <w:rPr>
          <w:rFonts w:ascii="Times New Roman" w:hAnsi="Times New Roman"/>
          <w:i/>
          <w:vertAlign w:val="superscript"/>
        </w:rPr>
        <w:t>2</w:t>
      </w:r>
      <w:r w:rsidRPr="0041257A">
        <w:rPr>
          <w:rFonts w:ascii="Times New Roman" w:hAnsi="Times New Roman"/>
        </w:rPr>
        <w:t xml:space="preserve"> = 0.476, range of genotype means = 17.56-67.92% cover). With the full </w:t>
      </w:r>
      <w:proofErr w:type="spellStart"/>
      <w:r w:rsidRPr="0041257A">
        <w:rPr>
          <w:rFonts w:ascii="Times New Roman" w:hAnsi="Times New Roman"/>
        </w:rPr>
        <w:t>GxE</w:t>
      </w:r>
      <w:proofErr w:type="spellEnd"/>
      <w:r w:rsidRPr="0041257A">
        <w:rPr>
          <w:rFonts w:ascii="Times New Roman" w:hAnsi="Times New Roman"/>
        </w:rPr>
        <w:t xml:space="preserve"> sample, genotype explained 51.2% of the variance in rough bark and was the only significant factor influencing rough bark (ONC genotype means = 17.56-67.92% cover; Pit genotype means = 16.50-63.13 % cover); there was no difference between gardens </w:t>
      </w:r>
      <w:r>
        <w:rPr>
          <w:rFonts w:ascii="Times New Roman" w:hAnsi="Times New Roman"/>
        </w:rPr>
        <w:t>or</w:t>
      </w:r>
      <w:r w:rsidRPr="0041257A">
        <w:rPr>
          <w:rFonts w:ascii="Times New Roman" w:hAnsi="Times New Roman"/>
        </w:rPr>
        <w:t xml:space="preserve"> genotype X garden interaction (Table 1). </w:t>
      </w:r>
      <w:r>
        <w:rPr>
          <w:rFonts w:ascii="Times New Roman" w:hAnsi="Times New Roman"/>
        </w:rPr>
        <w:t>Results were similar</w:t>
      </w:r>
      <w:r w:rsidRPr="0041257A">
        <w:rPr>
          <w:rFonts w:ascii="Times New Roman" w:hAnsi="Times New Roman"/>
        </w:rPr>
        <w:t xml:space="preserve"> for the reduced </w:t>
      </w:r>
      <w:proofErr w:type="spellStart"/>
      <w:r w:rsidRPr="0041257A">
        <w:rPr>
          <w:rFonts w:ascii="Times New Roman" w:hAnsi="Times New Roman"/>
        </w:rPr>
        <w:t>GxE</w:t>
      </w:r>
      <w:proofErr w:type="spellEnd"/>
      <w:r w:rsidRPr="0041257A">
        <w:rPr>
          <w:rFonts w:ascii="Times New Roman" w:hAnsi="Times New Roman"/>
        </w:rPr>
        <w:t xml:space="preserve"> dataset of genotypes </w:t>
      </w:r>
      <w:r>
        <w:rPr>
          <w:rFonts w:ascii="Times New Roman" w:hAnsi="Times New Roman"/>
        </w:rPr>
        <w:t>propagated</w:t>
      </w:r>
      <w:r w:rsidRPr="0041257A">
        <w:rPr>
          <w:rFonts w:ascii="Times New Roman" w:hAnsi="Times New Roman"/>
        </w:rPr>
        <w:t xml:space="preserve"> from a single </w:t>
      </w:r>
      <w:r>
        <w:rPr>
          <w:rFonts w:ascii="Times New Roman" w:hAnsi="Times New Roman"/>
        </w:rPr>
        <w:t>location</w:t>
      </w:r>
      <w:r w:rsidRPr="0041257A">
        <w:rPr>
          <w:rFonts w:ascii="Times New Roman" w:hAnsi="Times New Roman"/>
        </w:rPr>
        <w:t xml:space="preserve"> (Table 1).</w:t>
      </w:r>
    </w:p>
    <w:p w14:paraId="09B66398" w14:textId="77777777" w:rsidR="00B85D54" w:rsidRDefault="005966AC" w:rsidP="008619DE">
      <w:pPr>
        <w:widowControl w:val="0"/>
        <w:tabs>
          <w:tab w:val="left" w:pos="504"/>
        </w:tabs>
        <w:suppressAutoHyphens/>
        <w:spacing w:line="480" w:lineRule="auto"/>
        <w:rPr>
          <w:rFonts w:ascii="Times New Roman" w:hAnsi="Times New Roman"/>
        </w:rPr>
      </w:pPr>
      <w:r>
        <w:rPr>
          <w:rFonts w:ascii="Times New Roman" w:hAnsi="Times New Roman"/>
        </w:rPr>
        <w:tab/>
        <w:t>In</w:t>
      </w:r>
      <w:r w:rsidR="00F0400A" w:rsidRPr="0041257A">
        <w:rPr>
          <w:rFonts w:ascii="Times New Roman" w:hAnsi="Times New Roman"/>
        </w:rPr>
        <w:t xml:space="preserve"> support of our hypothesis that rough bark is a </w:t>
      </w:r>
      <w:proofErr w:type="gramStart"/>
      <w:r w:rsidR="00F0400A" w:rsidRPr="0041257A">
        <w:rPr>
          <w:rFonts w:ascii="Times New Roman" w:hAnsi="Times New Roman"/>
        </w:rPr>
        <w:t>genetically-based</w:t>
      </w:r>
      <w:proofErr w:type="gramEnd"/>
      <w:r w:rsidR="00F0400A" w:rsidRPr="0041257A">
        <w:rPr>
          <w:rFonts w:ascii="Times New Roman" w:hAnsi="Times New Roman"/>
        </w:rPr>
        <w:t xml:space="preserve"> trait that influences lichen communities, rough bark cover</w:t>
      </w:r>
      <w:r w:rsidR="00971030">
        <w:rPr>
          <w:rFonts w:ascii="Times New Roman" w:hAnsi="Times New Roman"/>
        </w:rPr>
        <w:t xml:space="preserve"> showed a positive linear relationship with lichen composition. Rough bark cover </w:t>
      </w:r>
      <w:r w:rsidR="00F0400A" w:rsidRPr="0041257A">
        <w:rPr>
          <w:rFonts w:ascii="Times New Roman" w:hAnsi="Times New Roman"/>
        </w:rPr>
        <w:t xml:space="preserve">was associated with the primary gradient through the ordination of both the full ONC dataset and the </w:t>
      </w:r>
      <w:proofErr w:type="spellStart"/>
      <w:r w:rsidR="00F0400A" w:rsidRPr="0041257A">
        <w:rPr>
          <w:rFonts w:ascii="Times New Roman" w:hAnsi="Times New Roman"/>
        </w:rPr>
        <w:t>GxE</w:t>
      </w:r>
      <w:proofErr w:type="spellEnd"/>
      <w:r w:rsidR="00F0400A" w:rsidRPr="0041257A">
        <w:rPr>
          <w:rFonts w:ascii="Times New Roman" w:hAnsi="Times New Roman"/>
        </w:rPr>
        <w:t xml:space="preserve"> sample (Fig</w:t>
      </w:r>
      <w:r w:rsidR="00F0400A">
        <w:rPr>
          <w:rFonts w:ascii="Times New Roman" w:hAnsi="Times New Roman"/>
        </w:rPr>
        <w:t>.</w:t>
      </w:r>
      <w:r w:rsidR="00F0400A" w:rsidRPr="0041257A">
        <w:rPr>
          <w:rFonts w:ascii="Times New Roman" w:hAnsi="Times New Roman"/>
        </w:rPr>
        <w:t xml:space="preserve"> 1, 2c). For both datasets, </w:t>
      </w:r>
      <w:r w:rsidR="00F0400A">
        <w:rPr>
          <w:rFonts w:ascii="Times New Roman" w:hAnsi="Times New Roman"/>
        </w:rPr>
        <w:t>the ordination was rotated to maximize the correlation between the</w:t>
      </w:r>
      <w:r w:rsidR="00F0400A" w:rsidRPr="0041257A">
        <w:rPr>
          <w:rFonts w:ascii="Times New Roman" w:hAnsi="Times New Roman"/>
        </w:rPr>
        <w:t xml:space="preserve"> rough bark </w:t>
      </w:r>
      <w:r w:rsidR="00F0400A">
        <w:rPr>
          <w:rFonts w:ascii="Times New Roman" w:hAnsi="Times New Roman"/>
        </w:rPr>
        <w:t>vector</w:t>
      </w:r>
      <w:r w:rsidR="00F0400A" w:rsidRPr="0041257A">
        <w:rPr>
          <w:rFonts w:ascii="Times New Roman" w:hAnsi="Times New Roman"/>
        </w:rPr>
        <w:t xml:space="preserve"> </w:t>
      </w:r>
      <w:r w:rsidR="00F0400A">
        <w:rPr>
          <w:rFonts w:ascii="Times New Roman" w:hAnsi="Times New Roman"/>
        </w:rPr>
        <w:t xml:space="preserve">and </w:t>
      </w:r>
      <w:r w:rsidR="00F0400A" w:rsidRPr="0041257A">
        <w:rPr>
          <w:rFonts w:ascii="Times New Roman" w:hAnsi="Times New Roman"/>
        </w:rPr>
        <w:t xml:space="preserve">NMDS </w:t>
      </w:r>
      <w:r w:rsidR="00F0400A" w:rsidRPr="00B85D54">
        <w:rPr>
          <w:rFonts w:ascii="Times New Roman" w:hAnsi="Times New Roman"/>
        </w:rPr>
        <w:t xml:space="preserve">axis 1. The resulting NMDS axis 1 captured the majority of variation in composition in both datasets (See results for hypotheses 1 and 2), and the rough bark cover vector correlated positively with this axis in both the ONC and </w:t>
      </w:r>
      <w:proofErr w:type="spellStart"/>
      <w:r w:rsidR="00F0400A" w:rsidRPr="00B85D54">
        <w:rPr>
          <w:rFonts w:ascii="Times New Roman" w:hAnsi="Times New Roman"/>
        </w:rPr>
        <w:t>GxE</w:t>
      </w:r>
      <w:proofErr w:type="spellEnd"/>
      <w:r w:rsidR="00F0400A" w:rsidRPr="00B85D54">
        <w:rPr>
          <w:rFonts w:ascii="Times New Roman" w:hAnsi="Times New Roman"/>
        </w:rPr>
        <w:t xml:space="preserve"> datasets (ONC: </w:t>
      </w:r>
      <w:r w:rsidR="00F0400A" w:rsidRPr="00B85D54">
        <w:rPr>
          <w:rFonts w:ascii="Times New Roman" w:hAnsi="Times New Roman"/>
          <w:i/>
        </w:rPr>
        <w:t>r</w:t>
      </w:r>
      <w:r w:rsidR="00F0400A" w:rsidRPr="00B85D54">
        <w:rPr>
          <w:rFonts w:ascii="Times New Roman" w:hAnsi="Times New Roman"/>
        </w:rPr>
        <w:t xml:space="preserve"> = 0.330, </w:t>
      </w:r>
      <w:proofErr w:type="spellStart"/>
      <w:r w:rsidR="00F0400A" w:rsidRPr="00B85D54">
        <w:rPr>
          <w:rFonts w:ascii="Times New Roman" w:hAnsi="Times New Roman"/>
        </w:rPr>
        <w:t>GxE</w:t>
      </w:r>
      <w:proofErr w:type="spellEnd"/>
      <w:r w:rsidR="00F0400A" w:rsidRPr="00B85D54">
        <w:rPr>
          <w:rFonts w:ascii="Times New Roman" w:hAnsi="Times New Roman"/>
        </w:rPr>
        <w:t xml:space="preserve">: </w:t>
      </w:r>
      <w:r w:rsidR="00F0400A" w:rsidRPr="00B85D54">
        <w:rPr>
          <w:rFonts w:ascii="Times New Roman" w:hAnsi="Times New Roman"/>
          <w:i/>
        </w:rPr>
        <w:t>r</w:t>
      </w:r>
      <w:r w:rsidR="00F0400A" w:rsidRPr="00B85D54">
        <w:rPr>
          <w:rFonts w:ascii="Times New Roman" w:hAnsi="Times New Roman"/>
        </w:rPr>
        <w:t xml:space="preserve"> = 0.407).</w:t>
      </w:r>
      <w:r w:rsidR="00971030" w:rsidRPr="00B85D54">
        <w:rPr>
          <w:rFonts w:ascii="Times New Roman" w:hAnsi="Times New Roman"/>
        </w:rPr>
        <w:t xml:space="preserve"> In DISTLM models using genotype averages, bark roughness explained 38% of the variance in community composition</w:t>
      </w:r>
      <w:r w:rsidR="00B85D54" w:rsidRPr="00B85D54">
        <w:rPr>
          <w:rFonts w:ascii="Times New Roman" w:hAnsi="Times New Roman"/>
        </w:rPr>
        <w:t xml:space="preserve"> of the ONC dataset</w:t>
      </w:r>
      <w:r w:rsidR="00971030" w:rsidRPr="00B85D54">
        <w:rPr>
          <w:rFonts w:ascii="Times New Roman" w:hAnsi="Times New Roman"/>
        </w:rPr>
        <w:t xml:space="preserve"> (</w:t>
      </w:r>
      <w:r w:rsidR="00971030" w:rsidRPr="00B85D54">
        <w:rPr>
          <w:rFonts w:ascii="Times New Roman" w:hAnsi="Times New Roman"/>
          <w:i/>
        </w:rPr>
        <w:t>F</w:t>
      </w:r>
      <w:r w:rsidR="00971030" w:rsidRPr="00B85D54">
        <w:rPr>
          <w:rFonts w:ascii="Times New Roman" w:hAnsi="Times New Roman"/>
          <w:i/>
          <w:vertAlign w:val="subscript"/>
        </w:rPr>
        <w:t>1</w:t>
      </w:r>
      <w:proofErr w:type="gramStart"/>
      <w:r w:rsidR="00971030" w:rsidRPr="00B85D54">
        <w:rPr>
          <w:rFonts w:ascii="Times New Roman" w:hAnsi="Times New Roman"/>
          <w:i/>
          <w:vertAlign w:val="subscript"/>
        </w:rPr>
        <w:t>,15</w:t>
      </w:r>
      <w:proofErr w:type="gramEnd"/>
      <w:r w:rsidR="00971030" w:rsidRPr="00B85D54">
        <w:rPr>
          <w:rFonts w:ascii="Times New Roman" w:hAnsi="Times New Roman"/>
          <w:vertAlign w:val="subscript"/>
        </w:rPr>
        <w:t xml:space="preserve"> </w:t>
      </w:r>
      <w:r w:rsidR="00971030" w:rsidRPr="00B85D54">
        <w:rPr>
          <w:rFonts w:ascii="Times New Roman" w:hAnsi="Times New Roman"/>
        </w:rPr>
        <w:t xml:space="preserve">= 1.885, </w:t>
      </w:r>
      <w:r w:rsidR="00971030" w:rsidRPr="00B85D54">
        <w:rPr>
          <w:rFonts w:ascii="Times New Roman" w:hAnsi="Times New Roman"/>
          <w:i/>
        </w:rPr>
        <w:t>P</w:t>
      </w:r>
      <w:r w:rsidR="00971030" w:rsidRPr="00B85D54">
        <w:rPr>
          <w:rFonts w:ascii="Times New Roman" w:hAnsi="Times New Roman"/>
        </w:rPr>
        <w:t xml:space="preserve"> = 0.001, </w:t>
      </w:r>
      <w:r w:rsidR="00971030" w:rsidRPr="00B85D54">
        <w:rPr>
          <w:rFonts w:ascii="Times New Roman" w:hAnsi="Times New Roman"/>
          <w:i/>
        </w:rPr>
        <w:t>R</w:t>
      </w:r>
      <w:r w:rsidR="00971030" w:rsidRPr="00B85D54">
        <w:rPr>
          <w:rFonts w:ascii="Times New Roman" w:hAnsi="Times New Roman"/>
          <w:i/>
          <w:vertAlign w:val="superscript"/>
        </w:rPr>
        <w:t>2</w:t>
      </w:r>
      <w:r w:rsidR="005659E5">
        <w:rPr>
          <w:rFonts w:ascii="Times New Roman" w:hAnsi="Times New Roman"/>
        </w:rPr>
        <w:t xml:space="preserve"> = 0.38</w:t>
      </w:r>
      <w:r w:rsidR="00971030" w:rsidRPr="00B85D54">
        <w:rPr>
          <w:rFonts w:ascii="Times New Roman" w:hAnsi="Times New Roman"/>
        </w:rPr>
        <w:t>)</w:t>
      </w:r>
      <w:r w:rsidR="002C2D89" w:rsidRPr="00B85D54">
        <w:rPr>
          <w:rFonts w:ascii="Times New Roman" w:hAnsi="Times New Roman"/>
        </w:rPr>
        <w:t xml:space="preserve">. </w:t>
      </w:r>
      <w:r w:rsidR="00BD7B00" w:rsidRPr="00B85D54">
        <w:rPr>
          <w:rFonts w:ascii="Times New Roman" w:hAnsi="Times New Roman"/>
        </w:rPr>
        <w:t>With</w:t>
      </w:r>
      <w:r w:rsidR="002C2D89" w:rsidRPr="00B85D54">
        <w:rPr>
          <w:rFonts w:ascii="Times New Roman" w:hAnsi="Times New Roman"/>
        </w:rPr>
        <w:t xml:space="preserve"> the </w:t>
      </w:r>
      <w:proofErr w:type="spellStart"/>
      <w:r w:rsidR="002C2D89" w:rsidRPr="00B85D54">
        <w:rPr>
          <w:rFonts w:ascii="Times New Roman" w:hAnsi="Times New Roman"/>
        </w:rPr>
        <w:t>GxE</w:t>
      </w:r>
      <w:proofErr w:type="spellEnd"/>
      <w:r w:rsidR="002C2D89" w:rsidRPr="00B85D54">
        <w:rPr>
          <w:rFonts w:ascii="Times New Roman" w:hAnsi="Times New Roman"/>
        </w:rPr>
        <w:t xml:space="preserve"> dataset, rough bark cover</w:t>
      </w:r>
      <w:r w:rsidR="007D0189" w:rsidRPr="00B85D54">
        <w:rPr>
          <w:rFonts w:ascii="Times New Roman" w:hAnsi="Times New Roman"/>
        </w:rPr>
        <w:t xml:space="preserve"> and the garden effect both independently</w:t>
      </w:r>
      <w:r w:rsidR="002C2D89" w:rsidRPr="00B85D54">
        <w:rPr>
          <w:rFonts w:ascii="Times New Roman" w:hAnsi="Times New Roman"/>
        </w:rPr>
        <w:t xml:space="preserve"> explained </w:t>
      </w:r>
      <w:r w:rsidR="007D0189" w:rsidRPr="00B85D54">
        <w:rPr>
          <w:rFonts w:ascii="Times New Roman" w:hAnsi="Times New Roman"/>
        </w:rPr>
        <w:t>17% of the variance in the genotype average lichen community</w:t>
      </w:r>
      <w:r w:rsidR="00E90E66" w:rsidRPr="00B85D54">
        <w:rPr>
          <w:rFonts w:ascii="Times New Roman" w:hAnsi="Times New Roman"/>
        </w:rPr>
        <w:t xml:space="preserve"> (Rough bark cover: </w:t>
      </w:r>
      <w:r w:rsidR="00E90E66" w:rsidRPr="00B85D54">
        <w:rPr>
          <w:rFonts w:ascii="Times New Roman" w:hAnsi="Times New Roman"/>
          <w:i/>
        </w:rPr>
        <w:t>F</w:t>
      </w:r>
      <w:r w:rsidR="00E90E66" w:rsidRPr="00B85D54">
        <w:rPr>
          <w:rFonts w:ascii="Times New Roman" w:hAnsi="Times New Roman"/>
          <w:i/>
          <w:vertAlign w:val="subscript"/>
        </w:rPr>
        <w:t>1</w:t>
      </w:r>
      <w:proofErr w:type="gramStart"/>
      <w:r w:rsidR="00E90E66" w:rsidRPr="00B85D54">
        <w:rPr>
          <w:rFonts w:ascii="Times New Roman" w:hAnsi="Times New Roman"/>
          <w:i/>
          <w:vertAlign w:val="subscript"/>
        </w:rPr>
        <w:t>,1</w:t>
      </w:r>
      <w:r w:rsidR="00B85D54" w:rsidRPr="00B85D54">
        <w:rPr>
          <w:rFonts w:ascii="Times New Roman" w:hAnsi="Times New Roman"/>
          <w:i/>
          <w:vertAlign w:val="subscript"/>
        </w:rPr>
        <w:t>6</w:t>
      </w:r>
      <w:proofErr w:type="gramEnd"/>
      <w:r w:rsidR="00E90E66" w:rsidRPr="00B85D54">
        <w:rPr>
          <w:rFonts w:ascii="Times New Roman" w:hAnsi="Times New Roman"/>
          <w:vertAlign w:val="subscript"/>
        </w:rPr>
        <w:t xml:space="preserve"> </w:t>
      </w:r>
      <w:r w:rsidR="00E90E66" w:rsidRPr="00B85D54">
        <w:rPr>
          <w:rFonts w:ascii="Times New Roman" w:hAnsi="Times New Roman"/>
        </w:rPr>
        <w:t xml:space="preserve">= </w:t>
      </w:r>
      <w:r w:rsidR="00E833C8" w:rsidRPr="00B85D54">
        <w:rPr>
          <w:rFonts w:ascii="Times New Roman" w:hAnsi="Times New Roman"/>
        </w:rPr>
        <w:t>5.038</w:t>
      </w:r>
      <w:r w:rsidR="00E90E66" w:rsidRPr="00B85D54">
        <w:rPr>
          <w:rFonts w:ascii="Times New Roman" w:hAnsi="Times New Roman"/>
        </w:rPr>
        <w:t xml:space="preserve">, </w:t>
      </w:r>
      <w:r w:rsidR="00E90E66" w:rsidRPr="00B85D54">
        <w:rPr>
          <w:rFonts w:ascii="Times New Roman" w:hAnsi="Times New Roman"/>
          <w:i/>
        </w:rPr>
        <w:t>P</w:t>
      </w:r>
      <w:r w:rsidR="00E90E66" w:rsidRPr="00B85D54">
        <w:rPr>
          <w:rFonts w:ascii="Times New Roman" w:hAnsi="Times New Roman"/>
        </w:rPr>
        <w:t xml:space="preserve"> = 0.0</w:t>
      </w:r>
      <w:r w:rsidR="00E833C8" w:rsidRPr="00B85D54">
        <w:rPr>
          <w:rFonts w:ascii="Times New Roman" w:hAnsi="Times New Roman"/>
        </w:rPr>
        <w:t>06</w:t>
      </w:r>
      <w:r w:rsidR="00E90E66" w:rsidRPr="00B85D54">
        <w:rPr>
          <w:rFonts w:ascii="Times New Roman" w:hAnsi="Times New Roman"/>
        </w:rPr>
        <w:t xml:space="preserve">, </w:t>
      </w:r>
      <w:r w:rsidR="00E90E66" w:rsidRPr="00B85D54">
        <w:rPr>
          <w:rFonts w:ascii="Times New Roman" w:hAnsi="Times New Roman"/>
          <w:i/>
        </w:rPr>
        <w:t>R</w:t>
      </w:r>
      <w:r w:rsidR="00E90E66" w:rsidRPr="00B85D54">
        <w:rPr>
          <w:rFonts w:ascii="Times New Roman" w:hAnsi="Times New Roman"/>
          <w:i/>
          <w:vertAlign w:val="superscript"/>
        </w:rPr>
        <w:t>2</w:t>
      </w:r>
      <w:r w:rsidR="00E90E66" w:rsidRPr="00B85D54">
        <w:rPr>
          <w:rFonts w:ascii="Times New Roman" w:hAnsi="Times New Roman"/>
        </w:rPr>
        <w:t xml:space="preserve"> = 0.</w:t>
      </w:r>
      <w:r w:rsidR="00922176" w:rsidRPr="00B85D54">
        <w:rPr>
          <w:rFonts w:ascii="Times New Roman" w:hAnsi="Times New Roman"/>
        </w:rPr>
        <w:t>17; Garden</w:t>
      </w:r>
      <w:r w:rsidR="00E833C8" w:rsidRPr="00B85D54">
        <w:rPr>
          <w:rFonts w:ascii="Times New Roman" w:hAnsi="Times New Roman"/>
        </w:rPr>
        <w:t>:</w:t>
      </w:r>
      <w:r w:rsidR="00E90E66" w:rsidRPr="00B85D54">
        <w:rPr>
          <w:rFonts w:ascii="Times New Roman" w:hAnsi="Times New Roman"/>
        </w:rPr>
        <w:t xml:space="preserve"> </w:t>
      </w:r>
      <w:r w:rsidR="00E90E66" w:rsidRPr="00B85D54">
        <w:rPr>
          <w:rFonts w:ascii="Times New Roman" w:hAnsi="Times New Roman"/>
          <w:i/>
        </w:rPr>
        <w:t>F</w:t>
      </w:r>
      <w:r w:rsidR="00E90E66" w:rsidRPr="00B85D54">
        <w:rPr>
          <w:rFonts w:ascii="Times New Roman" w:hAnsi="Times New Roman"/>
          <w:i/>
          <w:vertAlign w:val="subscript"/>
        </w:rPr>
        <w:t>1,1</w:t>
      </w:r>
      <w:r w:rsidR="00B85D54" w:rsidRPr="00B85D54">
        <w:rPr>
          <w:rFonts w:ascii="Times New Roman" w:hAnsi="Times New Roman"/>
          <w:i/>
          <w:vertAlign w:val="subscript"/>
        </w:rPr>
        <w:t>6</w:t>
      </w:r>
      <w:r w:rsidR="00E90E66" w:rsidRPr="00B85D54">
        <w:rPr>
          <w:rFonts w:ascii="Times New Roman" w:hAnsi="Times New Roman"/>
          <w:vertAlign w:val="subscript"/>
        </w:rPr>
        <w:t xml:space="preserve"> </w:t>
      </w:r>
      <w:r w:rsidR="00E90E66" w:rsidRPr="00B85D54">
        <w:rPr>
          <w:rFonts w:ascii="Times New Roman" w:hAnsi="Times New Roman"/>
        </w:rPr>
        <w:t xml:space="preserve">= </w:t>
      </w:r>
      <w:r w:rsidR="00E833C8" w:rsidRPr="00B85D54">
        <w:rPr>
          <w:rFonts w:ascii="Times New Roman" w:hAnsi="Times New Roman"/>
        </w:rPr>
        <w:t>4.946</w:t>
      </w:r>
      <w:r w:rsidR="00E90E66" w:rsidRPr="00B85D54">
        <w:rPr>
          <w:rFonts w:ascii="Times New Roman" w:hAnsi="Times New Roman"/>
        </w:rPr>
        <w:t xml:space="preserve">, </w:t>
      </w:r>
      <w:r w:rsidR="00E90E66" w:rsidRPr="00B85D54">
        <w:rPr>
          <w:rFonts w:ascii="Times New Roman" w:hAnsi="Times New Roman"/>
          <w:i/>
        </w:rPr>
        <w:t>P</w:t>
      </w:r>
      <w:r w:rsidR="00E90E66" w:rsidRPr="00B85D54">
        <w:rPr>
          <w:rFonts w:ascii="Times New Roman" w:hAnsi="Times New Roman"/>
        </w:rPr>
        <w:t xml:space="preserve"> = 0.0</w:t>
      </w:r>
      <w:r w:rsidR="00E833C8" w:rsidRPr="00B85D54">
        <w:rPr>
          <w:rFonts w:ascii="Times New Roman" w:hAnsi="Times New Roman"/>
        </w:rPr>
        <w:t>03</w:t>
      </w:r>
      <w:r w:rsidR="00E90E66" w:rsidRPr="00B85D54">
        <w:rPr>
          <w:rFonts w:ascii="Times New Roman" w:hAnsi="Times New Roman"/>
        </w:rPr>
        <w:t xml:space="preserve">, </w:t>
      </w:r>
      <w:r w:rsidR="00E90E66" w:rsidRPr="00B85D54">
        <w:rPr>
          <w:rFonts w:ascii="Times New Roman" w:hAnsi="Times New Roman"/>
          <w:i/>
        </w:rPr>
        <w:t>R</w:t>
      </w:r>
      <w:r w:rsidR="00E90E66" w:rsidRPr="00B85D54">
        <w:rPr>
          <w:rFonts w:ascii="Times New Roman" w:hAnsi="Times New Roman"/>
          <w:i/>
          <w:vertAlign w:val="superscript"/>
        </w:rPr>
        <w:t>2</w:t>
      </w:r>
      <w:r w:rsidR="00E90E66" w:rsidRPr="00B85D54">
        <w:rPr>
          <w:rFonts w:ascii="Times New Roman" w:hAnsi="Times New Roman"/>
        </w:rPr>
        <w:t xml:space="preserve"> = 0.</w:t>
      </w:r>
      <w:r w:rsidR="00922176" w:rsidRPr="00B85D54">
        <w:rPr>
          <w:rFonts w:ascii="Times New Roman" w:hAnsi="Times New Roman"/>
        </w:rPr>
        <w:t>17</w:t>
      </w:r>
      <w:r w:rsidR="00E90E66" w:rsidRPr="00B85D54">
        <w:rPr>
          <w:rFonts w:ascii="Times New Roman" w:hAnsi="Times New Roman"/>
        </w:rPr>
        <w:t>)</w:t>
      </w:r>
      <w:r w:rsidR="007D0189" w:rsidRPr="00B85D54">
        <w:rPr>
          <w:rFonts w:ascii="Times New Roman" w:hAnsi="Times New Roman"/>
        </w:rPr>
        <w:t>, no matter which order they were entered into the model</w:t>
      </w:r>
      <w:r w:rsidR="004769E3" w:rsidRPr="00B85D54">
        <w:rPr>
          <w:rFonts w:ascii="Times New Roman" w:hAnsi="Times New Roman"/>
        </w:rPr>
        <w:t>.</w:t>
      </w:r>
      <w:r w:rsidR="000E452A">
        <w:rPr>
          <w:rFonts w:ascii="Times New Roman" w:hAnsi="Times New Roman"/>
        </w:rPr>
        <w:t xml:space="preserve"> When examined individually, many of the lichen species showed increases in </w:t>
      </w:r>
      <w:r w:rsidR="00FD5151">
        <w:rPr>
          <w:rFonts w:ascii="Times New Roman" w:hAnsi="Times New Roman"/>
        </w:rPr>
        <w:t>cover</w:t>
      </w:r>
      <w:r w:rsidR="000E452A">
        <w:rPr>
          <w:rFonts w:ascii="Times New Roman" w:hAnsi="Times New Roman"/>
        </w:rPr>
        <w:t xml:space="preserve"> or occurrence as rough bark cover increased among genotypes (Supplement 3).</w:t>
      </w:r>
    </w:p>
    <w:p w14:paraId="35178687" w14:textId="77777777" w:rsidR="00F0400A" w:rsidRPr="0041257A" w:rsidRDefault="00B85D54" w:rsidP="008619DE">
      <w:pPr>
        <w:widowControl w:val="0"/>
        <w:tabs>
          <w:tab w:val="left" w:pos="504"/>
        </w:tabs>
        <w:suppressAutoHyphens/>
        <w:spacing w:line="480" w:lineRule="auto"/>
        <w:rPr>
          <w:rFonts w:ascii="Times New Roman" w:hAnsi="Times New Roman"/>
        </w:rPr>
      </w:pPr>
      <w:r>
        <w:rPr>
          <w:rFonts w:ascii="Times New Roman" w:hAnsi="Times New Roman"/>
        </w:rPr>
        <w:lastRenderedPageBreak/>
        <w:tab/>
      </w:r>
      <w:r w:rsidR="00F0400A" w:rsidRPr="0041257A">
        <w:rPr>
          <w:rFonts w:ascii="Times New Roman" w:hAnsi="Times New Roman"/>
        </w:rPr>
        <w:t>Structural equation modeling further supported our hypothesis that genetic variation in rough bark cover acts as a phenotypic mechanism linking tree genes to variation in lichen communities (Fig</w:t>
      </w:r>
      <w:r w:rsidR="00F0400A">
        <w:rPr>
          <w:rFonts w:ascii="Times New Roman" w:hAnsi="Times New Roman"/>
        </w:rPr>
        <w:t>.</w:t>
      </w:r>
      <w:r w:rsidR="00F0400A" w:rsidRPr="0041257A">
        <w:rPr>
          <w:rFonts w:ascii="Times New Roman" w:hAnsi="Times New Roman"/>
        </w:rPr>
        <w:t xml:space="preserve"> 3). There was good fit between the data and hypothesized model, however there were two paths that did not have significant effects and for simplicity we dropped these paths and the reduced model maintained good fit (</w:t>
      </w:r>
      <w:proofErr w:type="spellStart"/>
      <w:r w:rsidR="00F0400A" w:rsidRPr="0041257A">
        <w:rPr>
          <w:rFonts w:ascii="Times New Roman" w:hAnsi="Times New Roman"/>
        </w:rPr>
        <w:t>df</w:t>
      </w:r>
      <w:proofErr w:type="spellEnd"/>
      <w:r w:rsidR="00F0400A" w:rsidRPr="0041257A">
        <w:rPr>
          <w:rFonts w:ascii="Times New Roman" w:hAnsi="Times New Roman"/>
        </w:rPr>
        <w:t xml:space="preserve"> = 30, </w:t>
      </w:r>
      <w:r w:rsidR="00F0400A" w:rsidRPr="0041257A">
        <w:rPr>
          <w:rFonts w:ascii="Times New Roman" w:hAnsi="Times New Roman"/>
          <w:bCs/>
          <w:i/>
          <w:color w:val="000000"/>
        </w:rPr>
        <w:t>χ</w:t>
      </w:r>
      <w:r w:rsidR="00F0400A" w:rsidRPr="0041257A">
        <w:rPr>
          <w:rFonts w:ascii="Times New Roman" w:hAnsi="Times New Roman"/>
          <w:bCs/>
          <w:i/>
          <w:color w:val="000000"/>
          <w:vertAlign w:val="superscript"/>
        </w:rPr>
        <w:t>2</w:t>
      </w:r>
      <w:r w:rsidR="00F0400A" w:rsidRPr="0041257A">
        <w:rPr>
          <w:rFonts w:ascii="Times New Roman" w:hAnsi="Times New Roman"/>
        </w:rPr>
        <w:t xml:space="preserve"> = 31.90, </w:t>
      </w:r>
      <w:r w:rsidR="00F0400A" w:rsidRPr="0041257A">
        <w:rPr>
          <w:rFonts w:ascii="Times New Roman" w:hAnsi="Times New Roman"/>
          <w:i/>
        </w:rPr>
        <w:t>P</w:t>
      </w:r>
      <w:r w:rsidR="00F0400A" w:rsidRPr="0041257A">
        <w:rPr>
          <w:rFonts w:ascii="Times New Roman" w:hAnsi="Times New Roman"/>
        </w:rPr>
        <w:t xml:space="preserve"> = 0.372; RMSEA = 0.024, </w:t>
      </w:r>
      <w:r w:rsidR="00F0400A" w:rsidRPr="0041257A">
        <w:rPr>
          <w:rFonts w:ascii="Times New Roman" w:hAnsi="Times New Roman"/>
          <w:i/>
        </w:rPr>
        <w:t xml:space="preserve">P </w:t>
      </w:r>
      <w:r w:rsidR="00F0400A" w:rsidRPr="0041257A">
        <w:rPr>
          <w:rFonts w:ascii="Times New Roman" w:hAnsi="Times New Roman"/>
        </w:rPr>
        <w:t>= 0.723). The final model demonstrated three important points. First, the indirect path</w:t>
      </w:r>
      <w:r w:rsidR="00F0400A">
        <w:rPr>
          <w:rFonts w:ascii="Times New Roman" w:hAnsi="Times New Roman"/>
        </w:rPr>
        <w:t xml:space="preserve"> from tree genotype to </w:t>
      </w:r>
      <w:r w:rsidR="00F0400A" w:rsidRPr="0041257A">
        <w:rPr>
          <w:rFonts w:ascii="Times New Roman" w:hAnsi="Times New Roman"/>
        </w:rPr>
        <w:t>NMDS axis 1</w:t>
      </w:r>
      <w:r w:rsidR="00F0400A">
        <w:rPr>
          <w:rFonts w:ascii="Times New Roman" w:hAnsi="Times New Roman"/>
        </w:rPr>
        <w:t>,</w:t>
      </w:r>
      <w:r w:rsidR="00F0400A" w:rsidRPr="0041257A">
        <w:rPr>
          <w:rFonts w:ascii="Times New Roman" w:hAnsi="Times New Roman"/>
        </w:rPr>
        <w:t xml:space="preserve"> acting through rough bark cover, </w:t>
      </w:r>
      <w:r w:rsidR="00F0400A">
        <w:rPr>
          <w:rFonts w:ascii="Times New Roman" w:hAnsi="Times New Roman"/>
        </w:rPr>
        <w:t>sufficiently modeled</w:t>
      </w:r>
      <w:r w:rsidR="00F0400A" w:rsidRPr="0041257A">
        <w:rPr>
          <w:rFonts w:ascii="Times New Roman" w:hAnsi="Times New Roman"/>
        </w:rPr>
        <w:t xml:space="preserve"> the link between tree genotype and the lichen community; a direct path between tree genotype and</w:t>
      </w:r>
      <w:r w:rsidR="00F0400A">
        <w:rPr>
          <w:rFonts w:ascii="Times New Roman" w:hAnsi="Times New Roman"/>
        </w:rPr>
        <w:t xml:space="preserve"> NMDS axis 1</w:t>
      </w:r>
      <w:r w:rsidR="00F0400A" w:rsidRPr="0041257A">
        <w:rPr>
          <w:rFonts w:ascii="Times New Roman" w:hAnsi="Times New Roman"/>
        </w:rPr>
        <w:t xml:space="preserve"> was not necessary to obtain good model fit. This </w:t>
      </w:r>
      <w:r w:rsidR="00F0400A">
        <w:rPr>
          <w:rFonts w:ascii="Times New Roman" w:hAnsi="Times New Roman"/>
        </w:rPr>
        <w:t xml:space="preserve">result </w:t>
      </w:r>
      <w:r w:rsidR="00F0400A" w:rsidRPr="0041257A">
        <w:rPr>
          <w:rFonts w:ascii="Times New Roman" w:hAnsi="Times New Roman"/>
        </w:rPr>
        <w:t xml:space="preserve">suggests that the effect </w:t>
      </w:r>
      <w:r w:rsidR="00F0400A">
        <w:rPr>
          <w:rFonts w:ascii="Times New Roman" w:hAnsi="Times New Roman"/>
        </w:rPr>
        <w:t xml:space="preserve">of </w:t>
      </w:r>
      <w:r w:rsidR="00F0400A" w:rsidRPr="0041257A">
        <w:rPr>
          <w:rFonts w:ascii="Times New Roman" w:hAnsi="Times New Roman"/>
        </w:rPr>
        <w:t>genotype on the lichen community was acting primarily through rough bark cover. Second, the effect of tree genetics and garden acted on independent gradients in the community, genetics influence</w:t>
      </w:r>
      <w:r w:rsidR="00F0400A">
        <w:rPr>
          <w:rFonts w:ascii="Times New Roman" w:hAnsi="Times New Roman"/>
        </w:rPr>
        <w:t>d</w:t>
      </w:r>
      <w:r w:rsidR="00F0400A" w:rsidRPr="0041257A">
        <w:rPr>
          <w:rFonts w:ascii="Times New Roman" w:hAnsi="Times New Roman"/>
        </w:rPr>
        <w:t xml:space="preserve"> the gradient represented by NMDS 1 and garden influenced the gradient associated with NMDS 2. The net effect of garden on NMDS 2 is 0.44 (the value of the path coefficient), whereas the net effect of tree genotype on NMDS 1 is 0.29 (obtained from multiplying the path coefficients from genotype to rough bark, and rough bark to NMDS axis 1: 0.73*0.41). It is tempting to interpret this as an indication that the </w:t>
      </w:r>
      <w:r w:rsidR="005659E5">
        <w:rPr>
          <w:rFonts w:ascii="Times New Roman" w:hAnsi="Times New Roman"/>
        </w:rPr>
        <w:t xml:space="preserve">garden </w:t>
      </w:r>
      <w:r w:rsidR="00F0400A" w:rsidRPr="0041257A">
        <w:rPr>
          <w:rFonts w:ascii="Times New Roman" w:hAnsi="Times New Roman"/>
        </w:rPr>
        <w:t xml:space="preserve">environmental effect was larger than the genotype effect; however, since NMDS axis 1 captured more than three times the variation in lichen composition than NMDS axis 2 (65.9% </w:t>
      </w:r>
      <w:proofErr w:type="spellStart"/>
      <w:r w:rsidR="00F0400A" w:rsidRPr="0041257A">
        <w:rPr>
          <w:rFonts w:ascii="Times New Roman" w:hAnsi="Times New Roman"/>
        </w:rPr>
        <w:t>vs</w:t>
      </w:r>
      <w:proofErr w:type="spellEnd"/>
      <w:r w:rsidR="00F0400A" w:rsidRPr="0041257A">
        <w:rPr>
          <w:rFonts w:ascii="Times New Roman" w:hAnsi="Times New Roman"/>
        </w:rPr>
        <w:t xml:space="preserve"> 19.8%, see results for hypothesis </w:t>
      </w:r>
      <w:r w:rsidR="00F0400A">
        <w:rPr>
          <w:rFonts w:ascii="Times New Roman" w:hAnsi="Times New Roman"/>
        </w:rPr>
        <w:t>2) the effect of genotype on</w:t>
      </w:r>
      <w:r w:rsidR="00F0400A" w:rsidRPr="0041257A">
        <w:rPr>
          <w:rFonts w:ascii="Times New Roman" w:hAnsi="Times New Roman"/>
        </w:rPr>
        <w:t xml:space="preserve"> </w:t>
      </w:r>
      <w:r w:rsidR="00F0400A">
        <w:rPr>
          <w:rFonts w:ascii="Times New Roman" w:hAnsi="Times New Roman"/>
        </w:rPr>
        <w:t>composition</w:t>
      </w:r>
      <w:r w:rsidR="00F0400A" w:rsidRPr="0041257A">
        <w:rPr>
          <w:rFonts w:ascii="Times New Roman" w:hAnsi="Times New Roman"/>
        </w:rPr>
        <w:t xml:space="preserve"> appears stronger than that of environment.</w:t>
      </w:r>
    </w:p>
    <w:p w14:paraId="6290A762" w14:textId="77777777" w:rsidR="00F0400A" w:rsidRPr="0041257A" w:rsidRDefault="00F0400A" w:rsidP="008619DE">
      <w:pPr>
        <w:widowControl w:val="0"/>
        <w:tabs>
          <w:tab w:val="left" w:pos="504"/>
        </w:tabs>
        <w:suppressAutoHyphens/>
        <w:spacing w:line="480" w:lineRule="auto"/>
        <w:rPr>
          <w:rFonts w:ascii="Times New Roman" w:hAnsi="Times New Roman"/>
        </w:rPr>
      </w:pPr>
    </w:p>
    <w:p w14:paraId="6272393C" w14:textId="77777777" w:rsidR="00F0400A" w:rsidRPr="0041257A" w:rsidRDefault="00F0400A" w:rsidP="008619DE">
      <w:pPr>
        <w:widowControl w:val="0"/>
        <w:tabs>
          <w:tab w:val="left" w:pos="504"/>
        </w:tabs>
        <w:suppressAutoHyphens/>
        <w:spacing w:line="480" w:lineRule="auto"/>
        <w:rPr>
          <w:rFonts w:ascii="Times New Roman" w:hAnsi="Times New Roman"/>
          <w:i/>
        </w:rPr>
      </w:pPr>
      <w:r w:rsidRPr="005659E5">
        <w:rPr>
          <w:rFonts w:ascii="Times New Roman" w:hAnsi="Times New Roman"/>
          <w:i/>
        </w:rPr>
        <w:t>Hypothesis 4,</w:t>
      </w:r>
      <w:r w:rsidRPr="0041257A">
        <w:rPr>
          <w:rFonts w:ascii="Times New Roman" w:hAnsi="Times New Roman"/>
          <w:i/>
        </w:rPr>
        <w:t xml:space="preserve"> Test 1: </w:t>
      </w:r>
      <w:proofErr w:type="spellStart"/>
      <w:r w:rsidRPr="0041257A">
        <w:rPr>
          <w:rFonts w:ascii="Times New Roman" w:hAnsi="Times New Roman"/>
          <w:i/>
        </w:rPr>
        <w:t>chronosequence</w:t>
      </w:r>
      <w:proofErr w:type="spellEnd"/>
      <w:r w:rsidRPr="0041257A">
        <w:rPr>
          <w:rFonts w:ascii="Times New Roman" w:hAnsi="Times New Roman"/>
          <w:i/>
        </w:rPr>
        <w:t xml:space="preserve"> comparison</w:t>
      </w:r>
    </w:p>
    <w:p w14:paraId="530A9C72"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This test utilized a </w:t>
      </w:r>
      <w:r w:rsidRPr="0041257A">
        <w:rPr>
          <w:rFonts w:ascii="Times New Roman" w:hAnsi="Times New Roman"/>
          <w:i/>
        </w:rPr>
        <w:t xml:space="preserve">P. </w:t>
      </w:r>
      <w:proofErr w:type="spellStart"/>
      <w:r w:rsidRPr="0041257A">
        <w:rPr>
          <w:rFonts w:ascii="Times New Roman" w:hAnsi="Times New Roman"/>
          <w:i/>
        </w:rPr>
        <w:t>angustifolia</w:t>
      </w:r>
      <w:proofErr w:type="spellEnd"/>
      <w:r w:rsidRPr="0041257A">
        <w:rPr>
          <w:rFonts w:ascii="Times New Roman" w:hAnsi="Times New Roman"/>
        </w:rPr>
        <w:t xml:space="preserve"> </w:t>
      </w:r>
      <w:proofErr w:type="spellStart"/>
      <w:r w:rsidRPr="0041257A">
        <w:rPr>
          <w:rFonts w:ascii="Times New Roman" w:hAnsi="Times New Roman"/>
        </w:rPr>
        <w:t>chronosequence</w:t>
      </w:r>
      <w:proofErr w:type="spellEnd"/>
      <w:r w:rsidRPr="0041257A">
        <w:rPr>
          <w:rFonts w:ascii="Times New Roman" w:hAnsi="Times New Roman"/>
        </w:rPr>
        <w:t xml:space="preserve"> to </w:t>
      </w:r>
      <w:r>
        <w:rPr>
          <w:rFonts w:ascii="Times New Roman" w:hAnsi="Times New Roman"/>
        </w:rPr>
        <w:t>examine if</w:t>
      </w:r>
      <w:r w:rsidRPr="0041257A">
        <w:rPr>
          <w:rFonts w:ascii="Times New Roman" w:hAnsi="Times New Roman"/>
        </w:rPr>
        <w:t xml:space="preserve"> patterns of lichen community assembly along </w:t>
      </w:r>
      <w:r>
        <w:rPr>
          <w:rFonts w:ascii="Times New Roman" w:hAnsi="Times New Roman"/>
        </w:rPr>
        <w:t>a succession gradient</w:t>
      </w:r>
      <w:r w:rsidRPr="0041257A">
        <w:rPr>
          <w:rFonts w:ascii="Times New Roman" w:hAnsi="Times New Roman"/>
        </w:rPr>
        <w:t xml:space="preserve"> are similar to community variation among tree </w:t>
      </w:r>
      <w:r w:rsidRPr="0041257A">
        <w:rPr>
          <w:rFonts w:ascii="Times New Roman" w:hAnsi="Times New Roman"/>
        </w:rPr>
        <w:lastRenderedPageBreak/>
        <w:t xml:space="preserve">genotypes of the same age in a common garden. The </w:t>
      </w:r>
      <w:proofErr w:type="spellStart"/>
      <w:r w:rsidRPr="0041257A">
        <w:rPr>
          <w:rFonts w:ascii="Times New Roman" w:hAnsi="Times New Roman"/>
        </w:rPr>
        <w:t>chronosequence</w:t>
      </w:r>
      <w:proofErr w:type="spellEnd"/>
      <w:r w:rsidRPr="0041257A">
        <w:rPr>
          <w:rFonts w:ascii="Times New Roman" w:hAnsi="Times New Roman"/>
        </w:rPr>
        <w:t xml:space="preserve"> encompassed trees ranging f</w:t>
      </w:r>
      <w:r w:rsidR="00F61B00">
        <w:rPr>
          <w:rFonts w:ascii="Times New Roman" w:hAnsi="Times New Roman"/>
        </w:rPr>
        <w:t>ro</w:t>
      </w:r>
      <w:r w:rsidRPr="0041257A">
        <w:rPr>
          <w:rFonts w:ascii="Times New Roman" w:hAnsi="Times New Roman"/>
        </w:rPr>
        <w:t xml:space="preserve">m 7 to 39 </w:t>
      </w:r>
      <w:proofErr w:type="gramStart"/>
      <w:r w:rsidRPr="0041257A">
        <w:rPr>
          <w:rFonts w:ascii="Times New Roman" w:hAnsi="Times New Roman"/>
        </w:rPr>
        <w:t>years-old</w:t>
      </w:r>
      <w:proofErr w:type="gramEnd"/>
      <w:r w:rsidRPr="0041257A">
        <w:rPr>
          <w:rFonts w:ascii="Times New Roman" w:hAnsi="Times New Roman"/>
        </w:rPr>
        <w:t>. Rough bark cover exhibited a strong positive relationship with tree age (</w:t>
      </w:r>
      <w:r w:rsidRPr="0041257A">
        <w:rPr>
          <w:rFonts w:ascii="Times New Roman" w:hAnsi="Times New Roman"/>
          <w:i/>
        </w:rPr>
        <w:t>F</w:t>
      </w:r>
      <w:r w:rsidRPr="0041257A">
        <w:rPr>
          <w:rFonts w:ascii="Times New Roman" w:hAnsi="Times New Roman"/>
          <w:vertAlign w:val="subscript"/>
        </w:rPr>
        <w:t>1</w:t>
      </w:r>
      <w:proofErr w:type="gramStart"/>
      <w:r w:rsidRPr="0041257A">
        <w:rPr>
          <w:rFonts w:ascii="Times New Roman" w:hAnsi="Times New Roman"/>
          <w:vertAlign w:val="subscript"/>
        </w:rPr>
        <w:t>,30</w:t>
      </w:r>
      <w:proofErr w:type="gramEnd"/>
      <w:r w:rsidRPr="0041257A">
        <w:rPr>
          <w:rFonts w:ascii="Times New Roman" w:hAnsi="Times New Roman"/>
        </w:rPr>
        <w:t xml:space="preserve"> = 47.96, </w:t>
      </w:r>
      <w:r w:rsidRPr="0041257A">
        <w:rPr>
          <w:rFonts w:ascii="Times New Roman" w:hAnsi="Times New Roman"/>
          <w:i/>
        </w:rPr>
        <w:t>P</w:t>
      </w:r>
      <w:r w:rsidRPr="0041257A">
        <w:rPr>
          <w:rFonts w:ascii="Times New Roman" w:hAnsi="Times New Roman"/>
        </w:rPr>
        <w:t xml:space="preserve"> &lt; 0.001, </w:t>
      </w:r>
      <w:r w:rsidRPr="0041257A">
        <w:rPr>
          <w:rFonts w:ascii="Times New Roman" w:hAnsi="Times New Roman"/>
          <w:i/>
        </w:rPr>
        <w:t>R</w:t>
      </w:r>
      <w:r w:rsidRPr="0041257A">
        <w:rPr>
          <w:rFonts w:ascii="Times New Roman" w:hAnsi="Times New Roman"/>
          <w:i/>
          <w:vertAlign w:val="superscript"/>
        </w:rPr>
        <w:t>2</w:t>
      </w:r>
      <w:r w:rsidRPr="0041257A">
        <w:rPr>
          <w:rFonts w:ascii="Times New Roman" w:hAnsi="Times New Roman"/>
          <w:i/>
        </w:rPr>
        <w:t xml:space="preserve"> </w:t>
      </w:r>
      <w:r w:rsidR="005659E5">
        <w:rPr>
          <w:rFonts w:ascii="Times New Roman" w:hAnsi="Times New Roman"/>
        </w:rPr>
        <w:t>= 0.62</w:t>
      </w:r>
      <w:r w:rsidRPr="0041257A">
        <w:rPr>
          <w:rFonts w:ascii="Times New Roman" w:hAnsi="Times New Roman"/>
        </w:rPr>
        <w:t xml:space="preserve">,  rough bark range = 2.5-100%), indicating that tree age was the primary driver of rough bark cover. </w:t>
      </w:r>
    </w:p>
    <w:p w14:paraId="59209F99"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In support of our hypothesis, </w:t>
      </w:r>
      <w:r>
        <w:rPr>
          <w:rFonts w:ascii="Times New Roman" w:hAnsi="Times New Roman"/>
        </w:rPr>
        <w:t xml:space="preserve">lichen communities showed a relationship with </w:t>
      </w:r>
      <w:r w:rsidRPr="0041257A">
        <w:rPr>
          <w:rFonts w:ascii="Times New Roman" w:hAnsi="Times New Roman"/>
        </w:rPr>
        <w:t>r</w:t>
      </w:r>
      <w:r>
        <w:rPr>
          <w:rFonts w:ascii="Times New Roman" w:hAnsi="Times New Roman"/>
        </w:rPr>
        <w:t xml:space="preserve">ough bark along the </w:t>
      </w:r>
      <w:proofErr w:type="spellStart"/>
      <w:r>
        <w:rPr>
          <w:rFonts w:ascii="Times New Roman" w:hAnsi="Times New Roman"/>
        </w:rPr>
        <w:t>chronosequence</w:t>
      </w:r>
      <w:proofErr w:type="spellEnd"/>
      <w:r>
        <w:rPr>
          <w:rFonts w:ascii="Times New Roman" w:hAnsi="Times New Roman"/>
        </w:rPr>
        <w:t xml:space="preserve"> similar to that </w:t>
      </w:r>
      <w:r w:rsidRPr="0041257A">
        <w:rPr>
          <w:rFonts w:ascii="Times New Roman" w:hAnsi="Times New Roman"/>
        </w:rPr>
        <w:t>observed</w:t>
      </w:r>
      <w:r>
        <w:rPr>
          <w:rFonts w:ascii="Times New Roman" w:hAnsi="Times New Roman"/>
        </w:rPr>
        <w:t xml:space="preserve"> between lichens and rough bark</w:t>
      </w:r>
      <w:r w:rsidRPr="0041257A">
        <w:rPr>
          <w:rFonts w:ascii="Times New Roman" w:hAnsi="Times New Roman"/>
        </w:rPr>
        <w:t xml:space="preserve"> in the common gardens. Total lichen cover and species richness had significant positive relationships to rough bark cover, with variation in rough bark explaining 56.7% of the variation in richness (</w:t>
      </w:r>
      <w:r w:rsidRPr="0041257A">
        <w:rPr>
          <w:rFonts w:ascii="Times New Roman" w:hAnsi="Times New Roman"/>
          <w:i/>
        </w:rPr>
        <w:t>F</w:t>
      </w:r>
      <w:r w:rsidRPr="0041257A">
        <w:rPr>
          <w:rFonts w:ascii="Times New Roman" w:hAnsi="Times New Roman"/>
          <w:vertAlign w:val="subscript"/>
        </w:rPr>
        <w:t>1</w:t>
      </w:r>
      <w:proofErr w:type="gramStart"/>
      <w:r w:rsidRPr="0041257A">
        <w:rPr>
          <w:rFonts w:ascii="Times New Roman" w:hAnsi="Times New Roman"/>
          <w:vertAlign w:val="subscript"/>
        </w:rPr>
        <w:t>,30</w:t>
      </w:r>
      <w:proofErr w:type="gramEnd"/>
      <w:r w:rsidRPr="0041257A">
        <w:rPr>
          <w:rFonts w:ascii="Times New Roman" w:hAnsi="Times New Roman"/>
        </w:rPr>
        <w:t xml:space="preserve"> = 47.61, </w:t>
      </w:r>
      <w:r w:rsidRPr="0041257A">
        <w:rPr>
          <w:rFonts w:ascii="Times New Roman" w:hAnsi="Times New Roman"/>
          <w:i/>
        </w:rPr>
        <w:t>P</w:t>
      </w:r>
      <w:r w:rsidRPr="0041257A">
        <w:rPr>
          <w:rFonts w:ascii="Times New Roman" w:hAnsi="Times New Roman"/>
        </w:rPr>
        <w:t xml:space="preserve"> &lt; 0.001, </w:t>
      </w:r>
      <w:r w:rsidRPr="0041257A">
        <w:rPr>
          <w:rFonts w:ascii="Times New Roman" w:hAnsi="Times New Roman"/>
          <w:i/>
        </w:rPr>
        <w:t>R</w:t>
      </w:r>
      <w:r w:rsidRPr="0041257A">
        <w:rPr>
          <w:rFonts w:ascii="Times New Roman" w:hAnsi="Times New Roman"/>
          <w:i/>
          <w:vertAlign w:val="superscript"/>
        </w:rPr>
        <w:t>2</w:t>
      </w:r>
      <w:r w:rsidRPr="0041257A">
        <w:rPr>
          <w:rFonts w:ascii="Times New Roman" w:hAnsi="Times New Roman"/>
          <w:i/>
        </w:rPr>
        <w:t xml:space="preserve"> </w:t>
      </w:r>
      <w:r w:rsidRPr="0041257A">
        <w:rPr>
          <w:rFonts w:ascii="Times New Roman" w:hAnsi="Times New Roman"/>
        </w:rPr>
        <w:t>= 0.567, richness range = 0-10 species) and 60.2% of the variation in total lichen cover (</w:t>
      </w:r>
      <w:r w:rsidRPr="0041257A">
        <w:rPr>
          <w:rFonts w:ascii="Times New Roman" w:hAnsi="Times New Roman"/>
          <w:i/>
        </w:rPr>
        <w:t>F</w:t>
      </w:r>
      <w:r w:rsidRPr="0041257A">
        <w:rPr>
          <w:rFonts w:ascii="Times New Roman" w:hAnsi="Times New Roman"/>
          <w:vertAlign w:val="subscript"/>
        </w:rPr>
        <w:t>1,30</w:t>
      </w:r>
      <w:r w:rsidRPr="0041257A">
        <w:rPr>
          <w:rFonts w:ascii="Times New Roman" w:hAnsi="Times New Roman"/>
        </w:rPr>
        <w:t xml:space="preserve"> = 47.92, </w:t>
      </w:r>
      <w:r w:rsidRPr="0041257A">
        <w:rPr>
          <w:rFonts w:ascii="Times New Roman" w:hAnsi="Times New Roman"/>
          <w:i/>
        </w:rPr>
        <w:t>P</w:t>
      </w:r>
      <w:r w:rsidRPr="0041257A">
        <w:rPr>
          <w:rFonts w:ascii="Times New Roman" w:hAnsi="Times New Roman"/>
        </w:rPr>
        <w:t xml:space="preserve"> &lt; 0.001, </w:t>
      </w:r>
      <w:r w:rsidRPr="0041257A">
        <w:rPr>
          <w:rFonts w:ascii="Times New Roman" w:hAnsi="Times New Roman"/>
          <w:i/>
        </w:rPr>
        <w:t>R</w:t>
      </w:r>
      <w:r w:rsidRPr="0041257A">
        <w:rPr>
          <w:rFonts w:ascii="Times New Roman" w:hAnsi="Times New Roman"/>
          <w:i/>
          <w:vertAlign w:val="superscript"/>
        </w:rPr>
        <w:t>2</w:t>
      </w:r>
      <w:r w:rsidRPr="0041257A">
        <w:rPr>
          <w:rFonts w:ascii="Times New Roman" w:hAnsi="Times New Roman"/>
          <w:i/>
        </w:rPr>
        <w:t xml:space="preserve"> </w:t>
      </w:r>
      <w:r w:rsidRPr="0041257A">
        <w:rPr>
          <w:rFonts w:ascii="Times New Roman" w:hAnsi="Times New Roman"/>
        </w:rPr>
        <w:t xml:space="preserve">= 0.602, total cover </w:t>
      </w:r>
      <w:r w:rsidR="00B43921">
        <w:rPr>
          <w:rFonts w:ascii="Times New Roman" w:hAnsi="Times New Roman"/>
        </w:rPr>
        <w:t xml:space="preserve">range </w:t>
      </w:r>
      <w:r w:rsidRPr="0041257A">
        <w:rPr>
          <w:rFonts w:ascii="Times New Roman" w:hAnsi="Times New Roman"/>
        </w:rPr>
        <w:t>= 0-43.75%). Furthermore, composition exhibited a strong shift with bark roughness (Pseudo-</w:t>
      </w:r>
      <w:r w:rsidRPr="0041257A">
        <w:rPr>
          <w:rFonts w:ascii="Times New Roman" w:hAnsi="Times New Roman"/>
          <w:i/>
        </w:rPr>
        <w:t>F</w:t>
      </w:r>
      <w:r w:rsidRPr="0041257A">
        <w:rPr>
          <w:rFonts w:ascii="Times New Roman" w:hAnsi="Times New Roman"/>
          <w:vertAlign w:val="subscript"/>
        </w:rPr>
        <w:t>1</w:t>
      </w:r>
      <w:proofErr w:type="gramStart"/>
      <w:r w:rsidRPr="0041257A">
        <w:rPr>
          <w:rFonts w:ascii="Times New Roman" w:hAnsi="Times New Roman"/>
          <w:vertAlign w:val="subscript"/>
        </w:rPr>
        <w:t>,27</w:t>
      </w:r>
      <w:proofErr w:type="gramEnd"/>
      <w:r w:rsidRPr="0041257A">
        <w:rPr>
          <w:rFonts w:ascii="Times New Roman" w:hAnsi="Times New Roman"/>
        </w:rPr>
        <w:t xml:space="preserve"> = 16.167, </w:t>
      </w:r>
      <w:r w:rsidRPr="0041257A">
        <w:rPr>
          <w:rFonts w:ascii="Times New Roman" w:hAnsi="Times New Roman"/>
          <w:i/>
        </w:rPr>
        <w:t>P</w:t>
      </w:r>
      <w:r w:rsidRPr="0041257A">
        <w:rPr>
          <w:rFonts w:ascii="Times New Roman" w:hAnsi="Times New Roman"/>
        </w:rPr>
        <w:t xml:space="preserve"> &lt; 0.001, </w:t>
      </w:r>
      <w:r w:rsidRPr="0041257A">
        <w:rPr>
          <w:rFonts w:ascii="Times New Roman" w:hAnsi="Times New Roman"/>
          <w:i/>
        </w:rPr>
        <w:t>R</w:t>
      </w:r>
      <w:r w:rsidRPr="0041257A">
        <w:rPr>
          <w:rFonts w:ascii="Times New Roman" w:hAnsi="Times New Roman"/>
          <w:i/>
          <w:vertAlign w:val="superscript"/>
        </w:rPr>
        <w:t>2</w:t>
      </w:r>
      <w:r w:rsidRPr="0041257A">
        <w:rPr>
          <w:rFonts w:ascii="Times New Roman" w:hAnsi="Times New Roman"/>
          <w:i/>
        </w:rPr>
        <w:t xml:space="preserve"> </w:t>
      </w:r>
      <w:r w:rsidRPr="0041257A">
        <w:rPr>
          <w:rFonts w:ascii="Times New Roman" w:hAnsi="Times New Roman"/>
        </w:rPr>
        <w:t xml:space="preserve">= 0.375, Fig. 4a). </w:t>
      </w:r>
      <w:r>
        <w:rPr>
          <w:rFonts w:ascii="Times New Roman" w:hAnsi="Times New Roman"/>
        </w:rPr>
        <w:t>Most</w:t>
      </w:r>
      <w:r w:rsidRPr="0041257A">
        <w:rPr>
          <w:rFonts w:ascii="Times New Roman" w:hAnsi="Times New Roman"/>
        </w:rPr>
        <w:t xml:space="preserve"> species observed in the common gardens were </w:t>
      </w:r>
      <w:r>
        <w:rPr>
          <w:rFonts w:ascii="Times New Roman" w:hAnsi="Times New Roman"/>
        </w:rPr>
        <w:t>observed on</w:t>
      </w:r>
      <w:r w:rsidRPr="0041257A">
        <w:rPr>
          <w:rFonts w:ascii="Times New Roman" w:hAnsi="Times New Roman"/>
        </w:rPr>
        <w:t xml:space="preserve"> the </w:t>
      </w:r>
      <w:proofErr w:type="spellStart"/>
      <w:r w:rsidRPr="0041257A">
        <w:rPr>
          <w:rFonts w:ascii="Times New Roman" w:hAnsi="Times New Roman"/>
        </w:rPr>
        <w:t>chronosequence</w:t>
      </w:r>
      <w:proofErr w:type="spellEnd"/>
      <w:r w:rsidRPr="0041257A">
        <w:rPr>
          <w:rFonts w:ascii="Times New Roman" w:hAnsi="Times New Roman"/>
        </w:rPr>
        <w:t xml:space="preserve">, with the exception </w:t>
      </w:r>
      <w:r>
        <w:rPr>
          <w:rFonts w:ascii="Times New Roman" w:hAnsi="Times New Roman"/>
        </w:rPr>
        <w:t xml:space="preserve">of </w:t>
      </w:r>
      <w:proofErr w:type="spellStart"/>
      <w:r w:rsidRPr="0041257A">
        <w:rPr>
          <w:rFonts w:ascii="Times New Roman" w:hAnsi="Times New Roman"/>
          <w:i/>
        </w:rPr>
        <w:t>Physcia</w:t>
      </w:r>
      <w:proofErr w:type="spellEnd"/>
      <w:r>
        <w:rPr>
          <w:rFonts w:ascii="Times New Roman" w:hAnsi="Times New Roman"/>
          <w:i/>
        </w:rPr>
        <w:t xml:space="preserve"> </w:t>
      </w:r>
      <w:proofErr w:type="spellStart"/>
      <w:r>
        <w:rPr>
          <w:rFonts w:ascii="Times New Roman" w:hAnsi="Times New Roman"/>
          <w:i/>
        </w:rPr>
        <w:t>undulata</w:t>
      </w:r>
      <w:proofErr w:type="spellEnd"/>
      <w:r>
        <w:rPr>
          <w:rFonts w:ascii="Times New Roman" w:hAnsi="Times New Roman"/>
        </w:rPr>
        <w:t>,</w:t>
      </w:r>
      <w:r>
        <w:rPr>
          <w:rFonts w:ascii="Times New Roman" w:hAnsi="Times New Roman"/>
          <w:i/>
        </w:rPr>
        <w:t xml:space="preserve"> </w:t>
      </w:r>
      <w:r w:rsidRPr="00705996">
        <w:rPr>
          <w:rFonts w:ascii="Times New Roman" w:hAnsi="Times New Roman"/>
        </w:rPr>
        <w:t>which</w:t>
      </w:r>
      <w:r w:rsidRPr="0041257A">
        <w:rPr>
          <w:rFonts w:ascii="Times New Roman" w:hAnsi="Times New Roman"/>
        </w:rPr>
        <w:t xml:space="preserve"> was absent on the </w:t>
      </w:r>
      <w:proofErr w:type="spellStart"/>
      <w:r w:rsidRPr="0041257A">
        <w:rPr>
          <w:rFonts w:ascii="Times New Roman" w:hAnsi="Times New Roman"/>
        </w:rPr>
        <w:t>chronosequence</w:t>
      </w:r>
      <w:proofErr w:type="spellEnd"/>
      <w:r w:rsidRPr="0041257A">
        <w:rPr>
          <w:rFonts w:ascii="Times New Roman" w:hAnsi="Times New Roman"/>
        </w:rPr>
        <w:t xml:space="preserve"> and </w:t>
      </w:r>
      <w:proofErr w:type="spellStart"/>
      <w:r w:rsidRPr="0041257A">
        <w:rPr>
          <w:rFonts w:ascii="Times New Roman" w:hAnsi="Times New Roman" w:cs="Helvetica"/>
          <w:i/>
        </w:rPr>
        <w:t>Melanelia</w:t>
      </w:r>
      <w:proofErr w:type="spellEnd"/>
      <w:r w:rsidRPr="0041257A">
        <w:rPr>
          <w:rFonts w:ascii="Times New Roman" w:hAnsi="Times New Roman" w:cs="Helvetica"/>
          <w:i/>
        </w:rPr>
        <w:t xml:space="preserve"> </w:t>
      </w:r>
      <w:proofErr w:type="spellStart"/>
      <w:r w:rsidRPr="0041257A">
        <w:rPr>
          <w:rFonts w:ascii="Times New Roman" w:hAnsi="Times New Roman" w:cs="Helvetica"/>
          <w:i/>
        </w:rPr>
        <w:t>subolivacea</w:t>
      </w:r>
      <w:proofErr w:type="spellEnd"/>
      <w:r w:rsidRPr="0041257A">
        <w:rPr>
          <w:rFonts w:ascii="Times New Roman" w:hAnsi="Times New Roman" w:cs="Helvetica"/>
        </w:rPr>
        <w:t xml:space="preserve">, </w:t>
      </w:r>
      <w:proofErr w:type="spellStart"/>
      <w:r w:rsidRPr="0041257A">
        <w:rPr>
          <w:rFonts w:ascii="Times New Roman" w:hAnsi="Times New Roman" w:cs="Helvetica"/>
          <w:i/>
        </w:rPr>
        <w:t>Phaeophyscia</w:t>
      </w:r>
      <w:proofErr w:type="spellEnd"/>
      <w:r w:rsidRPr="0041257A">
        <w:rPr>
          <w:rFonts w:ascii="Times New Roman" w:hAnsi="Times New Roman" w:cs="Helvetica"/>
          <w:i/>
        </w:rPr>
        <w:t xml:space="preserve"> orbicularis</w:t>
      </w:r>
      <w:r w:rsidRPr="0041257A">
        <w:rPr>
          <w:rFonts w:ascii="Times New Roman" w:hAnsi="Times New Roman" w:cs="Helvetica"/>
        </w:rPr>
        <w:t xml:space="preserve"> and </w:t>
      </w:r>
      <w:proofErr w:type="spellStart"/>
      <w:r w:rsidR="00AB1818" w:rsidRPr="0041257A">
        <w:rPr>
          <w:rFonts w:ascii="Times New Roman" w:hAnsi="Times New Roman" w:cs="Helvetica"/>
          <w:i/>
        </w:rPr>
        <w:t>Phaeophyscia</w:t>
      </w:r>
      <w:proofErr w:type="spellEnd"/>
      <w:r w:rsidRPr="0041257A">
        <w:rPr>
          <w:rFonts w:ascii="Times New Roman" w:hAnsi="Times New Roman" w:cs="Helvetica"/>
          <w:i/>
        </w:rPr>
        <w:t xml:space="preserve"> </w:t>
      </w:r>
      <w:proofErr w:type="spellStart"/>
      <w:r>
        <w:rPr>
          <w:rFonts w:ascii="Times New Roman" w:hAnsi="Times New Roman" w:cs="Helvetica"/>
          <w:i/>
        </w:rPr>
        <w:t>ciliata</w:t>
      </w:r>
      <w:proofErr w:type="spellEnd"/>
      <w:r>
        <w:rPr>
          <w:rFonts w:ascii="Times New Roman" w:hAnsi="Times New Roman" w:cs="Helvetica"/>
          <w:i/>
        </w:rPr>
        <w:t xml:space="preserve">, </w:t>
      </w:r>
      <w:r w:rsidRPr="00705996">
        <w:rPr>
          <w:rFonts w:ascii="Times New Roman" w:hAnsi="Times New Roman" w:cs="Helvetica"/>
        </w:rPr>
        <w:t xml:space="preserve">which </w:t>
      </w:r>
      <w:r w:rsidRPr="008C1497">
        <w:rPr>
          <w:rFonts w:ascii="Times New Roman" w:hAnsi="Times New Roman" w:cs="Helvetica"/>
        </w:rPr>
        <w:t>were</w:t>
      </w:r>
      <w:r w:rsidRPr="0041257A">
        <w:rPr>
          <w:rFonts w:ascii="Times New Roman" w:hAnsi="Times New Roman" w:cs="Helvetica"/>
        </w:rPr>
        <w:t xml:space="preserve"> </w:t>
      </w:r>
      <w:r>
        <w:rPr>
          <w:rFonts w:ascii="Times New Roman" w:hAnsi="Times New Roman" w:cs="Helvetica"/>
        </w:rPr>
        <w:t xml:space="preserve">absent in the garden </w:t>
      </w:r>
      <w:r w:rsidRPr="0041257A">
        <w:rPr>
          <w:rFonts w:ascii="Times New Roman" w:hAnsi="Times New Roman" w:cs="Helvetica"/>
        </w:rPr>
        <w:t>(</w:t>
      </w:r>
      <w:r>
        <w:rPr>
          <w:rFonts w:ascii="Times New Roman" w:hAnsi="Times New Roman" w:cs="Helvetica"/>
        </w:rPr>
        <w:t xml:space="preserve">although </w:t>
      </w:r>
      <w:r w:rsidRPr="0041257A">
        <w:rPr>
          <w:rFonts w:ascii="Times New Roman" w:hAnsi="Times New Roman" w:cs="Helvetica"/>
          <w:i/>
        </w:rPr>
        <w:t>P</w:t>
      </w:r>
      <w:r w:rsidR="00AB1818">
        <w:rPr>
          <w:rFonts w:ascii="Times New Roman" w:hAnsi="Times New Roman" w:cs="Helvetica"/>
          <w:i/>
        </w:rPr>
        <w:t>.</w:t>
      </w:r>
      <w:r w:rsidRPr="0041257A">
        <w:rPr>
          <w:rFonts w:ascii="Times New Roman" w:hAnsi="Times New Roman" w:cs="Helvetica"/>
          <w:i/>
        </w:rPr>
        <w:t xml:space="preserve"> orbicularis</w:t>
      </w:r>
      <w:r>
        <w:rPr>
          <w:rFonts w:ascii="Times New Roman" w:hAnsi="Times New Roman" w:cs="Helvetica"/>
        </w:rPr>
        <w:t xml:space="preserve"> was observed in the ONC parent-</w:t>
      </w:r>
      <w:proofErr w:type="spellStart"/>
      <w:r>
        <w:rPr>
          <w:rFonts w:ascii="Times New Roman" w:hAnsi="Times New Roman" w:cs="Helvetica"/>
        </w:rPr>
        <w:t>ramet</w:t>
      </w:r>
      <w:proofErr w:type="spellEnd"/>
      <w:r>
        <w:rPr>
          <w:rFonts w:ascii="Times New Roman" w:hAnsi="Times New Roman" w:cs="Helvetica"/>
        </w:rPr>
        <w:t xml:space="preserve"> sample; </w:t>
      </w:r>
      <w:r w:rsidRPr="0041257A">
        <w:rPr>
          <w:rFonts w:ascii="Times New Roman" w:hAnsi="Times New Roman" w:cs="Helvetica"/>
        </w:rPr>
        <w:t>Supplement 4)</w:t>
      </w:r>
      <w:r w:rsidRPr="0041257A">
        <w:rPr>
          <w:rFonts w:ascii="Times New Roman" w:hAnsi="Times New Roman"/>
        </w:rPr>
        <w:t xml:space="preserve">. </w:t>
      </w:r>
      <w:proofErr w:type="spellStart"/>
      <w:r w:rsidRPr="00D245B5">
        <w:rPr>
          <w:rFonts w:ascii="Times New Roman" w:hAnsi="Times New Roman"/>
          <w:i/>
        </w:rPr>
        <w:t>Xanthomendoza</w:t>
      </w:r>
      <w:proofErr w:type="spellEnd"/>
      <w:r w:rsidRPr="002A03FD">
        <w:rPr>
          <w:rFonts w:ascii="Times New Roman" w:hAnsi="Times New Roman"/>
          <w:i/>
        </w:rPr>
        <w:t xml:space="preserve"> </w:t>
      </w:r>
      <w:proofErr w:type="spellStart"/>
      <w:r w:rsidRPr="002A03FD">
        <w:rPr>
          <w:rFonts w:ascii="Times New Roman" w:hAnsi="Times New Roman"/>
          <w:i/>
        </w:rPr>
        <w:t>galericulata</w:t>
      </w:r>
      <w:proofErr w:type="spellEnd"/>
      <w:r w:rsidRPr="002A03FD">
        <w:rPr>
          <w:rFonts w:ascii="Times New Roman" w:hAnsi="Times New Roman"/>
          <w:i/>
        </w:rPr>
        <w:t xml:space="preserve"> </w:t>
      </w:r>
      <w:r>
        <w:rPr>
          <w:rFonts w:ascii="Times New Roman" w:hAnsi="Times New Roman"/>
        </w:rPr>
        <w:t>was the only species on very young, smooth trees, but typically occurred only on small isolated rough patches when on young trees. M</w:t>
      </w:r>
      <w:r w:rsidRPr="0041257A">
        <w:rPr>
          <w:rFonts w:ascii="Times New Roman" w:hAnsi="Times New Roman"/>
        </w:rPr>
        <w:t>irroring the patterns seen in the common gardens, rough bark and all species tended to increase along the ordination axis that explained the majority of the variance in composition (NMDS axis 1; 90.1%; Fig. 4a)</w:t>
      </w:r>
      <w:r w:rsidR="00B43921">
        <w:rPr>
          <w:rFonts w:ascii="Times New Roman" w:hAnsi="Times New Roman"/>
        </w:rPr>
        <w:t>, and individual plots of all species showed that most of them increased in cover or occurrence with increasing rough bark cover (Supplement 3)</w:t>
      </w:r>
      <w:r>
        <w:rPr>
          <w:rFonts w:ascii="Times New Roman" w:hAnsi="Times New Roman"/>
        </w:rPr>
        <w:t xml:space="preserve">. </w:t>
      </w:r>
      <w:r w:rsidRPr="0041257A">
        <w:rPr>
          <w:rFonts w:ascii="Times New Roman" w:hAnsi="Times New Roman"/>
        </w:rPr>
        <w:t xml:space="preserve">Because these trees vary strongly in age, the gradient seen with bark </w:t>
      </w:r>
      <w:r w:rsidRPr="008D53CD">
        <w:rPr>
          <w:rFonts w:ascii="Times New Roman" w:hAnsi="Times New Roman"/>
        </w:rPr>
        <w:t>roughness is primarily the pattern of assembly during the beginning of lichen community establishment.</w:t>
      </w:r>
    </w:p>
    <w:p w14:paraId="539796C9"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lastRenderedPageBreak/>
        <w:tab/>
        <w:t>S</w:t>
      </w:r>
      <w:r>
        <w:rPr>
          <w:rFonts w:ascii="Times New Roman" w:hAnsi="Times New Roman"/>
        </w:rPr>
        <w:t>tructural equation modeling</w:t>
      </w:r>
      <w:r w:rsidRPr="0041257A">
        <w:rPr>
          <w:rFonts w:ascii="Times New Roman" w:hAnsi="Times New Roman"/>
        </w:rPr>
        <w:t xml:space="preserve"> confirmed that lichen community patterns in the </w:t>
      </w:r>
      <w:proofErr w:type="spellStart"/>
      <w:r w:rsidRPr="0041257A">
        <w:rPr>
          <w:rFonts w:ascii="Times New Roman" w:hAnsi="Times New Roman"/>
        </w:rPr>
        <w:t>chronosequence</w:t>
      </w:r>
      <w:proofErr w:type="spellEnd"/>
      <w:r w:rsidRPr="0041257A">
        <w:rPr>
          <w:rFonts w:ascii="Times New Roman" w:hAnsi="Times New Roman"/>
        </w:rPr>
        <w:t xml:space="preserve"> were driven in part by the direct effect of rough bark (Fig</w:t>
      </w:r>
      <w:r>
        <w:rPr>
          <w:rFonts w:ascii="Times New Roman" w:hAnsi="Times New Roman"/>
        </w:rPr>
        <w:t>.</w:t>
      </w:r>
      <w:r w:rsidRPr="0041257A">
        <w:rPr>
          <w:rFonts w:ascii="Times New Roman" w:hAnsi="Times New Roman"/>
        </w:rPr>
        <w:t xml:space="preserve"> 4b). All paths in the full model were significant, and the model structure of the two reduced models fit poorly with the data (reduced model lacking path from rough bark to lichen composition: </w:t>
      </w:r>
      <w:proofErr w:type="spellStart"/>
      <w:r w:rsidRPr="0041257A">
        <w:rPr>
          <w:rFonts w:ascii="Times New Roman" w:hAnsi="Times New Roman"/>
        </w:rPr>
        <w:t>df</w:t>
      </w:r>
      <w:proofErr w:type="spellEnd"/>
      <w:r w:rsidRPr="0041257A">
        <w:rPr>
          <w:rFonts w:ascii="Times New Roman" w:hAnsi="Times New Roman"/>
        </w:rPr>
        <w:t xml:space="preserve"> = 1, </w:t>
      </w:r>
      <w:r w:rsidRPr="0041257A">
        <w:rPr>
          <w:rFonts w:ascii="Times New Roman" w:hAnsi="Times New Roman"/>
          <w:bCs/>
          <w:i/>
          <w:color w:val="000000"/>
        </w:rPr>
        <w:t>χ</w:t>
      </w:r>
      <w:r w:rsidRPr="0041257A">
        <w:rPr>
          <w:rFonts w:ascii="Times New Roman" w:hAnsi="Times New Roman"/>
          <w:bCs/>
          <w:i/>
          <w:color w:val="000000"/>
          <w:vertAlign w:val="superscript"/>
        </w:rPr>
        <w:t>2</w:t>
      </w:r>
      <w:r w:rsidRPr="0041257A">
        <w:rPr>
          <w:rFonts w:ascii="Times New Roman" w:hAnsi="Times New Roman"/>
        </w:rPr>
        <w:t xml:space="preserve"> = 4.530, </w:t>
      </w:r>
      <w:r w:rsidRPr="0041257A">
        <w:rPr>
          <w:rFonts w:ascii="Times New Roman" w:hAnsi="Times New Roman"/>
          <w:i/>
        </w:rPr>
        <w:t xml:space="preserve">P </w:t>
      </w:r>
      <w:r w:rsidRPr="0041257A">
        <w:rPr>
          <w:rFonts w:ascii="Times New Roman" w:hAnsi="Times New Roman"/>
        </w:rPr>
        <w:t xml:space="preserve">= 0.033; RMSEA = 0.355, </w:t>
      </w:r>
      <w:r w:rsidRPr="0041257A">
        <w:rPr>
          <w:rFonts w:ascii="Times New Roman" w:hAnsi="Times New Roman"/>
          <w:i/>
        </w:rPr>
        <w:t>P</w:t>
      </w:r>
      <w:r w:rsidRPr="0041257A">
        <w:rPr>
          <w:rFonts w:ascii="Times New Roman" w:hAnsi="Times New Roman"/>
        </w:rPr>
        <w:t xml:space="preserve"> = 0.040; reduced model lacking path from age to lichen composition: </w:t>
      </w:r>
      <w:proofErr w:type="spellStart"/>
      <w:r w:rsidRPr="0041257A">
        <w:rPr>
          <w:rFonts w:ascii="Times New Roman" w:hAnsi="Times New Roman"/>
        </w:rPr>
        <w:t>df</w:t>
      </w:r>
      <w:proofErr w:type="spellEnd"/>
      <w:r w:rsidRPr="0041257A">
        <w:rPr>
          <w:rFonts w:ascii="Times New Roman" w:hAnsi="Times New Roman"/>
        </w:rPr>
        <w:t xml:space="preserve"> = 1, </w:t>
      </w:r>
      <w:r w:rsidRPr="0041257A">
        <w:rPr>
          <w:rFonts w:ascii="Times New Roman" w:hAnsi="Times New Roman"/>
          <w:bCs/>
          <w:i/>
          <w:color w:val="000000"/>
        </w:rPr>
        <w:t>χ</w:t>
      </w:r>
      <w:r w:rsidRPr="0041257A">
        <w:rPr>
          <w:rFonts w:ascii="Times New Roman" w:hAnsi="Times New Roman"/>
          <w:bCs/>
          <w:i/>
          <w:color w:val="000000"/>
          <w:vertAlign w:val="superscript"/>
        </w:rPr>
        <w:t>2</w:t>
      </w:r>
      <w:r w:rsidRPr="0041257A">
        <w:rPr>
          <w:rFonts w:ascii="Times New Roman" w:hAnsi="Times New Roman"/>
        </w:rPr>
        <w:t xml:space="preserve"> = 4.352, </w:t>
      </w:r>
      <w:r w:rsidRPr="0041257A">
        <w:rPr>
          <w:rFonts w:ascii="Times New Roman" w:hAnsi="Times New Roman"/>
          <w:i/>
        </w:rPr>
        <w:t xml:space="preserve">P </w:t>
      </w:r>
      <w:r w:rsidRPr="0041257A">
        <w:rPr>
          <w:rFonts w:ascii="Times New Roman" w:hAnsi="Times New Roman"/>
        </w:rPr>
        <w:t xml:space="preserve">= 0.037; RMSEA = 0.346, </w:t>
      </w:r>
      <w:r w:rsidRPr="0041257A">
        <w:rPr>
          <w:rFonts w:ascii="Times New Roman" w:hAnsi="Times New Roman"/>
          <w:i/>
        </w:rPr>
        <w:t>P</w:t>
      </w:r>
      <w:r w:rsidRPr="0041257A">
        <w:rPr>
          <w:rFonts w:ascii="Times New Roman" w:hAnsi="Times New Roman"/>
        </w:rPr>
        <w:t xml:space="preserve"> = 0.044). In the full model the direct effect of tree age on NMDS axis 1 (0.41) was nominally larger than the effect of age acting through its influence on rough bark on NMDS axis 1 (0.80*0.42 = 0.36). Despite the important effect of age, the effect of rough bark remained significant after controlling for th</w:t>
      </w:r>
      <w:r>
        <w:rPr>
          <w:rFonts w:ascii="Times New Roman" w:hAnsi="Times New Roman"/>
        </w:rPr>
        <w:t>e direct effect of tree age on</w:t>
      </w:r>
      <w:r w:rsidRPr="0041257A">
        <w:rPr>
          <w:rFonts w:ascii="Times New Roman" w:hAnsi="Times New Roman"/>
        </w:rPr>
        <w:t xml:space="preserve"> composition. This is</w:t>
      </w:r>
      <w:r>
        <w:rPr>
          <w:rFonts w:ascii="Times New Roman" w:hAnsi="Times New Roman"/>
        </w:rPr>
        <w:t xml:space="preserve"> strong indication that </w:t>
      </w:r>
      <w:r w:rsidRPr="0041257A">
        <w:rPr>
          <w:rFonts w:ascii="Times New Roman" w:hAnsi="Times New Roman"/>
        </w:rPr>
        <w:t xml:space="preserve">variation in lichen communities along the </w:t>
      </w:r>
      <w:proofErr w:type="spellStart"/>
      <w:r w:rsidRPr="0041257A">
        <w:rPr>
          <w:rFonts w:ascii="Times New Roman" w:hAnsi="Times New Roman"/>
        </w:rPr>
        <w:t>chronosequence</w:t>
      </w:r>
      <w:proofErr w:type="spellEnd"/>
      <w:r w:rsidRPr="0041257A">
        <w:rPr>
          <w:rFonts w:ascii="Times New Roman" w:hAnsi="Times New Roman"/>
        </w:rPr>
        <w:t xml:space="preserve"> was due in part to a </w:t>
      </w:r>
      <w:r w:rsidR="00402DC1">
        <w:rPr>
          <w:rFonts w:ascii="Times New Roman" w:hAnsi="Times New Roman"/>
        </w:rPr>
        <w:t xml:space="preserve">unique effect of </w:t>
      </w:r>
      <w:r w:rsidR="00E8032E">
        <w:rPr>
          <w:rFonts w:ascii="Times New Roman" w:hAnsi="Times New Roman"/>
        </w:rPr>
        <w:t>rough bark</w:t>
      </w:r>
      <w:r w:rsidRPr="0041257A">
        <w:rPr>
          <w:rFonts w:ascii="Times New Roman" w:hAnsi="Times New Roman"/>
        </w:rPr>
        <w:t>.</w:t>
      </w:r>
    </w:p>
    <w:p w14:paraId="79806D90" w14:textId="77777777" w:rsidR="00F0400A" w:rsidRPr="0041257A" w:rsidRDefault="00F0400A" w:rsidP="008619DE">
      <w:pPr>
        <w:widowControl w:val="0"/>
        <w:tabs>
          <w:tab w:val="left" w:pos="504"/>
        </w:tabs>
        <w:suppressAutoHyphens/>
        <w:spacing w:line="480" w:lineRule="auto"/>
        <w:rPr>
          <w:rFonts w:ascii="Times New Roman" w:hAnsi="Times New Roman"/>
        </w:rPr>
      </w:pPr>
    </w:p>
    <w:p w14:paraId="4EF837A1" w14:textId="77777777"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i/>
        </w:rPr>
        <w:t>Hypothesis 4, Test 2: Parent-</w:t>
      </w:r>
      <w:proofErr w:type="spellStart"/>
      <w:r w:rsidRPr="0041257A">
        <w:rPr>
          <w:rFonts w:ascii="Times New Roman" w:hAnsi="Times New Roman"/>
          <w:i/>
        </w:rPr>
        <w:t>ramet</w:t>
      </w:r>
      <w:proofErr w:type="spellEnd"/>
      <w:r w:rsidRPr="0041257A">
        <w:rPr>
          <w:rFonts w:ascii="Times New Roman" w:hAnsi="Times New Roman"/>
          <w:i/>
        </w:rPr>
        <w:t xml:space="preserve"> comparison</w:t>
      </w:r>
    </w:p>
    <w:p w14:paraId="237B0151"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There was support for our hypothesis that adult genotypes with smooth bark are more similar to their </w:t>
      </w:r>
      <w:proofErr w:type="spellStart"/>
      <w:r w:rsidRPr="0041257A">
        <w:rPr>
          <w:rFonts w:ascii="Times New Roman" w:hAnsi="Times New Roman"/>
        </w:rPr>
        <w:t>ramets</w:t>
      </w:r>
      <w:proofErr w:type="spellEnd"/>
      <w:r w:rsidRPr="0041257A">
        <w:rPr>
          <w:rFonts w:ascii="Times New Roman" w:hAnsi="Times New Roman"/>
        </w:rPr>
        <w:t xml:space="preserve"> than adult genotypes with rough bark. Cover of smooth bark was low on </w:t>
      </w:r>
      <w:proofErr w:type="spellStart"/>
      <w:r w:rsidRPr="0041257A">
        <w:rPr>
          <w:rFonts w:ascii="Times New Roman" w:hAnsi="Times New Roman"/>
        </w:rPr>
        <w:t>ramets</w:t>
      </w:r>
      <w:proofErr w:type="spellEnd"/>
      <w:r w:rsidRPr="0041257A">
        <w:rPr>
          <w:rFonts w:ascii="Times New Roman" w:hAnsi="Times New Roman"/>
        </w:rPr>
        <w:t xml:space="preserve"> and did not differ among genotypes (RLRT = 0.000, </w:t>
      </w:r>
      <w:r w:rsidRPr="0041257A">
        <w:rPr>
          <w:rFonts w:ascii="Times New Roman" w:hAnsi="Times New Roman"/>
          <w:i/>
        </w:rPr>
        <w:t>P</w:t>
      </w:r>
      <w:r w:rsidRPr="0041257A">
        <w:rPr>
          <w:rFonts w:ascii="Times New Roman" w:hAnsi="Times New Roman"/>
        </w:rPr>
        <w:t xml:space="preserve"> = 0.474, mean = 10.084, range of genotype means = 2.000-18.333), however rough bark varied among adult genotypes and was greater on average than that of </w:t>
      </w:r>
      <w:proofErr w:type="spellStart"/>
      <w:r w:rsidRPr="0041257A">
        <w:rPr>
          <w:rFonts w:ascii="Times New Roman" w:hAnsi="Times New Roman"/>
        </w:rPr>
        <w:t>ramets</w:t>
      </w:r>
      <w:proofErr w:type="spellEnd"/>
      <w:r w:rsidRPr="0041257A">
        <w:rPr>
          <w:rFonts w:ascii="Times New Roman" w:hAnsi="Times New Roman"/>
        </w:rPr>
        <w:t xml:space="preserve"> (RLRT = 5.498, </w:t>
      </w:r>
      <w:r w:rsidRPr="0041257A">
        <w:rPr>
          <w:rFonts w:ascii="Times New Roman" w:hAnsi="Times New Roman"/>
          <w:i/>
        </w:rPr>
        <w:t xml:space="preserve">P </w:t>
      </w:r>
      <w:r w:rsidRPr="0041257A">
        <w:rPr>
          <w:rFonts w:ascii="Times New Roman" w:hAnsi="Times New Roman"/>
        </w:rPr>
        <w:t xml:space="preserve">= 0.009, mean = 40.474, range of genotype means = 22.5-62.5). Therefore, the differences between parents and </w:t>
      </w:r>
      <w:proofErr w:type="spellStart"/>
      <w:r w:rsidRPr="0041257A">
        <w:rPr>
          <w:rFonts w:ascii="Times New Roman" w:hAnsi="Times New Roman"/>
        </w:rPr>
        <w:t>ramets</w:t>
      </w:r>
      <w:proofErr w:type="spellEnd"/>
      <w:r w:rsidRPr="0041257A">
        <w:rPr>
          <w:rFonts w:ascii="Times New Roman" w:hAnsi="Times New Roman"/>
        </w:rPr>
        <w:t xml:space="preserve"> in their rough bark were driven by differences among adult trees. As the discrepancy between parent and offspring rough bark increased, the difference in total lichen cover increased (Rough bark </w:t>
      </w:r>
      <w:r w:rsidRPr="006F6763">
        <w:rPr>
          <w:rFonts w:ascii="Times New Roman" w:hAnsi="Times New Roman"/>
        </w:rPr>
        <w:t xml:space="preserve">difference </w:t>
      </w:r>
      <w:r w:rsidRPr="006F6763">
        <w:rPr>
          <w:rFonts w:ascii="Times New Roman" w:hAnsi="Times New Roman"/>
          <w:i/>
        </w:rPr>
        <w:t>F</w:t>
      </w:r>
      <w:r w:rsidRPr="006F6763">
        <w:rPr>
          <w:rFonts w:ascii="Times New Roman" w:hAnsi="Times New Roman"/>
          <w:vertAlign w:val="subscript"/>
        </w:rPr>
        <w:t>1</w:t>
      </w:r>
      <w:proofErr w:type="gramStart"/>
      <w:r w:rsidRPr="006F6763">
        <w:rPr>
          <w:rFonts w:ascii="Times New Roman" w:hAnsi="Times New Roman"/>
          <w:vertAlign w:val="subscript"/>
        </w:rPr>
        <w:t>,13</w:t>
      </w:r>
      <w:proofErr w:type="gramEnd"/>
      <w:r w:rsidRPr="006F6763">
        <w:rPr>
          <w:rFonts w:ascii="Times New Roman" w:hAnsi="Times New Roman"/>
        </w:rPr>
        <w:t xml:space="preserve"> = 20.841, </w:t>
      </w:r>
      <w:r w:rsidRPr="006F6763">
        <w:rPr>
          <w:rFonts w:ascii="Times New Roman" w:hAnsi="Times New Roman"/>
          <w:i/>
        </w:rPr>
        <w:t>P</w:t>
      </w:r>
      <w:r w:rsidRPr="006F6763">
        <w:rPr>
          <w:rFonts w:ascii="Times New Roman" w:hAnsi="Times New Roman"/>
        </w:rPr>
        <w:t xml:space="preserve"> = 0.001; </w:t>
      </w:r>
      <w:proofErr w:type="spellStart"/>
      <w:r w:rsidRPr="006F6763">
        <w:rPr>
          <w:rFonts w:ascii="Times New Roman" w:hAnsi="Times New Roman"/>
        </w:rPr>
        <w:t>ramet</w:t>
      </w:r>
      <w:proofErr w:type="spellEnd"/>
      <w:r w:rsidRPr="006F6763">
        <w:rPr>
          <w:rFonts w:ascii="Times New Roman" w:hAnsi="Times New Roman"/>
        </w:rPr>
        <w:t xml:space="preserve"> basal bole circumference </w:t>
      </w:r>
      <w:r w:rsidRPr="006F6763">
        <w:rPr>
          <w:rFonts w:ascii="Times New Roman" w:hAnsi="Times New Roman"/>
          <w:i/>
        </w:rPr>
        <w:t>F</w:t>
      </w:r>
      <w:r w:rsidRPr="006F6763">
        <w:rPr>
          <w:rFonts w:ascii="Times New Roman" w:hAnsi="Times New Roman"/>
          <w:vertAlign w:val="subscript"/>
        </w:rPr>
        <w:t>1,13</w:t>
      </w:r>
      <w:r w:rsidRPr="006F6763">
        <w:rPr>
          <w:rFonts w:ascii="Times New Roman" w:hAnsi="Times New Roman"/>
        </w:rPr>
        <w:t xml:space="preserve"> = 2.908, </w:t>
      </w:r>
      <w:r w:rsidRPr="006F6763">
        <w:rPr>
          <w:rFonts w:ascii="Times New Roman" w:hAnsi="Times New Roman"/>
          <w:i/>
        </w:rPr>
        <w:t>P</w:t>
      </w:r>
      <w:r w:rsidRPr="006F6763">
        <w:rPr>
          <w:rFonts w:ascii="Times New Roman" w:hAnsi="Times New Roman"/>
        </w:rPr>
        <w:t xml:space="preserve"> = 0.112; adjusted </w:t>
      </w:r>
      <w:r w:rsidRPr="006F6763">
        <w:rPr>
          <w:rFonts w:ascii="Times New Roman" w:hAnsi="Times New Roman"/>
          <w:i/>
        </w:rPr>
        <w:t>R</w:t>
      </w:r>
      <w:r w:rsidRPr="006F6763">
        <w:rPr>
          <w:rFonts w:ascii="Times New Roman" w:hAnsi="Times New Roman"/>
          <w:i/>
          <w:vertAlign w:val="superscript"/>
        </w:rPr>
        <w:t>2</w:t>
      </w:r>
      <w:r w:rsidRPr="006F6763">
        <w:rPr>
          <w:rFonts w:ascii="Times New Roman" w:hAnsi="Times New Roman"/>
          <w:i/>
        </w:rPr>
        <w:t xml:space="preserve"> </w:t>
      </w:r>
      <w:r w:rsidRPr="006F6763">
        <w:rPr>
          <w:rFonts w:ascii="Times New Roman" w:hAnsi="Times New Roman"/>
        </w:rPr>
        <w:t>= 0.592; Fig.5a), as</w:t>
      </w:r>
      <w:r w:rsidRPr="0041257A">
        <w:rPr>
          <w:rFonts w:ascii="Times New Roman" w:hAnsi="Times New Roman"/>
        </w:rPr>
        <w:t xml:space="preserve"> did Bray-Curtis dissimilarity (Rough bark difference </w:t>
      </w:r>
      <w:r w:rsidRPr="0041257A">
        <w:rPr>
          <w:rFonts w:ascii="Times New Roman" w:hAnsi="Times New Roman"/>
          <w:i/>
        </w:rPr>
        <w:t>F</w:t>
      </w:r>
      <w:r w:rsidRPr="0041257A">
        <w:rPr>
          <w:rFonts w:ascii="Times New Roman" w:hAnsi="Times New Roman"/>
          <w:vertAlign w:val="subscript"/>
        </w:rPr>
        <w:t>1,13</w:t>
      </w:r>
      <w:r w:rsidRPr="0041257A">
        <w:rPr>
          <w:rFonts w:ascii="Times New Roman" w:hAnsi="Times New Roman"/>
        </w:rPr>
        <w:t xml:space="preserve"> = </w:t>
      </w:r>
      <w:r w:rsidRPr="0041257A">
        <w:rPr>
          <w:rFonts w:ascii="Times New Roman" w:hAnsi="Times New Roman"/>
        </w:rPr>
        <w:lastRenderedPageBreak/>
        <w:t xml:space="preserve">10.209, </w:t>
      </w:r>
      <w:r w:rsidRPr="0041257A">
        <w:rPr>
          <w:rFonts w:ascii="Times New Roman" w:hAnsi="Times New Roman"/>
          <w:i/>
        </w:rPr>
        <w:t>P</w:t>
      </w:r>
      <w:r w:rsidRPr="0041257A">
        <w:rPr>
          <w:rFonts w:ascii="Times New Roman" w:hAnsi="Times New Roman"/>
        </w:rPr>
        <w:t xml:space="preserve"> = 0.007; </w:t>
      </w:r>
      <w:proofErr w:type="spellStart"/>
      <w:r w:rsidRPr="0041257A">
        <w:rPr>
          <w:rFonts w:ascii="Times New Roman" w:hAnsi="Times New Roman"/>
        </w:rPr>
        <w:t>ramet</w:t>
      </w:r>
      <w:proofErr w:type="spellEnd"/>
      <w:r w:rsidRPr="0041257A">
        <w:rPr>
          <w:rFonts w:ascii="Times New Roman" w:hAnsi="Times New Roman"/>
        </w:rPr>
        <w:t xml:space="preserve"> basal bole circumference </w:t>
      </w:r>
      <w:r w:rsidRPr="0041257A">
        <w:rPr>
          <w:rFonts w:ascii="Times New Roman" w:hAnsi="Times New Roman"/>
          <w:i/>
        </w:rPr>
        <w:t>F</w:t>
      </w:r>
      <w:r w:rsidRPr="0041257A">
        <w:rPr>
          <w:rFonts w:ascii="Times New Roman" w:hAnsi="Times New Roman"/>
          <w:vertAlign w:val="subscript"/>
        </w:rPr>
        <w:t>1,13</w:t>
      </w:r>
      <w:r w:rsidRPr="0041257A">
        <w:rPr>
          <w:rFonts w:ascii="Times New Roman" w:hAnsi="Times New Roman"/>
        </w:rPr>
        <w:t xml:space="preserve"> = 7.056, </w:t>
      </w:r>
      <w:r w:rsidRPr="0041257A">
        <w:rPr>
          <w:rFonts w:ascii="Times New Roman" w:hAnsi="Times New Roman"/>
          <w:i/>
        </w:rPr>
        <w:t>P</w:t>
      </w:r>
      <w:r w:rsidRPr="0041257A">
        <w:rPr>
          <w:rFonts w:ascii="Times New Roman" w:hAnsi="Times New Roman"/>
        </w:rPr>
        <w:t xml:space="preserve"> = 0.020; adjusted </w:t>
      </w:r>
      <w:r w:rsidRPr="0041257A">
        <w:rPr>
          <w:rFonts w:ascii="Times New Roman" w:hAnsi="Times New Roman"/>
          <w:i/>
        </w:rPr>
        <w:t>R</w:t>
      </w:r>
      <w:r w:rsidRPr="0041257A">
        <w:rPr>
          <w:rFonts w:ascii="Times New Roman" w:hAnsi="Times New Roman"/>
          <w:i/>
          <w:vertAlign w:val="superscript"/>
        </w:rPr>
        <w:t>2</w:t>
      </w:r>
      <w:r w:rsidRPr="0041257A">
        <w:rPr>
          <w:rFonts w:ascii="Times New Roman" w:hAnsi="Times New Roman"/>
          <w:i/>
        </w:rPr>
        <w:t xml:space="preserve"> </w:t>
      </w:r>
      <w:r w:rsidRPr="0041257A">
        <w:rPr>
          <w:rFonts w:ascii="Times New Roman" w:hAnsi="Times New Roman"/>
        </w:rPr>
        <w:t xml:space="preserve">= 0.504; </w:t>
      </w:r>
      <w:r w:rsidRPr="006F6763">
        <w:rPr>
          <w:rFonts w:ascii="Times New Roman" w:hAnsi="Times New Roman"/>
        </w:rPr>
        <w:t>Fig. 5c). Initially, richness was not influenced by the parent-</w:t>
      </w:r>
      <w:proofErr w:type="spellStart"/>
      <w:r w:rsidRPr="006F6763">
        <w:rPr>
          <w:rFonts w:ascii="Times New Roman" w:hAnsi="Times New Roman"/>
        </w:rPr>
        <w:t>ramet</w:t>
      </w:r>
      <w:proofErr w:type="spellEnd"/>
      <w:r w:rsidRPr="006F6763">
        <w:rPr>
          <w:rFonts w:ascii="Times New Roman" w:hAnsi="Times New Roman"/>
        </w:rPr>
        <w:t xml:space="preserve"> bark difference (Rough bark difference </w:t>
      </w:r>
      <w:r w:rsidRPr="006F6763">
        <w:rPr>
          <w:rFonts w:ascii="Times New Roman" w:hAnsi="Times New Roman"/>
          <w:i/>
        </w:rPr>
        <w:t>F</w:t>
      </w:r>
      <w:r w:rsidRPr="006F6763">
        <w:rPr>
          <w:rFonts w:ascii="Times New Roman" w:hAnsi="Times New Roman"/>
          <w:vertAlign w:val="subscript"/>
        </w:rPr>
        <w:t>1</w:t>
      </w:r>
      <w:proofErr w:type="gramStart"/>
      <w:r w:rsidRPr="006F6763">
        <w:rPr>
          <w:rFonts w:ascii="Times New Roman" w:hAnsi="Times New Roman"/>
          <w:vertAlign w:val="subscript"/>
        </w:rPr>
        <w:t>,13</w:t>
      </w:r>
      <w:proofErr w:type="gramEnd"/>
      <w:r w:rsidRPr="006F6763">
        <w:rPr>
          <w:rFonts w:ascii="Times New Roman" w:hAnsi="Times New Roman"/>
        </w:rPr>
        <w:t xml:space="preserve"> = 1.964, </w:t>
      </w:r>
      <w:r w:rsidRPr="006F6763">
        <w:rPr>
          <w:rFonts w:ascii="Times New Roman" w:hAnsi="Times New Roman"/>
          <w:i/>
        </w:rPr>
        <w:t>P</w:t>
      </w:r>
      <w:r w:rsidRPr="006F6763">
        <w:rPr>
          <w:rFonts w:ascii="Times New Roman" w:hAnsi="Times New Roman"/>
        </w:rPr>
        <w:t xml:space="preserve"> = 0.184; </w:t>
      </w:r>
      <w:proofErr w:type="spellStart"/>
      <w:r w:rsidRPr="006F6763">
        <w:rPr>
          <w:rFonts w:ascii="Times New Roman" w:hAnsi="Times New Roman"/>
        </w:rPr>
        <w:t>ramet</w:t>
      </w:r>
      <w:proofErr w:type="spellEnd"/>
      <w:r w:rsidRPr="006F6763">
        <w:rPr>
          <w:rFonts w:ascii="Times New Roman" w:hAnsi="Times New Roman"/>
        </w:rPr>
        <w:t xml:space="preserve"> basal bole circumference </w:t>
      </w:r>
      <w:r w:rsidRPr="006F6763">
        <w:rPr>
          <w:rFonts w:ascii="Times New Roman" w:hAnsi="Times New Roman"/>
          <w:i/>
        </w:rPr>
        <w:t>F</w:t>
      </w:r>
      <w:r w:rsidRPr="006F6763">
        <w:rPr>
          <w:rFonts w:ascii="Times New Roman" w:hAnsi="Times New Roman"/>
          <w:vertAlign w:val="subscript"/>
        </w:rPr>
        <w:t>1,13</w:t>
      </w:r>
      <w:r w:rsidRPr="006F6763">
        <w:rPr>
          <w:rFonts w:ascii="Times New Roman" w:hAnsi="Times New Roman"/>
        </w:rPr>
        <w:t xml:space="preserve"> = 1.501, </w:t>
      </w:r>
      <w:r w:rsidRPr="006F6763">
        <w:rPr>
          <w:rFonts w:ascii="Times New Roman" w:hAnsi="Times New Roman"/>
          <w:i/>
        </w:rPr>
        <w:t>P</w:t>
      </w:r>
      <w:r w:rsidRPr="006F6763">
        <w:rPr>
          <w:rFonts w:ascii="Times New Roman" w:hAnsi="Times New Roman"/>
        </w:rPr>
        <w:t xml:space="preserve"> = 0.242; adjusted </w:t>
      </w:r>
      <w:r w:rsidRPr="006F6763">
        <w:rPr>
          <w:rFonts w:ascii="Times New Roman" w:hAnsi="Times New Roman"/>
          <w:i/>
        </w:rPr>
        <w:t>R</w:t>
      </w:r>
      <w:r w:rsidRPr="006F6763">
        <w:rPr>
          <w:rFonts w:ascii="Times New Roman" w:hAnsi="Times New Roman"/>
          <w:i/>
          <w:vertAlign w:val="superscript"/>
        </w:rPr>
        <w:t>2</w:t>
      </w:r>
      <w:r w:rsidRPr="006F6763">
        <w:rPr>
          <w:rFonts w:ascii="Times New Roman" w:hAnsi="Times New Roman"/>
          <w:i/>
        </w:rPr>
        <w:t xml:space="preserve"> </w:t>
      </w:r>
      <w:r w:rsidRPr="006F6763">
        <w:rPr>
          <w:rFonts w:ascii="Times New Roman" w:hAnsi="Times New Roman"/>
        </w:rPr>
        <w:t xml:space="preserve">= 0.089; Fig.5b). The insignificant response of richness was driven by one outlier genotype, which only had two replicates, and one of its </w:t>
      </w:r>
      <w:proofErr w:type="spellStart"/>
      <w:r w:rsidRPr="006F6763">
        <w:rPr>
          <w:rFonts w:ascii="Times New Roman" w:hAnsi="Times New Roman"/>
        </w:rPr>
        <w:t>ramets</w:t>
      </w:r>
      <w:proofErr w:type="spellEnd"/>
      <w:r w:rsidRPr="006F6763">
        <w:rPr>
          <w:rFonts w:ascii="Times New Roman" w:hAnsi="Times New Roman"/>
        </w:rPr>
        <w:t xml:space="preserve"> that </w:t>
      </w:r>
      <w:proofErr w:type="gramStart"/>
      <w:r w:rsidRPr="006F6763">
        <w:rPr>
          <w:rFonts w:ascii="Times New Roman" w:hAnsi="Times New Roman"/>
        </w:rPr>
        <w:t>was</w:t>
      </w:r>
      <w:proofErr w:type="gramEnd"/>
      <w:r w:rsidRPr="006F6763">
        <w:rPr>
          <w:rFonts w:ascii="Times New Roman" w:hAnsi="Times New Roman"/>
        </w:rPr>
        <w:t xml:space="preserve"> growing on the edge of the garden had abnormally high diversity. Removal of this genotype yielded a marginally significant positive effect on richness (Rough bark difference </w:t>
      </w:r>
      <w:r w:rsidRPr="006F6763">
        <w:rPr>
          <w:rFonts w:ascii="Times New Roman" w:hAnsi="Times New Roman"/>
          <w:i/>
        </w:rPr>
        <w:t>F</w:t>
      </w:r>
      <w:r w:rsidRPr="006F6763">
        <w:rPr>
          <w:rFonts w:ascii="Times New Roman" w:hAnsi="Times New Roman"/>
          <w:vertAlign w:val="subscript"/>
        </w:rPr>
        <w:t>1</w:t>
      </w:r>
      <w:proofErr w:type="gramStart"/>
      <w:r w:rsidRPr="006F6763">
        <w:rPr>
          <w:rFonts w:ascii="Times New Roman" w:hAnsi="Times New Roman"/>
          <w:vertAlign w:val="subscript"/>
        </w:rPr>
        <w:t>,12</w:t>
      </w:r>
      <w:proofErr w:type="gramEnd"/>
      <w:r w:rsidRPr="006F6763">
        <w:rPr>
          <w:rFonts w:ascii="Times New Roman" w:hAnsi="Times New Roman"/>
        </w:rPr>
        <w:t xml:space="preserve"> = 4.461, </w:t>
      </w:r>
      <w:r w:rsidRPr="006F6763">
        <w:rPr>
          <w:rFonts w:ascii="Times New Roman" w:hAnsi="Times New Roman"/>
          <w:i/>
        </w:rPr>
        <w:t>P</w:t>
      </w:r>
      <w:r w:rsidRPr="006F6763">
        <w:rPr>
          <w:rFonts w:ascii="Times New Roman" w:hAnsi="Times New Roman"/>
        </w:rPr>
        <w:t xml:space="preserve"> = 0.056; </w:t>
      </w:r>
      <w:proofErr w:type="spellStart"/>
      <w:r w:rsidRPr="006F6763">
        <w:rPr>
          <w:rFonts w:ascii="Times New Roman" w:hAnsi="Times New Roman"/>
        </w:rPr>
        <w:t>ramet</w:t>
      </w:r>
      <w:proofErr w:type="spellEnd"/>
      <w:r w:rsidRPr="006F6763">
        <w:rPr>
          <w:rFonts w:ascii="Times New Roman" w:hAnsi="Times New Roman"/>
        </w:rPr>
        <w:t xml:space="preserve"> basal bole circumference </w:t>
      </w:r>
      <w:r w:rsidRPr="006F6763">
        <w:rPr>
          <w:rFonts w:ascii="Times New Roman" w:hAnsi="Times New Roman"/>
          <w:i/>
        </w:rPr>
        <w:t>F</w:t>
      </w:r>
      <w:r w:rsidRPr="006F6763">
        <w:rPr>
          <w:rFonts w:ascii="Times New Roman" w:hAnsi="Times New Roman"/>
          <w:vertAlign w:val="subscript"/>
        </w:rPr>
        <w:t>1,12</w:t>
      </w:r>
      <w:r w:rsidRPr="006F6763">
        <w:rPr>
          <w:rFonts w:ascii="Times New Roman" w:hAnsi="Times New Roman"/>
        </w:rPr>
        <w:t xml:space="preserve"> = 1.593, </w:t>
      </w:r>
      <w:r w:rsidRPr="006F6763">
        <w:rPr>
          <w:rFonts w:ascii="Times New Roman" w:hAnsi="Times New Roman"/>
          <w:i/>
        </w:rPr>
        <w:t>P</w:t>
      </w:r>
      <w:r w:rsidRPr="006F6763">
        <w:rPr>
          <w:rFonts w:ascii="Times New Roman" w:hAnsi="Times New Roman"/>
        </w:rPr>
        <w:t xml:space="preserve"> = 0.231; adjusted </w:t>
      </w:r>
      <w:r w:rsidRPr="006F6763">
        <w:rPr>
          <w:rFonts w:ascii="Times New Roman" w:hAnsi="Times New Roman"/>
          <w:i/>
        </w:rPr>
        <w:t>R</w:t>
      </w:r>
      <w:r w:rsidRPr="006F6763">
        <w:rPr>
          <w:rFonts w:ascii="Times New Roman" w:hAnsi="Times New Roman"/>
          <w:i/>
          <w:vertAlign w:val="superscript"/>
        </w:rPr>
        <w:t>2</w:t>
      </w:r>
      <w:r w:rsidRPr="006F6763">
        <w:rPr>
          <w:rFonts w:ascii="Times New Roman" w:hAnsi="Times New Roman"/>
          <w:i/>
        </w:rPr>
        <w:t xml:space="preserve"> </w:t>
      </w:r>
      <w:r w:rsidRPr="006F6763">
        <w:rPr>
          <w:rFonts w:ascii="Times New Roman" w:hAnsi="Times New Roman"/>
        </w:rPr>
        <w:t xml:space="preserve">= 0.225). These analyses demonstrate that adult trees with smooth bark have lichen communities similar to </w:t>
      </w:r>
      <w:proofErr w:type="spellStart"/>
      <w:r w:rsidRPr="006F6763">
        <w:rPr>
          <w:rFonts w:ascii="Times New Roman" w:hAnsi="Times New Roman"/>
        </w:rPr>
        <w:t>ramets</w:t>
      </w:r>
      <w:proofErr w:type="spellEnd"/>
      <w:r w:rsidRPr="006F6763">
        <w:rPr>
          <w:rFonts w:ascii="Times New Roman" w:hAnsi="Times New Roman"/>
        </w:rPr>
        <w:t xml:space="preserve"> of the same genotype, which are earlier in their development, whereas lichen communities on adults</w:t>
      </w:r>
      <w:r w:rsidRPr="0041257A">
        <w:rPr>
          <w:rFonts w:ascii="Times New Roman" w:hAnsi="Times New Roman"/>
        </w:rPr>
        <w:t xml:space="preserve"> with rough bark</w:t>
      </w:r>
      <w:r>
        <w:rPr>
          <w:rFonts w:ascii="Times New Roman" w:hAnsi="Times New Roman"/>
        </w:rPr>
        <w:t xml:space="preserve"> are more developed and dissimilar to those on their </w:t>
      </w:r>
      <w:proofErr w:type="spellStart"/>
      <w:r>
        <w:rPr>
          <w:rFonts w:ascii="Times New Roman" w:hAnsi="Times New Roman"/>
        </w:rPr>
        <w:t>ramets</w:t>
      </w:r>
      <w:proofErr w:type="spellEnd"/>
      <w:r w:rsidRPr="0041257A">
        <w:rPr>
          <w:rFonts w:ascii="Times New Roman" w:hAnsi="Times New Roman"/>
        </w:rPr>
        <w:t xml:space="preserve">. </w:t>
      </w:r>
    </w:p>
    <w:p w14:paraId="40EE547F" w14:textId="77777777" w:rsidR="00F0400A" w:rsidRPr="0041257A" w:rsidRDefault="00F0400A" w:rsidP="008619DE">
      <w:pPr>
        <w:widowControl w:val="0"/>
        <w:tabs>
          <w:tab w:val="left" w:pos="504"/>
        </w:tabs>
        <w:suppressAutoHyphens/>
        <w:spacing w:line="480" w:lineRule="auto"/>
        <w:rPr>
          <w:rFonts w:ascii="Times New Roman" w:hAnsi="Times New Roman" w:cs="Monaco"/>
          <w:color w:val="13420A"/>
          <w:sz w:val="22"/>
          <w:szCs w:val="22"/>
        </w:rPr>
      </w:pPr>
    </w:p>
    <w:p w14:paraId="122C5E56"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DISCUSSION</w:t>
      </w:r>
    </w:p>
    <w:p w14:paraId="4B2BC6AF" w14:textId="77777777" w:rsidR="00F0400A" w:rsidRPr="0041257A" w:rsidRDefault="00F0400A" w:rsidP="008619DE">
      <w:pPr>
        <w:widowControl w:val="0"/>
        <w:tabs>
          <w:tab w:val="left" w:pos="504"/>
        </w:tabs>
        <w:suppressAutoHyphens/>
        <w:spacing w:line="480" w:lineRule="auto"/>
        <w:rPr>
          <w:rFonts w:ascii="Times New Roman" w:hAnsi="Times New Roman"/>
        </w:rPr>
      </w:pPr>
      <w:r>
        <w:rPr>
          <w:rFonts w:ascii="Times New Roman" w:hAnsi="Times New Roman"/>
          <w:i/>
        </w:rPr>
        <w:t>Lichen response</w:t>
      </w:r>
      <w:r w:rsidRPr="0041257A">
        <w:rPr>
          <w:rFonts w:ascii="Times New Roman" w:hAnsi="Times New Roman"/>
          <w:i/>
        </w:rPr>
        <w:t xml:space="preserve"> to tree genotype</w:t>
      </w:r>
    </w:p>
    <w:p w14:paraId="6971FF50"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We show that communities of a group of organisms </w:t>
      </w:r>
      <w:proofErr w:type="spellStart"/>
      <w:r>
        <w:rPr>
          <w:rFonts w:ascii="Times New Roman" w:hAnsi="Times New Roman"/>
        </w:rPr>
        <w:t>trophically</w:t>
      </w:r>
      <w:proofErr w:type="spellEnd"/>
      <w:r>
        <w:rPr>
          <w:rFonts w:ascii="Times New Roman" w:hAnsi="Times New Roman"/>
        </w:rPr>
        <w:t xml:space="preserve"> disconnected from</w:t>
      </w:r>
      <w:r w:rsidRPr="0041257A">
        <w:rPr>
          <w:rFonts w:ascii="Times New Roman" w:hAnsi="Times New Roman"/>
        </w:rPr>
        <w:t xml:space="preserve"> their host tree, epiphytic lichens, </w:t>
      </w:r>
      <w:r>
        <w:rPr>
          <w:rFonts w:ascii="Times New Roman" w:hAnsi="Times New Roman"/>
        </w:rPr>
        <w:t>can be</w:t>
      </w:r>
      <w:r w:rsidRPr="0041257A">
        <w:rPr>
          <w:rFonts w:ascii="Times New Roman" w:hAnsi="Times New Roman"/>
        </w:rPr>
        <w:t xml:space="preserve"> sensi</w:t>
      </w:r>
      <w:r w:rsidR="001205C6">
        <w:rPr>
          <w:rFonts w:ascii="Times New Roman" w:hAnsi="Times New Roman"/>
        </w:rPr>
        <w:t>tive to differences among</w:t>
      </w:r>
      <w:r w:rsidRPr="0041257A">
        <w:rPr>
          <w:rFonts w:ascii="Times New Roman" w:hAnsi="Times New Roman"/>
        </w:rPr>
        <w:t xml:space="preserve"> tree genotype</w:t>
      </w:r>
      <w:r w:rsidR="001205C6">
        <w:rPr>
          <w:rFonts w:ascii="Times New Roman" w:hAnsi="Times New Roman"/>
        </w:rPr>
        <w:t>s</w:t>
      </w:r>
      <w:r w:rsidRPr="0041257A">
        <w:rPr>
          <w:rFonts w:ascii="Times New Roman" w:hAnsi="Times New Roman"/>
        </w:rPr>
        <w:t xml:space="preserve">. The influence of </w:t>
      </w:r>
      <w:r>
        <w:rPr>
          <w:rFonts w:ascii="Times New Roman" w:hAnsi="Times New Roman"/>
        </w:rPr>
        <w:t xml:space="preserve">tree </w:t>
      </w:r>
      <w:r w:rsidRPr="0041257A">
        <w:rPr>
          <w:rFonts w:ascii="Times New Roman" w:hAnsi="Times New Roman"/>
        </w:rPr>
        <w:t xml:space="preserve">genotype on epiphyte communities has been examined in only one other system, where </w:t>
      </w:r>
      <w:proofErr w:type="spellStart"/>
      <w:r w:rsidRPr="0041257A">
        <w:rPr>
          <w:rFonts w:ascii="Times New Roman" w:hAnsi="Times New Roman"/>
        </w:rPr>
        <w:t>Zytinska</w:t>
      </w:r>
      <w:proofErr w:type="spellEnd"/>
      <w:r w:rsidRPr="0041257A">
        <w:rPr>
          <w:rFonts w:ascii="Times New Roman" w:hAnsi="Times New Roman"/>
        </w:rPr>
        <w:t xml:space="preserve"> et al. (2011) demonstrate that genetically similar </w:t>
      </w:r>
      <w:proofErr w:type="spellStart"/>
      <w:r w:rsidRPr="0041257A">
        <w:rPr>
          <w:rFonts w:ascii="Times New Roman" w:hAnsi="Times New Roman"/>
          <w:i/>
        </w:rPr>
        <w:t>Brosimum</w:t>
      </w:r>
      <w:proofErr w:type="spellEnd"/>
      <w:r w:rsidRPr="0041257A">
        <w:rPr>
          <w:rFonts w:ascii="Times New Roman" w:hAnsi="Times New Roman"/>
          <w:i/>
        </w:rPr>
        <w:t xml:space="preserve"> </w:t>
      </w:r>
      <w:proofErr w:type="spellStart"/>
      <w:r w:rsidRPr="0041257A">
        <w:rPr>
          <w:rFonts w:ascii="Times New Roman" w:hAnsi="Times New Roman"/>
          <w:i/>
        </w:rPr>
        <w:t>alicastrum</w:t>
      </w:r>
      <w:proofErr w:type="spellEnd"/>
      <w:r w:rsidRPr="0041257A">
        <w:rPr>
          <w:rFonts w:ascii="Times New Roman" w:hAnsi="Times New Roman"/>
        </w:rPr>
        <w:t xml:space="preserve"> in a tropical rain forest host more similar vascular epiphyte communities than genetically dissimilar trees. It is well established that organisms </w:t>
      </w:r>
      <w:proofErr w:type="spellStart"/>
      <w:r w:rsidRPr="0041257A">
        <w:rPr>
          <w:rFonts w:ascii="Times New Roman" w:hAnsi="Times New Roman"/>
        </w:rPr>
        <w:t>trophically</w:t>
      </w:r>
      <w:proofErr w:type="spellEnd"/>
      <w:r w:rsidRPr="0041257A">
        <w:rPr>
          <w:rFonts w:ascii="Times New Roman" w:hAnsi="Times New Roman"/>
        </w:rPr>
        <w:t xml:space="preserve"> tied to their host, such as arthropods, are influenced by genetic differences in plants; it can be expected that they will be sensitive to variation in host traits. The tree-</w:t>
      </w:r>
      <w:r>
        <w:rPr>
          <w:rFonts w:ascii="Times New Roman" w:hAnsi="Times New Roman"/>
        </w:rPr>
        <w:t>epiphyte</w:t>
      </w:r>
      <w:r w:rsidRPr="0041257A">
        <w:rPr>
          <w:rFonts w:ascii="Times New Roman" w:hAnsi="Times New Roman"/>
        </w:rPr>
        <w:t xml:space="preserve"> interaction is fundamentally different, in that </w:t>
      </w:r>
      <w:r w:rsidR="00011DD8">
        <w:rPr>
          <w:rFonts w:ascii="Times New Roman" w:hAnsi="Times New Roman"/>
        </w:rPr>
        <w:t>a tree</w:t>
      </w:r>
      <w:r w:rsidRPr="0041257A">
        <w:rPr>
          <w:rFonts w:ascii="Times New Roman" w:hAnsi="Times New Roman"/>
        </w:rPr>
        <w:t xml:space="preserve"> represent</w:t>
      </w:r>
      <w:r w:rsidR="00011DD8">
        <w:rPr>
          <w:rFonts w:ascii="Times New Roman" w:hAnsi="Times New Roman"/>
        </w:rPr>
        <w:t xml:space="preserve">s a growth substrate, and it is less </w:t>
      </w:r>
      <w:r w:rsidRPr="0041257A">
        <w:rPr>
          <w:rFonts w:ascii="Times New Roman" w:hAnsi="Times New Roman"/>
        </w:rPr>
        <w:t xml:space="preserve">expected that epiphytes respond to fine-scale host genetic variation. </w:t>
      </w:r>
      <w:r>
        <w:rPr>
          <w:rFonts w:ascii="Times New Roman" w:hAnsi="Times New Roman"/>
        </w:rPr>
        <w:t xml:space="preserve">Studies with epiphytes are important because they help test the extent to which tree genotypes </w:t>
      </w:r>
      <w:r>
        <w:rPr>
          <w:rFonts w:ascii="Times New Roman" w:hAnsi="Times New Roman"/>
        </w:rPr>
        <w:lastRenderedPageBreak/>
        <w:t>influence associated communities.</w:t>
      </w:r>
    </w:p>
    <w:p w14:paraId="555C94CD"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The effect of </w:t>
      </w:r>
      <w:r w:rsidRPr="0041257A">
        <w:rPr>
          <w:rFonts w:ascii="Times New Roman" w:hAnsi="Times New Roman"/>
          <w:i/>
        </w:rPr>
        <w:t xml:space="preserve">P. </w:t>
      </w:r>
      <w:proofErr w:type="spellStart"/>
      <w:r w:rsidRPr="0041257A">
        <w:rPr>
          <w:rFonts w:ascii="Times New Roman" w:hAnsi="Times New Roman"/>
          <w:i/>
        </w:rPr>
        <w:t>angustifolia</w:t>
      </w:r>
      <w:proofErr w:type="spellEnd"/>
      <w:r w:rsidRPr="0041257A">
        <w:rPr>
          <w:rFonts w:ascii="Times New Roman" w:hAnsi="Times New Roman"/>
        </w:rPr>
        <w:t xml:space="preserve"> genotype on lichen communities is robust across contrasting environments. We found no evidence for an interaction between genotype and the environment for any variable examined, in spite of a significant environmental effect on community composition. For example, the tree genotypes high in lichen cover and richness in the ONC garden are also those high in cover and richness 25km away at the Pit garden. For all variables, </w:t>
      </w:r>
      <w:r>
        <w:rPr>
          <w:rFonts w:ascii="Times New Roman" w:hAnsi="Times New Roman"/>
        </w:rPr>
        <w:t xml:space="preserve">the variation in </w:t>
      </w:r>
      <w:r w:rsidRPr="0041257A">
        <w:rPr>
          <w:rFonts w:ascii="Times New Roman" w:hAnsi="Times New Roman"/>
        </w:rPr>
        <w:t xml:space="preserve">lichen </w:t>
      </w:r>
      <w:r>
        <w:rPr>
          <w:rFonts w:ascii="Times New Roman" w:hAnsi="Times New Roman"/>
        </w:rPr>
        <w:t>communities</w:t>
      </w:r>
      <w:r w:rsidRPr="0041257A">
        <w:rPr>
          <w:rFonts w:ascii="Times New Roman" w:hAnsi="Times New Roman"/>
        </w:rPr>
        <w:t xml:space="preserve"> explained by tree genotype is greater than that of garden (i.e., environment), and these effects remain equally strong when considering genotypes propagated from a single small riparian stand v</w:t>
      </w:r>
      <w:r>
        <w:rPr>
          <w:rFonts w:ascii="Times New Roman" w:hAnsi="Times New Roman"/>
        </w:rPr>
        <w:t>ersu</w:t>
      </w:r>
      <w:r w:rsidRPr="0041257A">
        <w:rPr>
          <w:rFonts w:ascii="Times New Roman" w:hAnsi="Times New Roman"/>
        </w:rPr>
        <w:t xml:space="preserve">s those collected from a larger stretch of the Weber River. This contrasts </w:t>
      </w:r>
      <w:r>
        <w:rPr>
          <w:rFonts w:ascii="Times New Roman" w:hAnsi="Times New Roman"/>
        </w:rPr>
        <w:t xml:space="preserve">with </w:t>
      </w:r>
      <w:r w:rsidRPr="0041257A">
        <w:rPr>
          <w:rFonts w:ascii="Times New Roman" w:hAnsi="Times New Roman"/>
        </w:rPr>
        <w:t xml:space="preserve">studies </w:t>
      </w:r>
      <w:r>
        <w:rPr>
          <w:rFonts w:ascii="Times New Roman" w:hAnsi="Times New Roman"/>
        </w:rPr>
        <w:t>on</w:t>
      </w:r>
      <w:r w:rsidRPr="0041257A">
        <w:rPr>
          <w:rFonts w:ascii="Times New Roman" w:hAnsi="Times New Roman"/>
        </w:rPr>
        <w:t xml:space="preserve"> arthropods, which frequently find evidence of host plant </w:t>
      </w:r>
      <w:proofErr w:type="spellStart"/>
      <w:r w:rsidRPr="0041257A">
        <w:rPr>
          <w:rFonts w:ascii="Times New Roman" w:hAnsi="Times New Roman"/>
        </w:rPr>
        <w:t>GxE</w:t>
      </w:r>
      <w:proofErr w:type="spellEnd"/>
      <w:r w:rsidRPr="0041257A">
        <w:rPr>
          <w:rFonts w:ascii="Times New Roman" w:hAnsi="Times New Roman"/>
        </w:rPr>
        <w:t xml:space="preserve"> interactions (e.g., Maddox and Cappuccino 1986, </w:t>
      </w:r>
      <w:proofErr w:type="spellStart"/>
      <w:r w:rsidRPr="0041257A">
        <w:rPr>
          <w:rFonts w:ascii="Times New Roman" w:hAnsi="Times New Roman"/>
        </w:rPr>
        <w:t>Ori</w:t>
      </w:r>
      <w:r>
        <w:rPr>
          <w:rFonts w:ascii="Times New Roman" w:hAnsi="Times New Roman"/>
        </w:rPr>
        <w:t>a</w:t>
      </w:r>
      <w:r w:rsidRPr="0041257A">
        <w:rPr>
          <w:rFonts w:ascii="Times New Roman" w:hAnsi="Times New Roman"/>
        </w:rPr>
        <w:t>ns</w:t>
      </w:r>
      <w:proofErr w:type="spellEnd"/>
      <w:r w:rsidRPr="0041257A">
        <w:rPr>
          <w:rFonts w:ascii="Times New Roman" w:hAnsi="Times New Roman"/>
        </w:rPr>
        <w:t xml:space="preserve"> and Fritz 1996; Johnson and </w:t>
      </w:r>
      <w:proofErr w:type="spellStart"/>
      <w:r w:rsidRPr="0041257A">
        <w:rPr>
          <w:rFonts w:ascii="Times New Roman" w:hAnsi="Times New Roman"/>
        </w:rPr>
        <w:t>Agrawal</w:t>
      </w:r>
      <w:proofErr w:type="spellEnd"/>
      <w:r w:rsidRPr="0041257A">
        <w:rPr>
          <w:rFonts w:ascii="Times New Roman" w:hAnsi="Times New Roman"/>
        </w:rPr>
        <w:t xml:space="preserve"> 2005; Smith et al. 2011). These results indicate that tree genotype effects on lichen communities </w:t>
      </w:r>
      <w:r w:rsidR="000D13B3">
        <w:rPr>
          <w:rFonts w:ascii="Times New Roman" w:hAnsi="Times New Roman"/>
        </w:rPr>
        <w:t>may</w:t>
      </w:r>
      <w:r w:rsidRPr="0041257A">
        <w:rPr>
          <w:rFonts w:ascii="Times New Roman" w:hAnsi="Times New Roman"/>
        </w:rPr>
        <w:t xml:space="preserve"> persist in natural habitats, outside of common gardens, where the environment is more heterogeneous.</w:t>
      </w:r>
    </w:p>
    <w:p w14:paraId="5BC55629"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Evidence suggests that </w:t>
      </w:r>
      <w:r w:rsidR="000228B3">
        <w:rPr>
          <w:rFonts w:ascii="Times New Roman" w:hAnsi="Times New Roman"/>
        </w:rPr>
        <w:t xml:space="preserve">the </w:t>
      </w:r>
      <w:proofErr w:type="gramStart"/>
      <w:r w:rsidR="000228B3">
        <w:rPr>
          <w:rFonts w:ascii="Times New Roman" w:hAnsi="Times New Roman"/>
        </w:rPr>
        <w:t xml:space="preserve">effect of tree genotype on </w:t>
      </w:r>
      <w:r w:rsidRPr="0041257A">
        <w:rPr>
          <w:rFonts w:ascii="Times New Roman" w:hAnsi="Times New Roman"/>
        </w:rPr>
        <w:t>lic</w:t>
      </w:r>
      <w:r w:rsidR="000228B3">
        <w:rPr>
          <w:rFonts w:ascii="Times New Roman" w:hAnsi="Times New Roman"/>
        </w:rPr>
        <w:t xml:space="preserve">hens </w:t>
      </w:r>
      <w:r w:rsidRPr="0041257A">
        <w:rPr>
          <w:rFonts w:ascii="Times New Roman" w:hAnsi="Times New Roman"/>
        </w:rPr>
        <w:t>are</w:t>
      </w:r>
      <w:proofErr w:type="gramEnd"/>
      <w:r w:rsidRPr="0041257A">
        <w:rPr>
          <w:rFonts w:ascii="Times New Roman" w:hAnsi="Times New Roman"/>
        </w:rPr>
        <w:t xml:space="preserve"> driven by genetic variation in bark texture. The heterogeneous surface of rough bark may facilitate the establishment and growth of </w:t>
      </w:r>
      <w:r>
        <w:rPr>
          <w:rFonts w:ascii="Times New Roman" w:hAnsi="Times New Roman"/>
        </w:rPr>
        <w:t>epiphytes</w:t>
      </w:r>
      <w:r w:rsidRPr="0041257A">
        <w:rPr>
          <w:rFonts w:ascii="Times New Roman" w:hAnsi="Times New Roman"/>
        </w:rPr>
        <w:t xml:space="preserve"> more than smooth bark, because it catches dispersing </w:t>
      </w:r>
      <w:proofErr w:type="spellStart"/>
      <w:r w:rsidRPr="0041257A">
        <w:rPr>
          <w:rFonts w:ascii="Times New Roman" w:hAnsi="Times New Roman"/>
        </w:rPr>
        <w:t>propagules</w:t>
      </w:r>
      <w:proofErr w:type="spellEnd"/>
      <w:r w:rsidRPr="0041257A">
        <w:rPr>
          <w:rFonts w:ascii="Times New Roman" w:hAnsi="Times New Roman"/>
        </w:rPr>
        <w:t>, offers microsite shelter from desiccation</w:t>
      </w:r>
      <w:r>
        <w:rPr>
          <w:rFonts w:ascii="Times New Roman" w:hAnsi="Times New Roman"/>
        </w:rPr>
        <w:t xml:space="preserve"> by wind and sun</w:t>
      </w:r>
      <w:r w:rsidRPr="0041257A">
        <w:rPr>
          <w:rFonts w:ascii="Times New Roman" w:hAnsi="Times New Roman"/>
        </w:rPr>
        <w:t>, and may have increased moisture holding capacity</w:t>
      </w:r>
      <w:r>
        <w:rPr>
          <w:rFonts w:ascii="Times New Roman" w:hAnsi="Times New Roman"/>
        </w:rPr>
        <w:t xml:space="preserve"> (</w:t>
      </w:r>
      <w:proofErr w:type="spellStart"/>
      <w:r>
        <w:rPr>
          <w:rFonts w:ascii="Times New Roman" w:hAnsi="Times New Roman"/>
        </w:rPr>
        <w:t>Lamit</w:t>
      </w:r>
      <w:proofErr w:type="spellEnd"/>
      <w:r>
        <w:rPr>
          <w:rFonts w:ascii="Times New Roman" w:hAnsi="Times New Roman"/>
        </w:rPr>
        <w:t xml:space="preserve"> et al. 2011a, </w:t>
      </w:r>
      <w:proofErr w:type="spellStart"/>
      <w:r>
        <w:rPr>
          <w:rFonts w:ascii="Times New Roman" w:hAnsi="Times New Roman"/>
        </w:rPr>
        <w:t>Adhikari</w:t>
      </w:r>
      <w:proofErr w:type="spellEnd"/>
      <w:r>
        <w:rPr>
          <w:rFonts w:ascii="Times New Roman" w:hAnsi="Times New Roman"/>
        </w:rPr>
        <w:t xml:space="preserve"> et al. 2012)</w:t>
      </w:r>
      <w:r w:rsidRPr="0041257A">
        <w:rPr>
          <w:rFonts w:ascii="Times New Roman" w:hAnsi="Times New Roman"/>
        </w:rPr>
        <w:t xml:space="preserve">. The benefits of rough bark may be especially important in arid and semi-arid environments, such as our study sites. Importantly, the relative values of rough bark cover among genotypes are maintained across environments; there is no </w:t>
      </w:r>
      <w:proofErr w:type="spellStart"/>
      <w:r w:rsidRPr="0041257A">
        <w:rPr>
          <w:rFonts w:ascii="Times New Roman" w:hAnsi="Times New Roman"/>
        </w:rPr>
        <w:t>GxE</w:t>
      </w:r>
      <w:proofErr w:type="spellEnd"/>
      <w:r w:rsidRPr="0041257A">
        <w:rPr>
          <w:rFonts w:ascii="Times New Roman" w:hAnsi="Times New Roman"/>
        </w:rPr>
        <w:t xml:space="preserve"> effect. Bark texture is a trait that develops and changes very slowly over time, its lack of a </w:t>
      </w:r>
      <w:proofErr w:type="spellStart"/>
      <w:r w:rsidR="007A0AE0">
        <w:rPr>
          <w:rFonts w:ascii="Times New Roman" w:hAnsi="Times New Roman"/>
        </w:rPr>
        <w:t>GxE</w:t>
      </w:r>
      <w:proofErr w:type="spellEnd"/>
      <w:r w:rsidR="007A0AE0">
        <w:rPr>
          <w:rFonts w:ascii="Times New Roman" w:hAnsi="Times New Roman"/>
        </w:rPr>
        <w:t xml:space="preserve"> response</w:t>
      </w:r>
      <w:r w:rsidRPr="0041257A">
        <w:rPr>
          <w:rFonts w:ascii="Times New Roman" w:hAnsi="Times New Roman"/>
        </w:rPr>
        <w:t xml:space="preserve"> may be because the emergent effect of these slow changes </w:t>
      </w:r>
      <w:proofErr w:type="spellStart"/>
      <w:r w:rsidRPr="0041257A">
        <w:rPr>
          <w:rFonts w:ascii="Times New Roman" w:hAnsi="Times New Roman"/>
        </w:rPr>
        <w:t>smooths</w:t>
      </w:r>
      <w:proofErr w:type="spellEnd"/>
      <w:r w:rsidRPr="0041257A">
        <w:rPr>
          <w:rFonts w:ascii="Times New Roman" w:hAnsi="Times New Roman"/>
        </w:rPr>
        <w:t xml:space="preserve"> over shorter-</w:t>
      </w:r>
      <w:r w:rsidRPr="0041257A">
        <w:rPr>
          <w:rFonts w:ascii="Times New Roman" w:hAnsi="Times New Roman"/>
        </w:rPr>
        <w:lastRenderedPageBreak/>
        <w:t>term environmental fluctuations. T</w:t>
      </w:r>
      <w:r w:rsidR="00C963A2">
        <w:rPr>
          <w:rFonts w:ascii="Times New Roman" w:hAnsi="Times New Roman"/>
        </w:rPr>
        <w:t>his suggests that organisms</w:t>
      </w:r>
      <w:r w:rsidRPr="0041257A">
        <w:rPr>
          <w:rFonts w:ascii="Times New Roman" w:hAnsi="Times New Roman"/>
        </w:rPr>
        <w:t xml:space="preserve"> </w:t>
      </w:r>
      <w:r w:rsidR="007A0AE0">
        <w:rPr>
          <w:rFonts w:ascii="Times New Roman" w:hAnsi="Times New Roman"/>
        </w:rPr>
        <w:t>sensitive to</w:t>
      </w:r>
      <w:r w:rsidRPr="0041257A">
        <w:rPr>
          <w:rFonts w:ascii="Times New Roman" w:hAnsi="Times New Roman"/>
        </w:rPr>
        <w:t xml:space="preserve"> genetically variable traits that are not phenotypically plastic may exhibit similar responses to the same tree genotype in very different environments</w:t>
      </w:r>
      <w:r>
        <w:rPr>
          <w:rFonts w:ascii="Times New Roman" w:hAnsi="Times New Roman"/>
        </w:rPr>
        <w:t>,</w:t>
      </w:r>
      <w:r w:rsidRPr="0041257A">
        <w:rPr>
          <w:rFonts w:ascii="Times New Roman" w:hAnsi="Times New Roman"/>
        </w:rPr>
        <w:t xml:space="preserve"> in contrast to organisms such as herbivores which are </w:t>
      </w:r>
      <w:r w:rsidRPr="003A47C0">
        <w:rPr>
          <w:rFonts w:ascii="Times New Roman" w:hAnsi="Times New Roman"/>
        </w:rPr>
        <w:t>often sensitive to plant traits that can be plastic and inducible, such as secondary chemistry (</w:t>
      </w:r>
      <w:proofErr w:type="spellStart"/>
      <w:r w:rsidRPr="003A47C0">
        <w:rPr>
          <w:rFonts w:ascii="Times New Roman" w:hAnsi="Times New Roman"/>
        </w:rPr>
        <w:t>Heil</w:t>
      </w:r>
      <w:proofErr w:type="spellEnd"/>
      <w:r w:rsidRPr="003A47C0">
        <w:rPr>
          <w:rFonts w:ascii="Times New Roman" w:hAnsi="Times New Roman"/>
        </w:rPr>
        <w:t xml:space="preserve"> 2012). A general testable hypothesis applicable to all plant-associated organisms can be formulated: the</w:t>
      </w:r>
      <w:r w:rsidRPr="0041257A">
        <w:rPr>
          <w:rFonts w:ascii="Times New Roman" w:hAnsi="Times New Roman"/>
        </w:rPr>
        <w:t xml:space="preserve"> consistency across environmental gradients of a genotype’s effect on associated communities decreases inversely with the plasticity of the plant trait(s) that the associated organisms </w:t>
      </w:r>
      <w:r w:rsidRPr="00C3219C">
        <w:rPr>
          <w:rFonts w:ascii="Times New Roman" w:hAnsi="Times New Roman"/>
        </w:rPr>
        <w:t>respond to most strongly.</w:t>
      </w:r>
    </w:p>
    <w:p w14:paraId="3C874CFE" w14:textId="77777777" w:rsidR="00F0400A" w:rsidRPr="0041257A" w:rsidRDefault="00F0400A" w:rsidP="008619DE">
      <w:pPr>
        <w:widowControl w:val="0"/>
        <w:tabs>
          <w:tab w:val="left" w:pos="504"/>
        </w:tabs>
        <w:suppressAutoHyphens/>
        <w:spacing w:line="480" w:lineRule="auto"/>
        <w:rPr>
          <w:rFonts w:ascii="Times New Roman" w:hAnsi="Times New Roman"/>
          <w:i/>
        </w:rPr>
      </w:pPr>
    </w:p>
    <w:p w14:paraId="2DA18DE8" w14:textId="77777777"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i/>
        </w:rPr>
        <w:t xml:space="preserve">Epiphytic lichen </w:t>
      </w:r>
      <w:r w:rsidR="00CC1660">
        <w:rPr>
          <w:rFonts w:ascii="Times New Roman" w:hAnsi="Times New Roman"/>
          <w:i/>
        </w:rPr>
        <w:t xml:space="preserve">community assembly </w:t>
      </w:r>
      <w:r w:rsidRPr="0041257A">
        <w:rPr>
          <w:rFonts w:ascii="Times New Roman" w:hAnsi="Times New Roman"/>
          <w:i/>
        </w:rPr>
        <w:t xml:space="preserve">and genetic variation in host ontogeny </w:t>
      </w:r>
    </w:p>
    <w:p w14:paraId="29CDCAC2" w14:textId="77777777" w:rsidR="00247166"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 xml:space="preserve">Tree genetic identity influences the rate at which epiphytic lichen communities assemble during the beginning of succession. We conducted two tests whose results support this conclusion. First, a comparative approach shows that variation in lichen communities among tree genotypes in the common gardens, where tree age is constant, mirror those seen along the tree </w:t>
      </w:r>
      <w:proofErr w:type="spellStart"/>
      <w:r w:rsidRPr="00C3219C">
        <w:rPr>
          <w:rFonts w:ascii="Times New Roman" w:hAnsi="Times New Roman"/>
        </w:rPr>
        <w:t>chronosequence</w:t>
      </w:r>
      <w:proofErr w:type="spellEnd"/>
      <w:r w:rsidRPr="00C3219C">
        <w:rPr>
          <w:rFonts w:ascii="Times New Roman" w:hAnsi="Times New Roman"/>
        </w:rPr>
        <w:t xml:space="preserve">, where trees have a large age range and patterns </w:t>
      </w:r>
      <w:r w:rsidR="000E736A">
        <w:rPr>
          <w:rFonts w:ascii="Times New Roman" w:hAnsi="Times New Roman"/>
        </w:rPr>
        <w:t>are</w:t>
      </w:r>
      <w:r w:rsidRPr="00C3219C">
        <w:rPr>
          <w:rFonts w:ascii="Times New Roman" w:hAnsi="Times New Roman"/>
        </w:rPr>
        <w:t xml:space="preserve"> the signature of</w:t>
      </w:r>
      <w:r w:rsidR="00C3219C" w:rsidRPr="00C3219C">
        <w:rPr>
          <w:rFonts w:ascii="Times New Roman" w:hAnsi="Times New Roman"/>
        </w:rPr>
        <w:t xml:space="preserve"> the colonization process over time</w:t>
      </w:r>
      <w:r w:rsidRPr="00C3219C">
        <w:rPr>
          <w:rFonts w:ascii="Times New Roman" w:hAnsi="Times New Roman"/>
        </w:rPr>
        <w:t>. Along</w:t>
      </w:r>
      <w:r>
        <w:rPr>
          <w:rFonts w:ascii="Times New Roman" w:hAnsi="Times New Roman"/>
        </w:rPr>
        <w:t xml:space="preserve"> the </w:t>
      </w:r>
      <w:proofErr w:type="spellStart"/>
      <w:r>
        <w:rPr>
          <w:rFonts w:ascii="Times New Roman" w:hAnsi="Times New Roman"/>
        </w:rPr>
        <w:t>chronosequence</w:t>
      </w:r>
      <w:proofErr w:type="spellEnd"/>
      <w:r>
        <w:rPr>
          <w:rFonts w:ascii="Times New Roman" w:hAnsi="Times New Roman"/>
        </w:rPr>
        <w:t xml:space="preserve">, species accumulate with tree age, as commonly observed </w:t>
      </w:r>
      <w:r w:rsidR="000E736A">
        <w:rPr>
          <w:rFonts w:ascii="Times New Roman" w:hAnsi="Times New Roman"/>
        </w:rPr>
        <w:t>during the establishment of</w:t>
      </w:r>
      <w:r>
        <w:rPr>
          <w:rFonts w:ascii="Times New Roman" w:hAnsi="Times New Roman"/>
        </w:rPr>
        <w:t xml:space="preserve"> lichen</w:t>
      </w:r>
      <w:r w:rsidR="000E736A">
        <w:rPr>
          <w:rFonts w:ascii="Times New Roman" w:hAnsi="Times New Roman"/>
        </w:rPr>
        <w:t xml:space="preserve"> communities</w:t>
      </w:r>
      <w:r>
        <w:rPr>
          <w:rFonts w:ascii="Times New Roman" w:hAnsi="Times New Roman"/>
        </w:rPr>
        <w:t>, and is reported for</w:t>
      </w:r>
      <w:r w:rsidR="006E46E2">
        <w:rPr>
          <w:rFonts w:ascii="Times New Roman" w:hAnsi="Times New Roman"/>
        </w:rPr>
        <w:t xml:space="preserve"> other organisms suc</w:t>
      </w:r>
      <w:r w:rsidR="00174A40">
        <w:rPr>
          <w:rFonts w:ascii="Times New Roman" w:hAnsi="Times New Roman"/>
        </w:rPr>
        <w:t>h as</w:t>
      </w:r>
      <w:r>
        <w:rPr>
          <w:rFonts w:ascii="Times New Roman" w:hAnsi="Times New Roman"/>
        </w:rPr>
        <w:t xml:space="preserve"> </w:t>
      </w:r>
      <w:proofErr w:type="spellStart"/>
      <w:r>
        <w:rPr>
          <w:rFonts w:ascii="Times New Roman" w:hAnsi="Times New Roman"/>
        </w:rPr>
        <w:t>ectomycorrhizal</w:t>
      </w:r>
      <w:proofErr w:type="spellEnd"/>
      <w:r>
        <w:rPr>
          <w:rFonts w:ascii="Times New Roman" w:hAnsi="Times New Roman"/>
        </w:rPr>
        <w:t xml:space="preserve"> fungal communities of willows (Nara et al. 2003) and bacterial communities on </w:t>
      </w:r>
      <w:proofErr w:type="spellStart"/>
      <w:r>
        <w:rPr>
          <w:rFonts w:ascii="Times New Roman" w:hAnsi="Times New Roman"/>
        </w:rPr>
        <w:t>macroalgae</w:t>
      </w:r>
      <w:proofErr w:type="spellEnd"/>
      <w:r>
        <w:rPr>
          <w:rFonts w:ascii="Times New Roman" w:hAnsi="Times New Roman"/>
        </w:rPr>
        <w:t xml:space="preserve"> (</w:t>
      </w:r>
      <w:proofErr w:type="spellStart"/>
      <w:r>
        <w:rPr>
          <w:rFonts w:ascii="Times New Roman" w:hAnsi="Times New Roman"/>
        </w:rPr>
        <w:t>Bengtsson</w:t>
      </w:r>
      <w:proofErr w:type="spellEnd"/>
      <w:r>
        <w:rPr>
          <w:rFonts w:ascii="Times New Roman" w:hAnsi="Times New Roman"/>
        </w:rPr>
        <w:t xml:space="preserve"> et al. 2012). </w:t>
      </w:r>
      <w:r w:rsidR="00E0322D">
        <w:rPr>
          <w:rFonts w:ascii="Times New Roman" w:hAnsi="Times New Roman"/>
        </w:rPr>
        <w:t>T</w:t>
      </w:r>
      <w:r>
        <w:rPr>
          <w:rFonts w:ascii="Times New Roman" w:hAnsi="Times New Roman"/>
        </w:rPr>
        <w:t xml:space="preserve">he influence of tree age is </w:t>
      </w:r>
      <w:proofErr w:type="gramStart"/>
      <w:r>
        <w:rPr>
          <w:rFonts w:ascii="Times New Roman" w:hAnsi="Times New Roman"/>
        </w:rPr>
        <w:t>in-part</w:t>
      </w:r>
      <w:proofErr w:type="gramEnd"/>
      <w:r>
        <w:rPr>
          <w:rFonts w:ascii="Times New Roman" w:hAnsi="Times New Roman"/>
        </w:rPr>
        <w:t xml:space="preserve"> due to increases in rough bark cover. I</w:t>
      </w:r>
      <w:r w:rsidRPr="0041257A">
        <w:rPr>
          <w:rFonts w:ascii="Times New Roman" w:hAnsi="Times New Roman"/>
        </w:rPr>
        <w:t xml:space="preserve">n the gardens and along the </w:t>
      </w:r>
      <w:proofErr w:type="spellStart"/>
      <w:r w:rsidRPr="0041257A">
        <w:rPr>
          <w:rFonts w:ascii="Times New Roman" w:hAnsi="Times New Roman"/>
        </w:rPr>
        <w:t>chronosequence</w:t>
      </w:r>
      <w:proofErr w:type="spellEnd"/>
      <w:r w:rsidRPr="0041257A">
        <w:rPr>
          <w:rFonts w:ascii="Times New Roman" w:hAnsi="Times New Roman"/>
        </w:rPr>
        <w:t>, gradients in bark roughness, dictated primarily by genotype (common gardens) or tree age (</w:t>
      </w:r>
      <w:proofErr w:type="spellStart"/>
      <w:r w:rsidRPr="0041257A">
        <w:rPr>
          <w:rFonts w:ascii="Times New Roman" w:hAnsi="Times New Roman"/>
        </w:rPr>
        <w:t>chronosequence</w:t>
      </w:r>
      <w:proofErr w:type="spellEnd"/>
      <w:r w:rsidRPr="00E0322D">
        <w:rPr>
          <w:rFonts w:ascii="Times New Roman" w:hAnsi="Times New Roman"/>
        </w:rPr>
        <w:t xml:space="preserve">), are </w:t>
      </w:r>
      <w:r w:rsidR="00E0322D" w:rsidRPr="00E0322D">
        <w:rPr>
          <w:rFonts w:ascii="Times New Roman" w:hAnsi="Times New Roman"/>
        </w:rPr>
        <w:t>likely</w:t>
      </w:r>
      <w:r w:rsidR="00E0322D">
        <w:rPr>
          <w:rFonts w:ascii="Times New Roman" w:hAnsi="Times New Roman"/>
        </w:rPr>
        <w:t xml:space="preserve"> </w:t>
      </w:r>
      <w:r w:rsidRPr="0041257A">
        <w:rPr>
          <w:rFonts w:ascii="Times New Roman" w:hAnsi="Times New Roman"/>
        </w:rPr>
        <w:t>driving the development of lichen communities</w:t>
      </w:r>
      <w:r>
        <w:rPr>
          <w:rFonts w:ascii="Times New Roman" w:hAnsi="Times New Roman"/>
        </w:rPr>
        <w:t xml:space="preserve">. </w:t>
      </w:r>
      <w:r w:rsidRPr="0041257A">
        <w:rPr>
          <w:rFonts w:ascii="Times New Roman" w:hAnsi="Times New Roman"/>
        </w:rPr>
        <w:t xml:space="preserve">Second, in the common garden, lichen communities on adult genotypes with smooth bark tend to be more similar to communities on </w:t>
      </w:r>
      <w:r w:rsidRPr="0041257A">
        <w:rPr>
          <w:rFonts w:ascii="Times New Roman" w:hAnsi="Times New Roman"/>
        </w:rPr>
        <w:lastRenderedPageBreak/>
        <w:t xml:space="preserve">their juvenile </w:t>
      </w:r>
      <w:proofErr w:type="spellStart"/>
      <w:r w:rsidRPr="0041257A">
        <w:rPr>
          <w:rFonts w:ascii="Times New Roman" w:hAnsi="Times New Roman"/>
        </w:rPr>
        <w:t>ramets</w:t>
      </w:r>
      <w:proofErr w:type="spellEnd"/>
      <w:r w:rsidRPr="0041257A">
        <w:rPr>
          <w:rFonts w:ascii="Times New Roman" w:hAnsi="Times New Roman"/>
        </w:rPr>
        <w:t xml:space="preserve"> than adult genotypes with rough bark. This further highlights the point that tree genotypes that develop rougher bark within </w:t>
      </w:r>
      <w:r>
        <w:rPr>
          <w:rFonts w:ascii="Times New Roman" w:hAnsi="Times New Roman"/>
        </w:rPr>
        <w:t>a given</w:t>
      </w:r>
      <w:r w:rsidRPr="0041257A">
        <w:rPr>
          <w:rFonts w:ascii="Times New Roman" w:hAnsi="Times New Roman"/>
        </w:rPr>
        <w:t xml:space="preserve"> time period have lichen communities further along in their assembly process. </w:t>
      </w:r>
      <w:r w:rsidR="000C550D">
        <w:rPr>
          <w:rFonts w:ascii="Times New Roman" w:hAnsi="Times New Roman"/>
        </w:rPr>
        <w:t xml:space="preserve">Importantly, our study focuses on the establishment of lichen communities on young trees, and </w:t>
      </w:r>
      <w:r w:rsidR="00BF30DD">
        <w:rPr>
          <w:rFonts w:ascii="Times New Roman" w:hAnsi="Times New Roman"/>
        </w:rPr>
        <w:t xml:space="preserve">understanding how the influence of </w:t>
      </w:r>
      <w:r w:rsidR="000C550D">
        <w:rPr>
          <w:rFonts w:ascii="Times New Roman" w:hAnsi="Times New Roman"/>
        </w:rPr>
        <w:t xml:space="preserve">tree genotype </w:t>
      </w:r>
      <w:r w:rsidR="003C1E71">
        <w:rPr>
          <w:rFonts w:ascii="Times New Roman" w:hAnsi="Times New Roman"/>
        </w:rPr>
        <w:t>on this early stage of community assembly affects</w:t>
      </w:r>
      <w:r w:rsidR="000C550D">
        <w:rPr>
          <w:rFonts w:ascii="Times New Roman" w:hAnsi="Times New Roman"/>
        </w:rPr>
        <w:t xml:space="preserve"> </w:t>
      </w:r>
      <w:r w:rsidR="00BF30DD">
        <w:rPr>
          <w:rFonts w:ascii="Times New Roman" w:hAnsi="Times New Roman"/>
        </w:rPr>
        <w:t>l</w:t>
      </w:r>
      <w:r w:rsidR="003C1E71">
        <w:rPr>
          <w:rFonts w:ascii="Times New Roman" w:hAnsi="Times New Roman"/>
        </w:rPr>
        <w:t>o</w:t>
      </w:r>
      <w:r w:rsidR="00247166">
        <w:rPr>
          <w:rFonts w:ascii="Times New Roman" w:hAnsi="Times New Roman"/>
        </w:rPr>
        <w:t>nger-term successional dynamics is an important next step.</w:t>
      </w:r>
      <w:r w:rsidRPr="0041257A">
        <w:rPr>
          <w:rFonts w:ascii="Times New Roman" w:hAnsi="Times New Roman"/>
        </w:rPr>
        <w:tab/>
      </w:r>
    </w:p>
    <w:p w14:paraId="56E84745" w14:textId="77777777" w:rsidR="00F0400A" w:rsidRPr="0041257A" w:rsidRDefault="00247166" w:rsidP="008619DE">
      <w:pPr>
        <w:widowControl w:val="0"/>
        <w:tabs>
          <w:tab w:val="left" w:pos="504"/>
        </w:tabs>
        <w:suppressAutoHyphens/>
        <w:spacing w:line="480" w:lineRule="auto"/>
        <w:rPr>
          <w:rFonts w:ascii="Times New Roman" w:hAnsi="Times New Roman"/>
        </w:rPr>
      </w:pPr>
      <w:r>
        <w:rPr>
          <w:rFonts w:ascii="Times New Roman" w:hAnsi="Times New Roman"/>
        </w:rPr>
        <w:tab/>
      </w:r>
      <w:r w:rsidR="00F0400A" w:rsidRPr="0041257A">
        <w:rPr>
          <w:rFonts w:ascii="Times New Roman" w:hAnsi="Times New Roman"/>
        </w:rPr>
        <w:t xml:space="preserve">Safe sites </w:t>
      </w:r>
      <w:r w:rsidR="00F0400A">
        <w:rPr>
          <w:rFonts w:ascii="Times New Roman" w:hAnsi="Times New Roman"/>
        </w:rPr>
        <w:t>are locations with micro</w:t>
      </w:r>
      <w:r w:rsidR="00F0400A" w:rsidRPr="0041257A">
        <w:rPr>
          <w:rFonts w:ascii="Times New Roman" w:hAnsi="Times New Roman"/>
        </w:rPr>
        <w:t xml:space="preserve"> conditions favorable for </w:t>
      </w:r>
      <w:proofErr w:type="spellStart"/>
      <w:r w:rsidR="002F1280">
        <w:rPr>
          <w:rFonts w:ascii="Times New Roman" w:hAnsi="Times New Roman"/>
        </w:rPr>
        <w:t>propagule</w:t>
      </w:r>
      <w:proofErr w:type="spellEnd"/>
      <w:r w:rsidR="002F1280">
        <w:rPr>
          <w:rFonts w:ascii="Times New Roman" w:hAnsi="Times New Roman"/>
        </w:rPr>
        <w:t xml:space="preserve"> </w:t>
      </w:r>
      <w:r w:rsidR="00F0400A" w:rsidRPr="0041257A">
        <w:rPr>
          <w:rFonts w:ascii="Times New Roman" w:hAnsi="Times New Roman"/>
        </w:rPr>
        <w:t>germination and establishment (</w:t>
      </w:r>
      <w:r w:rsidR="00F0400A">
        <w:rPr>
          <w:rFonts w:ascii="Times New Roman" w:hAnsi="Times New Roman"/>
        </w:rPr>
        <w:t xml:space="preserve">Harper et al. 1961, </w:t>
      </w:r>
      <w:proofErr w:type="spellStart"/>
      <w:r w:rsidR="00F0400A">
        <w:rPr>
          <w:rFonts w:ascii="Times New Roman" w:hAnsi="Times New Roman"/>
        </w:rPr>
        <w:t>Jumpponen</w:t>
      </w:r>
      <w:proofErr w:type="spellEnd"/>
      <w:r w:rsidR="00F0400A">
        <w:rPr>
          <w:rFonts w:ascii="Times New Roman" w:hAnsi="Times New Roman"/>
        </w:rPr>
        <w:t xml:space="preserve"> et al. 2010</w:t>
      </w:r>
      <w:r w:rsidR="00F0400A" w:rsidRPr="0041257A">
        <w:rPr>
          <w:rFonts w:ascii="Times New Roman" w:hAnsi="Times New Roman"/>
        </w:rPr>
        <w:t>)</w:t>
      </w:r>
      <w:r w:rsidR="00E0322D">
        <w:rPr>
          <w:rFonts w:ascii="Times New Roman" w:hAnsi="Times New Roman"/>
        </w:rPr>
        <w:t>, and b</w:t>
      </w:r>
      <w:r w:rsidR="00E0322D" w:rsidRPr="0041257A">
        <w:rPr>
          <w:rFonts w:ascii="Times New Roman" w:hAnsi="Times New Roman"/>
        </w:rPr>
        <w:t>ark roughness</w:t>
      </w:r>
      <w:r w:rsidR="00E0322D">
        <w:rPr>
          <w:rFonts w:ascii="Times New Roman" w:hAnsi="Times New Roman"/>
        </w:rPr>
        <w:t xml:space="preserve"> can be viewed as</w:t>
      </w:r>
      <w:r w:rsidR="00E0322D" w:rsidRPr="0041257A">
        <w:rPr>
          <w:rFonts w:ascii="Times New Roman" w:hAnsi="Times New Roman"/>
        </w:rPr>
        <w:t xml:space="preserve"> a genetica</w:t>
      </w:r>
      <w:r w:rsidR="00E0322D">
        <w:rPr>
          <w:rFonts w:ascii="Times New Roman" w:hAnsi="Times New Roman"/>
        </w:rPr>
        <w:t xml:space="preserve">lly </w:t>
      </w:r>
      <w:r w:rsidR="00E0322D" w:rsidRPr="0041257A">
        <w:rPr>
          <w:rFonts w:ascii="Times New Roman" w:hAnsi="Times New Roman"/>
        </w:rPr>
        <w:t xml:space="preserve">based </w:t>
      </w:r>
      <w:proofErr w:type="spellStart"/>
      <w:r w:rsidR="00E0322D" w:rsidRPr="0041257A">
        <w:rPr>
          <w:rFonts w:ascii="Times New Roman" w:hAnsi="Times New Roman"/>
        </w:rPr>
        <w:t>allogenic</w:t>
      </w:r>
      <w:proofErr w:type="spellEnd"/>
      <w:r w:rsidR="00E0322D" w:rsidRPr="0041257A">
        <w:rPr>
          <w:rFonts w:ascii="Times New Roman" w:hAnsi="Times New Roman"/>
        </w:rPr>
        <w:t xml:space="preserve"> factor of the substrate, which determines the number of safe sites avail</w:t>
      </w:r>
      <w:r w:rsidR="00E0322D">
        <w:rPr>
          <w:rFonts w:ascii="Times New Roman" w:hAnsi="Times New Roman"/>
        </w:rPr>
        <w:t>able for epiphyte</w:t>
      </w:r>
      <w:r w:rsidR="002F1280">
        <w:rPr>
          <w:rFonts w:ascii="Times New Roman" w:hAnsi="Times New Roman"/>
        </w:rPr>
        <w:t>s</w:t>
      </w:r>
      <w:r w:rsidR="00F0400A" w:rsidRPr="0041257A">
        <w:rPr>
          <w:rFonts w:ascii="Times New Roman" w:hAnsi="Times New Roman"/>
        </w:rPr>
        <w:t>. In classic primary plant succession systems, such as glacier forefronts</w:t>
      </w:r>
      <w:r w:rsidR="00F0400A">
        <w:rPr>
          <w:rFonts w:ascii="Times New Roman" w:hAnsi="Times New Roman"/>
        </w:rPr>
        <w:t xml:space="preserve"> and volcanic fields</w:t>
      </w:r>
      <w:r w:rsidR="00F0400A" w:rsidRPr="0041257A">
        <w:rPr>
          <w:rFonts w:ascii="Times New Roman" w:hAnsi="Times New Roman"/>
        </w:rPr>
        <w:t>, safe sites offer refuges for plant establishment within a matrix of inhospitable young substrate (</w:t>
      </w:r>
      <w:r w:rsidR="00F0400A">
        <w:rPr>
          <w:rFonts w:ascii="Times New Roman" w:hAnsi="Times New Roman"/>
        </w:rPr>
        <w:t xml:space="preserve">e.g., Del Moral and Wood 1993, </w:t>
      </w:r>
      <w:proofErr w:type="spellStart"/>
      <w:r w:rsidR="00F0400A" w:rsidRPr="0041257A">
        <w:rPr>
          <w:rFonts w:ascii="Times New Roman" w:hAnsi="Times New Roman"/>
        </w:rPr>
        <w:t>Jupponen</w:t>
      </w:r>
      <w:proofErr w:type="spellEnd"/>
      <w:r w:rsidR="00F0400A" w:rsidRPr="0041257A">
        <w:rPr>
          <w:rFonts w:ascii="Times New Roman" w:hAnsi="Times New Roman"/>
        </w:rPr>
        <w:t xml:space="preserve"> et al. 2012</w:t>
      </w:r>
      <w:r w:rsidR="00F0400A">
        <w:rPr>
          <w:rFonts w:ascii="Times New Roman" w:hAnsi="Times New Roman"/>
        </w:rPr>
        <w:t>)</w:t>
      </w:r>
      <w:r w:rsidR="00F0400A" w:rsidRPr="0041257A">
        <w:rPr>
          <w:rFonts w:ascii="Times New Roman" w:hAnsi="Times New Roman"/>
        </w:rPr>
        <w:t xml:space="preserve">. </w:t>
      </w:r>
      <w:r w:rsidR="00F0400A">
        <w:rPr>
          <w:rFonts w:ascii="Times New Roman" w:hAnsi="Times New Roman"/>
        </w:rPr>
        <w:t>In our study</w:t>
      </w:r>
      <w:r w:rsidR="00F0400A" w:rsidRPr="0041257A">
        <w:rPr>
          <w:rFonts w:ascii="Times New Roman" w:hAnsi="Times New Roman"/>
        </w:rPr>
        <w:t>,</w:t>
      </w:r>
      <w:r w:rsidR="00F0400A">
        <w:rPr>
          <w:rFonts w:ascii="Times New Roman" w:hAnsi="Times New Roman"/>
        </w:rPr>
        <w:t xml:space="preserve"> smooth bark trees (due to age or genotype) tend to have a limited number of rough spots, which are typically only colonized by very small </w:t>
      </w:r>
      <w:proofErr w:type="spellStart"/>
      <w:r w:rsidR="00F0400A">
        <w:rPr>
          <w:rFonts w:ascii="Times New Roman" w:hAnsi="Times New Roman"/>
        </w:rPr>
        <w:t>thalli</w:t>
      </w:r>
      <w:proofErr w:type="spellEnd"/>
      <w:r w:rsidR="00F0400A">
        <w:rPr>
          <w:rFonts w:ascii="Times New Roman" w:hAnsi="Times New Roman"/>
        </w:rPr>
        <w:t xml:space="preserve"> of </w:t>
      </w:r>
      <w:r w:rsidR="00F0400A" w:rsidRPr="00C16E7E">
        <w:rPr>
          <w:rFonts w:ascii="Times New Roman" w:hAnsi="Times New Roman"/>
          <w:i/>
        </w:rPr>
        <w:t xml:space="preserve">X. </w:t>
      </w:r>
      <w:proofErr w:type="spellStart"/>
      <w:r w:rsidR="00F0400A" w:rsidRPr="00C16E7E">
        <w:rPr>
          <w:rFonts w:ascii="Times New Roman" w:hAnsi="Times New Roman"/>
          <w:i/>
        </w:rPr>
        <w:t>galericulata</w:t>
      </w:r>
      <w:proofErr w:type="spellEnd"/>
      <w:r w:rsidR="00F0400A">
        <w:rPr>
          <w:rFonts w:ascii="Times New Roman" w:hAnsi="Times New Roman"/>
        </w:rPr>
        <w:t xml:space="preserve">; species and cover then accumulate as bark roughness (i.e., safe sites) increases, driving a shift in composition based on safe site availability. </w:t>
      </w:r>
      <w:r w:rsidR="00F0400A" w:rsidRPr="0041257A">
        <w:rPr>
          <w:rFonts w:ascii="Times New Roman" w:hAnsi="Times New Roman"/>
        </w:rPr>
        <w:t xml:space="preserve">Although </w:t>
      </w:r>
      <w:r w:rsidR="00F0400A">
        <w:rPr>
          <w:rFonts w:ascii="Times New Roman" w:hAnsi="Times New Roman"/>
        </w:rPr>
        <w:t xml:space="preserve">factors such as </w:t>
      </w:r>
      <w:r w:rsidR="00F0400A" w:rsidRPr="0041257A">
        <w:rPr>
          <w:rFonts w:ascii="Times New Roman" w:hAnsi="Times New Roman"/>
        </w:rPr>
        <w:t xml:space="preserve">time for </w:t>
      </w:r>
      <w:r w:rsidR="00F0400A">
        <w:rPr>
          <w:rFonts w:ascii="Times New Roman" w:hAnsi="Times New Roman"/>
        </w:rPr>
        <w:t>dispersal</w:t>
      </w:r>
      <w:r w:rsidR="00EC403C">
        <w:rPr>
          <w:rFonts w:ascii="Times New Roman" w:hAnsi="Times New Roman"/>
        </w:rPr>
        <w:t xml:space="preserve"> </w:t>
      </w:r>
      <w:r w:rsidR="00F0400A" w:rsidRPr="0041257A">
        <w:rPr>
          <w:rFonts w:ascii="Times New Roman" w:hAnsi="Times New Roman"/>
        </w:rPr>
        <w:t xml:space="preserve">and </w:t>
      </w:r>
      <w:proofErr w:type="spellStart"/>
      <w:r w:rsidR="00F0400A" w:rsidRPr="0041257A">
        <w:rPr>
          <w:rFonts w:ascii="Times New Roman" w:hAnsi="Times New Roman"/>
        </w:rPr>
        <w:t>autogenically</w:t>
      </w:r>
      <w:proofErr w:type="spellEnd"/>
      <w:r w:rsidR="00F0400A" w:rsidRPr="0041257A">
        <w:rPr>
          <w:rFonts w:ascii="Times New Roman" w:hAnsi="Times New Roman"/>
        </w:rPr>
        <w:t xml:space="preserve"> d</w:t>
      </w:r>
      <w:r w:rsidR="00F0400A">
        <w:rPr>
          <w:rFonts w:ascii="Times New Roman" w:hAnsi="Times New Roman"/>
        </w:rPr>
        <w:t>riven community changes may be</w:t>
      </w:r>
      <w:r w:rsidR="00F0400A" w:rsidRPr="0041257A">
        <w:rPr>
          <w:rFonts w:ascii="Times New Roman" w:hAnsi="Times New Roman"/>
        </w:rPr>
        <w:t xml:space="preserve"> important</w:t>
      </w:r>
      <w:r w:rsidR="00F0400A">
        <w:rPr>
          <w:rFonts w:ascii="Times New Roman" w:hAnsi="Times New Roman"/>
        </w:rPr>
        <w:t xml:space="preserve"> drivers of </w:t>
      </w:r>
      <w:r w:rsidR="00EA695E">
        <w:rPr>
          <w:rFonts w:ascii="Times New Roman" w:hAnsi="Times New Roman"/>
        </w:rPr>
        <w:t xml:space="preserve">community assembly and </w:t>
      </w:r>
      <w:r w:rsidR="00F0400A">
        <w:rPr>
          <w:rFonts w:ascii="Times New Roman" w:hAnsi="Times New Roman"/>
        </w:rPr>
        <w:t>succession</w:t>
      </w:r>
      <w:r w:rsidR="00F0400A" w:rsidRPr="0041257A">
        <w:rPr>
          <w:rFonts w:ascii="Times New Roman" w:hAnsi="Times New Roman"/>
        </w:rPr>
        <w:t xml:space="preserve">, the genetic basis to the area of the substrate representing safe sites is an additional factor that should be accounted for when understanding epiphyte </w:t>
      </w:r>
      <w:r w:rsidR="00F0400A">
        <w:rPr>
          <w:rFonts w:ascii="Times New Roman" w:hAnsi="Times New Roman"/>
        </w:rPr>
        <w:t>communities.</w:t>
      </w:r>
      <w:r w:rsidR="00F0400A" w:rsidRPr="0041257A">
        <w:rPr>
          <w:rFonts w:ascii="Times New Roman" w:hAnsi="Times New Roman"/>
        </w:rPr>
        <w:t xml:space="preserve"> </w:t>
      </w:r>
    </w:p>
    <w:p w14:paraId="28031742"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ab/>
        <w:t>Differences in rough bark cover among genotypes</w:t>
      </w:r>
      <w:r w:rsidR="002F73C4">
        <w:rPr>
          <w:rFonts w:ascii="Times New Roman" w:hAnsi="Times New Roman"/>
        </w:rPr>
        <w:t xml:space="preserve"> of the same age</w:t>
      </w:r>
      <w:r w:rsidR="007C221D">
        <w:rPr>
          <w:rFonts w:ascii="Times New Roman" w:hAnsi="Times New Roman"/>
        </w:rPr>
        <w:t xml:space="preserve"> represent</w:t>
      </w:r>
      <w:r w:rsidRPr="0041257A">
        <w:rPr>
          <w:rFonts w:ascii="Times New Roman" w:hAnsi="Times New Roman"/>
        </w:rPr>
        <w:t xml:space="preserve"> genetic variation in the timing of the ontogenetic shift from smooth to coarsely textured bark. Genetic variation in the timing of ontogenetic shifts are known to occur in traits that influence plant interaction with other organisms, such </w:t>
      </w:r>
      <w:r w:rsidRPr="002F73C4">
        <w:rPr>
          <w:rFonts w:ascii="Times New Roman" w:hAnsi="Times New Roman"/>
        </w:rPr>
        <w:t xml:space="preserve">as secondary chemistry, but the community context of </w:t>
      </w:r>
      <w:r w:rsidRPr="002F73C4">
        <w:rPr>
          <w:rFonts w:ascii="Times New Roman" w:hAnsi="Times New Roman"/>
        </w:rPr>
        <w:lastRenderedPageBreak/>
        <w:t>these variations are poorly understood. We show that variation in the ontogenetic shift in bark roughness influences the rate of assembly of an entire community of lichens. Because</w:t>
      </w:r>
      <w:r w:rsidRPr="0041257A">
        <w:rPr>
          <w:rFonts w:ascii="Times New Roman" w:hAnsi="Times New Roman"/>
        </w:rPr>
        <w:t xml:space="preserve"> a large number of diverse species interact with lichens (Andre 1985, Maser </w:t>
      </w:r>
      <w:r>
        <w:rPr>
          <w:rFonts w:ascii="Times New Roman" w:hAnsi="Times New Roman"/>
        </w:rPr>
        <w:t>et al. 1985, Meier et al. 2002</w:t>
      </w:r>
      <w:r w:rsidRPr="0041257A">
        <w:rPr>
          <w:rFonts w:ascii="Times New Roman" w:hAnsi="Times New Roman"/>
        </w:rPr>
        <w:t>, Bates et al. 2011, 2012), the influence</w:t>
      </w:r>
      <w:r>
        <w:rPr>
          <w:rFonts w:ascii="Times New Roman" w:hAnsi="Times New Roman"/>
        </w:rPr>
        <w:t xml:space="preserve"> of host genetics</w:t>
      </w:r>
      <w:r w:rsidRPr="0041257A">
        <w:rPr>
          <w:rFonts w:ascii="Times New Roman" w:hAnsi="Times New Roman"/>
        </w:rPr>
        <w:t xml:space="preserve"> on lichens likely cascades to an additional s</w:t>
      </w:r>
      <w:r>
        <w:rPr>
          <w:rFonts w:ascii="Times New Roman" w:hAnsi="Times New Roman"/>
        </w:rPr>
        <w:t>uite</w:t>
      </w:r>
      <w:r w:rsidRPr="0041257A">
        <w:rPr>
          <w:rFonts w:ascii="Times New Roman" w:hAnsi="Times New Roman"/>
        </w:rPr>
        <w:t xml:space="preserve"> of diverse species. Studies are continually confirming the general phenomena that all multicel</w:t>
      </w:r>
      <w:r>
        <w:rPr>
          <w:rFonts w:ascii="Times New Roman" w:hAnsi="Times New Roman"/>
        </w:rPr>
        <w:t>l</w:t>
      </w:r>
      <w:r w:rsidRPr="0041257A">
        <w:rPr>
          <w:rFonts w:ascii="Times New Roman" w:hAnsi="Times New Roman"/>
        </w:rPr>
        <w:t xml:space="preserve">ular species, from the largest mammals to microscopic fungal hyphae, </w:t>
      </w:r>
      <w:r w:rsidR="007C221D">
        <w:rPr>
          <w:rFonts w:ascii="Times New Roman" w:hAnsi="Times New Roman"/>
        </w:rPr>
        <w:t>and the tallest trees to non-va</w:t>
      </w:r>
      <w:r w:rsidRPr="0041257A">
        <w:rPr>
          <w:rFonts w:ascii="Times New Roman" w:hAnsi="Times New Roman"/>
        </w:rPr>
        <w:t xml:space="preserve">scular plants and lichens (e.g., </w:t>
      </w:r>
      <w:proofErr w:type="spellStart"/>
      <w:r>
        <w:rPr>
          <w:rFonts w:ascii="Times New Roman" w:hAnsi="Times New Roman"/>
        </w:rPr>
        <w:t>Nemoto</w:t>
      </w:r>
      <w:proofErr w:type="spellEnd"/>
      <w:r>
        <w:rPr>
          <w:rFonts w:ascii="Times New Roman" w:hAnsi="Times New Roman"/>
        </w:rPr>
        <w:t xml:space="preserve"> 1956, </w:t>
      </w:r>
      <w:r w:rsidRPr="0041257A">
        <w:rPr>
          <w:rFonts w:ascii="Times New Roman" w:hAnsi="Times New Roman"/>
        </w:rPr>
        <w:t xml:space="preserve">Williams and </w:t>
      </w:r>
      <w:proofErr w:type="spellStart"/>
      <w:r w:rsidRPr="0041257A">
        <w:rPr>
          <w:rFonts w:ascii="Times New Roman" w:hAnsi="Times New Roman"/>
        </w:rPr>
        <w:t>Sillet</w:t>
      </w:r>
      <w:proofErr w:type="spellEnd"/>
      <w:r w:rsidRPr="0041257A">
        <w:rPr>
          <w:rFonts w:ascii="Times New Roman" w:hAnsi="Times New Roman"/>
        </w:rPr>
        <w:t xml:space="preserve"> 2007, Hoffman and Arnold 2010, </w:t>
      </w:r>
      <w:proofErr w:type="spellStart"/>
      <w:r w:rsidRPr="0041257A">
        <w:rPr>
          <w:rFonts w:ascii="Times New Roman" w:hAnsi="Times New Roman"/>
        </w:rPr>
        <w:t>Suutari</w:t>
      </w:r>
      <w:proofErr w:type="spellEnd"/>
      <w:r w:rsidRPr="0041257A">
        <w:rPr>
          <w:rFonts w:ascii="Times New Roman" w:hAnsi="Times New Roman"/>
        </w:rPr>
        <w:t xml:space="preserve"> et al. 2010, </w:t>
      </w:r>
      <w:proofErr w:type="spellStart"/>
      <w:r w:rsidRPr="0041257A">
        <w:rPr>
          <w:rFonts w:ascii="Times New Roman" w:hAnsi="Times New Roman"/>
        </w:rPr>
        <w:t>Spor</w:t>
      </w:r>
      <w:proofErr w:type="spellEnd"/>
      <w:r w:rsidRPr="0041257A">
        <w:rPr>
          <w:rFonts w:ascii="Times New Roman" w:hAnsi="Times New Roman"/>
        </w:rPr>
        <w:t xml:space="preserve"> et al. 2011, </w:t>
      </w:r>
      <w:proofErr w:type="spellStart"/>
      <w:r w:rsidRPr="0041257A">
        <w:rPr>
          <w:rFonts w:ascii="Times New Roman" w:hAnsi="Times New Roman"/>
        </w:rPr>
        <w:t>U’Ren</w:t>
      </w:r>
      <w:proofErr w:type="spellEnd"/>
      <w:r w:rsidRPr="0041257A">
        <w:rPr>
          <w:rFonts w:ascii="Times New Roman" w:hAnsi="Times New Roman"/>
        </w:rPr>
        <w:t xml:space="preserve"> et al. 2012</w:t>
      </w:r>
      <w:r>
        <w:rPr>
          <w:rFonts w:ascii="Times New Roman" w:hAnsi="Times New Roman"/>
        </w:rPr>
        <w:t>, Wahl et al. 2012</w:t>
      </w:r>
      <w:r w:rsidRPr="0041257A">
        <w:rPr>
          <w:rFonts w:ascii="Times New Roman" w:hAnsi="Times New Roman"/>
        </w:rPr>
        <w:t>)</w:t>
      </w:r>
      <w:r>
        <w:rPr>
          <w:rFonts w:ascii="Times New Roman" w:hAnsi="Times New Roman"/>
        </w:rPr>
        <w:t xml:space="preserve">, host </w:t>
      </w:r>
      <w:r w:rsidRPr="0041257A">
        <w:rPr>
          <w:rFonts w:ascii="Times New Roman" w:hAnsi="Times New Roman"/>
        </w:rPr>
        <w:t>communities of other taxa, both internally and externally. All organisms go through ontogenetic changes over the courses of their lives, and these can affect their associated communities (</w:t>
      </w:r>
      <w:proofErr w:type="spellStart"/>
      <w:r>
        <w:rPr>
          <w:rFonts w:ascii="Times New Roman" w:hAnsi="Times New Roman"/>
        </w:rPr>
        <w:t>Boege</w:t>
      </w:r>
      <w:proofErr w:type="spellEnd"/>
      <w:r>
        <w:rPr>
          <w:rFonts w:ascii="Times New Roman" w:hAnsi="Times New Roman"/>
        </w:rPr>
        <w:t xml:space="preserve"> 2005, </w:t>
      </w:r>
      <w:proofErr w:type="spellStart"/>
      <w:r w:rsidRPr="0041257A">
        <w:rPr>
          <w:rFonts w:ascii="Times New Roman" w:hAnsi="Times New Roman"/>
        </w:rPr>
        <w:t>Berke</w:t>
      </w:r>
      <w:proofErr w:type="spellEnd"/>
      <w:r w:rsidRPr="0041257A">
        <w:rPr>
          <w:rFonts w:ascii="Times New Roman" w:hAnsi="Times New Roman"/>
        </w:rPr>
        <w:t xml:space="preserve"> and </w:t>
      </w:r>
      <w:proofErr w:type="spellStart"/>
      <w:r w:rsidRPr="0041257A">
        <w:rPr>
          <w:rFonts w:ascii="Times New Roman" w:hAnsi="Times New Roman"/>
        </w:rPr>
        <w:t>Woodin</w:t>
      </w:r>
      <w:proofErr w:type="spellEnd"/>
      <w:r w:rsidRPr="0041257A">
        <w:rPr>
          <w:rFonts w:ascii="Times New Roman" w:hAnsi="Times New Roman"/>
        </w:rPr>
        <w:t xml:space="preserve"> 2008, Muñoz and Zamora 2011, </w:t>
      </w:r>
      <w:proofErr w:type="spellStart"/>
      <w:r w:rsidRPr="0041257A">
        <w:rPr>
          <w:rFonts w:ascii="Times New Roman" w:hAnsi="Times New Roman"/>
        </w:rPr>
        <w:t>Spor</w:t>
      </w:r>
      <w:proofErr w:type="spellEnd"/>
      <w:r w:rsidRPr="0041257A">
        <w:rPr>
          <w:rFonts w:ascii="Times New Roman" w:hAnsi="Times New Roman"/>
        </w:rPr>
        <w:t xml:space="preserve"> et al. 2011, </w:t>
      </w:r>
      <w:proofErr w:type="spellStart"/>
      <w:r w:rsidRPr="0041257A">
        <w:rPr>
          <w:rFonts w:ascii="Times New Roman" w:hAnsi="Times New Roman"/>
        </w:rPr>
        <w:t>Dörr</w:t>
      </w:r>
      <w:proofErr w:type="spellEnd"/>
      <w:r w:rsidRPr="0041257A">
        <w:rPr>
          <w:rFonts w:ascii="Times New Roman" w:hAnsi="Times New Roman"/>
        </w:rPr>
        <w:t xml:space="preserve"> et al</w:t>
      </w:r>
      <w:r>
        <w:rPr>
          <w:rFonts w:ascii="Times New Roman" w:hAnsi="Times New Roman"/>
        </w:rPr>
        <w:t>. 2012</w:t>
      </w:r>
      <w:r w:rsidRPr="0041257A">
        <w:rPr>
          <w:rFonts w:ascii="Times New Roman" w:hAnsi="Times New Roman"/>
        </w:rPr>
        <w:t xml:space="preserve">). It is therefore likely that genetic variation in the timing of ontogenetic shifts commonly influences the assembly and succession of diverse groups of communities, living in association with a wide array of multicellular organisms. </w:t>
      </w:r>
    </w:p>
    <w:p w14:paraId="199FF5C0" w14:textId="77777777" w:rsidR="00F0400A" w:rsidRPr="0041257A" w:rsidRDefault="00F0400A" w:rsidP="008619DE">
      <w:pPr>
        <w:widowControl w:val="0"/>
        <w:tabs>
          <w:tab w:val="left" w:pos="504"/>
        </w:tabs>
        <w:suppressAutoHyphens/>
        <w:spacing w:line="480" w:lineRule="auto"/>
        <w:rPr>
          <w:rFonts w:ascii="Times New Roman" w:hAnsi="Times New Roman"/>
        </w:rPr>
      </w:pPr>
    </w:p>
    <w:p w14:paraId="28A39820" w14:textId="77777777"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i/>
        </w:rPr>
        <w:t>Conclusions</w:t>
      </w:r>
    </w:p>
    <w:p w14:paraId="270FC125" w14:textId="77777777" w:rsidR="00F0400A" w:rsidRPr="00076DBF" w:rsidRDefault="00F0400A" w:rsidP="008619DE">
      <w:pPr>
        <w:pStyle w:val="CommentText"/>
        <w:widowControl w:val="0"/>
        <w:suppressAutoHyphens/>
        <w:spacing w:line="480" w:lineRule="auto"/>
      </w:pPr>
      <w:r>
        <w:tab/>
        <w:t xml:space="preserve">By combining multi-decadal experimental common gardens, a </w:t>
      </w:r>
      <w:proofErr w:type="spellStart"/>
      <w:r>
        <w:t>chronosequence</w:t>
      </w:r>
      <w:proofErr w:type="spellEnd"/>
      <w:r>
        <w:t xml:space="preserve"> of naturally established trees, structural equation modeling, and a model ecological community (epiphytic lichens; Ellis 2012), this study helps progress the field of community genetics in at least three important ways. First, the response of epiphytic lichen communities to tree genotype is robust and consistent across common gardens.</w:t>
      </w:r>
      <w:r w:rsidRPr="009C70DE">
        <w:t xml:space="preserve"> </w:t>
      </w:r>
      <w:r>
        <w:t xml:space="preserve">Tree genotype remains a stronger effect on lichen community structure than the environment, even when trees are propagated from only a single original stand. This suggests that for some organisms, tree genotype will remain an important </w:t>
      </w:r>
      <w:r>
        <w:lastRenderedPageBreak/>
        <w:t xml:space="preserve">influence on communities in natural settings. Second, by using epiphytic lichens, we broadened the scope of taxa known to be influenced by plant genetics and introduce a novel, yet ecologically important, set of study organisms to the field of community genetics. Third, by using epiphytic lichens, we were able to connect community genetics to larger themes in ecology, such as ontogeny, community assembly and succession. Due to the slow dynamics of lichen communities, the cumulative effects of tree genetic, ontogenetic and age variation over many years are </w:t>
      </w:r>
      <w:r w:rsidRPr="00076DBF">
        <w:t xml:space="preserve">represented in a community snap-shot, providing a window into the process of community assembly and succession. Because all epiphytes, and other organisms living on or in another individual, may be influenced by genetically variable host traits, a community genetics approach may help identify previously unappreciated dynamics in natural systems. </w:t>
      </w:r>
    </w:p>
    <w:p w14:paraId="227160CA" w14:textId="77777777" w:rsidR="00ED41D9" w:rsidRDefault="00ED41D9" w:rsidP="008619DE">
      <w:pPr>
        <w:widowControl w:val="0"/>
        <w:tabs>
          <w:tab w:val="left" w:pos="504"/>
        </w:tabs>
        <w:suppressAutoHyphens/>
        <w:spacing w:line="480" w:lineRule="auto"/>
        <w:rPr>
          <w:rFonts w:ascii="Times New Roman" w:hAnsi="Times New Roman"/>
        </w:rPr>
      </w:pPr>
    </w:p>
    <w:p w14:paraId="729AEFA2" w14:textId="77777777" w:rsidR="00ED41D9" w:rsidRDefault="00304BDF" w:rsidP="008619DE">
      <w:pPr>
        <w:widowControl w:val="0"/>
        <w:tabs>
          <w:tab w:val="left" w:pos="504"/>
        </w:tabs>
        <w:suppressAutoHyphens/>
        <w:spacing w:line="480" w:lineRule="auto"/>
        <w:rPr>
          <w:rFonts w:ascii="Times New Roman" w:hAnsi="Times New Roman"/>
        </w:rPr>
      </w:pPr>
      <w:r>
        <w:rPr>
          <w:rFonts w:ascii="Times New Roman" w:hAnsi="Times New Roman"/>
        </w:rPr>
        <w:t>AKNOWLEDGEMENTS</w:t>
      </w:r>
    </w:p>
    <w:p w14:paraId="3CE81A47" w14:textId="77777777" w:rsidR="00EF77DE" w:rsidRPr="00CC2846" w:rsidRDefault="00EF77DE" w:rsidP="00EF77DE">
      <w:pPr>
        <w:widowControl w:val="0"/>
        <w:spacing w:line="480" w:lineRule="auto"/>
        <w:rPr>
          <w:rFonts w:ascii="Times New Roman" w:hAnsi="Times New Roman"/>
        </w:rPr>
      </w:pPr>
      <w:r w:rsidRPr="00CC2846">
        <w:rPr>
          <w:rFonts w:ascii="Times New Roman" w:hAnsi="Times New Roman"/>
        </w:rPr>
        <w:t xml:space="preserve">We thank </w:t>
      </w:r>
      <w:r>
        <w:rPr>
          <w:rFonts w:ascii="Times New Roman" w:hAnsi="Times New Roman"/>
        </w:rPr>
        <w:t>L. Evans, R. Mau</w:t>
      </w:r>
      <w:r w:rsidRPr="00CC2846">
        <w:rPr>
          <w:rFonts w:ascii="Times New Roman" w:hAnsi="Times New Roman"/>
        </w:rPr>
        <w:t xml:space="preserve"> and members of the </w:t>
      </w:r>
      <w:proofErr w:type="spellStart"/>
      <w:r w:rsidRPr="00CC2846">
        <w:rPr>
          <w:rFonts w:ascii="Times New Roman" w:hAnsi="Times New Roman"/>
        </w:rPr>
        <w:t>Gehring</w:t>
      </w:r>
      <w:proofErr w:type="spellEnd"/>
      <w:r w:rsidRPr="00CC2846">
        <w:rPr>
          <w:rFonts w:ascii="Times New Roman" w:hAnsi="Times New Roman"/>
        </w:rPr>
        <w:t xml:space="preserve"> Lab and Cottonwood Ecology Group for technical assistance and/or comments on this manuscript, and the Ogden Nature Center for support of our common gardens and field housing. </w:t>
      </w:r>
      <w:proofErr w:type="gramStart"/>
      <w:r>
        <w:rPr>
          <w:rFonts w:ascii="Times New Roman" w:hAnsi="Times New Roman"/>
        </w:rPr>
        <w:t>R</w:t>
      </w:r>
      <w:r w:rsidRPr="00CC2846">
        <w:rPr>
          <w:rFonts w:ascii="Times New Roman" w:hAnsi="Times New Roman"/>
        </w:rPr>
        <w:t>esearch was supported by the National Science Foundation Frontiers in Integrative Biological Research grant DEB-0425908 to the Cottonwood Ecology Group</w:t>
      </w:r>
      <w:proofErr w:type="gramEnd"/>
      <w:r w:rsidRPr="00CC2846">
        <w:rPr>
          <w:rFonts w:ascii="Times New Roman" w:hAnsi="Times New Roman"/>
        </w:rPr>
        <w:t xml:space="preserve">. </w:t>
      </w:r>
      <w:proofErr w:type="gramStart"/>
      <w:r w:rsidRPr="00CC2846">
        <w:rPr>
          <w:rFonts w:ascii="Times New Roman" w:hAnsi="Times New Roman"/>
        </w:rPr>
        <w:t xml:space="preserve">Additional support to L.J. </w:t>
      </w:r>
      <w:proofErr w:type="spellStart"/>
      <w:r w:rsidRPr="00CC2846">
        <w:rPr>
          <w:rFonts w:ascii="Times New Roman" w:hAnsi="Times New Roman"/>
        </w:rPr>
        <w:t>Lamit</w:t>
      </w:r>
      <w:proofErr w:type="spellEnd"/>
      <w:r w:rsidRPr="00CC2846">
        <w:rPr>
          <w:rFonts w:ascii="Times New Roman" w:hAnsi="Times New Roman"/>
        </w:rPr>
        <w:t xml:space="preserve"> was provided by a National Science Foundation Integrative Graduate Edu</w:t>
      </w:r>
      <w:r>
        <w:rPr>
          <w:rFonts w:ascii="Times New Roman" w:hAnsi="Times New Roman"/>
        </w:rPr>
        <w:t>cation and Research Traineeship</w:t>
      </w:r>
      <w:r w:rsidRPr="00CC2846">
        <w:rPr>
          <w:rFonts w:ascii="Times New Roman" w:hAnsi="Times New Roman"/>
        </w:rPr>
        <w:t xml:space="preserve">, </w:t>
      </w:r>
      <w:r w:rsidR="00304BDF">
        <w:rPr>
          <w:rFonts w:ascii="Times New Roman" w:hAnsi="Times New Roman"/>
        </w:rPr>
        <w:t xml:space="preserve">and </w:t>
      </w:r>
      <w:r w:rsidRPr="00CC2846">
        <w:rPr>
          <w:rFonts w:ascii="Times New Roman" w:hAnsi="Times New Roman"/>
        </w:rPr>
        <w:t>an Achievement Rewards for College Scientists scholarship</w:t>
      </w:r>
      <w:proofErr w:type="gramEnd"/>
      <w:r w:rsidRPr="00CC2846">
        <w:rPr>
          <w:rFonts w:ascii="Times New Roman" w:hAnsi="Times New Roman"/>
        </w:rPr>
        <w:t xml:space="preserve">. </w:t>
      </w:r>
    </w:p>
    <w:p w14:paraId="2F44FC85" w14:textId="77777777" w:rsidR="00F0400A" w:rsidRPr="00076DBF" w:rsidRDefault="00F0400A" w:rsidP="008619DE">
      <w:pPr>
        <w:widowControl w:val="0"/>
        <w:tabs>
          <w:tab w:val="left" w:pos="504"/>
        </w:tabs>
        <w:suppressAutoHyphens/>
        <w:spacing w:line="480" w:lineRule="auto"/>
        <w:rPr>
          <w:rFonts w:ascii="Times New Roman" w:hAnsi="Times New Roman"/>
        </w:rPr>
      </w:pPr>
    </w:p>
    <w:p w14:paraId="04985549" w14:textId="77777777" w:rsidR="00F0400A" w:rsidRDefault="00F0400A" w:rsidP="008619DE">
      <w:pPr>
        <w:widowControl w:val="0"/>
        <w:tabs>
          <w:tab w:val="left" w:pos="504"/>
        </w:tabs>
        <w:suppressAutoHyphens/>
        <w:spacing w:line="480" w:lineRule="auto"/>
        <w:ind w:left="270" w:hanging="270"/>
        <w:rPr>
          <w:rFonts w:ascii="Times New Roman" w:hAnsi="Times New Roman"/>
        </w:rPr>
      </w:pPr>
      <w:r w:rsidRPr="00076DBF">
        <w:rPr>
          <w:rFonts w:ascii="Times New Roman" w:hAnsi="Times New Roman"/>
        </w:rPr>
        <w:t>RFERENCES</w:t>
      </w:r>
    </w:p>
    <w:p w14:paraId="630C7243" w14:textId="77777777" w:rsidR="00F0400A" w:rsidRPr="00D10B9C" w:rsidRDefault="00F0400A" w:rsidP="00D10B9C">
      <w:pPr>
        <w:widowControl w:val="0"/>
        <w:tabs>
          <w:tab w:val="left" w:pos="504"/>
        </w:tabs>
        <w:suppressAutoHyphens/>
        <w:spacing w:line="480" w:lineRule="auto"/>
        <w:ind w:left="540" w:hanging="540"/>
        <w:rPr>
          <w:rFonts w:ascii="Times New Roman" w:hAnsi="Times New Roman"/>
        </w:rPr>
      </w:pPr>
      <w:proofErr w:type="spellStart"/>
      <w:r>
        <w:rPr>
          <w:rFonts w:ascii="Times New Roman" w:hAnsi="Times New Roman"/>
        </w:rPr>
        <w:t>Adhikari</w:t>
      </w:r>
      <w:proofErr w:type="spellEnd"/>
      <w:r>
        <w:rPr>
          <w:rFonts w:ascii="Times New Roman" w:hAnsi="Times New Roman"/>
        </w:rPr>
        <w:t>, Y. P.</w:t>
      </w:r>
      <w:proofErr w:type="gramStart"/>
      <w:r>
        <w:rPr>
          <w:rFonts w:ascii="Times New Roman" w:hAnsi="Times New Roman"/>
        </w:rPr>
        <w:t xml:space="preserve">, </w:t>
      </w:r>
      <w:r w:rsidRPr="00D10B9C">
        <w:rPr>
          <w:rFonts w:ascii="Times New Roman" w:hAnsi="Times New Roman"/>
        </w:rPr>
        <w:t xml:space="preserve"> </w:t>
      </w:r>
      <w:r>
        <w:rPr>
          <w:rFonts w:ascii="Times New Roman" w:hAnsi="Times New Roman"/>
        </w:rPr>
        <w:t>H</w:t>
      </w:r>
      <w:proofErr w:type="gramEnd"/>
      <w:r>
        <w:rPr>
          <w:rFonts w:ascii="Times New Roman" w:hAnsi="Times New Roman"/>
        </w:rPr>
        <w:t>. S. Fischer, and A.</w:t>
      </w:r>
      <w:r w:rsidRPr="00D10B9C">
        <w:rPr>
          <w:rFonts w:ascii="Times New Roman" w:hAnsi="Times New Roman"/>
        </w:rPr>
        <w:t xml:space="preserve"> Fischer</w:t>
      </w:r>
      <w:r>
        <w:rPr>
          <w:rFonts w:ascii="Times New Roman" w:hAnsi="Times New Roman"/>
        </w:rPr>
        <w:t>.</w:t>
      </w:r>
      <w:r w:rsidRPr="00D10B9C">
        <w:rPr>
          <w:rFonts w:ascii="Times New Roman" w:hAnsi="Times New Roman"/>
        </w:rPr>
        <w:t xml:space="preserve"> </w:t>
      </w:r>
      <w:r>
        <w:rPr>
          <w:rFonts w:ascii="Times New Roman" w:hAnsi="Times New Roman"/>
        </w:rPr>
        <w:t xml:space="preserve">2012. </w:t>
      </w:r>
      <w:r w:rsidRPr="00D10B9C">
        <w:rPr>
          <w:rFonts w:ascii="Times New Roman" w:hAnsi="Times New Roman"/>
        </w:rPr>
        <w:t>Host tree utilization by epiphytic orchids in different</w:t>
      </w:r>
      <w:r>
        <w:rPr>
          <w:rFonts w:ascii="Times New Roman" w:hAnsi="Times New Roman"/>
        </w:rPr>
        <w:t xml:space="preserve"> </w:t>
      </w:r>
      <w:r w:rsidRPr="00D10B9C">
        <w:rPr>
          <w:rFonts w:ascii="Times New Roman" w:hAnsi="Times New Roman"/>
        </w:rPr>
        <w:t>land-use intensities in Kathmandu Valley, Nepal</w:t>
      </w:r>
      <w:r>
        <w:rPr>
          <w:rFonts w:ascii="Times New Roman" w:hAnsi="Times New Roman"/>
        </w:rPr>
        <w:t xml:space="preserve">. </w:t>
      </w:r>
      <w:proofErr w:type="gramStart"/>
      <w:r>
        <w:rPr>
          <w:rFonts w:ascii="Times New Roman" w:hAnsi="Times New Roman"/>
        </w:rPr>
        <w:t xml:space="preserve">Plant Ecology </w:t>
      </w:r>
      <w:r w:rsidRPr="00D10B9C">
        <w:rPr>
          <w:rFonts w:ascii="Times New Roman" w:hAnsi="Times New Roman"/>
        </w:rPr>
        <w:t>213:1393–1412</w:t>
      </w:r>
      <w:r>
        <w:rPr>
          <w:rFonts w:ascii="Times New Roman" w:hAnsi="Times New Roman"/>
        </w:rPr>
        <w:t>.</w:t>
      </w:r>
      <w:proofErr w:type="gramEnd"/>
    </w:p>
    <w:p w14:paraId="6F885CA3" w14:textId="77777777" w:rsidR="00F0400A" w:rsidRPr="0091403B" w:rsidRDefault="00F0400A" w:rsidP="0091403B">
      <w:pPr>
        <w:widowControl w:val="0"/>
        <w:tabs>
          <w:tab w:val="left" w:pos="504"/>
        </w:tabs>
        <w:autoSpaceDE w:val="0"/>
        <w:autoSpaceDN w:val="0"/>
        <w:adjustRightInd w:val="0"/>
        <w:spacing w:line="480" w:lineRule="auto"/>
        <w:ind w:left="720" w:right="-720" w:hanging="720"/>
        <w:rPr>
          <w:rFonts w:ascii="Times New Roman" w:hAnsi="Times New Roman" w:cs="Helvetica"/>
        </w:rPr>
      </w:pPr>
      <w:proofErr w:type="gramStart"/>
      <w:r w:rsidRPr="00D10B9C">
        <w:rPr>
          <w:rFonts w:ascii="Times New Roman" w:hAnsi="Times New Roman" w:cs="Helvetica"/>
          <w:bCs/>
        </w:rPr>
        <w:lastRenderedPageBreak/>
        <w:t xml:space="preserve">Anderson MJ, </w:t>
      </w:r>
      <w:proofErr w:type="spellStart"/>
      <w:r w:rsidRPr="00D10B9C">
        <w:rPr>
          <w:rFonts w:ascii="Times New Roman" w:hAnsi="Times New Roman" w:cs="Helvetica"/>
          <w:bCs/>
        </w:rPr>
        <w:t>Gorley</w:t>
      </w:r>
      <w:proofErr w:type="spellEnd"/>
      <w:r w:rsidRPr="00D10B9C">
        <w:rPr>
          <w:rFonts w:ascii="Times New Roman" w:hAnsi="Times New Roman" w:cs="Helvetica"/>
          <w:bCs/>
        </w:rPr>
        <w:t xml:space="preserve">, RN, Clarke K.R. </w:t>
      </w:r>
      <w:r w:rsidRPr="001C17A2">
        <w:rPr>
          <w:rFonts w:ascii="Times New Roman" w:hAnsi="Times New Roman" w:cs="Helvetica"/>
          <w:bCs/>
        </w:rPr>
        <w:t>2008.</w:t>
      </w:r>
      <w:proofErr w:type="gramEnd"/>
      <w:r w:rsidRPr="001C17A2">
        <w:rPr>
          <w:rFonts w:ascii="Times New Roman" w:hAnsi="Times New Roman" w:cs="Helvetica"/>
        </w:rPr>
        <w:t xml:space="preserve"> </w:t>
      </w:r>
      <w:r w:rsidRPr="001C17A2">
        <w:rPr>
          <w:rFonts w:ascii="Times New Roman" w:hAnsi="Times New Roman" w:cs="Helvetica"/>
          <w:iCs/>
        </w:rPr>
        <w:t>PERMANOVA+ for PRIMER: Guide to Software and Statistical Methods</w:t>
      </w:r>
      <w:r w:rsidRPr="001C17A2">
        <w:rPr>
          <w:rFonts w:ascii="Times New Roman" w:hAnsi="Times New Roman" w:cs="Helvetica"/>
        </w:rPr>
        <w:t xml:space="preserve">. </w:t>
      </w:r>
      <w:proofErr w:type="gramStart"/>
      <w:r w:rsidRPr="001C17A2">
        <w:rPr>
          <w:rFonts w:ascii="Times New Roman" w:hAnsi="Times New Roman" w:cs="Helvetica"/>
        </w:rPr>
        <w:t>PRIMER-E, Plymouth, UK.</w:t>
      </w:r>
      <w:proofErr w:type="gramEnd"/>
    </w:p>
    <w:p w14:paraId="5D56D36C" w14:textId="77777777" w:rsidR="00F0400A" w:rsidRDefault="00F0400A" w:rsidP="008619DE">
      <w:pPr>
        <w:widowControl w:val="0"/>
        <w:tabs>
          <w:tab w:val="left" w:pos="504"/>
        </w:tabs>
        <w:suppressAutoHyphens/>
        <w:spacing w:line="480" w:lineRule="auto"/>
        <w:ind w:left="270" w:hanging="270"/>
        <w:rPr>
          <w:rFonts w:ascii="Times New Roman" w:hAnsi="Times New Roman"/>
        </w:rPr>
      </w:pPr>
      <w:proofErr w:type="gramStart"/>
      <w:r w:rsidRPr="0091403B">
        <w:rPr>
          <w:rFonts w:ascii="Times New Roman" w:hAnsi="Times New Roman"/>
        </w:rPr>
        <w:t>Andre, H. M. 1985.</w:t>
      </w:r>
      <w:proofErr w:type="gramEnd"/>
      <w:r w:rsidRPr="0091403B">
        <w:rPr>
          <w:rFonts w:ascii="Times New Roman" w:hAnsi="Times New Roman"/>
        </w:rPr>
        <w:t xml:space="preserve"> </w:t>
      </w:r>
      <w:proofErr w:type="gramStart"/>
      <w:r w:rsidRPr="0091403B">
        <w:rPr>
          <w:rFonts w:ascii="Times New Roman" w:hAnsi="Times New Roman"/>
        </w:rPr>
        <w:t>Associations</w:t>
      </w:r>
      <w:r w:rsidRPr="0041257A">
        <w:rPr>
          <w:rFonts w:ascii="Times New Roman" w:hAnsi="Times New Roman"/>
        </w:rPr>
        <w:t xml:space="preserve"> between </w:t>
      </w:r>
      <w:proofErr w:type="spellStart"/>
      <w:r w:rsidRPr="0041257A">
        <w:rPr>
          <w:rFonts w:ascii="Times New Roman" w:hAnsi="Times New Roman"/>
        </w:rPr>
        <w:t>coricolous</w:t>
      </w:r>
      <w:proofErr w:type="spellEnd"/>
      <w:r w:rsidRPr="0041257A">
        <w:rPr>
          <w:rFonts w:ascii="Times New Roman" w:hAnsi="Times New Roman"/>
        </w:rPr>
        <w:t xml:space="preserve"> </w:t>
      </w:r>
      <w:proofErr w:type="spellStart"/>
      <w:r w:rsidRPr="0041257A">
        <w:rPr>
          <w:rFonts w:ascii="Times New Roman" w:hAnsi="Times New Roman"/>
        </w:rPr>
        <w:t>microarthropod</w:t>
      </w:r>
      <w:proofErr w:type="spellEnd"/>
      <w:r w:rsidRPr="0041257A">
        <w:rPr>
          <w:rFonts w:ascii="Times New Roman" w:hAnsi="Times New Roman"/>
        </w:rPr>
        <w:t xml:space="preserve"> communities and epiphytic cover on bark.</w:t>
      </w:r>
      <w:proofErr w:type="gramEnd"/>
      <w:r w:rsidRPr="0041257A">
        <w:rPr>
          <w:rFonts w:ascii="Times New Roman" w:hAnsi="Times New Roman"/>
        </w:rPr>
        <w:t xml:space="preserve"> Holarctic Ecology 8:113-119.</w:t>
      </w:r>
    </w:p>
    <w:p w14:paraId="66F9B9F6" w14:textId="77777777" w:rsidR="00F0400A" w:rsidRDefault="00F0400A" w:rsidP="008619DE">
      <w:pPr>
        <w:widowControl w:val="0"/>
        <w:tabs>
          <w:tab w:val="left" w:pos="504"/>
        </w:tabs>
        <w:suppressAutoHyphens/>
        <w:spacing w:line="480" w:lineRule="auto"/>
        <w:ind w:left="270" w:hanging="270"/>
        <w:rPr>
          <w:rFonts w:ascii="Times New Roman" w:hAnsi="Times New Roman"/>
        </w:rPr>
      </w:pPr>
      <w:proofErr w:type="spellStart"/>
      <w:r w:rsidRPr="009F379C">
        <w:rPr>
          <w:rFonts w:ascii="Times New Roman" w:hAnsi="Times New Roman"/>
        </w:rPr>
        <w:t>Antoninka</w:t>
      </w:r>
      <w:proofErr w:type="spellEnd"/>
      <w:r w:rsidRPr="009F379C">
        <w:rPr>
          <w:rFonts w:ascii="Times New Roman" w:hAnsi="Times New Roman"/>
        </w:rPr>
        <w:t xml:space="preserve">, A., </w:t>
      </w:r>
      <w:r>
        <w:rPr>
          <w:rFonts w:ascii="Times New Roman" w:hAnsi="Times New Roman"/>
        </w:rPr>
        <w:t>J. E. Wolf</w:t>
      </w:r>
      <w:r w:rsidRPr="009F379C">
        <w:rPr>
          <w:rFonts w:ascii="Times New Roman" w:hAnsi="Times New Roman"/>
        </w:rPr>
        <w:t xml:space="preserve">, </w:t>
      </w:r>
      <w:r>
        <w:rPr>
          <w:rFonts w:ascii="Times New Roman" w:hAnsi="Times New Roman"/>
        </w:rPr>
        <w:t xml:space="preserve">M. </w:t>
      </w:r>
      <w:proofErr w:type="spellStart"/>
      <w:r>
        <w:rPr>
          <w:rFonts w:ascii="Times New Roman" w:hAnsi="Times New Roman"/>
        </w:rPr>
        <w:t>Bowker</w:t>
      </w:r>
      <w:proofErr w:type="spellEnd"/>
      <w:r w:rsidRPr="009F379C">
        <w:rPr>
          <w:rFonts w:ascii="Times New Roman" w:hAnsi="Times New Roman"/>
        </w:rPr>
        <w:t xml:space="preserve">, </w:t>
      </w:r>
      <w:r>
        <w:rPr>
          <w:rFonts w:ascii="Times New Roman" w:hAnsi="Times New Roman"/>
        </w:rPr>
        <w:t xml:space="preserve">A. T. </w:t>
      </w:r>
      <w:proofErr w:type="spellStart"/>
      <w:r>
        <w:rPr>
          <w:rFonts w:ascii="Times New Roman" w:hAnsi="Times New Roman"/>
        </w:rPr>
        <w:t>Classen</w:t>
      </w:r>
      <w:proofErr w:type="spellEnd"/>
      <w:r>
        <w:rPr>
          <w:rFonts w:ascii="Times New Roman" w:hAnsi="Times New Roman"/>
        </w:rPr>
        <w:t xml:space="preserve">, </w:t>
      </w:r>
      <w:r w:rsidRPr="009F379C">
        <w:rPr>
          <w:rFonts w:ascii="Times New Roman" w:hAnsi="Times New Roman"/>
        </w:rPr>
        <w:t xml:space="preserve">and </w:t>
      </w:r>
      <w:r>
        <w:rPr>
          <w:rFonts w:ascii="Times New Roman" w:hAnsi="Times New Roman"/>
        </w:rPr>
        <w:t>N. C. Johnson.</w:t>
      </w:r>
      <w:r w:rsidRPr="009F379C">
        <w:rPr>
          <w:rFonts w:ascii="Times New Roman" w:hAnsi="Times New Roman"/>
        </w:rPr>
        <w:t xml:space="preserve"> 2009. Linking above- and belowground responses to global change at community and ecosystem scales. Global Change Biology 15:914-929.</w:t>
      </w:r>
    </w:p>
    <w:p w14:paraId="15600982" w14:textId="77777777" w:rsidR="00F0400A" w:rsidRPr="0041257A" w:rsidRDefault="00F0400A" w:rsidP="008619DE">
      <w:pPr>
        <w:widowControl w:val="0"/>
        <w:tabs>
          <w:tab w:val="left" w:pos="504"/>
        </w:tabs>
        <w:suppressAutoHyphens/>
        <w:spacing w:line="480" w:lineRule="auto"/>
        <w:ind w:left="270" w:hanging="270"/>
        <w:rPr>
          <w:rFonts w:ascii="Times New Roman" w:hAnsi="Times New Roman"/>
        </w:rPr>
      </w:pPr>
      <w:proofErr w:type="spellStart"/>
      <w:r w:rsidRPr="00115FBE">
        <w:rPr>
          <w:rFonts w:ascii="Times New Roman" w:hAnsi="Times New Roman"/>
        </w:rPr>
        <w:t>Antonovics</w:t>
      </w:r>
      <w:proofErr w:type="spellEnd"/>
      <w:r w:rsidRPr="00115FBE">
        <w:rPr>
          <w:rFonts w:ascii="Times New Roman" w:hAnsi="Times New Roman"/>
        </w:rPr>
        <w:t xml:space="preserve">, J. 1992. </w:t>
      </w:r>
      <w:proofErr w:type="gramStart"/>
      <w:r w:rsidRPr="00115FBE">
        <w:rPr>
          <w:rFonts w:ascii="Times New Roman" w:hAnsi="Times New Roman"/>
        </w:rPr>
        <w:t>Toward community genetics.</w:t>
      </w:r>
      <w:proofErr w:type="gramEnd"/>
      <w:r w:rsidRPr="00115FBE">
        <w:rPr>
          <w:rFonts w:ascii="Times New Roman" w:hAnsi="Times New Roman"/>
        </w:rPr>
        <w:t xml:space="preserve"> </w:t>
      </w:r>
      <w:r w:rsidRPr="00907E24">
        <w:rPr>
          <w:rFonts w:ascii="Times New Roman" w:hAnsi="Times New Roman"/>
        </w:rPr>
        <w:t xml:space="preserve">Pages 426-449 </w:t>
      </w:r>
      <w:r w:rsidRPr="00907E24">
        <w:rPr>
          <w:rFonts w:ascii="Times New Roman" w:hAnsi="Times New Roman"/>
          <w:i/>
        </w:rPr>
        <w:t>in</w:t>
      </w:r>
      <w:r w:rsidRPr="00907E24">
        <w:rPr>
          <w:rFonts w:ascii="Times New Roman" w:hAnsi="Times New Roman"/>
        </w:rPr>
        <w:t xml:space="preserve"> R. S. Fritz and E. L. Simms, editors. Plant resistance to herbivores and pathogens: ecology, evolution, and genetics.</w:t>
      </w:r>
      <w:r w:rsidRPr="00115FBE">
        <w:rPr>
          <w:rFonts w:ascii="Times New Roman" w:hAnsi="Times New Roman"/>
        </w:rPr>
        <w:t xml:space="preserve"> </w:t>
      </w:r>
      <w:proofErr w:type="gramStart"/>
      <w:r w:rsidRPr="00115FBE">
        <w:rPr>
          <w:rFonts w:ascii="Times New Roman" w:hAnsi="Times New Roman"/>
        </w:rPr>
        <w:t>University of Chicago Press,</w:t>
      </w:r>
      <w:r>
        <w:rPr>
          <w:rFonts w:ascii="Times New Roman" w:hAnsi="Times New Roman"/>
        </w:rPr>
        <w:t xml:space="preserve"> Chicago, IL, USA.</w:t>
      </w:r>
      <w:proofErr w:type="gramEnd"/>
    </w:p>
    <w:p w14:paraId="20596C5D" w14:textId="77777777" w:rsidR="00F0400A" w:rsidRPr="0041257A" w:rsidRDefault="00F0400A" w:rsidP="008619DE">
      <w:pPr>
        <w:widowControl w:val="0"/>
        <w:tabs>
          <w:tab w:val="left" w:pos="504"/>
        </w:tabs>
        <w:suppressAutoHyphens/>
        <w:spacing w:line="480" w:lineRule="auto"/>
        <w:ind w:left="270" w:hanging="270"/>
        <w:rPr>
          <w:rFonts w:ascii="Times New Roman" w:hAnsi="Times New Roman"/>
        </w:rPr>
      </w:pPr>
      <w:r w:rsidRPr="0041257A">
        <w:rPr>
          <w:rFonts w:ascii="Times New Roman" w:hAnsi="Times New Roman"/>
        </w:rPr>
        <w:t>Bates, S.</w:t>
      </w:r>
      <w:r>
        <w:rPr>
          <w:rFonts w:ascii="Times New Roman" w:hAnsi="Times New Roman"/>
        </w:rPr>
        <w:t xml:space="preserve"> </w:t>
      </w:r>
      <w:r w:rsidRPr="0041257A">
        <w:rPr>
          <w:rFonts w:ascii="Times New Roman" w:hAnsi="Times New Roman"/>
        </w:rPr>
        <w:t>T., G.</w:t>
      </w:r>
      <w:r>
        <w:rPr>
          <w:rFonts w:ascii="Times New Roman" w:hAnsi="Times New Roman"/>
        </w:rPr>
        <w:t xml:space="preserve"> </w:t>
      </w:r>
      <w:r w:rsidRPr="0041257A">
        <w:rPr>
          <w:rFonts w:ascii="Times New Roman" w:hAnsi="Times New Roman"/>
        </w:rPr>
        <w:t>W.</w:t>
      </w:r>
      <w:r>
        <w:rPr>
          <w:rFonts w:ascii="Times New Roman" w:hAnsi="Times New Roman"/>
        </w:rPr>
        <w:t xml:space="preserve"> </w:t>
      </w:r>
      <w:r w:rsidRPr="0041257A">
        <w:rPr>
          <w:rFonts w:ascii="Times New Roman" w:hAnsi="Times New Roman"/>
        </w:rPr>
        <w:t xml:space="preserve">G. </w:t>
      </w:r>
      <w:proofErr w:type="spellStart"/>
      <w:r w:rsidRPr="0041257A">
        <w:rPr>
          <w:rFonts w:ascii="Times New Roman" w:hAnsi="Times New Roman"/>
        </w:rPr>
        <w:t>Cropsey</w:t>
      </w:r>
      <w:proofErr w:type="spellEnd"/>
      <w:r w:rsidRPr="0041257A">
        <w:rPr>
          <w:rFonts w:ascii="Times New Roman" w:hAnsi="Times New Roman"/>
        </w:rPr>
        <w:t>, J.</w:t>
      </w:r>
      <w:r>
        <w:rPr>
          <w:rFonts w:ascii="Times New Roman" w:hAnsi="Times New Roman"/>
        </w:rPr>
        <w:t xml:space="preserve"> G. </w:t>
      </w:r>
      <w:proofErr w:type="spellStart"/>
      <w:r>
        <w:rPr>
          <w:rFonts w:ascii="Times New Roman" w:hAnsi="Times New Roman"/>
        </w:rPr>
        <w:t>Caporaso</w:t>
      </w:r>
      <w:proofErr w:type="spellEnd"/>
      <w:r>
        <w:rPr>
          <w:rFonts w:ascii="Times New Roman" w:hAnsi="Times New Roman"/>
        </w:rPr>
        <w:t>, R. Knight,</w:t>
      </w:r>
      <w:r w:rsidRPr="0041257A">
        <w:rPr>
          <w:rFonts w:ascii="Times New Roman" w:hAnsi="Times New Roman"/>
        </w:rPr>
        <w:t xml:space="preserve"> and N. </w:t>
      </w:r>
      <w:proofErr w:type="spellStart"/>
      <w:r w:rsidRPr="0041257A">
        <w:rPr>
          <w:rFonts w:ascii="Times New Roman" w:hAnsi="Times New Roman"/>
        </w:rPr>
        <w:t>Fierer</w:t>
      </w:r>
      <w:proofErr w:type="spellEnd"/>
      <w:r w:rsidRPr="0041257A">
        <w:rPr>
          <w:rFonts w:ascii="Times New Roman" w:hAnsi="Times New Roman"/>
        </w:rPr>
        <w:t>. 2011. Bacterial Communities Associated with the Lichen Symbiosis. Applied and Environmental Microbiology 77:1309-1314.</w:t>
      </w:r>
    </w:p>
    <w:p w14:paraId="219EDEBD" w14:textId="77777777" w:rsidR="00F0400A" w:rsidRDefault="00F0400A" w:rsidP="008619DE">
      <w:pPr>
        <w:widowControl w:val="0"/>
        <w:tabs>
          <w:tab w:val="left" w:pos="504"/>
        </w:tabs>
        <w:suppressAutoHyphens/>
        <w:spacing w:line="480" w:lineRule="auto"/>
        <w:ind w:left="270" w:hanging="270"/>
        <w:rPr>
          <w:rFonts w:ascii="Times New Roman" w:hAnsi="Times New Roman"/>
        </w:rPr>
      </w:pPr>
      <w:r w:rsidRPr="0041257A">
        <w:rPr>
          <w:rFonts w:ascii="Times New Roman" w:hAnsi="Times New Roman"/>
        </w:rPr>
        <w:t xml:space="preserve">Bates, S. T., D. Berg-Lyons, C. L. </w:t>
      </w:r>
      <w:proofErr w:type="spellStart"/>
      <w:r w:rsidRPr="0041257A">
        <w:rPr>
          <w:rFonts w:ascii="Times New Roman" w:hAnsi="Times New Roman"/>
        </w:rPr>
        <w:t>Lauber</w:t>
      </w:r>
      <w:proofErr w:type="spellEnd"/>
      <w:r w:rsidRPr="0041257A">
        <w:rPr>
          <w:rFonts w:ascii="Times New Roman" w:hAnsi="Times New Roman"/>
        </w:rPr>
        <w:t xml:space="preserve">, W. A. Walters, R. Knight, and N. </w:t>
      </w:r>
      <w:proofErr w:type="spellStart"/>
      <w:r w:rsidRPr="0041257A">
        <w:rPr>
          <w:rFonts w:ascii="Times New Roman" w:hAnsi="Times New Roman"/>
        </w:rPr>
        <w:t>Fierer</w:t>
      </w:r>
      <w:proofErr w:type="spellEnd"/>
      <w:r w:rsidRPr="0041257A">
        <w:rPr>
          <w:rFonts w:ascii="Times New Roman" w:hAnsi="Times New Roman"/>
        </w:rPr>
        <w:t xml:space="preserve">. 2012. A preliminary survey of lichen associated eukaryotes using </w:t>
      </w:r>
      <w:proofErr w:type="spellStart"/>
      <w:r w:rsidRPr="0041257A">
        <w:rPr>
          <w:rFonts w:ascii="Times New Roman" w:hAnsi="Times New Roman"/>
        </w:rPr>
        <w:t>pyrosequencing</w:t>
      </w:r>
      <w:proofErr w:type="spellEnd"/>
      <w:r w:rsidRPr="0041257A">
        <w:rPr>
          <w:rFonts w:ascii="Times New Roman" w:hAnsi="Times New Roman"/>
        </w:rPr>
        <w:t xml:space="preserve">. </w:t>
      </w:r>
      <w:proofErr w:type="gramStart"/>
      <w:r w:rsidRPr="0041257A">
        <w:rPr>
          <w:rFonts w:ascii="Times New Roman" w:hAnsi="Times New Roman"/>
        </w:rPr>
        <w:t>Lichenologist 44:137-146.</w:t>
      </w:r>
      <w:proofErr w:type="gramEnd"/>
    </w:p>
    <w:p w14:paraId="66D3BFEA" w14:textId="77777777" w:rsidR="00F0400A" w:rsidRPr="0041257A" w:rsidRDefault="00F0400A" w:rsidP="008619DE">
      <w:pPr>
        <w:widowControl w:val="0"/>
        <w:tabs>
          <w:tab w:val="left" w:pos="504"/>
        </w:tabs>
        <w:suppressAutoHyphens/>
        <w:spacing w:line="480" w:lineRule="auto"/>
        <w:ind w:left="270" w:hanging="270"/>
        <w:rPr>
          <w:rFonts w:ascii="Times New Roman" w:hAnsi="Times New Roman"/>
        </w:rPr>
      </w:pPr>
      <w:proofErr w:type="spellStart"/>
      <w:r>
        <w:rPr>
          <w:rFonts w:ascii="Times New Roman" w:hAnsi="Times New Roman"/>
        </w:rPr>
        <w:t>Bengtsson</w:t>
      </w:r>
      <w:proofErr w:type="spellEnd"/>
      <w:r>
        <w:rPr>
          <w:rFonts w:ascii="Times New Roman" w:hAnsi="Times New Roman"/>
        </w:rPr>
        <w:t xml:space="preserve">, M. M., K. </w:t>
      </w:r>
      <w:proofErr w:type="spellStart"/>
      <w:r>
        <w:rPr>
          <w:rFonts w:ascii="Times New Roman" w:hAnsi="Times New Roman"/>
        </w:rPr>
        <w:t>Sjotun</w:t>
      </w:r>
      <w:proofErr w:type="spellEnd"/>
      <w:r>
        <w:rPr>
          <w:rFonts w:ascii="Times New Roman" w:hAnsi="Times New Roman"/>
        </w:rPr>
        <w:t xml:space="preserve">, A. </w:t>
      </w:r>
      <w:proofErr w:type="spellStart"/>
      <w:r>
        <w:rPr>
          <w:rFonts w:ascii="Times New Roman" w:hAnsi="Times New Roman"/>
        </w:rPr>
        <w:t>Lanzen</w:t>
      </w:r>
      <w:proofErr w:type="spellEnd"/>
      <w:r>
        <w:rPr>
          <w:rFonts w:ascii="Times New Roman" w:hAnsi="Times New Roman"/>
        </w:rPr>
        <w:t xml:space="preserve">, and L. </w:t>
      </w:r>
      <w:proofErr w:type="spellStart"/>
      <w:r>
        <w:rPr>
          <w:rFonts w:ascii="Times New Roman" w:hAnsi="Times New Roman"/>
        </w:rPr>
        <w:t>Ovreas</w:t>
      </w:r>
      <w:proofErr w:type="spellEnd"/>
      <w:r>
        <w:rPr>
          <w:rFonts w:ascii="Times New Roman" w:hAnsi="Times New Roman"/>
        </w:rPr>
        <w:t xml:space="preserve">. 2012. </w:t>
      </w:r>
      <w:r w:rsidRPr="00F50BFA">
        <w:rPr>
          <w:rFonts w:ascii="Times New Roman" w:hAnsi="Times New Roman"/>
        </w:rPr>
        <w:t xml:space="preserve">Bacterial diversity in relation to secondary production and succession on surfaces of the kelp </w:t>
      </w:r>
      <w:proofErr w:type="spellStart"/>
      <w:r w:rsidRPr="00ED185C">
        <w:rPr>
          <w:rFonts w:ascii="Times New Roman" w:hAnsi="Times New Roman"/>
          <w:i/>
        </w:rPr>
        <w:t>Laminaria</w:t>
      </w:r>
      <w:proofErr w:type="spellEnd"/>
      <w:r w:rsidRPr="00ED185C">
        <w:rPr>
          <w:rFonts w:ascii="Times New Roman" w:hAnsi="Times New Roman"/>
          <w:i/>
        </w:rPr>
        <w:t xml:space="preserve"> hyperborean</w:t>
      </w:r>
      <w:r>
        <w:rPr>
          <w:rFonts w:ascii="Times New Roman" w:hAnsi="Times New Roman"/>
        </w:rPr>
        <w:t>. ISME Journal 6:2188-2198.</w:t>
      </w:r>
    </w:p>
    <w:p w14:paraId="64766A3E" w14:textId="77777777" w:rsidR="00F0400A" w:rsidRDefault="00F0400A" w:rsidP="008619DE">
      <w:pPr>
        <w:widowControl w:val="0"/>
        <w:tabs>
          <w:tab w:val="left" w:pos="504"/>
        </w:tabs>
        <w:suppressAutoHyphens/>
        <w:spacing w:line="480" w:lineRule="auto"/>
        <w:rPr>
          <w:rFonts w:ascii="Times New Roman" w:hAnsi="Times New Roman"/>
        </w:rPr>
      </w:pPr>
      <w:proofErr w:type="spellStart"/>
      <w:proofErr w:type="gramStart"/>
      <w:r w:rsidRPr="0041257A">
        <w:rPr>
          <w:rFonts w:ascii="Times New Roman" w:hAnsi="Times New Roman"/>
        </w:rPr>
        <w:t>Berke</w:t>
      </w:r>
      <w:proofErr w:type="spellEnd"/>
      <w:r w:rsidRPr="0041257A">
        <w:rPr>
          <w:rFonts w:ascii="Times New Roman" w:hAnsi="Times New Roman"/>
        </w:rPr>
        <w:t>, S.</w:t>
      </w:r>
      <w:r>
        <w:rPr>
          <w:rFonts w:ascii="Times New Roman" w:hAnsi="Times New Roman"/>
        </w:rPr>
        <w:t xml:space="preserve"> </w:t>
      </w:r>
      <w:r w:rsidRPr="0041257A">
        <w:rPr>
          <w:rFonts w:ascii="Times New Roman" w:hAnsi="Times New Roman"/>
        </w:rPr>
        <w:t xml:space="preserve">K., and S. A. </w:t>
      </w:r>
      <w:proofErr w:type="spellStart"/>
      <w:r w:rsidRPr="0041257A">
        <w:rPr>
          <w:rFonts w:ascii="Times New Roman" w:hAnsi="Times New Roman"/>
        </w:rPr>
        <w:t>Woodin</w:t>
      </w:r>
      <w:proofErr w:type="spellEnd"/>
      <w:r w:rsidRPr="0041257A">
        <w:rPr>
          <w:rFonts w:ascii="Times New Roman" w:hAnsi="Times New Roman"/>
        </w:rPr>
        <w:t>.</w:t>
      </w:r>
      <w:proofErr w:type="gramEnd"/>
      <w:r w:rsidRPr="0041257A">
        <w:rPr>
          <w:rFonts w:ascii="Times New Roman" w:hAnsi="Times New Roman"/>
        </w:rPr>
        <w:t xml:space="preserve"> 2008. Energetic costs, ontogenetic shifts and sexual dimorphism </w:t>
      </w:r>
      <w:r w:rsidRPr="0041257A">
        <w:rPr>
          <w:rFonts w:ascii="Times New Roman" w:hAnsi="Times New Roman"/>
        </w:rPr>
        <w:tab/>
        <w:t>in spider crab dec</w:t>
      </w:r>
      <w:r>
        <w:rPr>
          <w:rFonts w:ascii="Times New Roman" w:hAnsi="Times New Roman"/>
        </w:rPr>
        <w:t>oration. Functional Ecology 22:</w:t>
      </w:r>
      <w:r w:rsidRPr="0041257A">
        <w:rPr>
          <w:rFonts w:ascii="Times New Roman" w:hAnsi="Times New Roman"/>
        </w:rPr>
        <w:t>1125-1133.</w:t>
      </w:r>
    </w:p>
    <w:p w14:paraId="2DD6BE7E" w14:textId="77777777" w:rsidR="00F0400A" w:rsidRDefault="00F0400A" w:rsidP="008619DE">
      <w:pPr>
        <w:widowControl w:val="0"/>
        <w:tabs>
          <w:tab w:val="left" w:pos="504"/>
        </w:tabs>
        <w:suppressAutoHyphens/>
        <w:spacing w:line="480" w:lineRule="auto"/>
        <w:ind w:left="540" w:hanging="540"/>
        <w:rPr>
          <w:rFonts w:ascii="Times New Roman" w:hAnsi="Times New Roman"/>
        </w:rPr>
      </w:pPr>
      <w:proofErr w:type="spellStart"/>
      <w:r>
        <w:rPr>
          <w:rFonts w:ascii="Times New Roman" w:hAnsi="Times New Roman"/>
        </w:rPr>
        <w:t>Boege</w:t>
      </w:r>
      <w:proofErr w:type="spellEnd"/>
      <w:r>
        <w:rPr>
          <w:rFonts w:ascii="Times New Roman" w:hAnsi="Times New Roman"/>
        </w:rPr>
        <w:t xml:space="preserve">, K. 2005. </w:t>
      </w:r>
      <w:proofErr w:type="gramStart"/>
      <w:r w:rsidRPr="00BD5B42">
        <w:rPr>
          <w:rFonts w:ascii="Times New Roman" w:hAnsi="Times New Roman"/>
        </w:rPr>
        <w:t xml:space="preserve">Herbivore attack in </w:t>
      </w:r>
      <w:proofErr w:type="spellStart"/>
      <w:r w:rsidRPr="00E10FDF">
        <w:rPr>
          <w:rFonts w:ascii="Times New Roman" w:hAnsi="Times New Roman"/>
          <w:i/>
        </w:rPr>
        <w:t>Casearia</w:t>
      </w:r>
      <w:proofErr w:type="spellEnd"/>
      <w:r w:rsidRPr="00E10FDF">
        <w:rPr>
          <w:rFonts w:ascii="Times New Roman" w:hAnsi="Times New Roman"/>
          <w:i/>
        </w:rPr>
        <w:t xml:space="preserve"> </w:t>
      </w:r>
      <w:proofErr w:type="spellStart"/>
      <w:r w:rsidRPr="00E10FDF">
        <w:rPr>
          <w:rFonts w:ascii="Times New Roman" w:hAnsi="Times New Roman"/>
          <w:i/>
        </w:rPr>
        <w:t>nitida</w:t>
      </w:r>
      <w:proofErr w:type="spellEnd"/>
      <w:r w:rsidRPr="00E10FDF">
        <w:rPr>
          <w:rFonts w:ascii="Times New Roman" w:hAnsi="Times New Roman"/>
        </w:rPr>
        <w:t xml:space="preserve"> influenced by plant ontogenetic variation in foliage quality and plant architecture.</w:t>
      </w:r>
      <w:proofErr w:type="gramEnd"/>
      <w:r w:rsidRPr="00E10FDF">
        <w:rPr>
          <w:rFonts w:ascii="Times New Roman" w:hAnsi="Times New Roman"/>
        </w:rPr>
        <w:t xml:space="preserve"> </w:t>
      </w:r>
      <w:proofErr w:type="spellStart"/>
      <w:proofErr w:type="gramStart"/>
      <w:r w:rsidRPr="00E10FDF">
        <w:rPr>
          <w:rFonts w:ascii="Times New Roman" w:hAnsi="Times New Roman"/>
        </w:rPr>
        <w:t>Oecologia</w:t>
      </w:r>
      <w:proofErr w:type="spellEnd"/>
      <w:r w:rsidRPr="00E10FDF">
        <w:rPr>
          <w:rFonts w:ascii="Times New Roman" w:hAnsi="Times New Roman"/>
        </w:rPr>
        <w:t xml:space="preserve"> 143:117-125.</w:t>
      </w:r>
      <w:proofErr w:type="gramEnd"/>
    </w:p>
    <w:p w14:paraId="2256A5D1" w14:textId="77777777" w:rsidR="00F0400A" w:rsidRPr="0093615E" w:rsidRDefault="00F0400A" w:rsidP="008619DE">
      <w:pPr>
        <w:widowControl w:val="0"/>
        <w:tabs>
          <w:tab w:val="left" w:pos="504"/>
        </w:tabs>
        <w:suppressAutoHyphens/>
        <w:spacing w:line="480" w:lineRule="auto"/>
        <w:ind w:left="540" w:hanging="540"/>
        <w:rPr>
          <w:rFonts w:ascii="Times New Roman" w:hAnsi="Times New Roman"/>
        </w:rPr>
      </w:pPr>
      <w:proofErr w:type="gramStart"/>
      <w:r>
        <w:rPr>
          <w:rFonts w:ascii="Times New Roman" w:hAnsi="Times New Roman"/>
        </w:rPr>
        <w:lastRenderedPageBreak/>
        <w:t>Borger, G. A. 1973.</w:t>
      </w:r>
      <w:proofErr w:type="gramEnd"/>
      <w:r>
        <w:rPr>
          <w:rFonts w:ascii="Times New Roman" w:hAnsi="Times New Roman"/>
        </w:rPr>
        <w:t xml:space="preserve"> </w:t>
      </w:r>
      <w:proofErr w:type="gramStart"/>
      <w:r>
        <w:rPr>
          <w:rFonts w:ascii="Times New Roman" w:hAnsi="Times New Roman"/>
        </w:rPr>
        <w:t>Development and shedding of bark.</w:t>
      </w:r>
      <w:proofErr w:type="gramEnd"/>
      <w:r>
        <w:rPr>
          <w:rFonts w:ascii="Times New Roman" w:hAnsi="Times New Roman"/>
        </w:rPr>
        <w:t xml:space="preserve"> </w:t>
      </w:r>
      <w:proofErr w:type="gramStart"/>
      <w:r>
        <w:rPr>
          <w:rFonts w:ascii="Times New Roman" w:hAnsi="Times New Roman"/>
        </w:rPr>
        <w:t xml:space="preserve">Pages 205-236 </w:t>
      </w:r>
      <w:r>
        <w:rPr>
          <w:rFonts w:ascii="Times New Roman" w:hAnsi="Times New Roman"/>
          <w:i/>
        </w:rPr>
        <w:t>i</w:t>
      </w:r>
      <w:r w:rsidRPr="0093615E">
        <w:rPr>
          <w:rFonts w:ascii="Times New Roman" w:hAnsi="Times New Roman"/>
          <w:i/>
        </w:rPr>
        <w:t>n</w:t>
      </w:r>
      <w:r>
        <w:rPr>
          <w:rFonts w:ascii="Times New Roman" w:hAnsi="Times New Roman"/>
        </w:rPr>
        <w:t xml:space="preserve"> T. T. Kozlowski, editor.</w:t>
      </w:r>
      <w:proofErr w:type="gramEnd"/>
      <w:r>
        <w:rPr>
          <w:rFonts w:ascii="Times New Roman" w:hAnsi="Times New Roman"/>
        </w:rPr>
        <w:t xml:space="preserve"> Shedding of Plant Parts. Academic Press, New York, USA.</w:t>
      </w:r>
    </w:p>
    <w:p w14:paraId="712405AF" w14:textId="77777777" w:rsidR="00F0400A" w:rsidRPr="001642C0" w:rsidRDefault="00F0400A" w:rsidP="008619DE">
      <w:pPr>
        <w:widowControl w:val="0"/>
        <w:tabs>
          <w:tab w:val="left" w:pos="504"/>
        </w:tabs>
        <w:suppressAutoHyphens/>
        <w:autoSpaceDE w:val="0"/>
        <w:autoSpaceDN w:val="0"/>
        <w:adjustRightInd w:val="0"/>
        <w:spacing w:line="480" w:lineRule="auto"/>
        <w:ind w:left="540" w:right="-720" w:hanging="540"/>
        <w:rPr>
          <w:rFonts w:ascii="Times New Roman" w:hAnsi="Times New Roman" w:cs="Helvetica"/>
        </w:rPr>
      </w:pPr>
      <w:proofErr w:type="spellStart"/>
      <w:r w:rsidRPr="00500A5C">
        <w:rPr>
          <w:rFonts w:ascii="Times New Roman" w:hAnsi="Times New Roman" w:cs="Helvetica"/>
          <w:bCs/>
        </w:rPr>
        <w:t>Bridgeland</w:t>
      </w:r>
      <w:proofErr w:type="spellEnd"/>
      <w:r>
        <w:rPr>
          <w:rFonts w:ascii="Times New Roman" w:hAnsi="Times New Roman" w:cs="Helvetica"/>
          <w:bCs/>
        </w:rPr>
        <w:t>,</w:t>
      </w:r>
      <w:r w:rsidRPr="00500A5C">
        <w:rPr>
          <w:rFonts w:ascii="Times New Roman" w:hAnsi="Times New Roman" w:cs="Helvetica"/>
          <w:bCs/>
        </w:rPr>
        <w:t xml:space="preserve"> W</w:t>
      </w:r>
      <w:r>
        <w:rPr>
          <w:rFonts w:ascii="Times New Roman" w:hAnsi="Times New Roman" w:cs="Helvetica"/>
          <w:bCs/>
        </w:rPr>
        <w:t xml:space="preserve">. </w:t>
      </w:r>
      <w:r w:rsidRPr="00500A5C">
        <w:rPr>
          <w:rFonts w:ascii="Times New Roman" w:hAnsi="Times New Roman" w:cs="Helvetica"/>
          <w:bCs/>
        </w:rPr>
        <w:t>T</w:t>
      </w:r>
      <w:r>
        <w:rPr>
          <w:rFonts w:ascii="Times New Roman" w:hAnsi="Times New Roman" w:cs="Helvetica"/>
          <w:bCs/>
        </w:rPr>
        <w:t>.</w:t>
      </w:r>
      <w:r w:rsidRPr="00500A5C">
        <w:rPr>
          <w:rFonts w:ascii="Times New Roman" w:hAnsi="Times New Roman" w:cs="Helvetica"/>
          <w:bCs/>
        </w:rPr>
        <w:t xml:space="preserve">, </w:t>
      </w:r>
      <w:r>
        <w:rPr>
          <w:rFonts w:ascii="Times New Roman" w:hAnsi="Times New Roman" w:cs="Helvetica"/>
          <w:bCs/>
        </w:rPr>
        <w:t xml:space="preserve">P. </w:t>
      </w:r>
      <w:proofErr w:type="spellStart"/>
      <w:r>
        <w:rPr>
          <w:rFonts w:ascii="Times New Roman" w:hAnsi="Times New Roman" w:cs="Helvetica"/>
          <w:bCs/>
        </w:rPr>
        <w:t>Beier</w:t>
      </w:r>
      <w:proofErr w:type="spellEnd"/>
      <w:r w:rsidRPr="00500A5C">
        <w:rPr>
          <w:rFonts w:ascii="Times New Roman" w:hAnsi="Times New Roman" w:cs="Helvetica"/>
          <w:bCs/>
        </w:rPr>
        <w:t xml:space="preserve">, </w:t>
      </w:r>
      <w:r>
        <w:rPr>
          <w:rFonts w:ascii="Times New Roman" w:hAnsi="Times New Roman" w:cs="Helvetica"/>
          <w:bCs/>
        </w:rPr>
        <w:t>T. Kolb</w:t>
      </w:r>
      <w:r w:rsidRPr="00500A5C">
        <w:rPr>
          <w:rFonts w:ascii="Times New Roman" w:hAnsi="Times New Roman" w:cs="Helvetica"/>
          <w:bCs/>
        </w:rPr>
        <w:t xml:space="preserve">, </w:t>
      </w:r>
      <w:r>
        <w:rPr>
          <w:rFonts w:ascii="Times New Roman" w:hAnsi="Times New Roman" w:cs="Helvetica"/>
          <w:bCs/>
        </w:rPr>
        <w:t xml:space="preserve">and T. G. </w:t>
      </w:r>
      <w:proofErr w:type="spellStart"/>
      <w:r>
        <w:rPr>
          <w:rFonts w:ascii="Times New Roman" w:hAnsi="Times New Roman" w:cs="Helvetica"/>
          <w:bCs/>
        </w:rPr>
        <w:t>Whitham</w:t>
      </w:r>
      <w:proofErr w:type="spellEnd"/>
      <w:r w:rsidRPr="00500A5C">
        <w:rPr>
          <w:rFonts w:ascii="Times New Roman" w:hAnsi="Times New Roman" w:cs="Helvetica"/>
          <w:bCs/>
        </w:rPr>
        <w:t>. 2010.</w:t>
      </w:r>
      <w:r w:rsidRPr="00500A5C">
        <w:rPr>
          <w:rFonts w:ascii="Times New Roman" w:hAnsi="Times New Roman" w:cs="Helvetica"/>
        </w:rPr>
        <w:t xml:space="preserve"> A conditional trophic cascade: Birds </w:t>
      </w:r>
      <w:r w:rsidRPr="001642C0">
        <w:rPr>
          <w:rFonts w:ascii="Times New Roman" w:hAnsi="Times New Roman" w:cs="Helvetica"/>
        </w:rPr>
        <w:t xml:space="preserve">benefit faster growing trees with strong links between predators and plants. </w:t>
      </w:r>
      <w:proofErr w:type="gramStart"/>
      <w:r w:rsidRPr="001642C0">
        <w:rPr>
          <w:rFonts w:ascii="Times New Roman" w:hAnsi="Times New Roman" w:cs="Helvetica"/>
          <w:iCs/>
        </w:rPr>
        <w:t>Ecology</w:t>
      </w:r>
      <w:r w:rsidRPr="001642C0">
        <w:rPr>
          <w:rFonts w:ascii="Times New Roman" w:hAnsi="Times New Roman" w:cs="Helvetica"/>
        </w:rPr>
        <w:t xml:space="preserve"> </w:t>
      </w:r>
      <w:r w:rsidRPr="001642C0">
        <w:rPr>
          <w:rFonts w:ascii="Times New Roman" w:hAnsi="Times New Roman" w:cs="Helvetica"/>
          <w:bCs/>
        </w:rPr>
        <w:t>91</w:t>
      </w:r>
      <w:r w:rsidRPr="001642C0">
        <w:rPr>
          <w:rFonts w:ascii="Times New Roman" w:hAnsi="Times New Roman" w:cs="Helvetica"/>
        </w:rPr>
        <w:t>:73-84.</w:t>
      </w:r>
      <w:proofErr w:type="gramEnd"/>
    </w:p>
    <w:p w14:paraId="0DFB04B6" w14:textId="77777777" w:rsidR="00F0400A" w:rsidRPr="0041257A" w:rsidRDefault="00F0400A" w:rsidP="008619DE">
      <w:pPr>
        <w:widowControl w:val="0"/>
        <w:tabs>
          <w:tab w:val="left" w:pos="504"/>
        </w:tabs>
        <w:suppressAutoHyphens/>
        <w:spacing w:line="480" w:lineRule="auto"/>
        <w:ind w:left="270" w:hanging="270"/>
        <w:rPr>
          <w:rFonts w:ascii="Times New Roman" w:hAnsi="Times New Roman"/>
        </w:rPr>
      </w:pPr>
      <w:proofErr w:type="spellStart"/>
      <w:proofErr w:type="gramStart"/>
      <w:r w:rsidRPr="001642C0">
        <w:rPr>
          <w:rFonts w:ascii="Times New Roman" w:hAnsi="Times New Roman"/>
        </w:rPr>
        <w:t>Brodo</w:t>
      </w:r>
      <w:proofErr w:type="spellEnd"/>
      <w:r w:rsidRPr="001642C0">
        <w:rPr>
          <w:rFonts w:ascii="Times New Roman" w:hAnsi="Times New Roman"/>
        </w:rPr>
        <w:t xml:space="preserve">, I. M., S. D. </w:t>
      </w:r>
      <w:proofErr w:type="spellStart"/>
      <w:r w:rsidRPr="001642C0">
        <w:rPr>
          <w:rFonts w:ascii="Times New Roman" w:hAnsi="Times New Roman"/>
        </w:rPr>
        <w:t>Sharnoff</w:t>
      </w:r>
      <w:proofErr w:type="spellEnd"/>
      <w:r w:rsidRPr="001642C0">
        <w:rPr>
          <w:rFonts w:ascii="Times New Roman" w:hAnsi="Times New Roman"/>
        </w:rPr>
        <w:t xml:space="preserve">, and S. </w:t>
      </w:r>
      <w:proofErr w:type="spellStart"/>
      <w:r w:rsidRPr="001642C0">
        <w:rPr>
          <w:rFonts w:ascii="Times New Roman" w:hAnsi="Times New Roman"/>
        </w:rPr>
        <w:t>Sharnoff</w:t>
      </w:r>
      <w:proofErr w:type="spellEnd"/>
      <w:r w:rsidRPr="001642C0">
        <w:rPr>
          <w:rFonts w:ascii="Times New Roman" w:hAnsi="Times New Roman"/>
        </w:rPr>
        <w:t>.</w:t>
      </w:r>
      <w:proofErr w:type="gramEnd"/>
      <w:r w:rsidRPr="001642C0">
        <w:rPr>
          <w:rFonts w:ascii="Times New Roman" w:hAnsi="Times New Roman"/>
        </w:rPr>
        <w:t xml:space="preserve"> 2001. Lichens of North America. </w:t>
      </w:r>
      <w:proofErr w:type="gramStart"/>
      <w:r w:rsidRPr="001642C0">
        <w:rPr>
          <w:rFonts w:ascii="Times New Roman" w:hAnsi="Times New Roman"/>
        </w:rPr>
        <w:t>Yale University Press, New Haven, CT, USA.</w:t>
      </w:r>
      <w:proofErr w:type="gramEnd"/>
    </w:p>
    <w:p w14:paraId="71F07096" w14:textId="77777777" w:rsidR="00F0400A" w:rsidRDefault="00F0400A" w:rsidP="008619DE">
      <w:pPr>
        <w:widowControl w:val="0"/>
        <w:tabs>
          <w:tab w:val="left" w:pos="504"/>
        </w:tabs>
        <w:suppressAutoHyphens/>
        <w:spacing w:line="480" w:lineRule="auto"/>
        <w:ind w:left="270" w:hanging="270"/>
        <w:rPr>
          <w:rFonts w:ascii="Times New Roman" w:hAnsi="Times New Roman"/>
        </w:rPr>
      </w:pPr>
      <w:r w:rsidRPr="0041257A">
        <w:rPr>
          <w:rFonts w:ascii="Times New Roman" w:hAnsi="Times New Roman"/>
        </w:rPr>
        <w:t>Chapin F.</w:t>
      </w:r>
      <w:r>
        <w:rPr>
          <w:rFonts w:ascii="Times New Roman" w:hAnsi="Times New Roman"/>
        </w:rPr>
        <w:t xml:space="preserve"> </w:t>
      </w:r>
      <w:r w:rsidRPr="0041257A">
        <w:rPr>
          <w:rFonts w:ascii="Times New Roman" w:hAnsi="Times New Roman"/>
        </w:rPr>
        <w:t>S., L.</w:t>
      </w:r>
      <w:r>
        <w:rPr>
          <w:rFonts w:ascii="Times New Roman" w:hAnsi="Times New Roman"/>
        </w:rPr>
        <w:t xml:space="preserve"> </w:t>
      </w:r>
      <w:r w:rsidRPr="0041257A">
        <w:rPr>
          <w:rFonts w:ascii="Times New Roman" w:hAnsi="Times New Roman"/>
        </w:rPr>
        <w:t>R. Walker, C.</w:t>
      </w:r>
      <w:r>
        <w:rPr>
          <w:rFonts w:ascii="Times New Roman" w:hAnsi="Times New Roman"/>
        </w:rPr>
        <w:t xml:space="preserve"> </w:t>
      </w:r>
      <w:r w:rsidRPr="0041257A">
        <w:rPr>
          <w:rFonts w:ascii="Times New Roman" w:hAnsi="Times New Roman"/>
        </w:rPr>
        <w:t xml:space="preserve">L. </w:t>
      </w:r>
      <w:proofErr w:type="spellStart"/>
      <w:r w:rsidRPr="0041257A">
        <w:rPr>
          <w:rFonts w:ascii="Times New Roman" w:hAnsi="Times New Roman"/>
        </w:rPr>
        <w:t>Fastie</w:t>
      </w:r>
      <w:proofErr w:type="spellEnd"/>
      <w:r w:rsidRPr="0041257A">
        <w:rPr>
          <w:rFonts w:ascii="Times New Roman" w:hAnsi="Times New Roman"/>
        </w:rPr>
        <w:t xml:space="preserve">, </w:t>
      </w:r>
      <w:r>
        <w:rPr>
          <w:rFonts w:ascii="Times New Roman" w:hAnsi="Times New Roman"/>
        </w:rPr>
        <w:t xml:space="preserve">and </w:t>
      </w:r>
      <w:r w:rsidRPr="0041257A">
        <w:rPr>
          <w:rFonts w:ascii="Times New Roman" w:hAnsi="Times New Roman"/>
        </w:rPr>
        <w:t>L.</w:t>
      </w:r>
      <w:r>
        <w:rPr>
          <w:rFonts w:ascii="Times New Roman" w:hAnsi="Times New Roman"/>
        </w:rPr>
        <w:t xml:space="preserve"> </w:t>
      </w:r>
      <w:r w:rsidRPr="0041257A">
        <w:rPr>
          <w:rFonts w:ascii="Times New Roman" w:hAnsi="Times New Roman"/>
        </w:rPr>
        <w:t xml:space="preserve">C. Sharman. 1994. Mechanisms of primary </w:t>
      </w:r>
      <w:r w:rsidRPr="00937331">
        <w:rPr>
          <w:rFonts w:ascii="Times New Roman" w:hAnsi="Times New Roman"/>
        </w:rPr>
        <w:t xml:space="preserve">succession following </w:t>
      </w:r>
      <w:proofErr w:type="spellStart"/>
      <w:r w:rsidRPr="00937331">
        <w:rPr>
          <w:rFonts w:ascii="Times New Roman" w:hAnsi="Times New Roman"/>
        </w:rPr>
        <w:t>deglaciation</w:t>
      </w:r>
      <w:proofErr w:type="spellEnd"/>
      <w:r w:rsidRPr="00937331">
        <w:rPr>
          <w:rFonts w:ascii="Times New Roman" w:hAnsi="Times New Roman"/>
        </w:rPr>
        <w:t xml:space="preserve"> at Glacier Bay, Alaska. Ecological Monographs 64:149-175</w:t>
      </w:r>
      <w:r>
        <w:rPr>
          <w:rFonts w:ascii="Times New Roman" w:hAnsi="Times New Roman"/>
        </w:rPr>
        <w:t>.</w:t>
      </w:r>
    </w:p>
    <w:p w14:paraId="301C2CB8" w14:textId="77777777" w:rsidR="00F0400A" w:rsidRPr="00937331" w:rsidRDefault="00F0400A" w:rsidP="008619DE">
      <w:pPr>
        <w:widowControl w:val="0"/>
        <w:tabs>
          <w:tab w:val="left" w:pos="504"/>
        </w:tabs>
        <w:suppressAutoHyphens/>
        <w:spacing w:line="480" w:lineRule="auto"/>
        <w:ind w:left="270" w:hanging="270"/>
        <w:rPr>
          <w:rFonts w:ascii="Times New Roman" w:hAnsi="Times New Roman"/>
        </w:rPr>
      </w:pPr>
      <w:proofErr w:type="gramStart"/>
      <w:r w:rsidRPr="00ED41D9">
        <w:rPr>
          <w:rFonts w:ascii="Times New Roman" w:hAnsi="Times New Roman"/>
        </w:rPr>
        <w:t>Clements, F. E. 1936.</w:t>
      </w:r>
      <w:proofErr w:type="gramEnd"/>
      <w:r w:rsidRPr="00ED41D9">
        <w:rPr>
          <w:rFonts w:ascii="Times New Roman" w:hAnsi="Times New Roman"/>
        </w:rPr>
        <w:t xml:space="preserve"> </w:t>
      </w:r>
      <w:proofErr w:type="gramStart"/>
      <w:r w:rsidRPr="00ED41D9">
        <w:rPr>
          <w:rFonts w:ascii="Times New Roman" w:hAnsi="Times New Roman"/>
        </w:rPr>
        <w:t>Nature and structure of the climax.</w:t>
      </w:r>
      <w:proofErr w:type="gramEnd"/>
      <w:r w:rsidRPr="00ED41D9">
        <w:rPr>
          <w:rFonts w:ascii="Times New Roman" w:hAnsi="Times New Roman"/>
        </w:rPr>
        <w:t xml:space="preserve"> The Journal of Ecology 24:252-284.</w:t>
      </w:r>
    </w:p>
    <w:p w14:paraId="43EC5CFE" w14:textId="77777777" w:rsidR="00F0400A" w:rsidRPr="00937331" w:rsidRDefault="00F0400A" w:rsidP="008619DE">
      <w:pPr>
        <w:widowControl w:val="0"/>
        <w:tabs>
          <w:tab w:val="left" w:pos="504"/>
        </w:tabs>
        <w:suppressAutoHyphens/>
        <w:spacing w:line="480" w:lineRule="auto"/>
        <w:ind w:left="270" w:hanging="270"/>
        <w:rPr>
          <w:rFonts w:ascii="Times New Roman" w:hAnsi="Times New Roman"/>
        </w:rPr>
      </w:pPr>
      <w:r w:rsidRPr="00937331">
        <w:rPr>
          <w:rFonts w:ascii="Times New Roman" w:hAnsi="Times New Roman"/>
        </w:rPr>
        <w:t xml:space="preserve">Connell, J. H., and R. O. </w:t>
      </w:r>
      <w:proofErr w:type="spellStart"/>
      <w:r w:rsidRPr="00937331">
        <w:rPr>
          <w:rFonts w:ascii="Times New Roman" w:hAnsi="Times New Roman"/>
        </w:rPr>
        <w:t>Slatyer</w:t>
      </w:r>
      <w:proofErr w:type="spellEnd"/>
      <w:r w:rsidRPr="00937331">
        <w:rPr>
          <w:rFonts w:ascii="Times New Roman" w:hAnsi="Times New Roman"/>
        </w:rPr>
        <w:t>. 1977. Mechanisms of succession in natural communities and their role in community stability and organization. American Naturalist 111:1119-1144.</w:t>
      </w:r>
    </w:p>
    <w:p w14:paraId="5DB8676B" w14:textId="77777777" w:rsidR="00F0400A" w:rsidRDefault="00F0400A" w:rsidP="008619DE">
      <w:pPr>
        <w:widowControl w:val="0"/>
        <w:tabs>
          <w:tab w:val="left" w:pos="504"/>
        </w:tabs>
        <w:suppressAutoHyphens/>
        <w:spacing w:line="480" w:lineRule="auto"/>
        <w:ind w:left="270" w:hanging="270"/>
        <w:rPr>
          <w:rFonts w:ascii="Times New Roman" w:hAnsi="Times New Roman"/>
        </w:rPr>
      </w:pPr>
      <w:proofErr w:type="gramStart"/>
      <w:r w:rsidRPr="00937331">
        <w:rPr>
          <w:rFonts w:ascii="Times New Roman" w:hAnsi="Times New Roman"/>
        </w:rPr>
        <w:t xml:space="preserve">Conner, J. K., and D. L. </w:t>
      </w:r>
      <w:proofErr w:type="spellStart"/>
      <w:r w:rsidRPr="00937331">
        <w:rPr>
          <w:rFonts w:ascii="Times New Roman" w:hAnsi="Times New Roman"/>
        </w:rPr>
        <w:t>Hartl</w:t>
      </w:r>
      <w:proofErr w:type="spellEnd"/>
      <w:r w:rsidRPr="00937331">
        <w:rPr>
          <w:rFonts w:ascii="Times New Roman" w:hAnsi="Times New Roman"/>
        </w:rPr>
        <w:t>.</w:t>
      </w:r>
      <w:proofErr w:type="gramEnd"/>
      <w:r w:rsidRPr="00937331">
        <w:rPr>
          <w:rFonts w:ascii="Times New Roman" w:hAnsi="Times New Roman"/>
        </w:rPr>
        <w:t xml:space="preserve"> 2004. A primer of ecological genetics. </w:t>
      </w:r>
      <w:proofErr w:type="spellStart"/>
      <w:r w:rsidRPr="00937331">
        <w:rPr>
          <w:rFonts w:ascii="Times New Roman" w:hAnsi="Times New Roman"/>
        </w:rPr>
        <w:t>Sinauer</w:t>
      </w:r>
      <w:proofErr w:type="spellEnd"/>
      <w:r w:rsidRPr="00937331">
        <w:rPr>
          <w:rFonts w:ascii="Times New Roman" w:hAnsi="Times New Roman"/>
        </w:rPr>
        <w:t xml:space="preserve"> Associates, Inc. Sunderland, Massachusetts, USA.</w:t>
      </w:r>
    </w:p>
    <w:p w14:paraId="06646A56" w14:textId="77777777" w:rsidR="00F0400A" w:rsidRDefault="00F0400A" w:rsidP="008619DE">
      <w:pPr>
        <w:widowControl w:val="0"/>
        <w:tabs>
          <w:tab w:val="left" w:pos="504"/>
        </w:tabs>
        <w:suppressAutoHyphens/>
        <w:spacing w:line="480" w:lineRule="auto"/>
        <w:ind w:left="270" w:hanging="270"/>
        <w:rPr>
          <w:rFonts w:ascii="Times New Roman" w:hAnsi="Times New Roman"/>
        </w:rPr>
      </w:pPr>
      <w:r>
        <w:rPr>
          <w:rFonts w:ascii="Times New Roman" w:hAnsi="Times New Roman"/>
        </w:rPr>
        <w:t xml:space="preserve">Cooper, W. S. 1923. The recent ecological history of </w:t>
      </w:r>
      <w:proofErr w:type="gramStart"/>
      <w:r>
        <w:rPr>
          <w:rFonts w:ascii="Times New Roman" w:hAnsi="Times New Roman"/>
        </w:rPr>
        <w:t>glacier bay</w:t>
      </w:r>
      <w:proofErr w:type="gramEnd"/>
      <w:r>
        <w:rPr>
          <w:rFonts w:ascii="Times New Roman" w:hAnsi="Times New Roman"/>
        </w:rPr>
        <w:t>, Alaska: the present vegetation c</w:t>
      </w:r>
      <w:r w:rsidRPr="009433E7">
        <w:rPr>
          <w:rFonts w:ascii="Times New Roman" w:hAnsi="Times New Roman"/>
        </w:rPr>
        <w:t>ycle</w:t>
      </w:r>
      <w:r>
        <w:rPr>
          <w:rFonts w:ascii="Times New Roman" w:hAnsi="Times New Roman"/>
        </w:rPr>
        <w:t xml:space="preserve">. </w:t>
      </w:r>
      <w:proofErr w:type="gramStart"/>
      <w:r>
        <w:rPr>
          <w:rFonts w:ascii="Times New Roman" w:hAnsi="Times New Roman"/>
        </w:rPr>
        <w:t>Ecology 4:</w:t>
      </w:r>
      <w:r w:rsidRPr="009433E7">
        <w:t xml:space="preserve"> </w:t>
      </w:r>
      <w:r w:rsidRPr="009433E7">
        <w:rPr>
          <w:rFonts w:ascii="Times New Roman" w:hAnsi="Times New Roman"/>
        </w:rPr>
        <w:t>223-246</w:t>
      </w:r>
      <w:r>
        <w:rPr>
          <w:rFonts w:ascii="Times New Roman" w:hAnsi="Times New Roman"/>
        </w:rPr>
        <w:t>.</w:t>
      </w:r>
      <w:proofErr w:type="gramEnd"/>
    </w:p>
    <w:p w14:paraId="55501F63" w14:textId="77777777" w:rsidR="00F0400A" w:rsidRPr="00937331" w:rsidRDefault="00F0400A" w:rsidP="008619DE">
      <w:pPr>
        <w:widowControl w:val="0"/>
        <w:tabs>
          <w:tab w:val="left" w:pos="504"/>
        </w:tabs>
        <w:suppressAutoHyphens/>
        <w:spacing w:line="480" w:lineRule="auto"/>
        <w:ind w:left="270" w:hanging="270"/>
        <w:rPr>
          <w:rFonts w:ascii="Times New Roman" w:hAnsi="Times New Roman"/>
        </w:rPr>
      </w:pPr>
      <w:proofErr w:type="gramStart"/>
      <w:r>
        <w:rPr>
          <w:rFonts w:ascii="Times New Roman" w:hAnsi="Times New Roman"/>
        </w:rPr>
        <w:t>Cowles, H. C. 1899.</w:t>
      </w:r>
      <w:proofErr w:type="gramEnd"/>
      <w:r>
        <w:rPr>
          <w:rFonts w:ascii="Times New Roman" w:hAnsi="Times New Roman"/>
        </w:rPr>
        <w:t xml:space="preserve"> </w:t>
      </w:r>
      <w:proofErr w:type="gramStart"/>
      <w:r>
        <w:rPr>
          <w:rFonts w:ascii="Times New Roman" w:hAnsi="Times New Roman"/>
        </w:rPr>
        <w:t>The ecological relations of the vegetation on the sand dunes of Lake Michigan.</w:t>
      </w:r>
      <w:proofErr w:type="gramEnd"/>
      <w:r>
        <w:rPr>
          <w:rFonts w:ascii="Times New Roman" w:hAnsi="Times New Roman"/>
        </w:rPr>
        <w:t xml:space="preserve"> </w:t>
      </w:r>
      <w:proofErr w:type="gramStart"/>
      <w:r>
        <w:rPr>
          <w:rFonts w:ascii="Times New Roman" w:hAnsi="Times New Roman"/>
        </w:rPr>
        <w:t>The Botanical Gazette.</w:t>
      </w:r>
      <w:proofErr w:type="gramEnd"/>
      <w:r>
        <w:rPr>
          <w:rFonts w:ascii="Times New Roman" w:hAnsi="Times New Roman"/>
        </w:rPr>
        <w:t xml:space="preserve"> </w:t>
      </w:r>
      <w:proofErr w:type="gramStart"/>
      <w:r>
        <w:rPr>
          <w:rFonts w:ascii="Times New Roman" w:hAnsi="Times New Roman"/>
        </w:rPr>
        <w:t>27:167-202.</w:t>
      </w:r>
      <w:proofErr w:type="gramEnd"/>
    </w:p>
    <w:p w14:paraId="7DD0F101" w14:textId="77777777" w:rsidR="00F0400A" w:rsidRDefault="00F0400A" w:rsidP="009A49A0">
      <w:pPr>
        <w:widowControl w:val="0"/>
        <w:tabs>
          <w:tab w:val="left" w:pos="270"/>
          <w:tab w:val="left" w:pos="504"/>
        </w:tabs>
        <w:suppressAutoHyphens/>
        <w:autoSpaceDE w:val="0"/>
        <w:autoSpaceDN w:val="0"/>
        <w:adjustRightInd w:val="0"/>
        <w:spacing w:line="480" w:lineRule="auto"/>
        <w:ind w:left="270" w:right="-720" w:hanging="270"/>
        <w:rPr>
          <w:rFonts w:ascii="Times New Roman" w:hAnsi="Times New Roman" w:cs="Helvetica"/>
        </w:rPr>
      </w:pPr>
      <w:proofErr w:type="spellStart"/>
      <w:r w:rsidRPr="00937331">
        <w:rPr>
          <w:rFonts w:ascii="Times New Roman" w:hAnsi="Times New Roman" w:cs="Helvetica"/>
          <w:bCs/>
        </w:rPr>
        <w:t>Crainiceanu</w:t>
      </w:r>
      <w:proofErr w:type="spellEnd"/>
      <w:r w:rsidRPr="00937331">
        <w:rPr>
          <w:rFonts w:ascii="Times New Roman" w:hAnsi="Times New Roman" w:cs="Helvetica"/>
          <w:bCs/>
        </w:rPr>
        <w:t xml:space="preserve">, C. A., and D. </w:t>
      </w:r>
      <w:proofErr w:type="spellStart"/>
      <w:r w:rsidRPr="00937331">
        <w:rPr>
          <w:rFonts w:ascii="Times New Roman" w:hAnsi="Times New Roman" w:cs="Helvetica"/>
          <w:bCs/>
        </w:rPr>
        <w:t>Ruppert</w:t>
      </w:r>
      <w:proofErr w:type="spellEnd"/>
      <w:r w:rsidRPr="00937331">
        <w:rPr>
          <w:rFonts w:ascii="Times New Roman" w:hAnsi="Times New Roman" w:cs="Helvetica"/>
          <w:bCs/>
        </w:rPr>
        <w:t>. 2004.</w:t>
      </w:r>
      <w:r w:rsidRPr="00937331">
        <w:rPr>
          <w:rFonts w:ascii="Times New Roman" w:hAnsi="Times New Roman" w:cs="Helvetica"/>
        </w:rPr>
        <w:t xml:space="preserve"> Likelihood</w:t>
      </w:r>
      <w:r w:rsidRPr="00FD1D79">
        <w:rPr>
          <w:rFonts w:ascii="Times New Roman" w:hAnsi="Times New Roman" w:cs="Helvetica"/>
        </w:rPr>
        <w:t xml:space="preserve"> ratio tests in linear</w:t>
      </w:r>
      <w:r>
        <w:rPr>
          <w:rFonts w:ascii="Times New Roman" w:hAnsi="Times New Roman" w:cs="Helvetica"/>
        </w:rPr>
        <w:t xml:space="preserve"> mixed models with one variance </w:t>
      </w:r>
      <w:r w:rsidRPr="00AA7991">
        <w:rPr>
          <w:rFonts w:ascii="Times New Roman" w:hAnsi="Times New Roman" w:cs="Helvetica"/>
        </w:rPr>
        <w:t>component.</w:t>
      </w:r>
      <w:r w:rsidRPr="00AA7991">
        <w:rPr>
          <w:rFonts w:ascii="Times New Roman" w:hAnsi="Times New Roman" w:cs="Helvetica"/>
          <w:iCs/>
        </w:rPr>
        <w:t xml:space="preserve"> Journal of the Royal Statistical Society: Series B</w:t>
      </w:r>
      <w:r w:rsidRPr="00AA7991">
        <w:rPr>
          <w:rFonts w:ascii="Times New Roman" w:hAnsi="Times New Roman" w:cs="Helvetica"/>
        </w:rPr>
        <w:t xml:space="preserve"> </w:t>
      </w:r>
      <w:r w:rsidRPr="00AA7991">
        <w:rPr>
          <w:rFonts w:ascii="Times New Roman" w:hAnsi="Times New Roman" w:cs="Helvetica"/>
          <w:bCs/>
        </w:rPr>
        <w:t>66</w:t>
      </w:r>
      <w:r>
        <w:rPr>
          <w:rFonts w:ascii="Times New Roman" w:hAnsi="Times New Roman" w:cs="Helvetica"/>
        </w:rPr>
        <w:t>:</w:t>
      </w:r>
      <w:r w:rsidRPr="00AA7991">
        <w:rPr>
          <w:rFonts w:ascii="Times New Roman" w:hAnsi="Times New Roman" w:cs="Helvetica"/>
        </w:rPr>
        <w:t>165-185</w:t>
      </w:r>
      <w:r w:rsidRPr="00500A5C">
        <w:rPr>
          <w:rFonts w:ascii="Times New Roman" w:hAnsi="Times New Roman" w:cs="Helvetica"/>
        </w:rPr>
        <w:t>.</w:t>
      </w:r>
    </w:p>
    <w:p w14:paraId="53BA9D9C" w14:textId="77777777" w:rsidR="00F0400A" w:rsidRPr="009A49A0" w:rsidRDefault="00F0400A" w:rsidP="00BF6F4A">
      <w:pPr>
        <w:widowControl w:val="0"/>
        <w:tabs>
          <w:tab w:val="left" w:pos="270"/>
          <w:tab w:val="left" w:pos="504"/>
        </w:tabs>
        <w:suppressAutoHyphens/>
        <w:autoSpaceDE w:val="0"/>
        <w:autoSpaceDN w:val="0"/>
        <w:adjustRightInd w:val="0"/>
        <w:spacing w:line="480" w:lineRule="auto"/>
        <w:ind w:left="270" w:right="-720" w:hanging="270"/>
        <w:rPr>
          <w:rFonts w:ascii="Times New Roman" w:hAnsi="Times New Roman" w:cs="Helvetica"/>
        </w:rPr>
      </w:pPr>
      <w:r>
        <w:rPr>
          <w:rFonts w:ascii="Times New Roman" w:hAnsi="Times New Roman" w:cs="Helvetica"/>
        </w:rPr>
        <w:t>Del Moral, R., and D. M. Wood. 1993. Early primary succession on a barren volcanic plain at Mount St. Helens, Washington. American Journal of Botany 80:981-991.</w:t>
      </w:r>
    </w:p>
    <w:p w14:paraId="393D5964" w14:textId="77777777" w:rsidR="00F0400A" w:rsidRDefault="00F0400A" w:rsidP="008619DE">
      <w:pPr>
        <w:widowControl w:val="0"/>
        <w:tabs>
          <w:tab w:val="left" w:pos="504"/>
        </w:tabs>
        <w:suppressAutoHyphens/>
        <w:spacing w:line="480" w:lineRule="auto"/>
        <w:ind w:left="274" w:hanging="274"/>
        <w:rPr>
          <w:rFonts w:ascii="Times New Roman" w:hAnsi="Times New Roman"/>
        </w:rPr>
      </w:pPr>
      <w:r w:rsidRPr="0003263D">
        <w:rPr>
          <w:rFonts w:ascii="Times New Roman" w:hAnsi="Times New Roman"/>
        </w:rPr>
        <w:t>Dorr, A</w:t>
      </w:r>
      <w:r>
        <w:rPr>
          <w:rFonts w:ascii="Times New Roman" w:hAnsi="Times New Roman"/>
        </w:rPr>
        <w:t xml:space="preserve">. </w:t>
      </w:r>
      <w:r w:rsidRPr="0003263D">
        <w:rPr>
          <w:rFonts w:ascii="Times New Roman" w:hAnsi="Times New Roman"/>
        </w:rPr>
        <w:t>J</w:t>
      </w:r>
      <w:r>
        <w:rPr>
          <w:rFonts w:ascii="Times New Roman" w:hAnsi="Times New Roman"/>
        </w:rPr>
        <w:t xml:space="preserve">. </w:t>
      </w:r>
      <w:r w:rsidRPr="0003263D">
        <w:rPr>
          <w:rFonts w:ascii="Times New Roman" w:hAnsi="Times New Roman"/>
        </w:rPr>
        <w:t>M</w:t>
      </w:r>
      <w:r>
        <w:rPr>
          <w:rFonts w:ascii="Times New Roman" w:hAnsi="Times New Roman"/>
        </w:rPr>
        <w:t>.,</w:t>
      </w:r>
      <w:r w:rsidRPr="0003263D">
        <w:rPr>
          <w:rFonts w:ascii="Times New Roman" w:hAnsi="Times New Roman"/>
        </w:rPr>
        <w:t xml:space="preserve"> </w:t>
      </w:r>
      <w:r>
        <w:rPr>
          <w:rFonts w:ascii="Times New Roman" w:hAnsi="Times New Roman"/>
        </w:rPr>
        <w:t xml:space="preserve">M. </w:t>
      </w:r>
      <w:proofErr w:type="spellStart"/>
      <w:r>
        <w:rPr>
          <w:rFonts w:ascii="Times New Roman" w:hAnsi="Times New Roman"/>
        </w:rPr>
        <w:t>Rodolfi</w:t>
      </w:r>
      <w:proofErr w:type="spellEnd"/>
      <w:r>
        <w:rPr>
          <w:rFonts w:ascii="Times New Roman" w:hAnsi="Times New Roman"/>
        </w:rPr>
        <w:t xml:space="preserve">, A. C. </w:t>
      </w:r>
      <w:proofErr w:type="spellStart"/>
      <w:r>
        <w:rPr>
          <w:rFonts w:ascii="Times New Roman" w:hAnsi="Times New Roman"/>
        </w:rPr>
        <w:t>Elia</w:t>
      </w:r>
      <w:proofErr w:type="spellEnd"/>
      <w:r>
        <w:rPr>
          <w:rFonts w:ascii="Times New Roman" w:hAnsi="Times New Roman"/>
        </w:rPr>
        <w:t xml:space="preserve">, M. </w:t>
      </w:r>
      <w:proofErr w:type="spellStart"/>
      <w:r>
        <w:rPr>
          <w:rFonts w:ascii="Times New Roman" w:hAnsi="Times New Roman"/>
        </w:rPr>
        <w:t>Scalici</w:t>
      </w:r>
      <w:proofErr w:type="spellEnd"/>
      <w:r>
        <w:rPr>
          <w:rFonts w:ascii="Times New Roman" w:hAnsi="Times New Roman"/>
        </w:rPr>
        <w:t xml:space="preserve">, L. </w:t>
      </w:r>
      <w:proofErr w:type="spellStart"/>
      <w:r>
        <w:rPr>
          <w:rFonts w:ascii="Times New Roman" w:hAnsi="Times New Roman"/>
        </w:rPr>
        <w:t>Garzoli</w:t>
      </w:r>
      <w:proofErr w:type="spellEnd"/>
      <w:r>
        <w:rPr>
          <w:rFonts w:ascii="Times New Roman" w:hAnsi="Times New Roman"/>
        </w:rPr>
        <w:t xml:space="preserve">, A. M. </w:t>
      </w:r>
      <w:proofErr w:type="spellStart"/>
      <w:r>
        <w:rPr>
          <w:rFonts w:ascii="Times New Roman" w:hAnsi="Times New Roman"/>
        </w:rPr>
        <w:t>Picco</w:t>
      </w:r>
      <w:proofErr w:type="spellEnd"/>
      <w:r>
        <w:rPr>
          <w:rFonts w:ascii="Times New Roman" w:hAnsi="Times New Roman"/>
        </w:rPr>
        <w:t xml:space="preserve">. 2012. </w:t>
      </w:r>
      <w:proofErr w:type="spellStart"/>
      <w:r w:rsidRPr="0003263D">
        <w:rPr>
          <w:rFonts w:ascii="Times New Roman" w:hAnsi="Times New Roman"/>
        </w:rPr>
        <w:t>Mycoflora</w:t>
      </w:r>
      <w:proofErr w:type="spellEnd"/>
      <w:r w:rsidRPr="0003263D">
        <w:rPr>
          <w:rFonts w:ascii="Times New Roman" w:hAnsi="Times New Roman"/>
        </w:rPr>
        <w:t xml:space="preserve"> on </w:t>
      </w:r>
      <w:r w:rsidRPr="0003263D">
        <w:rPr>
          <w:rFonts w:ascii="Times New Roman" w:hAnsi="Times New Roman"/>
        </w:rPr>
        <w:lastRenderedPageBreak/>
        <w:t xml:space="preserve">the cuticle of the invasive crayfish </w:t>
      </w:r>
      <w:proofErr w:type="spellStart"/>
      <w:r w:rsidRPr="0003263D">
        <w:rPr>
          <w:rFonts w:ascii="Times New Roman" w:hAnsi="Times New Roman"/>
          <w:i/>
        </w:rPr>
        <w:t>Procambarus</w:t>
      </w:r>
      <w:proofErr w:type="spellEnd"/>
      <w:r w:rsidRPr="0003263D">
        <w:rPr>
          <w:rFonts w:ascii="Times New Roman" w:hAnsi="Times New Roman"/>
          <w:i/>
        </w:rPr>
        <w:t xml:space="preserve"> </w:t>
      </w:r>
      <w:proofErr w:type="spellStart"/>
      <w:r w:rsidRPr="0003263D">
        <w:rPr>
          <w:rFonts w:ascii="Times New Roman" w:hAnsi="Times New Roman"/>
          <w:i/>
        </w:rPr>
        <w:t>clarkii</w:t>
      </w:r>
      <w:proofErr w:type="spellEnd"/>
      <w:r>
        <w:rPr>
          <w:rFonts w:ascii="Times New Roman" w:hAnsi="Times New Roman"/>
        </w:rPr>
        <w:t xml:space="preserve">. </w:t>
      </w:r>
      <w:proofErr w:type="gramStart"/>
      <w:r>
        <w:rPr>
          <w:rFonts w:ascii="Times New Roman" w:hAnsi="Times New Roman"/>
        </w:rPr>
        <w:t>Fundamental and Applied Limnology.</w:t>
      </w:r>
      <w:proofErr w:type="gramEnd"/>
      <w:r>
        <w:rPr>
          <w:rFonts w:ascii="Times New Roman" w:hAnsi="Times New Roman"/>
        </w:rPr>
        <w:t xml:space="preserve"> </w:t>
      </w:r>
      <w:proofErr w:type="gramStart"/>
      <w:r>
        <w:rPr>
          <w:rFonts w:ascii="Times New Roman" w:hAnsi="Times New Roman"/>
        </w:rPr>
        <w:t xml:space="preserve">180: </w:t>
      </w:r>
      <w:r w:rsidRPr="0003263D">
        <w:rPr>
          <w:rFonts w:ascii="Times New Roman" w:hAnsi="Times New Roman"/>
        </w:rPr>
        <w:t>77-84</w:t>
      </w:r>
      <w:r>
        <w:rPr>
          <w:rFonts w:ascii="Times New Roman" w:hAnsi="Times New Roman"/>
        </w:rPr>
        <w:t>.</w:t>
      </w:r>
      <w:proofErr w:type="gramEnd"/>
    </w:p>
    <w:p w14:paraId="019B2481" w14:textId="77777777" w:rsidR="00F0400A" w:rsidRDefault="00F0400A" w:rsidP="008619DE">
      <w:pPr>
        <w:widowControl w:val="0"/>
        <w:tabs>
          <w:tab w:val="left" w:pos="504"/>
        </w:tabs>
        <w:suppressAutoHyphens/>
        <w:spacing w:line="480" w:lineRule="auto"/>
        <w:ind w:left="274" w:hanging="274"/>
        <w:rPr>
          <w:rFonts w:ascii="Times New Roman" w:hAnsi="Times New Roman"/>
        </w:rPr>
      </w:pPr>
      <w:proofErr w:type="spellStart"/>
      <w:proofErr w:type="gramStart"/>
      <w:r w:rsidRPr="00A34EBC">
        <w:rPr>
          <w:rFonts w:ascii="Times New Roman" w:hAnsi="Times New Roman"/>
        </w:rPr>
        <w:t>Eckenwalder</w:t>
      </w:r>
      <w:proofErr w:type="spellEnd"/>
      <w:r>
        <w:rPr>
          <w:rFonts w:ascii="Times New Roman" w:hAnsi="Times New Roman"/>
        </w:rPr>
        <w:t>,</w:t>
      </w:r>
      <w:r w:rsidRPr="00A34EBC">
        <w:rPr>
          <w:rFonts w:ascii="Times New Roman" w:hAnsi="Times New Roman"/>
        </w:rPr>
        <w:t xml:space="preserve"> J</w:t>
      </w:r>
      <w:r>
        <w:rPr>
          <w:rFonts w:ascii="Times New Roman" w:hAnsi="Times New Roman"/>
        </w:rPr>
        <w:t xml:space="preserve">. </w:t>
      </w:r>
      <w:r w:rsidRPr="00A34EBC">
        <w:rPr>
          <w:rFonts w:ascii="Times New Roman" w:hAnsi="Times New Roman"/>
        </w:rPr>
        <w:t>E</w:t>
      </w:r>
      <w:r>
        <w:rPr>
          <w:rFonts w:ascii="Times New Roman" w:hAnsi="Times New Roman"/>
        </w:rPr>
        <w:t>.</w:t>
      </w:r>
      <w:r w:rsidRPr="00A34EBC">
        <w:rPr>
          <w:rFonts w:ascii="Times New Roman" w:hAnsi="Times New Roman"/>
        </w:rPr>
        <w:t xml:space="preserve"> 1984.</w:t>
      </w:r>
      <w:proofErr w:type="gramEnd"/>
      <w:r w:rsidRPr="00A34EBC">
        <w:rPr>
          <w:rFonts w:ascii="Times New Roman" w:hAnsi="Times New Roman"/>
        </w:rPr>
        <w:t xml:space="preserve"> Natural intersectional hybridization</w:t>
      </w:r>
      <w:r>
        <w:rPr>
          <w:rFonts w:ascii="Times New Roman" w:hAnsi="Times New Roman"/>
        </w:rPr>
        <w:t xml:space="preserve"> </w:t>
      </w:r>
      <w:r w:rsidRPr="00A34EBC">
        <w:rPr>
          <w:rFonts w:ascii="Times New Roman" w:hAnsi="Times New Roman"/>
        </w:rPr>
        <w:t xml:space="preserve">between North American species of </w:t>
      </w:r>
      <w:proofErr w:type="spellStart"/>
      <w:r w:rsidRPr="00A34EBC">
        <w:rPr>
          <w:rFonts w:ascii="Times New Roman" w:hAnsi="Times New Roman"/>
          <w:i/>
        </w:rPr>
        <w:t>Populus</w:t>
      </w:r>
      <w:proofErr w:type="spellEnd"/>
      <w:r w:rsidRPr="00A34EBC">
        <w:rPr>
          <w:rFonts w:ascii="Times New Roman" w:hAnsi="Times New Roman"/>
          <w:i/>
        </w:rPr>
        <w:t xml:space="preserve"> </w:t>
      </w:r>
      <w:r w:rsidRPr="00A34EBC">
        <w:rPr>
          <w:rFonts w:ascii="Times New Roman" w:hAnsi="Times New Roman"/>
        </w:rPr>
        <w:t>(</w:t>
      </w:r>
      <w:proofErr w:type="spellStart"/>
      <w:r w:rsidRPr="00A34EBC">
        <w:rPr>
          <w:rFonts w:ascii="Times New Roman" w:hAnsi="Times New Roman"/>
        </w:rPr>
        <w:t>Salicaceae</w:t>
      </w:r>
      <w:proofErr w:type="spellEnd"/>
      <w:r w:rsidRPr="00A34EBC">
        <w:rPr>
          <w:rFonts w:ascii="Times New Roman" w:hAnsi="Times New Roman"/>
        </w:rPr>
        <w:t>) in</w:t>
      </w:r>
      <w:r>
        <w:rPr>
          <w:rFonts w:ascii="Times New Roman" w:hAnsi="Times New Roman"/>
        </w:rPr>
        <w:t xml:space="preserve"> </w:t>
      </w:r>
      <w:r w:rsidRPr="00A34EBC">
        <w:rPr>
          <w:rFonts w:ascii="Times New Roman" w:hAnsi="Times New Roman"/>
        </w:rPr>
        <w:t xml:space="preserve">sections </w:t>
      </w:r>
      <w:proofErr w:type="spellStart"/>
      <w:r w:rsidRPr="00A34EBC">
        <w:rPr>
          <w:rFonts w:ascii="Times New Roman" w:hAnsi="Times New Roman"/>
        </w:rPr>
        <w:t>Aigeiros</w:t>
      </w:r>
      <w:proofErr w:type="spellEnd"/>
      <w:r w:rsidRPr="00A34EBC">
        <w:rPr>
          <w:rFonts w:ascii="Times New Roman" w:hAnsi="Times New Roman"/>
        </w:rPr>
        <w:t xml:space="preserve"> and </w:t>
      </w:r>
      <w:proofErr w:type="spellStart"/>
      <w:r w:rsidRPr="00A34EBC">
        <w:rPr>
          <w:rFonts w:ascii="Times New Roman" w:hAnsi="Times New Roman"/>
        </w:rPr>
        <w:t>Tacamahaca</w:t>
      </w:r>
      <w:proofErr w:type="spellEnd"/>
      <w:r w:rsidRPr="00A34EBC">
        <w:rPr>
          <w:rFonts w:ascii="Times New Roman" w:hAnsi="Times New Roman"/>
        </w:rPr>
        <w:t>. II. Taxonomy. Canadian</w:t>
      </w:r>
      <w:r>
        <w:rPr>
          <w:rFonts w:ascii="Times New Roman" w:hAnsi="Times New Roman"/>
        </w:rPr>
        <w:t xml:space="preserve"> Journal of Botany 62:</w:t>
      </w:r>
      <w:r w:rsidRPr="00A34EBC">
        <w:rPr>
          <w:rFonts w:ascii="Times New Roman" w:hAnsi="Times New Roman"/>
        </w:rPr>
        <w:t>325</w:t>
      </w:r>
      <w:r>
        <w:rPr>
          <w:rFonts w:ascii="Times New Roman" w:hAnsi="Times New Roman"/>
        </w:rPr>
        <w:t>-</w:t>
      </w:r>
      <w:r w:rsidRPr="00A34EBC">
        <w:rPr>
          <w:rFonts w:ascii="Times New Roman" w:hAnsi="Times New Roman"/>
        </w:rPr>
        <w:t>335.</w:t>
      </w:r>
    </w:p>
    <w:p w14:paraId="37D40DCE" w14:textId="77777777" w:rsidR="00F0400A" w:rsidRPr="0041257A" w:rsidRDefault="00F0400A" w:rsidP="008619DE">
      <w:pPr>
        <w:widowControl w:val="0"/>
        <w:tabs>
          <w:tab w:val="left" w:pos="504"/>
        </w:tabs>
        <w:suppressAutoHyphens/>
        <w:spacing w:line="480" w:lineRule="auto"/>
        <w:ind w:left="274" w:hanging="274"/>
        <w:rPr>
          <w:rFonts w:ascii="Times New Roman" w:hAnsi="Times New Roman"/>
        </w:rPr>
      </w:pPr>
      <w:r w:rsidRPr="0041257A">
        <w:rPr>
          <w:rFonts w:ascii="Times New Roman" w:hAnsi="Times New Roman"/>
        </w:rPr>
        <w:t>Ellis, C.</w:t>
      </w:r>
      <w:r>
        <w:rPr>
          <w:rFonts w:ascii="Times New Roman" w:hAnsi="Times New Roman"/>
        </w:rPr>
        <w:t xml:space="preserve"> </w:t>
      </w:r>
      <w:r w:rsidRPr="0041257A">
        <w:rPr>
          <w:rFonts w:ascii="Times New Roman" w:hAnsi="Times New Roman"/>
        </w:rPr>
        <w:t xml:space="preserve">J., </w:t>
      </w:r>
      <w:r>
        <w:rPr>
          <w:rFonts w:ascii="Times New Roman" w:hAnsi="Times New Roman"/>
        </w:rPr>
        <w:t xml:space="preserve">and </w:t>
      </w:r>
      <w:r w:rsidRPr="0041257A">
        <w:rPr>
          <w:rFonts w:ascii="Times New Roman" w:hAnsi="Times New Roman"/>
        </w:rPr>
        <w:t>B.</w:t>
      </w:r>
      <w:r>
        <w:rPr>
          <w:rFonts w:ascii="Times New Roman" w:hAnsi="Times New Roman"/>
        </w:rPr>
        <w:t xml:space="preserve"> </w:t>
      </w:r>
      <w:r w:rsidRPr="0041257A">
        <w:rPr>
          <w:rFonts w:ascii="Times New Roman" w:hAnsi="Times New Roman"/>
        </w:rPr>
        <w:t xml:space="preserve">J. </w:t>
      </w:r>
      <w:proofErr w:type="spellStart"/>
      <w:r w:rsidRPr="0041257A">
        <w:rPr>
          <w:rFonts w:ascii="Times New Roman" w:hAnsi="Times New Roman"/>
        </w:rPr>
        <w:t>Coppins</w:t>
      </w:r>
      <w:proofErr w:type="spellEnd"/>
      <w:r w:rsidRPr="0041257A">
        <w:rPr>
          <w:rFonts w:ascii="Times New Roman" w:hAnsi="Times New Roman"/>
        </w:rPr>
        <w:t xml:space="preserve">. </w:t>
      </w:r>
      <w:r w:rsidRPr="00AF29E5">
        <w:rPr>
          <w:rFonts w:ascii="Times New Roman" w:hAnsi="Times New Roman"/>
        </w:rPr>
        <w:t>2007. Reproductive</w:t>
      </w:r>
      <w:r w:rsidRPr="0041257A">
        <w:rPr>
          <w:rFonts w:ascii="Times New Roman" w:hAnsi="Times New Roman"/>
        </w:rPr>
        <w:t xml:space="preserve"> </w:t>
      </w:r>
      <w:proofErr w:type="gramStart"/>
      <w:r w:rsidRPr="0041257A">
        <w:rPr>
          <w:rFonts w:ascii="Times New Roman" w:hAnsi="Times New Roman"/>
        </w:rPr>
        <w:t>strategy</w:t>
      </w:r>
      <w:proofErr w:type="gramEnd"/>
      <w:r w:rsidRPr="0041257A">
        <w:rPr>
          <w:rFonts w:ascii="Times New Roman" w:hAnsi="Times New Roman"/>
        </w:rPr>
        <w:t xml:space="preserve"> and the compositional dynamics of </w:t>
      </w:r>
      <w:proofErr w:type="spellStart"/>
      <w:r w:rsidRPr="0041257A">
        <w:rPr>
          <w:rFonts w:ascii="Times New Roman" w:hAnsi="Times New Roman"/>
        </w:rPr>
        <w:t>crustose</w:t>
      </w:r>
      <w:proofErr w:type="spellEnd"/>
      <w:r w:rsidRPr="0041257A">
        <w:rPr>
          <w:rFonts w:ascii="Times New Roman" w:hAnsi="Times New Roman"/>
        </w:rPr>
        <w:t xml:space="preserve"> lichen communities on aspen (</w:t>
      </w:r>
      <w:proofErr w:type="spellStart"/>
      <w:r w:rsidRPr="0041257A">
        <w:rPr>
          <w:rFonts w:ascii="Times New Roman" w:hAnsi="Times New Roman"/>
          <w:i/>
        </w:rPr>
        <w:t>Populus</w:t>
      </w:r>
      <w:proofErr w:type="spellEnd"/>
      <w:r w:rsidRPr="0041257A">
        <w:rPr>
          <w:rFonts w:ascii="Times New Roman" w:hAnsi="Times New Roman"/>
          <w:i/>
        </w:rPr>
        <w:t xml:space="preserve"> </w:t>
      </w:r>
      <w:proofErr w:type="spellStart"/>
      <w:r w:rsidRPr="0041257A">
        <w:rPr>
          <w:rFonts w:ascii="Times New Roman" w:hAnsi="Times New Roman"/>
          <w:i/>
        </w:rPr>
        <w:t>tremula</w:t>
      </w:r>
      <w:proofErr w:type="spellEnd"/>
      <w:r w:rsidRPr="0041257A">
        <w:rPr>
          <w:rFonts w:ascii="Times New Roman" w:hAnsi="Times New Roman"/>
        </w:rPr>
        <w:t xml:space="preserve"> L.) in Scotland. The Lichenologist 39:377-391.</w:t>
      </w:r>
    </w:p>
    <w:p w14:paraId="5D22605E" w14:textId="77777777" w:rsidR="00F0400A" w:rsidRPr="00E21307" w:rsidRDefault="00F0400A" w:rsidP="008619DE">
      <w:pPr>
        <w:widowControl w:val="0"/>
        <w:tabs>
          <w:tab w:val="left" w:pos="504"/>
        </w:tabs>
        <w:suppressAutoHyphens/>
        <w:spacing w:line="480" w:lineRule="auto"/>
        <w:ind w:left="274" w:hanging="274"/>
        <w:rPr>
          <w:rFonts w:ascii="Times New Roman" w:hAnsi="Times New Roman"/>
        </w:rPr>
      </w:pPr>
      <w:proofErr w:type="gramStart"/>
      <w:r w:rsidRPr="0041257A">
        <w:rPr>
          <w:rFonts w:ascii="Times New Roman" w:hAnsi="Times New Roman"/>
        </w:rPr>
        <w:t>Ellis</w:t>
      </w:r>
      <w:r>
        <w:rPr>
          <w:rFonts w:ascii="Times New Roman" w:hAnsi="Times New Roman"/>
        </w:rPr>
        <w:t>,</w:t>
      </w:r>
      <w:r w:rsidRPr="0041257A">
        <w:rPr>
          <w:rFonts w:ascii="Times New Roman" w:hAnsi="Times New Roman"/>
        </w:rPr>
        <w:t xml:space="preserve"> C</w:t>
      </w:r>
      <w:r>
        <w:rPr>
          <w:rFonts w:ascii="Times New Roman" w:hAnsi="Times New Roman"/>
        </w:rPr>
        <w:t xml:space="preserve">. </w:t>
      </w:r>
      <w:r w:rsidRPr="0041257A">
        <w:rPr>
          <w:rFonts w:ascii="Times New Roman" w:hAnsi="Times New Roman"/>
        </w:rPr>
        <w:t>J. 2012.</w:t>
      </w:r>
      <w:proofErr w:type="gramEnd"/>
      <w:r w:rsidRPr="0041257A">
        <w:rPr>
          <w:rFonts w:ascii="Times New Roman" w:hAnsi="Times New Roman"/>
        </w:rPr>
        <w:t xml:space="preserve"> Lichen epiphyte diversity: A species, community and trait-based review. </w:t>
      </w:r>
      <w:r w:rsidRPr="00E21307">
        <w:rPr>
          <w:rFonts w:ascii="Times New Roman" w:hAnsi="Times New Roman"/>
        </w:rPr>
        <w:t>Perspectives in Plant Ecolog</w:t>
      </w:r>
      <w:r>
        <w:rPr>
          <w:rFonts w:ascii="Times New Roman" w:hAnsi="Times New Roman"/>
        </w:rPr>
        <w:t>y Evolution and Systematics 14:</w:t>
      </w:r>
      <w:r w:rsidRPr="00E21307">
        <w:rPr>
          <w:rFonts w:ascii="Times New Roman" w:hAnsi="Times New Roman"/>
        </w:rPr>
        <w:t>131-152.</w:t>
      </w:r>
    </w:p>
    <w:p w14:paraId="0AD7D4DD" w14:textId="77777777" w:rsidR="00F0400A" w:rsidRDefault="00F0400A" w:rsidP="008619DE">
      <w:pPr>
        <w:widowControl w:val="0"/>
        <w:tabs>
          <w:tab w:val="left" w:pos="504"/>
        </w:tabs>
        <w:suppressAutoHyphens/>
        <w:spacing w:line="480" w:lineRule="auto"/>
        <w:ind w:left="274" w:hanging="274"/>
        <w:rPr>
          <w:rFonts w:ascii="Times New Roman" w:hAnsi="Times New Roman"/>
        </w:rPr>
      </w:pPr>
      <w:proofErr w:type="gramStart"/>
      <w:r w:rsidRPr="00E21307">
        <w:rPr>
          <w:rFonts w:ascii="Times New Roman" w:hAnsi="Times New Roman"/>
        </w:rPr>
        <w:t>Grace, J. B. 2006.</w:t>
      </w:r>
      <w:proofErr w:type="gramEnd"/>
      <w:r w:rsidRPr="00E21307">
        <w:rPr>
          <w:rFonts w:ascii="Times New Roman" w:hAnsi="Times New Roman"/>
        </w:rPr>
        <w:t xml:space="preserve"> </w:t>
      </w:r>
      <w:proofErr w:type="gramStart"/>
      <w:r w:rsidRPr="00E21307">
        <w:rPr>
          <w:rFonts w:ascii="Times New Roman" w:hAnsi="Times New Roman"/>
        </w:rPr>
        <w:t xml:space="preserve">Structural equation </w:t>
      </w:r>
      <w:proofErr w:type="spellStart"/>
      <w:r w:rsidRPr="00E21307">
        <w:rPr>
          <w:rFonts w:ascii="Times New Roman" w:hAnsi="Times New Roman"/>
        </w:rPr>
        <w:t>modelling</w:t>
      </w:r>
      <w:proofErr w:type="spellEnd"/>
      <w:r w:rsidRPr="00E21307">
        <w:rPr>
          <w:rFonts w:ascii="Times New Roman" w:hAnsi="Times New Roman"/>
        </w:rPr>
        <w:t xml:space="preserve"> in natural systems.</w:t>
      </w:r>
      <w:proofErr w:type="gramEnd"/>
      <w:r w:rsidRPr="00E21307">
        <w:rPr>
          <w:rFonts w:ascii="Times New Roman" w:hAnsi="Times New Roman"/>
        </w:rPr>
        <w:t xml:space="preserve"> </w:t>
      </w:r>
      <w:proofErr w:type="gramStart"/>
      <w:r w:rsidRPr="00E21307">
        <w:rPr>
          <w:rFonts w:ascii="Times New Roman" w:hAnsi="Times New Roman"/>
        </w:rPr>
        <w:t>Cambridge University Press, Cambridge, UK.</w:t>
      </w:r>
      <w:proofErr w:type="gramEnd"/>
    </w:p>
    <w:p w14:paraId="150DC62E" w14:textId="77777777" w:rsidR="00F0400A" w:rsidRPr="006205DA" w:rsidRDefault="00F0400A" w:rsidP="008619DE">
      <w:pPr>
        <w:widowControl w:val="0"/>
        <w:tabs>
          <w:tab w:val="left" w:pos="504"/>
        </w:tabs>
        <w:suppressAutoHyphens/>
        <w:spacing w:line="480" w:lineRule="auto"/>
        <w:ind w:left="270" w:hanging="270"/>
        <w:rPr>
          <w:rFonts w:ascii="Times New Roman" w:hAnsi="Times New Roman"/>
        </w:rPr>
      </w:pPr>
      <w:proofErr w:type="gramStart"/>
      <w:r w:rsidRPr="006205DA">
        <w:rPr>
          <w:rFonts w:ascii="Times New Roman" w:hAnsi="Times New Roman"/>
        </w:rPr>
        <w:t>Grace, J. B., H. D. Safford, and S. Harrison.</w:t>
      </w:r>
      <w:proofErr w:type="gramEnd"/>
      <w:r w:rsidRPr="006205DA">
        <w:rPr>
          <w:rFonts w:ascii="Times New Roman" w:hAnsi="Times New Roman"/>
        </w:rPr>
        <w:t xml:space="preserve"> 2007. Large-scale causes of variation in the serpentine vegetation of California. Plant and Soil 293:121-132.</w:t>
      </w:r>
    </w:p>
    <w:p w14:paraId="4C788669" w14:textId="77777777" w:rsidR="00F0400A" w:rsidRPr="006205DA" w:rsidRDefault="00F0400A" w:rsidP="008619DE">
      <w:pPr>
        <w:widowControl w:val="0"/>
        <w:tabs>
          <w:tab w:val="left" w:pos="504"/>
        </w:tabs>
        <w:suppressAutoHyphens/>
        <w:spacing w:line="480" w:lineRule="auto"/>
        <w:ind w:left="270" w:hanging="270"/>
        <w:rPr>
          <w:rFonts w:ascii="Times New Roman" w:hAnsi="Times New Roman"/>
          <w:bCs/>
        </w:rPr>
      </w:pPr>
      <w:proofErr w:type="spellStart"/>
      <w:r w:rsidRPr="006205DA">
        <w:rPr>
          <w:rFonts w:ascii="Times New Roman" w:hAnsi="Times New Roman"/>
        </w:rPr>
        <w:t>Gjerde</w:t>
      </w:r>
      <w:proofErr w:type="spellEnd"/>
      <w:r w:rsidRPr="006205DA">
        <w:rPr>
          <w:rFonts w:ascii="Times New Roman" w:hAnsi="Times New Roman"/>
        </w:rPr>
        <w:t xml:space="preserve">, I., H. H. </w:t>
      </w:r>
      <w:proofErr w:type="spellStart"/>
      <w:r w:rsidRPr="006205DA">
        <w:rPr>
          <w:rFonts w:ascii="Times New Roman" w:hAnsi="Times New Roman"/>
        </w:rPr>
        <w:t>Blom</w:t>
      </w:r>
      <w:proofErr w:type="spellEnd"/>
      <w:r w:rsidRPr="006205DA">
        <w:rPr>
          <w:rFonts w:ascii="Times New Roman" w:hAnsi="Times New Roman"/>
        </w:rPr>
        <w:t xml:space="preserve">, L. </w:t>
      </w:r>
      <w:proofErr w:type="spellStart"/>
      <w:r w:rsidRPr="006205DA">
        <w:rPr>
          <w:rFonts w:ascii="Times New Roman" w:hAnsi="Times New Roman"/>
        </w:rPr>
        <w:t>Lindblom</w:t>
      </w:r>
      <w:proofErr w:type="spellEnd"/>
      <w:r w:rsidRPr="006205DA">
        <w:rPr>
          <w:rFonts w:ascii="Times New Roman" w:hAnsi="Times New Roman"/>
        </w:rPr>
        <w:t xml:space="preserve">, M. </w:t>
      </w:r>
      <w:proofErr w:type="spellStart"/>
      <w:r w:rsidRPr="006205DA">
        <w:rPr>
          <w:rFonts w:ascii="Times New Roman" w:hAnsi="Times New Roman"/>
        </w:rPr>
        <w:t>S</w:t>
      </w:r>
      <w:r w:rsidRPr="006205DA">
        <w:rPr>
          <w:rFonts w:ascii="Times New Roman" w:hAnsi="Times New Roman"/>
          <w:bCs/>
        </w:rPr>
        <w:t>ætersdal</w:t>
      </w:r>
      <w:proofErr w:type="spellEnd"/>
      <w:r w:rsidRPr="006205DA">
        <w:rPr>
          <w:rFonts w:ascii="Times New Roman" w:hAnsi="Times New Roman"/>
          <w:bCs/>
        </w:rPr>
        <w:t xml:space="preserve">, and F. H. </w:t>
      </w:r>
      <w:proofErr w:type="spellStart"/>
      <w:r w:rsidRPr="006205DA">
        <w:rPr>
          <w:rFonts w:ascii="Times New Roman" w:hAnsi="Times New Roman"/>
          <w:bCs/>
        </w:rPr>
        <w:t>Schei</w:t>
      </w:r>
      <w:proofErr w:type="spellEnd"/>
      <w:r w:rsidRPr="006205DA">
        <w:rPr>
          <w:rFonts w:ascii="Times New Roman" w:hAnsi="Times New Roman"/>
          <w:bCs/>
        </w:rPr>
        <w:t>. 2012. Community assembly in epiphytic lichens in early stages of colonization</w:t>
      </w:r>
      <w:r>
        <w:rPr>
          <w:rFonts w:ascii="Times New Roman" w:hAnsi="Times New Roman"/>
          <w:bCs/>
        </w:rPr>
        <w:t xml:space="preserve">. </w:t>
      </w:r>
      <w:proofErr w:type="gramStart"/>
      <w:r>
        <w:rPr>
          <w:rFonts w:ascii="Times New Roman" w:hAnsi="Times New Roman"/>
          <w:bCs/>
        </w:rPr>
        <w:t>Ecology 93:</w:t>
      </w:r>
      <w:r w:rsidRPr="006205DA">
        <w:rPr>
          <w:rFonts w:ascii="Times New Roman" w:hAnsi="Times New Roman"/>
          <w:bCs/>
        </w:rPr>
        <w:t>749-759.</w:t>
      </w:r>
      <w:proofErr w:type="gramEnd"/>
    </w:p>
    <w:p w14:paraId="46C950B9" w14:textId="77777777" w:rsidR="00F0400A" w:rsidRDefault="00F0400A" w:rsidP="008619DE">
      <w:pPr>
        <w:widowControl w:val="0"/>
        <w:tabs>
          <w:tab w:val="left" w:pos="504"/>
        </w:tabs>
        <w:suppressAutoHyphens/>
        <w:spacing w:line="480" w:lineRule="auto"/>
        <w:ind w:left="270" w:hanging="270"/>
        <w:rPr>
          <w:rFonts w:ascii="Times New Roman" w:hAnsi="Times New Roman"/>
        </w:rPr>
      </w:pPr>
      <w:r w:rsidRPr="006205DA">
        <w:rPr>
          <w:rFonts w:ascii="Times New Roman" w:hAnsi="Times New Roman"/>
        </w:rPr>
        <w:t xml:space="preserve">Hale, M. E. 1974. </w:t>
      </w:r>
      <w:proofErr w:type="gramStart"/>
      <w:r w:rsidRPr="006205DA">
        <w:rPr>
          <w:rFonts w:ascii="Times New Roman" w:hAnsi="Times New Roman"/>
        </w:rPr>
        <w:t>The biology of lichens.</w:t>
      </w:r>
      <w:proofErr w:type="gramEnd"/>
      <w:r w:rsidRPr="006205DA">
        <w:rPr>
          <w:rFonts w:ascii="Times New Roman" w:hAnsi="Times New Roman"/>
        </w:rPr>
        <w:t xml:space="preserve"> American Elsevier Publishing, New York, USA.</w:t>
      </w:r>
    </w:p>
    <w:p w14:paraId="342A963C" w14:textId="77777777" w:rsidR="00F0400A" w:rsidRPr="006205DA" w:rsidRDefault="00F0400A" w:rsidP="008619DE">
      <w:pPr>
        <w:widowControl w:val="0"/>
        <w:tabs>
          <w:tab w:val="left" w:pos="504"/>
        </w:tabs>
        <w:suppressAutoHyphens/>
        <w:spacing w:line="480" w:lineRule="auto"/>
        <w:ind w:left="270" w:hanging="270"/>
        <w:rPr>
          <w:rFonts w:ascii="Times New Roman" w:hAnsi="Times New Roman"/>
        </w:rPr>
      </w:pPr>
      <w:r w:rsidRPr="00A073CB">
        <w:rPr>
          <w:rFonts w:ascii="Times New Roman" w:hAnsi="Times New Roman"/>
        </w:rPr>
        <w:t>Harper</w:t>
      </w:r>
      <w:r>
        <w:rPr>
          <w:rFonts w:ascii="Times New Roman" w:hAnsi="Times New Roman"/>
        </w:rPr>
        <w:t>, J. L.</w:t>
      </w:r>
      <w:r w:rsidRPr="00A073CB">
        <w:rPr>
          <w:rFonts w:ascii="Times New Roman" w:hAnsi="Times New Roman"/>
        </w:rPr>
        <w:t xml:space="preserve">, J. N. </w:t>
      </w:r>
      <w:proofErr w:type="spellStart"/>
      <w:r w:rsidRPr="00A073CB">
        <w:rPr>
          <w:rFonts w:ascii="Times New Roman" w:hAnsi="Times New Roman"/>
        </w:rPr>
        <w:t>Clatworthy</w:t>
      </w:r>
      <w:proofErr w:type="spellEnd"/>
      <w:r w:rsidRPr="00A073CB">
        <w:rPr>
          <w:rFonts w:ascii="Times New Roman" w:hAnsi="Times New Roman"/>
        </w:rPr>
        <w:t>, I. H. McNaughton</w:t>
      </w:r>
      <w:r>
        <w:rPr>
          <w:rFonts w:ascii="Times New Roman" w:hAnsi="Times New Roman"/>
        </w:rPr>
        <w:t>,</w:t>
      </w:r>
      <w:r w:rsidRPr="00A073CB">
        <w:rPr>
          <w:rFonts w:ascii="Times New Roman" w:hAnsi="Times New Roman"/>
        </w:rPr>
        <w:t xml:space="preserve"> and G. R. </w:t>
      </w:r>
      <w:proofErr w:type="spellStart"/>
      <w:r w:rsidRPr="00A073CB">
        <w:rPr>
          <w:rFonts w:ascii="Times New Roman" w:hAnsi="Times New Roman"/>
        </w:rPr>
        <w:t>Sagar</w:t>
      </w:r>
      <w:proofErr w:type="spellEnd"/>
      <w:r>
        <w:rPr>
          <w:rFonts w:ascii="Times New Roman" w:hAnsi="Times New Roman"/>
        </w:rPr>
        <w:t>. 1961. The evolution and ecology of closely related species living in the same a</w:t>
      </w:r>
      <w:r w:rsidRPr="00A073CB">
        <w:rPr>
          <w:rFonts w:ascii="Times New Roman" w:hAnsi="Times New Roman"/>
        </w:rPr>
        <w:t>rea</w:t>
      </w:r>
      <w:r>
        <w:rPr>
          <w:rFonts w:ascii="Times New Roman" w:hAnsi="Times New Roman"/>
        </w:rPr>
        <w:t xml:space="preserve">. </w:t>
      </w:r>
      <w:proofErr w:type="gramStart"/>
      <w:r>
        <w:rPr>
          <w:rFonts w:ascii="Times New Roman" w:hAnsi="Times New Roman"/>
        </w:rPr>
        <w:t>Evolution</w:t>
      </w:r>
      <w:r w:rsidRPr="00A073CB">
        <w:rPr>
          <w:rFonts w:ascii="Times New Roman" w:hAnsi="Times New Roman"/>
        </w:rPr>
        <w:t xml:space="preserve"> </w:t>
      </w:r>
      <w:r>
        <w:rPr>
          <w:rFonts w:ascii="Times New Roman" w:hAnsi="Times New Roman"/>
        </w:rPr>
        <w:t>15:209-227.</w:t>
      </w:r>
      <w:proofErr w:type="gramEnd"/>
    </w:p>
    <w:p w14:paraId="60D24B25" w14:textId="77777777" w:rsidR="00F0400A" w:rsidRPr="006205DA" w:rsidRDefault="00F0400A" w:rsidP="008619DE">
      <w:pPr>
        <w:widowControl w:val="0"/>
        <w:tabs>
          <w:tab w:val="left" w:pos="504"/>
        </w:tabs>
        <w:suppressAutoHyphens/>
        <w:spacing w:line="480" w:lineRule="auto"/>
        <w:ind w:left="270" w:hanging="270"/>
        <w:rPr>
          <w:rFonts w:ascii="Times New Roman" w:hAnsi="Times New Roman"/>
        </w:rPr>
      </w:pPr>
      <w:proofErr w:type="spellStart"/>
      <w:proofErr w:type="gramStart"/>
      <w:r w:rsidRPr="006205DA">
        <w:rPr>
          <w:rFonts w:ascii="Times New Roman" w:hAnsi="Times New Roman" w:cs="AdvPTimesB"/>
          <w:szCs w:val="26"/>
        </w:rPr>
        <w:t>Heil</w:t>
      </w:r>
      <w:proofErr w:type="spellEnd"/>
      <w:r w:rsidRPr="006205DA">
        <w:rPr>
          <w:rFonts w:ascii="Times New Roman" w:hAnsi="Times New Roman" w:cs="AdvPTimesB"/>
          <w:szCs w:val="26"/>
        </w:rPr>
        <w:t>, M. 2010.</w:t>
      </w:r>
      <w:proofErr w:type="gramEnd"/>
      <w:r w:rsidRPr="006205DA">
        <w:rPr>
          <w:rFonts w:ascii="Times New Roman" w:hAnsi="Times New Roman" w:cs="AdvPTimesB"/>
          <w:szCs w:val="26"/>
        </w:rPr>
        <w:t xml:space="preserve"> </w:t>
      </w:r>
      <w:proofErr w:type="gramStart"/>
      <w:r w:rsidRPr="006205DA">
        <w:rPr>
          <w:rFonts w:ascii="Times New Roman" w:hAnsi="Times New Roman" w:cs="AdvPTimesB"/>
          <w:szCs w:val="26"/>
        </w:rPr>
        <w:t xml:space="preserve">Plastic </w:t>
      </w:r>
      <w:proofErr w:type="spellStart"/>
      <w:r w:rsidRPr="006205DA">
        <w:rPr>
          <w:rFonts w:ascii="Times New Roman" w:hAnsi="Times New Roman" w:cs="AdvPTimesB"/>
          <w:szCs w:val="26"/>
        </w:rPr>
        <w:t>defence</w:t>
      </w:r>
      <w:proofErr w:type="spellEnd"/>
      <w:r w:rsidRPr="006205DA">
        <w:rPr>
          <w:rFonts w:ascii="Times New Roman" w:hAnsi="Times New Roman" w:cs="AdvPTimesB"/>
          <w:szCs w:val="26"/>
        </w:rPr>
        <w:t xml:space="preserve"> expression in plants.</w:t>
      </w:r>
      <w:proofErr w:type="gramEnd"/>
      <w:r w:rsidRPr="006205DA">
        <w:rPr>
          <w:rFonts w:ascii="Times New Roman" w:hAnsi="Times New Roman" w:cs="AdvPTimesB"/>
          <w:szCs w:val="26"/>
        </w:rPr>
        <w:t xml:space="preserve"> </w:t>
      </w:r>
      <w:proofErr w:type="gramStart"/>
      <w:r w:rsidRPr="006205DA">
        <w:rPr>
          <w:rFonts w:ascii="Times New Roman" w:hAnsi="Times New Roman" w:cs="AdvPTimesB"/>
          <w:szCs w:val="26"/>
        </w:rPr>
        <w:t>Evolutionary Ecology</w:t>
      </w:r>
      <w:r w:rsidRPr="006205DA">
        <w:rPr>
          <w:rFonts w:ascii="Times New Roman" w:hAnsi="Times New Roman" w:cs="AdvPTimes"/>
          <w:szCs w:val="16"/>
        </w:rPr>
        <w:t xml:space="preserve"> </w:t>
      </w:r>
      <w:r w:rsidRPr="006205DA">
        <w:rPr>
          <w:rFonts w:ascii="Times New Roman" w:hAnsi="Times New Roman" w:cs="AdvPTimesB"/>
          <w:szCs w:val="26"/>
        </w:rPr>
        <w:t>24:555–569.</w:t>
      </w:r>
      <w:proofErr w:type="gramEnd"/>
    </w:p>
    <w:p w14:paraId="7E99B1FD" w14:textId="77777777" w:rsidR="00F0400A" w:rsidRPr="006205DA" w:rsidRDefault="00F0400A" w:rsidP="008619DE">
      <w:pPr>
        <w:widowControl w:val="0"/>
        <w:tabs>
          <w:tab w:val="left" w:pos="504"/>
        </w:tabs>
        <w:suppressAutoHyphens/>
        <w:spacing w:line="480" w:lineRule="auto"/>
        <w:ind w:left="270" w:hanging="270"/>
        <w:rPr>
          <w:rFonts w:ascii="Times New Roman" w:hAnsi="Times New Roman"/>
        </w:rPr>
      </w:pPr>
      <w:proofErr w:type="spellStart"/>
      <w:proofErr w:type="gramStart"/>
      <w:r w:rsidRPr="006205DA">
        <w:rPr>
          <w:rFonts w:ascii="Times New Roman" w:hAnsi="Times New Roman"/>
        </w:rPr>
        <w:t>Hersch</w:t>
      </w:r>
      <w:proofErr w:type="spellEnd"/>
      <w:r w:rsidRPr="006205DA">
        <w:rPr>
          <w:rFonts w:ascii="Times New Roman" w:hAnsi="Times New Roman"/>
        </w:rPr>
        <w:t>-Green, E.</w:t>
      </w:r>
      <w:proofErr w:type="gramEnd"/>
      <w:r w:rsidRPr="006205DA">
        <w:rPr>
          <w:rFonts w:ascii="Times New Roman" w:hAnsi="Times New Roman"/>
        </w:rPr>
        <w:t xml:space="preserve"> </w:t>
      </w:r>
      <w:proofErr w:type="gramStart"/>
      <w:r w:rsidRPr="006205DA">
        <w:rPr>
          <w:rFonts w:ascii="Times New Roman" w:hAnsi="Times New Roman"/>
        </w:rPr>
        <w:t xml:space="preserve">I, N. </w:t>
      </w:r>
      <w:r w:rsidRPr="00907E24">
        <w:rPr>
          <w:rFonts w:ascii="Times New Roman" w:hAnsi="Times New Roman"/>
        </w:rPr>
        <w:t>E. Turley, and M. T. J. Johnson.</w:t>
      </w:r>
      <w:proofErr w:type="gramEnd"/>
      <w:r w:rsidRPr="00907E24">
        <w:rPr>
          <w:rFonts w:ascii="Times New Roman" w:hAnsi="Times New Roman"/>
        </w:rPr>
        <w:t xml:space="preserve"> 2011. Community genetics: what have we accomplished and where should we be going? </w:t>
      </w:r>
      <w:proofErr w:type="gramStart"/>
      <w:r w:rsidRPr="00907E24">
        <w:rPr>
          <w:rFonts w:ascii="Times New Roman" w:hAnsi="Times New Roman"/>
        </w:rPr>
        <w:t>Philosophical Transactions of the Royal Society B 366:1453–1460</w:t>
      </w:r>
      <w:r w:rsidRPr="006205DA">
        <w:rPr>
          <w:rFonts w:ascii="Times New Roman" w:hAnsi="Times New Roman"/>
        </w:rPr>
        <w:t>.</w:t>
      </w:r>
      <w:proofErr w:type="gramEnd"/>
    </w:p>
    <w:p w14:paraId="694E3829" w14:textId="77777777" w:rsidR="00F0400A" w:rsidRPr="0041257A" w:rsidRDefault="00F0400A" w:rsidP="008619DE">
      <w:pPr>
        <w:widowControl w:val="0"/>
        <w:tabs>
          <w:tab w:val="left" w:pos="504"/>
        </w:tabs>
        <w:suppressAutoHyphens/>
        <w:spacing w:line="480" w:lineRule="auto"/>
        <w:ind w:left="270" w:hanging="270"/>
        <w:rPr>
          <w:rFonts w:ascii="Times New Roman" w:hAnsi="Times New Roman"/>
        </w:rPr>
      </w:pPr>
      <w:proofErr w:type="gramStart"/>
      <w:r w:rsidRPr="006205DA">
        <w:rPr>
          <w:rFonts w:ascii="Times New Roman" w:hAnsi="Times New Roman"/>
        </w:rPr>
        <w:lastRenderedPageBreak/>
        <w:t>Hoffman, T. M., and A. E. Arnold.</w:t>
      </w:r>
      <w:proofErr w:type="gramEnd"/>
      <w:r w:rsidRPr="006205DA">
        <w:rPr>
          <w:rFonts w:ascii="Times New Roman" w:hAnsi="Times New Roman"/>
        </w:rPr>
        <w:t xml:space="preserve"> 2010. Diverse bacteria inhabit living hyphae of </w:t>
      </w:r>
      <w:proofErr w:type="spellStart"/>
      <w:r w:rsidRPr="006205DA">
        <w:rPr>
          <w:rFonts w:ascii="Times New Roman" w:hAnsi="Times New Roman"/>
        </w:rPr>
        <w:t>phylogenetically</w:t>
      </w:r>
      <w:proofErr w:type="spellEnd"/>
      <w:r w:rsidRPr="006205DA">
        <w:rPr>
          <w:rFonts w:ascii="Times New Roman" w:hAnsi="Times New Roman"/>
        </w:rPr>
        <w:t xml:space="preserve"> diverse fungal </w:t>
      </w:r>
      <w:proofErr w:type="spellStart"/>
      <w:r w:rsidRPr="006205DA">
        <w:rPr>
          <w:rFonts w:ascii="Times New Roman" w:hAnsi="Times New Roman"/>
        </w:rPr>
        <w:t>endophytes</w:t>
      </w:r>
      <w:proofErr w:type="spellEnd"/>
      <w:r w:rsidRPr="0041257A">
        <w:rPr>
          <w:rFonts w:ascii="Times New Roman" w:hAnsi="Times New Roman"/>
        </w:rPr>
        <w:t>. Applied and environmental microbiology 76:4063-4075.</w:t>
      </w:r>
    </w:p>
    <w:p w14:paraId="78CD6378" w14:textId="77777777" w:rsidR="00F0400A" w:rsidRDefault="00F0400A" w:rsidP="008619DE">
      <w:pPr>
        <w:widowControl w:val="0"/>
        <w:tabs>
          <w:tab w:val="left" w:pos="504"/>
        </w:tabs>
        <w:suppressAutoHyphens/>
        <w:spacing w:line="480" w:lineRule="auto"/>
        <w:ind w:left="270" w:hanging="270"/>
        <w:rPr>
          <w:rFonts w:ascii="Times New Roman" w:hAnsi="Times New Roman"/>
        </w:rPr>
      </w:pPr>
      <w:r w:rsidRPr="0041257A">
        <w:rPr>
          <w:rFonts w:ascii="Times New Roman" w:hAnsi="Times New Roman"/>
        </w:rPr>
        <w:t>Hoffman G.</w:t>
      </w:r>
      <w:r>
        <w:rPr>
          <w:rFonts w:ascii="Times New Roman" w:hAnsi="Times New Roman"/>
        </w:rPr>
        <w:t xml:space="preserve"> </w:t>
      </w:r>
      <w:r w:rsidRPr="0041257A">
        <w:rPr>
          <w:rFonts w:ascii="Times New Roman" w:hAnsi="Times New Roman"/>
        </w:rPr>
        <w:t xml:space="preserve">R., </w:t>
      </w:r>
      <w:r>
        <w:rPr>
          <w:rFonts w:ascii="Times New Roman" w:hAnsi="Times New Roman"/>
        </w:rPr>
        <w:t xml:space="preserve">and </w:t>
      </w:r>
      <w:r w:rsidRPr="0041257A">
        <w:rPr>
          <w:rFonts w:ascii="Times New Roman" w:hAnsi="Times New Roman"/>
        </w:rPr>
        <w:t>A.</w:t>
      </w:r>
      <w:r>
        <w:rPr>
          <w:rFonts w:ascii="Times New Roman" w:hAnsi="Times New Roman"/>
        </w:rPr>
        <w:t xml:space="preserve"> </w:t>
      </w:r>
      <w:r w:rsidRPr="0041257A">
        <w:rPr>
          <w:rFonts w:ascii="Times New Roman" w:hAnsi="Times New Roman"/>
        </w:rPr>
        <w:t xml:space="preserve">A. </w:t>
      </w:r>
      <w:proofErr w:type="spellStart"/>
      <w:r w:rsidRPr="0041257A">
        <w:rPr>
          <w:rFonts w:ascii="Times New Roman" w:hAnsi="Times New Roman"/>
        </w:rPr>
        <w:t>Boe</w:t>
      </w:r>
      <w:proofErr w:type="spellEnd"/>
      <w:r w:rsidRPr="0041257A">
        <w:rPr>
          <w:rFonts w:ascii="Times New Roman" w:hAnsi="Times New Roman"/>
        </w:rPr>
        <w:t xml:space="preserve">. 1977. Ecological study of epiphytic cryptogams on </w:t>
      </w:r>
      <w:proofErr w:type="spellStart"/>
      <w:r w:rsidRPr="0041257A">
        <w:rPr>
          <w:rFonts w:ascii="Times New Roman" w:hAnsi="Times New Roman"/>
          <w:i/>
        </w:rPr>
        <w:t>Populus</w:t>
      </w:r>
      <w:proofErr w:type="spellEnd"/>
      <w:r w:rsidRPr="0041257A">
        <w:rPr>
          <w:rFonts w:ascii="Times New Roman" w:hAnsi="Times New Roman"/>
          <w:i/>
        </w:rPr>
        <w:t xml:space="preserve"> </w:t>
      </w:r>
      <w:proofErr w:type="spellStart"/>
      <w:r w:rsidRPr="0041257A">
        <w:rPr>
          <w:rFonts w:ascii="Times New Roman" w:hAnsi="Times New Roman"/>
          <w:i/>
        </w:rPr>
        <w:t>deltoides</w:t>
      </w:r>
      <w:proofErr w:type="spellEnd"/>
      <w:r w:rsidRPr="0041257A">
        <w:rPr>
          <w:rFonts w:ascii="Times New Roman" w:hAnsi="Times New Roman"/>
        </w:rPr>
        <w:t xml:space="preserve"> in Northeastern South Dakota and adj</w:t>
      </w:r>
      <w:r>
        <w:rPr>
          <w:rFonts w:ascii="Times New Roman" w:hAnsi="Times New Roman"/>
        </w:rPr>
        <w:t xml:space="preserve">acent Minnesota. </w:t>
      </w:r>
      <w:proofErr w:type="gramStart"/>
      <w:r>
        <w:rPr>
          <w:rFonts w:ascii="Times New Roman" w:hAnsi="Times New Roman"/>
        </w:rPr>
        <w:t>Bryologist 80:</w:t>
      </w:r>
      <w:r w:rsidRPr="0041257A">
        <w:rPr>
          <w:rFonts w:ascii="Times New Roman" w:hAnsi="Times New Roman"/>
        </w:rPr>
        <w:t>32-47.</w:t>
      </w:r>
      <w:proofErr w:type="gramEnd"/>
    </w:p>
    <w:p w14:paraId="7A6DE5FB" w14:textId="77777777" w:rsidR="00F0400A" w:rsidRDefault="00F0400A" w:rsidP="008619DE">
      <w:pPr>
        <w:widowControl w:val="0"/>
        <w:tabs>
          <w:tab w:val="left" w:pos="504"/>
        </w:tabs>
        <w:suppressAutoHyphens/>
        <w:spacing w:line="480" w:lineRule="auto"/>
        <w:ind w:left="270" w:hanging="270"/>
        <w:rPr>
          <w:rFonts w:ascii="Times New Roman" w:hAnsi="Times New Roman"/>
        </w:rPr>
      </w:pPr>
      <w:r>
        <w:rPr>
          <w:rFonts w:ascii="Times New Roman" w:hAnsi="Times New Roman"/>
        </w:rPr>
        <w:t xml:space="preserve">Johansson, P., G. Thor, and H. </w:t>
      </w:r>
      <w:proofErr w:type="spellStart"/>
      <w:r>
        <w:rPr>
          <w:rFonts w:ascii="Times New Roman" w:hAnsi="Times New Roman"/>
        </w:rPr>
        <w:t>Rydin</w:t>
      </w:r>
      <w:proofErr w:type="spellEnd"/>
      <w:r>
        <w:rPr>
          <w:rFonts w:ascii="Times New Roman" w:hAnsi="Times New Roman"/>
        </w:rPr>
        <w:t xml:space="preserve">. 2007. </w:t>
      </w:r>
      <w:r w:rsidRPr="005E663F">
        <w:rPr>
          <w:rFonts w:ascii="Times New Roman" w:hAnsi="Times New Roman"/>
        </w:rPr>
        <w:t>Tree age relationships with epiphytic lichen diversity and lichen life history traits</w:t>
      </w:r>
      <w:r>
        <w:rPr>
          <w:rFonts w:ascii="Times New Roman" w:hAnsi="Times New Roman"/>
        </w:rPr>
        <w:t xml:space="preserve"> </w:t>
      </w:r>
      <w:r w:rsidRPr="005E663F">
        <w:rPr>
          <w:rFonts w:ascii="Times New Roman" w:hAnsi="Times New Roman"/>
        </w:rPr>
        <w:t>on ash in southern Sweden</w:t>
      </w:r>
      <w:r>
        <w:rPr>
          <w:rFonts w:ascii="Times New Roman" w:hAnsi="Times New Roman"/>
        </w:rPr>
        <w:t xml:space="preserve">. </w:t>
      </w:r>
      <w:proofErr w:type="spellStart"/>
      <w:proofErr w:type="gramStart"/>
      <w:r>
        <w:rPr>
          <w:rFonts w:ascii="Times New Roman" w:hAnsi="Times New Roman"/>
        </w:rPr>
        <w:t>Ecoscience</w:t>
      </w:r>
      <w:proofErr w:type="spellEnd"/>
      <w:r>
        <w:rPr>
          <w:rFonts w:ascii="Times New Roman" w:hAnsi="Times New Roman"/>
        </w:rPr>
        <w:t xml:space="preserve"> 14:81-91.</w:t>
      </w:r>
      <w:proofErr w:type="gramEnd"/>
    </w:p>
    <w:p w14:paraId="651CC3E5" w14:textId="77777777" w:rsidR="00F0400A" w:rsidRDefault="00F0400A" w:rsidP="008619DE">
      <w:pPr>
        <w:widowControl w:val="0"/>
        <w:tabs>
          <w:tab w:val="left" w:pos="504"/>
        </w:tabs>
        <w:suppressAutoHyphens/>
        <w:spacing w:line="480" w:lineRule="auto"/>
        <w:ind w:left="270" w:hanging="270"/>
        <w:rPr>
          <w:rFonts w:ascii="Times New Roman" w:hAnsi="Times New Roman"/>
        </w:rPr>
      </w:pPr>
      <w:proofErr w:type="gramStart"/>
      <w:r w:rsidRPr="0041257A">
        <w:rPr>
          <w:rFonts w:ascii="Times New Roman" w:hAnsi="Times New Roman"/>
        </w:rPr>
        <w:t>Johansson V., T.</w:t>
      </w:r>
      <w:r>
        <w:rPr>
          <w:rFonts w:ascii="Times New Roman" w:hAnsi="Times New Roman"/>
        </w:rPr>
        <w:t xml:space="preserve"> </w:t>
      </w:r>
      <w:proofErr w:type="spellStart"/>
      <w:r w:rsidRPr="0041257A">
        <w:rPr>
          <w:rFonts w:ascii="Times New Roman" w:hAnsi="Times New Roman"/>
        </w:rPr>
        <w:t>Ranius</w:t>
      </w:r>
      <w:proofErr w:type="spellEnd"/>
      <w:r w:rsidRPr="0041257A">
        <w:rPr>
          <w:rFonts w:ascii="Times New Roman" w:hAnsi="Times New Roman"/>
        </w:rPr>
        <w:t xml:space="preserve">, </w:t>
      </w:r>
      <w:r>
        <w:rPr>
          <w:rFonts w:ascii="Times New Roman" w:hAnsi="Times New Roman"/>
        </w:rPr>
        <w:t xml:space="preserve">and </w:t>
      </w:r>
      <w:r w:rsidRPr="0041257A">
        <w:rPr>
          <w:rFonts w:ascii="Times New Roman" w:hAnsi="Times New Roman"/>
        </w:rPr>
        <w:t xml:space="preserve">T. </w:t>
      </w:r>
      <w:proofErr w:type="spellStart"/>
      <w:r w:rsidRPr="0041257A">
        <w:rPr>
          <w:rFonts w:ascii="Times New Roman" w:hAnsi="Times New Roman"/>
        </w:rPr>
        <w:t>Snäll</w:t>
      </w:r>
      <w:proofErr w:type="spellEnd"/>
      <w:r w:rsidRPr="0041257A">
        <w:rPr>
          <w:rFonts w:ascii="Times New Roman" w:hAnsi="Times New Roman"/>
        </w:rPr>
        <w:t>. 2012.</w:t>
      </w:r>
      <w:proofErr w:type="gramEnd"/>
      <w:r w:rsidRPr="0041257A">
        <w:rPr>
          <w:rFonts w:ascii="Times New Roman" w:hAnsi="Times New Roman"/>
        </w:rPr>
        <w:t xml:space="preserve"> Epiphyte </w:t>
      </w:r>
      <w:proofErr w:type="spellStart"/>
      <w:r w:rsidRPr="0041257A">
        <w:rPr>
          <w:rFonts w:ascii="Times New Roman" w:hAnsi="Times New Roman"/>
        </w:rPr>
        <w:t>metapopulation</w:t>
      </w:r>
      <w:proofErr w:type="spellEnd"/>
      <w:r w:rsidRPr="0041257A">
        <w:rPr>
          <w:rFonts w:ascii="Times New Roman" w:hAnsi="Times New Roman"/>
        </w:rPr>
        <w:t xml:space="preserve"> dynamics are explained by species traits, connectivity, and patch dynamics. </w:t>
      </w:r>
      <w:proofErr w:type="gramStart"/>
      <w:r w:rsidRPr="0041257A">
        <w:rPr>
          <w:rFonts w:ascii="Times New Roman" w:hAnsi="Times New Roman"/>
        </w:rPr>
        <w:t>Ecology 93:235-241.</w:t>
      </w:r>
      <w:proofErr w:type="gramEnd"/>
    </w:p>
    <w:p w14:paraId="1B940FD2" w14:textId="77777777" w:rsidR="00F0400A" w:rsidRPr="0041257A" w:rsidRDefault="00F0400A" w:rsidP="008619DE">
      <w:pPr>
        <w:widowControl w:val="0"/>
        <w:tabs>
          <w:tab w:val="left" w:pos="504"/>
        </w:tabs>
        <w:suppressAutoHyphens/>
        <w:spacing w:line="480" w:lineRule="auto"/>
        <w:ind w:left="270" w:hanging="270"/>
        <w:rPr>
          <w:rFonts w:ascii="Times New Roman" w:hAnsi="Times New Roman"/>
        </w:rPr>
      </w:pPr>
      <w:r>
        <w:rPr>
          <w:rFonts w:ascii="Times New Roman" w:hAnsi="Times New Roman"/>
        </w:rPr>
        <w:t xml:space="preserve">Johnson, M. T. J., and A. A. </w:t>
      </w:r>
      <w:proofErr w:type="spellStart"/>
      <w:r>
        <w:rPr>
          <w:rFonts w:ascii="Times New Roman" w:hAnsi="Times New Roman"/>
        </w:rPr>
        <w:t>Agrawal</w:t>
      </w:r>
      <w:proofErr w:type="spellEnd"/>
      <w:r>
        <w:rPr>
          <w:rFonts w:ascii="Times New Roman" w:hAnsi="Times New Roman"/>
        </w:rPr>
        <w:t>. 2005. Plant genotype and environment interact to shape a diverse arthropod community on evening primrose (</w:t>
      </w:r>
      <w:proofErr w:type="spellStart"/>
      <w:r w:rsidRPr="00296161">
        <w:rPr>
          <w:rFonts w:ascii="Times New Roman" w:hAnsi="Times New Roman"/>
          <w:i/>
        </w:rPr>
        <w:t>Oenothera</w:t>
      </w:r>
      <w:proofErr w:type="spellEnd"/>
      <w:r w:rsidRPr="00296161">
        <w:rPr>
          <w:rFonts w:ascii="Times New Roman" w:hAnsi="Times New Roman"/>
          <w:i/>
        </w:rPr>
        <w:t xml:space="preserve"> </w:t>
      </w:r>
      <w:proofErr w:type="spellStart"/>
      <w:r w:rsidRPr="00296161">
        <w:rPr>
          <w:rFonts w:ascii="Times New Roman" w:hAnsi="Times New Roman"/>
          <w:i/>
        </w:rPr>
        <w:t>biennis</w:t>
      </w:r>
      <w:proofErr w:type="spellEnd"/>
      <w:r>
        <w:rPr>
          <w:rFonts w:ascii="Times New Roman" w:hAnsi="Times New Roman"/>
        </w:rPr>
        <w:t xml:space="preserve">). </w:t>
      </w:r>
      <w:proofErr w:type="gramStart"/>
      <w:r>
        <w:rPr>
          <w:rFonts w:ascii="Times New Roman" w:hAnsi="Times New Roman"/>
        </w:rPr>
        <w:t>Ecology 86:874-885.</w:t>
      </w:r>
      <w:proofErr w:type="gramEnd"/>
    </w:p>
    <w:p w14:paraId="1A2FA6C9" w14:textId="77777777" w:rsidR="00F0400A" w:rsidRPr="0041257A" w:rsidRDefault="00F0400A" w:rsidP="008619DE">
      <w:pPr>
        <w:widowControl w:val="0"/>
        <w:suppressAutoHyphens/>
        <w:spacing w:line="480" w:lineRule="auto"/>
        <w:ind w:left="270" w:hanging="270"/>
        <w:rPr>
          <w:rFonts w:ascii="Times New Roman" w:hAnsi="Times New Roman"/>
        </w:rPr>
      </w:pPr>
      <w:proofErr w:type="spellStart"/>
      <w:r w:rsidRPr="0041257A">
        <w:rPr>
          <w:rFonts w:ascii="Times New Roman" w:hAnsi="Times New Roman"/>
        </w:rPr>
        <w:t>Jumpponen</w:t>
      </w:r>
      <w:proofErr w:type="spellEnd"/>
      <w:r>
        <w:rPr>
          <w:rFonts w:ascii="Times New Roman" w:hAnsi="Times New Roman"/>
        </w:rPr>
        <w:t>,</w:t>
      </w:r>
      <w:r w:rsidRPr="0041257A">
        <w:rPr>
          <w:rFonts w:ascii="Times New Roman" w:hAnsi="Times New Roman"/>
        </w:rPr>
        <w:t xml:space="preserve"> A</w:t>
      </w:r>
      <w:r>
        <w:rPr>
          <w:rFonts w:ascii="Times New Roman" w:hAnsi="Times New Roman"/>
        </w:rPr>
        <w:t>.</w:t>
      </w:r>
      <w:r w:rsidRPr="0041257A">
        <w:rPr>
          <w:rFonts w:ascii="Times New Roman" w:hAnsi="Times New Roman"/>
        </w:rPr>
        <w:t xml:space="preserve">, </w:t>
      </w:r>
      <w:r>
        <w:rPr>
          <w:rFonts w:ascii="Times New Roman" w:hAnsi="Times New Roman"/>
        </w:rPr>
        <w:t>S. P. Brown</w:t>
      </w:r>
      <w:r w:rsidRPr="0041257A">
        <w:rPr>
          <w:rFonts w:ascii="Times New Roman" w:hAnsi="Times New Roman"/>
        </w:rPr>
        <w:t xml:space="preserve">, </w:t>
      </w:r>
      <w:r>
        <w:rPr>
          <w:rFonts w:ascii="Times New Roman" w:hAnsi="Times New Roman"/>
        </w:rPr>
        <w:t>J. M. Trappe</w:t>
      </w:r>
      <w:r w:rsidRPr="0041257A">
        <w:rPr>
          <w:rFonts w:ascii="Times New Roman" w:hAnsi="Times New Roman"/>
        </w:rPr>
        <w:t xml:space="preserve">, </w:t>
      </w:r>
      <w:r>
        <w:rPr>
          <w:rFonts w:ascii="Times New Roman" w:hAnsi="Times New Roman"/>
        </w:rPr>
        <w:t xml:space="preserve">E. </w:t>
      </w:r>
      <w:proofErr w:type="spellStart"/>
      <w:r>
        <w:rPr>
          <w:rFonts w:ascii="Times New Roman" w:hAnsi="Times New Roman"/>
        </w:rPr>
        <w:t>Cazares</w:t>
      </w:r>
      <w:proofErr w:type="spellEnd"/>
      <w:r w:rsidRPr="0041257A">
        <w:rPr>
          <w:rFonts w:ascii="Times New Roman" w:hAnsi="Times New Roman"/>
        </w:rPr>
        <w:t>,</w:t>
      </w:r>
      <w:r>
        <w:rPr>
          <w:rFonts w:ascii="Times New Roman" w:hAnsi="Times New Roman"/>
        </w:rPr>
        <w:t xml:space="preserve"> R.</w:t>
      </w:r>
      <w:r w:rsidRPr="0041257A">
        <w:rPr>
          <w:rFonts w:ascii="Times New Roman" w:hAnsi="Times New Roman"/>
        </w:rPr>
        <w:t xml:space="preserve"> </w:t>
      </w:r>
      <w:proofErr w:type="spellStart"/>
      <w:r w:rsidRPr="0041257A">
        <w:rPr>
          <w:rFonts w:ascii="Times New Roman" w:hAnsi="Times New Roman"/>
        </w:rPr>
        <w:t>Stromme</w:t>
      </w:r>
      <w:r>
        <w:rPr>
          <w:rFonts w:ascii="Times New Roman" w:hAnsi="Times New Roman"/>
        </w:rPr>
        <w:t>r</w:t>
      </w:r>
      <w:proofErr w:type="spellEnd"/>
      <w:r w:rsidRPr="0041257A">
        <w:rPr>
          <w:rFonts w:ascii="Times New Roman" w:hAnsi="Times New Roman"/>
        </w:rPr>
        <w:t>. 2012. Twenty years of research on fungal-plant interactions on Lyman Glacier forefront - lessons learned and questions ye</w:t>
      </w:r>
      <w:r>
        <w:rPr>
          <w:rFonts w:ascii="Times New Roman" w:hAnsi="Times New Roman"/>
        </w:rPr>
        <w:t>t unanswered. Fungal Ecology 5:</w:t>
      </w:r>
      <w:r w:rsidRPr="0041257A">
        <w:rPr>
          <w:rFonts w:ascii="Times New Roman" w:hAnsi="Times New Roman"/>
        </w:rPr>
        <w:t>430-442.</w:t>
      </w:r>
    </w:p>
    <w:p w14:paraId="311E290A" w14:textId="77777777" w:rsidR="00F0400A" w:rsidRPr="0041257A" w:rsidRDefault="00F0400A" w:rsidP="008619DE">
      <w:pPr>
        <w:widowControl w:val="0"/>
        <w:tabs>
          <w:tab w:val="left" w:pos="504"/>
        </w:tabs>
        <w:suppressAutoHyphens/>
        <w:spacing w:line="480" w:lineRule="auto"/>
        <w:ind w:left="270" w:hanging="270"/>
        <w:rPr>
          <w:rFonts w:ascii="Times New Roman" w:hAnsi="Times New Roman"/>
        </w:rPr>
      </w:pPr>
      <w:proofErr w:type="spellStart"/>
      <w:r w:rsidRPr="0041257A">
        <w:rPr>
          <w:rFonts w:ascii="Times New Roman" w:hAnsi="Times New Roman"/>
        </w:rPr>
        <w:t>Lamit</w:t>
      </w:r>
      <w:proofErr w:type="spellEnd"/>
      <w:r w:rsidRPr="0041257A">
        <w:rPr>
          <w:rFonts w:ascii="Times New Roman" w:hAnsi="Times New Roman"/>
        </w:rPr>
        <w:t>, L.</w:t>
      </w:r>
      <w:r>
        <w:rPr>
          <w:rFonts w:ascii="Times New Roman" w:hAnsi="Times New Roman"/>
        </w:rPr>
        <w:t xml:space="preserve"> </w:t>
      </w:r>
      <w:r w:rsidRPr="0041257A">
        <w:rPr>
          <w:rFonts w:ascii="Times New Roman" w:hAnsi="Times New Roman"/>
        </w:rPr>
        <w:t>J., M.</w:t>
      </w:r>
      <w:r>
        <w:rPr>
          <w:rFonts w:ascii="Times New Roman" w:hAnsi="Times New Roman"/>
        </w:rPr>
        <w:t xml:space="preserve"> </w:t>
      </w:r>
      <w:r w:rsidRPr="0041257A">
        <w:rPr>
          <w:rFonts w:ascii="Times New Roman" w:hAnsi="Times New Roman"/>
        </w:rPr>
        <w:t xml:space="preserve">A. </w:t>
      </w:r>
      <w:proofErr w:type="spellStart"/>
      <w:r w:rsidRPr="0041257A">
        <w:rPr>
          <w:rFonts w:ascii="Times New Roman" w:hAnsi="Times New Roman"/>
        </w:rPr>
        <w:t>Bowker</w:t>
      </w:r>
      <w:proofErr w:type="spellEnd"/>
      <w:r w:rsidRPr="0041257A">
        <w:rPr>
          <w:rFonts w:ascii="Times New Roman" w:hAnsi="Times New Roman"/>
        </w:rPr>
        <w:t>, L.</w:t>
      </w:r>
      <w:r>
        <w:rPr>
          <w:rFonts w:ascii="Times New Roman" w:hAnsi="Times New Roman"/>
        </w:rPr>
        <w:t xml:space="preserve"> </w:t>
      </w:r>
      <w:r w:rsidRPr="0041257A">
        <w:rPr>
          <w:rFonts w:ascii="Times New Roman" w:hAnsi="Times New Roman"/>
        </w:rPr>
        <w:t xml:space="preserve">M. </w:t>
      </w:r>
      <w:proofErr w:type="spellStart"/>
      <w:r w:rsidRPr="0041257A">
        <w:rPr>
          <w:rFonts w:ascii="Times New Roman" w:hAnsi="Times New Roman"/>
        </w:rPr>
        <w:t>Holeski</w:t>
      </w:r>
      <w:proofErr w:type="spellEnd"/>
      <w:r w:rsidRPr="0041257A">
        <w:rPr>
          <w:rFonts w:ascii="Times New Roman" w:hAnsi="Times New Roman"/>
        </w:rPr>
        <w:t>, R.</w:t>
      </w:r>
      <w:r>
        <w:rPr>
          <w:rFonts w:ascii="Times New Roman" w:hAnsi="Times New Roman"/>
        </w:rPr>
        <w:t xml:space="preserve"> </w:t>
      </w:r>
      <w:r w:rsidRPr="0041257A">
        <w:rPr>
          <w:rFonts w:ascii="Times New Roman" w:hAnsi="Times New Roman"/>
        </w:rPr>
        <w:t xml:space="preserve">R. </w:t>
      </w:r>
      <w:proofErr w:type="spellStart"/>
      <w:r w:rsidRPr="0041257A">
        <w:rPr>
          <w:rFonts w:ascii="Times New Roman" w:hAnsi="Times New Roman"/>
        </w:rPr>
        <w:t>Næsborg</w:t>
      </w:r>
      <w:proofErr w:type="spellEnd"/>
      <w:r w:rsidRPr="0041257A">
        <w:rPr>
          <w:rFonts w:ascii="Times New Roman" w:hAnsi="Times New Roman"/>
        </w:rPr>
        <w:t>, S.</w:t>
      </w:r>
      <w:r>
        <w:rPr>
          <w:rFonts w:ascii="Times New Roman" w:hAnsi="Times New Roman"/>
        </w:rPr>
        <w:t xml:space="preserve"> </w:t>
      </w:r>
      <w:r w:rsidRPr="0041257A">
        <w:rPr>
          <w:rFonts w:ascii="Times New Roman" w:hAnsi="Times New Roman"/>
        </w:rPr>
        <w:t xml:space="preserve">C. </w:t>
      </w:r>
      <w:proofErr w:type="spellStart"/>
      <w:r w:rsidRPr="0041257A">
        <w:rPr>
          <w:rFonts w:ascii="Times New Roman" w:hAnsi="Times New Roman"/>
        </w:rPr>
        <w:t>Wooley</w:t>
      </w:r>
      <w:proofErr w:type="spellEnd"/>
      <w:r w:rsidRPr="0041257A">
        <w:rPr>
          <w:rFonts w:ascii="Times New Roman" w:hAnsi="Times New Roman"/>
        </w:rPr>
        <w:t xml:space="preserve">, M. </w:t>
      </w:r>
      <w:proofErr w:type="spellStart"/>
      <w:r w:rsidRPr="0041257A">
        <w:rPr>
          <w:rFonts w:ascii="Times New Roman" w:hAnsi="Times New Roman"/>
        </w:rPr>
        <w:t>Zinkgraf</w:t>
      </w:r>
      <w:proofErr w:type="spellEnd"/>
      <w:r w:rsidRPr="0041257A">
        <w:rPr>
          <w:rFonts w:ascii="Times New Roman" w:hAnsi="Times New Roman"/>
        </w:rPr>
        <w:t>, R.</w:t>
      </w:r>
      <w:r>
        <w:rPr>
          <w:rFonts w:ascii="Times New Roman" w:hAnsi="Times New Roman"/>
        </w:rPr>
        <w:t xml:space="preserve"> </w:t>
      </w:r>
      <w:r w:rsidRPr="0041257A">
        <w:rPr>
          <w:rFonts w:ascii="Times New Roman" w:hAnsi="Times New Roman"/>
        </w:rPr>
        <w:t xml:space="preserve">L. </w:t>
      </w:r>
      <w:proofErr w:type="spellStart"/>
      <w:r w:rsidRPr="0041257A">
        <w:rPr>
          <w:rFonts w:ascii="Times New Roman" w:hAnsi="Times New Roman"/>
        </w:rPr>
        <w:t>Lindroth</w:t>
      </w:r>
      <w:proofErr w:type="spellEnd"/>
      <w:r w:rsidRPr="0041257A">
        <w:rPr>
          <w:rFonts w:ascii="Times New Roman" w:hAnsi="Times New Roman"/>
        </w:rPr>
        <w:t>, T.</w:t>
      </w:r>
      <w:r>
        <w:rPr>
          <w:rFonts w:ascii="Times New Roman" w:hAnsi="Times New Roman"/>
        </w:rPr>
        <w:t xml:space="preserve"> </w:t>
      </w:r>
      <w:r w:rsidRPr="0041257A">
        <w:rPr>
          <w:rFonts w:ascii="Times New Roman" w:hAnsi="Times New Roman"/>
        </w:rPr>
        <w:t xml:space="preserve">G. </w:t>
      </w:r>
      <w:proofErr w:type="spellStart"/>
      <w:r w:rsidRPr="0041257A">
        <w:rPr>
          <w:rFonts w:ascii="Times New Roman" w:hAnsi="Times New Roman"/>
        </w:rPr>
        <w:t>Whitham</w:t>
      </w:r>
      <w:proofErr w:type="spellEnd"/>
      <w:r>
        <w:rPr>
          <w:rFonts w:ascii="Times New Roman" w:hAnsi="Times New Roman"/>
        </w:rPr>
        <w:t>,</w:t>
      </w:r>
      <w:r w:rsidRPr="0041257A">
        <w:rPr>
          <w:rFonts w:ascii="Times New Roman" w:hAnsi="Times New Roman"/>
        </w:rPr>
        <w:t xml:space="preserve"> and C.</w:t>
      </w:r>
      <w:r>
        <w:rPr>
          <w:rFonts w:ascii="Times New Roman" w:hAnsi="Times New Roman"/>
        </w:rPr>
        <w:t xml:space="preserve"> </w:t>
      </w:r>
      <w:r w:rsidRPr="0041257A">
        <w:rPr>
          <w:rFonts w:ascii="Times New Roman" w:hAnsi="Times New Roman"/>
        </w:rPr>
        <w:t xml:space="preserve">A. </w:t>
      </w:r>
      <w:proofErr w:type="spellStart"/>
      <w:r w:rsidRPr="0041257A">
        <w:rPr>
          <w:rFonts w:ascii="Times New Roman" w:hAnsi="Times New Roman"/>
        </w:rPr>
        <w:t>Gehring</w:t>
      </w:r>
      <w:proofErr w:type="spellEnd"/>
      <w:r w:rsidRPr="0041257A">
        <w:rPr>
          <w:rFonts w:ascii="Times New Roman" w:hAnsi="Times New Roman"/>
        </w:rPr>
        <w:t>. 2011</w:t>
      </w:r>
      <w:r>
        <w:rPr>
          <w:rFonts w:ascii="Times New Roman" w:hAnsi="Times New Roman"/>
        </w:rPr>
        <w:t>a</w:t>
      </w:r>
      <w:r w:rsidRPr="0041257A">
        <w:rPr>
          <w:rFonts w:ascii="Times New Roman" w:hAnsi="Times New Roman"/>
        </w:rPr>
        <w:t xml:space="preserve">. </w:t>
      </w:r>
      <w:proofErr w:type="gramStart"/>
      <w:r w:rsidRPr="0041257A">
        <w:rPr>
          <w:rFonts w:ascii="Times New Roman" w:hAnsi="Times New Roman"/>
        </w:rPr>
        <w:t>Genetically-based</w:t>
      </w:r>
      <w:proofErr w:type="gramEnd"/>
      <w:r w:rsidRPr="0041257A">
        <w:rPr>
          <w:rFonts w:ascii="Times New Roman" w:hAnsi="Times New Roman"/>
        </w:rPr>
        <w:t xml:space="preserve"> trait variation within a foundation tree species influences a dominant bark lichen. Fungal Ecology 4:103-106.</w:t>
      </w:r>
    </w:p>
    <w:p w14:paraId="6D192B10" w14:textId="77777777" w:rsidR="00F0400A" w:rsidRPr="0041257A" w:rsidRDefault="00F0400A" w:rsidP="008619DE">
      <w:pPr>
        <w:widowControl w:val="0"/>
        <w:tabs>
          <w:tab w:val="left" w:pos="504"/>
        </w:tabs>
        <w:suppressAutoHyphens/>
        <w:spacing w:line="480" w:lineRule="auto"/>
        <w:ind w:left="360" w:hanging="360"/>
        <w:rPr>
          <w:rFonts w:ascii="Times New Roman" w:hAnsi="Times New Roman"/>
        </w:rPr>
      </w:pPr>
      <w:proofErr w:type="spellStart"/>
      <w:r w:rsidRPr="0041257A">
        <w:rPr>
          <w:rFonts w:ascii="Times New Roman" w:hAnsi="Times New Roman"/>
        </w:rPr>
        <w:t>Lamit</w:t>
      </w:r>
      <w:proofErr w:type="spellEnd"/>
      <w:r w:rsidRPr="0041257A">
        <w:rPr>
          <w:rFonts w:ascii="Times New Roman" w:hAnsi="Times New Roman"/>
        </w:rPr>
        <w:t>, L.</w:t>
      </w:r>
      <w:r>
        <w:rPr>
          <w:rFonts w:ascii="Times New Roman" w:hAnsi="Times New Roman"/>
        </w:rPr>
        <w:t xml:space="preserve"> </w:t>
      </w:r>
      <w:r w:rsidRPr="0041257A">
        <w:rPr>
          <w:rFonts w:ascii="Times New Roman" w:hAnsi="Times New Roman"/>
        </w:rPr>
        <w:t xml:space="preserve">J., T. </w:t>
      </w:r>
      <w:proofErr w:type="spellStart"/>
      <w:r w:rsidRPr="0041257A">
        <w:rPr>
          <w:rFonts w:ascii="Times New Roman" w:hAnsi="Times New Roman"/>
        </w:rPr>
        <w:t>Wojtowicz</w:t>
      </w:r>
      <w:proofErr w:type="spellEnd"/>
      <w:r w:rsidRPr="0041257A">
        <w:rPr>
          <w:rFonts w:ascii="Times New Roman" w:hAnsi="Times New Roman"/>
        </w:rPr>
        <w:t>, Z. Kovacs, S.</w:t>
      </w:r>
      <w:r>
        <w:rPr>
          <w:rFonts w:ascii="Times New Roman" w:hAnsi="Times New Roman"/>
        </w:rPr>
        <w:t xml:space="preserve"> </w:t>
      </w:r>
      <w:r w:rsidRPr="0041257A">
        <w:rPr>
          <w:rFonts w:ascii="Times New Roman" w:hAnsi="Times New Roman"/>
        </w:rPr>
        <w:t xml:space="preserve">C. </w:t>
      </w:r>
      <w:proofErr w:type="spellStart"/>
      <w:r w:rsidRPr="0041257A">
        <w:rPr>
          <w:rFonts w:ascii="Times New Roman" w:hAnsi="Times New Roman"/>
        </w:rPr>
        <w:t>Wooley</w:t>
      </w:r>
      <w:proofErr w:type="spellEnd"/>
      <w:r w:rsidRPr="0041257A">
        <w:rPr>
          <w:rFonts w:ascii="Times New Roman" w:hAnsi="Times New Roman"/>
        </w:rPr>
        <w:t xml:space="preserve">, M. </w:t>
      </w:r>
      <w:proofErr w:type="spellStart"/>
      <w:r w:rsidRPr="0041257A">
        <w:rPr>
          <w:rFonts w:ascii="Times New Roman" w:hAnsi="Times New Roman"/>
        </w:rPr>
        <w:t>Zinkgraf</w:t>
      </w:r>
      <w:proofErr w:type="spellEnd"/>
      <w:r w:rsidRPr="0041257A">
        <w:rPr>
          <w:rFonts w:ascii="Times New Roman" w:hAnsi="Times New Roman"/>
        </w:rPr>
        <w:t>, T.</w:t>
      </w:r>
      <w:r>
        <w:rPr>
          <w:rFonts w:ascii="Times New Roman" w:hAnsi="Times New Roman"/>
        </w:rPr>
        <w:t xml:space="preserve"> </w:t>
      </w:r>
      <w:r w:rsidRPr="0041257A">
        <w:rPr>
          <w:rFonts w:ascii="Times New Roman" w:hAnsi="Times New Roman"/>
        </w:rPr>
        <w:t xml:space="preserve">G. </w:t>
      </w:r>
      <w:proofErr w:type="spellStart"/>
      <w:r w:rsidRPr="0041257A">
        <w:rPr>
          <w:rFonts w:ascii="Times New Roman" w:hAnsi="Times New Roman"/>
        </w:rPr>
        <w:t>Whitham</w:t>
      </w:r>
      <w:proofErr w:type="spellEnd"/>
      <w:r w:rsidRPr="0041257A">
        <w:rPr>
          <w:rFonts w:ascii="Times New Roman" w:hAnsi="Times New Roman"/>
        </w:rPr>
        <w:t>, R.</w:t>
      </w:r>
      <w:r>
        <w:rPr>
          <w:rFonts w:ascii="Times New Roman" w:hAnsi="Times New Roman"/>
        </w:rPr>
        <w:t xml:space="preserve"> </w:t>
      </w:r>
      <w:r w:rsidRPr="0041257A">
        <w:rPr>
          <w:rFonts w:ascii="Times New Roman" w:hAnsi="Times New Roman"/>
        </w:rPr>
        <w:t xml:space="preserve">L. </w:t>
      </w:r>
      <w:proofErr w:type="spellStart"/>
      <w:r w:rsidRPr="0041257A">
        <w:rPr>
          <w:rFonts w:ascii="Times New Roman" w:hAnsi="Times New Roman"/>
        </w:rPr>
        <w:t>Lindroth</w:t>
      </w:r>
      <w:proofErr w:type="spellEnd"/>
      <w:r w:rsidRPr="0041257A">
        <w:rPr>
          <w:rFonts w:ascii="Times New Roman" w:hAnsi="Times New Roman"/>
        </w:rPr>
        <w:t>,</w:t>
      </w:r>
      <w:r>
        <w:rPr>
          <w:rFonts w:ascii="Times New Roman" w:hAnsi="Times New Roman"/>
        </w:rPr>
        <w:t xml:space="preserve"> and</w:t>
      </w:r>
      <w:r w:rsidRPr="0041257A">
        <w:rPr>
          <w:rFonts w:ascii="Times New Roman" w:hAnsi="Times New Roman"/>
        </w:rPr>
        <w:t xml:space="preserve"> C.</w:t>
      </w:r>
      <w:r>
        <w:rPr>
          <w:rFonts w:ascii="Times New Roman" w:hAnsi="Times New Roman"/>
        </w:rPr>
        <w:t xml:space="preserve"> </w:t>
      </w:r>
      <w:r w:rsidRPr="0041257A">
        <w:rPr>
          <w:rFonts w:ascii="Times New Roman" w:hAnsi="Times New Roman"/>
        </w:rPr>
        <w:t xml:space="preserve">A. </w:t>
      </w:r>
      <w:proofErr w:type="spellStart"/>
      <w:r w:rsidRPr="0041257A">
        <w:rPr>
          <w:rFonts w:ascii="Times New Roman" w:hAnsi="Times New Roman"/>
        </w:rPr>
        <w:t>Gehring</w:t>
      </w:r>
      <w:proofErr w:type="spellEnd"/>
      <w:r w:rsidRPr="0041257A">
        <w:rPr>
          <w:rFonts w:ascii="Times New Roman" w:hAnsi="Times New Roman"/>
        </w:rPr>
        <w:t>. 2011</w:t>
      </w:r>
      <w:r>
        <w:rPr>
          <w:rFonts w:ascii="Times New Roman" w:hAnsi="Times New Roman"/>
        </w:rPr>
        <w:t>b</w:t>
      </w:r>
      <w:r w:rsidRPr="0041257A">
        <w:rPr>
          <w:rFonts w:ascii="Times New Roman" w:hAnsi="Times New Roman"/>
        </w:rPr>
        <w:t>. Hybridization among foundation tree species influences the structure of associated understo</w:t>
      </w:r>
      <w:r>
        <w:rPr>
          <w:rFonts w:ascii="Times New Roman" w:hAnsi="Times New Roman"/>
        </w:rPr>
        <w:t xml:space="preserve">ry plant communities. </w:t>
      </w:r>
      <w:proofErr w:type="gramStart"/>
      <w:r>
        <w:rPr>
          <w:rFonts w:ascii="Times New Roman" w:hAnsi="Times New Roman"/>
        </w:rPr>
        <w:t>Botany 89:</w:t>
      </w:r>
      <w:r w:rsidRPr="0041257A">
        <w:rPr>
          <w:rFonts w:ascii="Times New Roman" w:hAnsi="Times New Roman"/>
        </w:rPr>
        <w:t>165-174.</w:t>
      </w:r>
      <w:proofErr w:type="gramEnd"/>
    </w:p>
    <w:p w14:paraId="7995FB1F" w14:textId="77777777" w:rsidR="00F0400A" w:rsidRDefault="00F0400A" w:rsidP="008619DE">
      <w:pPr>
        <w:widowControl w:val="0"/>
        <w:tabs>
          <w:tab w:val="left" w:pos="504"/>
        </w:tabs>
        <w:suppressAutoHyphens/>
        <w:spacing w:line="480" w:lineRule="auto"/>
        <w:ind w:left="270" w:hanging="270"/>
        <w:rPr>
          <w:rFonts w:ascii="Times New Roman" w:hAnsi="Times New Roman"/>
        </w:rPr>
      </w:pPr>
      <w:proofErr w:type="gramStart"/>
      <w:r>
        <w:rPr>
          <w:rFonts w:ascii="Times New Roman" w:hAnsi="Times New Roman"/>
        </w:rPr>
        <w:t xml:space="preserve">Laughlin, D. </w:t>
      </w:r>
      <w:r w:rsidRPr="005828B6">
        <w:rPr>
          <w:rFonts w:ascii="Times New Roman" w:hAnsi="Times New Roman"/>
        </w:rPr>
        <w:t>C.</w:t>
      </w:r>
      <w:r>
        <w:rPr>
          <w:rFonts w:ascii="Times New Roman" w:hAnsi="Times New Roman"/>
        </w:rPr>
        <w:t>,</w:t>
      </w:r>
      <w:r w:rsidRPr="005828B6">
        <w:rPr>
          <w:rFonts w:ascii="Times New Roman" w:hAnsi="Times New Roman"/>
        </w:rPr>
        <w:t xml:space="preserve"> and </w:t>
      </w:r>
      <w:r>
        <w:rPr>
          <w:rFonts w:ascii="Times New Roman" w:hAnsi="Times New Roman"/>
        </w:rPr>
        <w:t xml:space="preserve">S. R. </w:t>
      </w:r>
      <w:proofErr w:type="spellStart"/>
      <w:r>
        <w:rPr>
          <w:rFonts w:ascii="Times New Roman" w:hAnsi="Times New Roman"/>
        </w:rPr>
        <w:t>Abella</w:t>
      </w:r>
      <w:proofErr w:type="spellEnd"/>
      <w:r w:rsidRPr="005828B6">
        <w:rPr>
          <w:rFonts w:ascii="Times New Roman" w:hAnsi="Times New Roman"/>
        </w:rPr>
        <w:t>.</w:t>
      </w:r>
      <w:proofErr w:type="gramEnd"/>
      <w:r w:rsidRPr="005828B6">
        <w:rPr>
          <w:rFonts w:ascii="Times New Roman" w:hAnsi="Times New Roman"/>
        </w:rPr>
        <w:t xml:space="preserve"> 2007. Abiotic and biotic factors explain independent gradients of plant community composition in ponderosa pine forests. Ecological Modeling 205:231-240.</w:t>
      </w:r>
    </w:p>
    <w:p w14:paraId="09CFCD46" w14:textId="77777777" w:rsidR="00F0400A" w:rsidRDefault="00F0400A" w:rsidP="008619DE">
      <w:pPr>
        <w:widowControl w:val="0"/>
        <w:tabs>
          <w:tab w:val="left" w:pos="504"/>
        </w:tabs>
        <w:suppressAutoHyphens/>
        <w:spacing w:line="480" w:lineRule="auto"/>
        <w:ind w:left="270" w:hanging="270"/>
        <w:rPr>
          <w:rFonts w:ascii="Times New Roman" w:hAnsi="Times New Roman"/>
        </w:rPr>
      </w:pPr>
      <w:r>
        <w:rPr>
          <w:rFonts w:ascii="Times New Roman" w:hAnsi="Times New Roman"/>
        </w:rPr>
        <w:lastRenderedPageBreak/>
        <w:t xml:space="preserve">Leroy, C. J., T.G. </w:t>
      </w:r>
      <w:proofErr w:type="spellStart"/>
      <w:r>
        <w:rPr>
          <w:rFonts w:ascii="Times New Roman" w:hAnsi="Times New Roman"/>
        </w:rPr>
        <w:t>Whitham</w:t>
      </w:r>
      <w:proofErr w:type="spellEnd"/>
      <w:r>
        <w:rPr>
          <w:rFonts w:ascii="Times New Roman" w:hAnsi="Times New Roman"/>
        </w:rPr>
        <w:t xml:space="preserve">, P. </w:t>
      </w:r>
      <w:proofErr w:type="spellStart"/>
      <w:r>
        <w:rPr>
          <w:rFonts w:ascii="Times New Roman" w:hAnsi="Times New Roman"/>
        </w:rPr>
        <w:t>Keim</w:t>
      </w:r>
      <w:proofErr w:type="spellEnd"/>
      <w:r>
        <w:rPr>
          <w:rFonts w:ascii="Times New Roman" w:hAnsi="Times New Roman"/>
        </w:rPr>
        <w:t xml:space="preserve">, and J.C. Marks. 2006. Plant genes link forests and streams. </w:t>
      </w:r>
      <w:proofErr w:type="gramStart"/>
      <w:r>
        <w:rPr>
          <w:rFonts w:ascii="Times New Roman" w:hAnsi="Times New Roman"/>
        </w:rPr>
        <w:t>Ecology 87:</w:t>
      </w:r>
      <w:r w:rsidRPr="00E71771">
        <w:rPr>
          <w:rFonts w:ascii="Times New Roman" w:hAnsi="Times New Roman"/>
        </w:rPr>
        <w:t>255–261</w:t>
      </w:r>
      <w:r>
        <w:rPr>
          <w:rFonts w:ascii="Times New Roman" w:hAnsi="Times New Roman"/>
        </w:rPr>
        <w:t>.</w:t>
      </w:r>
      <w:proofErr w:type="gramEnd"/>
      <w:r w:rsidRPr="00E71771">
        <w:rPr>
          <w:rFonts w:ascii="Times New Roman" w:hAnsi="Times New Roman"/>
        </w:rPr>
        <w:t xml:space="preserve"> </w:t>
      </w:r>
    </w:p>
    <w:p w14:paraId="0402B766" w14:textId="77777777" w:rsidR="00F0400A" w:rsidRPr="0041257A" w:rsidRDefault="00F0400A" w:rsidP="008619DE">
      <w:pPr>
        <w:widowControl w:val="0"/>
        <w:tabs>
          <w:tab w:val="left" w:pos="504"/>
        </w:tabs>
        <w:suppressAutoHyphens/>
        <w:spacing w:line="480" w:lineRule="auto"/>
        <w:ind w:left="270" w:hanging="270"/>
        <w:rPr>
          <w:rFonts w:ascii="Times New Roman" w:hAnsi="Times New Roman"/>
        </w:rPr>
      </w:pPr>
      <w:proofErr w:type="spellStart"/>
      <w:r>
        <w:rPr>
          <w:rFonts w:ascii="Times New Roman" w:hAnsi="Times New Roman"/>
        </w:rPr>
        <w:t>Lindblom</w:t>
      </w:r>
      <w:proofErr w:type="spellEnd"/>
      <w:r>
        <w:rPr>
          <w:rFonts w:ascii="Times New Roman" w:hAnsi="Times New Roman"/>
        </w:rPr>
        <w:t>, L.</w:t>
      </w:r>
      <w:r w:rsidRPr="0041257A">
        <w:rPr>
          <w:rFonts w:ascii="Times New Roman" w:hAnsi="Times New Roman"/>
        </w:rPr>
        <w:t xml:space="preserve"> 2006. </w:t>
      </w:r>
      <w:proofErr w:type="spellStart"/>
      <w:r w:rsidRPr="00D529AD">
        <w:rPr>
          <w:rFonts w:ascii="Times New Roman" w:hAnsi="Times New Roman"/>
          <w:i/>
        </w:rPr>
        <w:t>Xanthomendoza</w:t>
      </w:r>
      <w:proofErr w:type="spellEnd"/>
      <w:r w:rsidRPr="00D529AD">
        <w:rPr>
          <w:rFonts w:ascii="Times New Roman" w:hAnsi="Times New Roman"/>
          <w:i/>
        </w:rPr>
        <w:t xml:space="preserve"> </w:t>
      </w:r>
      <w:proofErr w:type="spellStart"/>
      <w:r w:rsidRPr="00D529AD">
        <w:rPr>
          <w:rFonts w:ascii="Times New Roman" w:hAnsi="Times New Roman"/>
          <w:i/>
        </w:rPr>
        <w:t>galericulata</w:t>
      </w:r>
      <w:proofErr w:type="spellEnd"/>
      <w:r w:rsidRPr="0041257A">
        <w:rPr>
          <w:rFonts w:ascii="Times New Roman" w:hAnsi="Times New Roman"/>
        </w:rPr>
        <w:t xml:space="preserve">, a new </w:t>
      </w:r>
      <w:proofErr w:type="spellStart"/>
      <w:r w:rsidRPr="0041257A">
        <w:rPr>
          <w:rFonts w:ascii="Times New Roman" w:hAnsi="Times New Roman"/>
        </w:rPr>
        <w:t>sorediate</w:t>
      </w:r>
      <w:proofErr w:type="spellEnd"/>
      <w:r w:rsidRPr="0041257A">
        <w:rPr>
          <w:rFonts w:ascii="Times New Roman" w:hAnsi="Times New Roman"/>
        </w:rPr>
        <w:t xml:space="preserve"> lichen species, with notes on similar species in Nor</w:t>
      </w:r>
      <w:r>
        <w:rPr>
          <w:rFonts w:ascii="Times New Roman" w:hAnsi="Times New Roman"/>
        </w:rPr>
        <w:t>th America. The Bryologist 109:</w:t>
      </w:r>
      <w:r w:rsidRPr="0041257A">
        <w:rPr>
          <w:rFonts w:ascii="Times New Roman" w:hAnsi="Times New Roman"/>
        </w:rPr>
        <w:t>1-8.</w:t>
      </w:r>
    </w:p>
    <w:p w14:paraId="774263AC" w14:textId="77777777" w:rsidR="00F0400A" w:rsidRDefault="00F0400A" w:rsidP="008619DE">
      <w:pPr>
        <w:widowControl w:val="0"/>
        <w:tabs>
          <w:tab w:val="left" w:pos="504"/>
        </w:tabs>
        <w:suppressAutoHyphens/>
        <w:spacing w:line="480" w:lineRule="auto"/>
        <w:ind w:left="270" w:hanging="270"/>
        <w:rPr>
          <w:rFonts w:ascii="Times New Roman" w:hAnsi="Times New Roman"/>
        </w:rPr>
      </w:pPr>
      <w:proofErr w:type="spellStart"/>
      <w:r w:rsidRPr="0041257A">
        <w:rPr>
          <w:rFonts w:ascii="Times New Roman" w:hAnsi="Times New Roman"/>
        </w:rPr>
        <w:t>Lojewski</w:t>
      </w:r>
      <w:proofErr w:type="spellEnd"/>
      <w:r w:rsidRPr="0041257A">
        <w:rPr>
          <w:rFonts w:ascii="Times New Roman" w:hAnsi="Times New Roman"/>
        </w:rPr>
        <w:t>, N.</w:t>
      </w:r>
      <w:r>
        <w:rPr>
          <w:rFonts w:ascii="Times New Roman" w:hAnsi="Times New Roman"/>
        </w:rPr>
        <w:t xml:space="preserve"> </w:t>
      </w:r>
      <w:r w:rsidRPr="0041257A">
        <w:rPr>
          <w:rFonts w:ascii="Times New Roman" w:hAnsi="Times New Roman"/>
        </w:rPr>
        <w:t>R., D.</w:t>
      </w:r>
      <w:r>
        <w:rPr>
          <w:rFonts w:ascii="Times New Roman" w:hAnsi="Times New Roman"/>
        </w:rPr>
        <w:t xml:space="preserve"> </w:t>
      </w:r>
      <w:r w:rsidRPr="0041257A">
        <w:rPr>
          <w:rFonts w:ascii="Times New Roman" w:hAnsi="Times New Roman"/>
        </w:rPr>
        <w:t>G. Fischer, J.</w:t>
      </w:r>
      <w:r>
        <w:rPr>
          <w:rFonts w:ascii="Times New Roman" w:hAnsi="Times New Roman"/>
        </w:rPr>
        <w:t xml:space="preserve"> </w:t>
      </w:r>
      <w:r w:rsidRPr="0041257A">
        <w:rPr>
          <w:rFonts w:ascii="Times New Roman" w:hAnsi="Times New Roman"/>
        </w:rPr>
        <w:t>K. Bailey, J.</w:t>
      </w:r>
      <w:r>
        <w:rPr>
          <w:rFonts w:ascii="Times New Roman" w:hAnsi="Times New Roman"/>
        </w:rPr>
        <w:t xml:space="preserve"> </w:t>
      </w:r>
      <w:r w:rsidRPr="0041257A">
        <w:rPr>
          <w:rFonts w:ascii="Times New Roman" w:hAnsi="Times New Roman"/>
        </w:rPr>
        <w:t>A. Schweitzer, T.</w:t>
      </w:r>
      <w:r>
        <w:rPr>
          <w:rFonts w:ascii="Times New Roman" w:hAnsi="Times New Roman"/>
        </w:rPr>
        <w:t xml:space="preserve"> </w:t>
      </w:r>
      <w:r w:rsidRPr="0041257A">
        <w:rPr>
          <w:rFonts w:ascii="Times New Roman" w:hAnsi="Times New Roman"/>
        </w:rPr>
        <w:t xml:space="preserve">G. </w:t>
      </w:r>
      <w:proofErr w:type="spellStart"/>
      <w:r w:rsidRPr="0041257A">
        <w:rPr>
          <w:rFonts w:ascii="Times New Roman" w:hAnsi="Times New Roman"/>
        </w:rPr>
        <w:t>Whitham</w:t>
      </w:r>
      <w:proofErr w:type="spellEnd"/>
      <w:r>
        <w:rPr>
          <w:rFonts w:ascii="Times New Roman" w:hAnsi="Times New Roman"/>
        </w:rPr>
        <w:t>,</w:t>
      </w:r>
      <w:r w:rsidRPr="0041257A">
        <w:rPr>
          <w:rFonts w:ascii="Times New Roman" w:hAnsi="Times New Roman"/>
        </w:rPr>
        <w:t xml:space="preserve"> and S.</w:t>
      </w:r>
      <w:r>
        <w:rPr>
          <w:rFonts w:ascii="Times New Roman" w:hAnsi="Times New Roman"/>
        </w:rPr>
        <w:t xml:space="preserve"> </w:t>
      </w:r>
      <w:r w:rsidRPr="0041257A">
        <w:rPr>
          <w:rFonts w:ascii="Times New Roman" w:hAnsi="Times New Roman"/>
        </w:rPr>
        <w:t xml:space="preserve">C. Hart. 2009. Genetics basis of aboveground productivity in two native </w:t>
      </w:r>
      <w:proofErr w:type="spellStart"/>
      <w:r w:rsidRPr="0041257A">
        <w:rPr>
          <w:rFonts w:ascii="Times New Roman" w:hAnsi="Times New Roman"/>
          <w:i/>
          <w:iCs/>
        </w:rPr>
        <w:t>Populus</w:t>
      </w:r>
      <w:proofErr w:type="spellEnd"/>
      <w:r w:rsidRPr="0041257A">
        <w:rPr>
          <w:rFonts w:ascii="Times New Roman" w:hAnsi="Times New Roman"/>
          <w:i/>
          <w:iCs/>
        </w:rPr>
        <w:t xml:space="preserve"> </w:t>
      </w:r>
      <w:r w:rsidRPr="0041257A">
        <w:rPr>
          <w:rFonts w:ascii="Times New Roman" w:hAnsi="Times New Roman"/>
        </w:rPr>
        <w:t xml:space="preserve">species and their hybrids. </w:t>
      </w:r>
      <w:proofErr w:type="gramStart"/>
      <w:r w:rsidRPr="0041257A">
        <w:rPr>
          <w:rFonts w:ascii="Times New Roman" w:hAnsi="Times New Roman"/>
        </w:rPr>
        <w:t xml:space="preserve">Tree Physiology </w:t>
      </w:r>
      <w:r w:rsidRPr="0041257A">
        <w:rPr>
          <w:rFonts w:ascii="Times New Roman" w:hAnsi="Times New Roman"/>
          <w:bCs/>
        </w:rPr>
        <w:t>29</w:t>
      </w:r>
      <w:r>
        <w:rPr>
          <w:rFonts w:ascii="Times New Roman" w:hAnsi="Times New Roman"/>
        </w:rPr>
        <w:t>:</w:t>
      </w:r>
      <w:r w:rsidRPr="0041257A">
        <w:rPr>
          <w:rFonts w:ascii="Times New Roman" w:hAnsi="Times New Roman"/>
        </w:rPr>
        <w:t>1133–1142.</w:t>
      </w:r>
      <w:proofErr w:type="gramEnd"/>
    </w:p>
    <w:p w14:paraId="48F6B059" w14:textId="77777777" w:rsidR="00F0400A" w:rsidRDefault="00F0400A" w:rsidP="008619DE">
      <w:pPr>
        <w:widowControl w:val="0"/>
        <w:tabs>
          <w:tab w:val="left" w:pos="504"/>
        </w:tabs>
        <w:suppressAutoHyphens/>
        <w:spacing w:line="480" w:lineRule="auto"/>
        <w:ind w:left="270" w:hanging="270"/>
        <w:rPr>
          <w:rFonts w:ascii="Times New Roman" w:hAnsi="Times New Roman"/>
        </w:rPr>
      </w:pPr>
      <w:proofErr w:type="spellStart"/>
      <w:proofErr w:type="gramStart"/>
      <w:r w:rsidRPr="00F41349">
        <w:rPr>
          <w:rFonts w:ascii="Times New Roman" w:hAnsi="Times New Roman"/>
        </w:rPr>
        <w:t>Lawrey</w:t>
      </w:r>
      <w:proofErr w:type="spellEnd"/>
      <w:r w:rsidRPr="00F41349">
        <w:rPr>
          <w:rFonts w:ascii="Times New Roman" w:hAnsi="Times New Roman"/>
        </w:rPr>
        <w:t>, J. D. 1991.</w:t>
      </w:r>
      <w:proofErr w:type="gramEnd"/>
      <w:r w:rsidRPr="00F41349">
        <w:rPr>
          <w:rFonts w:ascii="Times New Roman" w:hAnsi="Times New Roman"/>
        </w:rPr>
        <w:t xml:space="preserve"> Biotic interactions in lichen community-development- </w:t>
      </w:r>
      <w:proofErr w:type="gramStart"/>
      <w:r w:rsidRPr="00F41349">
        <w:rPr>
          <w:rFonts w:ascii="Times New Roman" w:hAnsi="Times New Roman"/>
        </w:rPr>
        <w:t>A</w:t>
      </w:r>
      <w:proofErr w:type="gramEnd"/>
      <w:r w:rsidRPr="00F41349">
        <w:rPr>
          <w:rFonts w:ascii="Times New Roman" w:hAnsi="Times New Roman"/>
        </w:rPr>
        <w:t xml:space="preserve"> review. </w:t>
      </w:r>
      <w:proofErr w:type="gramStart"/>
      <w:r w:rsidRPr="00F41349">
        <w:rPr>
          <w:rFonts w:ascii="Times New Roman" w:hAnsi="Times New Roman"/>
        </w:rPr>
        <w:t>Lichenologist 23:205-214.</w:t>
      </w:r>
      <w:proofErr w:type="gramEnd"/>
    </w:p>
    <w:p w14:paraId="3AD831B4" w14:textId="77777777" w:rsidR="00F0400A" w:rsidRPr="0041257A" w:rsidRDefault="00F0400A" w:rsidP="008619DE">
      <w:pPr>
        <w:widowControl w:val="0"/>
        <w:tabs>
          <w:tab w:val="left" w:pos="504"/>
        </w:tabs>
        <w:suppressAutoHyphens/>
        <w:spacing w:line="480" w:lineRule="auto"/>
        <w:ind w:left="270" w:hanging="270"/>
        <w:rPr>
          <w:rFonts w:ascii="Times New Roman" w:hAnsi="Times New Roman"/>
        </w:rPr>
      </w:pPr>
      <w:r w:rsidRPr="0041257A">
        <w:rPr>
          <w:rFonts w:ascii="Times New Roman" w:hAnsi="Times New Roman"/>
        </w:rPr>
        <w:t>Maddox, G.</w:t>
      </w:r>
      <w:r>
        <w:rPr>
          <w:rFonts w:ascii="Times New Roman" w:hAnsi="Times New Roman"/>
        </w:rPr>
        <w:t xml:space="preserve"> </w:t>
      </w:r>
      <w:r w:rsidRPr="0041257A">
        <w:rPr>
          <w:rFonts w:ascii="Times New Roman" w:hAnsi="Times New Roman"/>
        </w:rPr>
        <w:t xml:space="preserve">D., </w:t>
      </w:r>
      <w:r>
        <w:rPr>
          <w:rFonts w:ascii="Times New Roman" w:hAnsi="Times New Roman"/>
        </w:rPr>
        <w:t xml:space="preserve">and </w:t>
      </w:r>
      <w:r w:rsidRPr="0041257A">
        <w:rPr>
          <w:rFonts w:ascii="Times New Roman" w:hAnsi="Times New Roman"/>
        </w:rPr>
        <w:t xml:space="preserve">N. Cappuccino. 1986. Genetic determination of plant susceptibility to an herbivorous insect depends on environmental context. </w:t>
      </w:r>
      <w:proofErr w:type="gramStart"/>
      <w:r w:rsidRPr="0041257A">
        <w:rPr>
          <w:rFonts w:ascii="Times New Roman" w:hAnsi="Times New Roman"/>
        </w:rPr>
        <w:t>Evolution 40:863-866.</w:t>
      </w:r>
      <w:proofErr w:type="gramEnd"/>
    </w:p>
    <w:p w14:paraId="12F7AB66" w14:textId="77777777" w:rsidR="00F0400A" w:rsidRPr="0041257A" w:rsidRDefault="00F0400A" w:rsidP="008619DE">
      <w:pPr>
        <w:widowControl w:val="0"/>
        <w:tabs>
          <w:tab w:val="left" w:pos="504"/>
        </w:tabs>
        <w:suppressAutoHyphens/>
        <w:spacing w:line="480" w:lineRule="auto"/>
        <w:ind w:left="270" w:hanging="270"/>
        <w:rPr>
          <w:rFonts w:ascii="Times New Roman" w:hAnsi="Times New Roman"/>
        </w:rPr>
      </w:pPr>
      <w:proofErr w:type="spellStart"/>
      <w:r w:rsidRPr="0041257A">
        <w:rPr>
          <w:rFonts w:ascii="Times New Roman" w:hAnsi="Times New Roman"/>
        </w:rPr>
        <w:t>Martinsen</w:t>
      </w:r>
      <w:proofErr w:type="spellEnd"/>
      <w:r>
        <w:rPr>
          <w:rFonts w:ascii="Times New Roman" w:hAnsi="Times New Roman"/>
        </w:rPr>
        <w:t>,</w:t>
      </w:r>
      <w:r w:rsidRPr="0041257A">
        <w:rPr>
          <w:rFonts w:ascii="Times New Roman" w:hAnsi="Times New Roman"/>
        </w:rPr>
        <w:t xml:space="preserve"> G</w:t>
      </w:r>
      <w:r>
        <w:rPr>
          <w:rFonts w:ascii="Times New Roman" w:hAnsi="Times New Roman"/>
        </w:rPr>
        <w:t xml:space="preserve">. </w:t>
      </w:r>
      <w:r w:rsidRPr="0041257A">
        <w:rPr>
          <w:rFonts w:ascii="Times New Roman" w:hAnsi="Times New Roman"/>
        </w:rPr>
        <w:t>D</w:t>
      </w:r>
      <w:r>
        <w:rPr>
          <w:rFonts w:ascii="Times New Roman" w:hAnsi="Times New Roman"/>
        </w:rPr>
        <w:t>.</w:t>
      </w:r>
      <w:r w:rsidRPr="0041257A">
        <w:rPr>
          <w:rFonts w:ascii="Times New Roman" w:hAnsi="Times New Roman"/>
        </w:rPr>
        <w:t xml:space="preserve">, </w:t>
      </w:r>
      <w:r>
        <w:rPr>
          <w:rFonts w:ascii="Times New Roman" w:hAnsi="Times New Roman"/>
        </w:rPr>
        <w:t xml:space="preserve">T. G. </w:t>
      </w:r>
      <w:proofErr w:type="spellStart"/>
      <w:r>
        <w:rPr>
          <w:rFonts w:ascii="Times New Roman" w:hAnsi="Times New Roman"/>
        </w:rPr>
        <w:t>Whitham</w:t>
      </w:r>
      <w:proofErr w:type="spellEnd"/>
      <w:r w:rsidRPr="0041257A">
        <w:rPr>
          <w:rFonts w:ascii="Times New Roman" w:hAnsi="Times New Roman"/>
        </w:rPr>
        <w:t xml:space="preserve">, </w:t>
      </w:r>
      <w:r>
        <w:rPr>
          <w:rFonts w:ascii="Times New Roman" w:hAnsi="Times New Roman"/>
        </w:rPr>
        <w:t xml:space="preserve">R. J. </w:t>
      </w:r>
      <w:proofErr w:type="spellStart"/>
      <w:r w:rsidRPr="0041257A">
        <w:rPr>
          <w:rFonts w:ascii="Times New Roman" w:hAnsi="Times New Roman"/>
        </w:rPr>
        <w:t>Ture</w:t>
      </w:r>
      <w:r>
        <w:rPr>
          <w:rFonts w:ascii="Times New Roman" w:hAnsi="Times New Roman"/>
        </w:rPr>
        <w:t>k</w:t>
      </w:r>
      <w:proofErr w:type="spellEnd"/>
      <w:r w:rsidRPr="0041257A">
        <w:rPr>
          <w:rFonts w:ascii="Times New Roman" w:hAnsi="Times New Roman"/>
        </w:rPr>
        <w:t>,</w:t>
      </w:r>
      <w:r>
        <w:rPr>
          <w:rFonts w:ascii="Times New Roman" w:hAnsi="Times New Roman"/>
        </w:rPr>
        <w:t xml:space="preserve"> and P. </w:t>
      </w:r>
      <w:proofErr w:type="spellStart"/>
      <w:r>
        <w:rPr>
          <w:rFonts w:ascii="Times New Roman" w:hAnsi="Times New Roman"/>
        </w:rPr>
        <w:t>Keim</w:t>
      </w:r>
      <w:proofErr w:type="spellEnd"/>
      <w:r>
        <w:rPr>
          <w:rFonts w:ascii="Times New Roman" w:hAnsi="Times New Roman"/>
        </w:rPr>
        <w:t>.</w:t>
      </w:r>
      <w:r w:rsidRPr="0041257A">
        <w:rPr>
          <w:rFonts w:ascii="Times New Roman" w:hAnsi="Times New Roman"/>
        </w:rPr>
        <w:t xml:space="preserve"> 2001. Hybrid populations selectively filter gene introgression betw</w:t>
      </w:r>
      <w:r>
        <w:rPr>
          <w:rFonts w:ascii="Times New Roman" w:hAnsi="Times New Roman"/>
        </w:rPr>
        <w:t xml:space="preserve">een species. </w:t>
      </w:r>
      <w:proofErr w:type="gramStart"/>
      <w:r>
        <w:rPr>
          <w:rFonts w:ascii="Times New Roman" w:hAnsi="Times New Roman"/>
        </w:rPr>
        <w:t>Evolution 55:1325-</w:t>
      </w:r>
      <w:r w:rsidRPr="0041257A">
        <w:rPr>
          <w:rFonts w:ascii="Times New Roman" w:hAnsi="Times New Roman"/>
        </w:rPr>
        <w:t>1335.</w:t>
      </w:r>
      <w:proofErr w:type="gramEnd"/>
    </w:p>
    <w:p w14:paraId="427715D6" w14:textId="77777777" w:rsidR="00F0400A" w:rsidRPr="0041257A" w:rsidRDefault="00F0400A" w:rsidP="008619DE">
      <w:pPr>
        <w:widowControl w:val="0"/>
        <w:tabs>
          <w:tab w:val="left" w:pos="504"/>
        </w:tabs>
        <w:suppressAutoHyphens/>
        <w:spacing w:line="480" w:lineRule="auto"/>
        <w:ind w:left="270" w:hanging="270"/>
        <w:rPr>
          <w:rFonts w:ascii="Times New Roman" w:hAnsi="Times New Roman"/>
        </w:rPr>
      </w:pPr>
      <w:proofErr w:type="gramStart"/>
      <w:r w:rsidRPr="0041257A">
        <w:rPr>
          <w:rFonts w:ascii="Times New Roman" w:hAnsi="Times New Roman"/>
        </w:rPr>
        <w:t>Maser</w:t>
      </w:r>
      <w:r>
        <w:rPr>
          <w:rFonts w:ascii="Times New Roman" w:hAnsi="Times New Roman"/>
        </w:rPr>
        <w:t>,</w:t>
      </w:r>
      <w:r w:rsidRPr="0041257A">
        <w:rPr>
          <w:rFonts w:ascii="Times New Roman" w:hAnsi="Times New Roman"/>
        </w:rPr>
        <w:t xml:space="preserve"> Z</w:t>
      </w:r>
      <w:r>
        <w:rPr>
          <w:rFonts w:ascii="Times New Roman" w:hAnsi="Times New Roman"/>
        </w:rPr>
        <w:t>.</w:t>
      </w:r>
      <w:r w:rsidRPr="0041257A">
        <w:rPr>
          <w:rFonts w:ascii="Times New Roman" w:hAnsi="Times New Roman"/>
        </w:rPr>
        <w:t xml:space="preserve">, </w:t>
      </w:r>
      <w:r>
        <w:rPr>
          <w:rFonts w:ascii="Times New Roman" w:hAnsi="Times New Roman"/>
        </w:rPr>
        <w:t>C. Maser</w:t>
      </w:r>
      <w:r w:rsidRPr="0041257A">
        <w:rPr>
          <w:rFonts w:ascii="Times New Roman" w:hAnsi="Times New Roman"/>
        </w:rPr>
        <w:t xml:space="preserve">, </w:t>
      </w:r>
      <w:r>
        <w:rPr>
          <w:rFonts w:ascii="Times New Roman" w:hAnsi="Times New Roman"/>
        </w:rPr>
        <w:t>and J. M. Trappe.</w:t>
      </w:r>
      <w:proofErr w:type="gramEnd"/>
      <w:r w:rsidRPr="0041257A">
        <w:rPr>
          <w:rFonts w:ascii="Times New Roman" w:hAnsi="Times New Roman"/>
        </w:rPr>
        <w:t xml:space="preserve"> 1985. Food habits of the northern flying squirrel (</w:t>
      </w:r>
      <w:proofErr w:type="spellStart"/>
      <w:r w:rsidRPr="0041257A">
        <w:rPr>
          <w:rFonts w:ascii="Times New Roman" w:hAnsi="Times New Roman"/>
          <w:i/>
        </w:rPr>
        <w:t>Glaucomys</w:t>
      </w:r>
      <w:proofErr w:type="spellEnd"/>
      <w:r w:rsidRPr="0041257A">
        <w:rPr>
          <w:rFonts w:ascii="Times New Roman" w:hAnsi="Times New Roman"/>
          <w:i/>
        </w:rPr>
        <w:t xml:space="preserve"> </w:t>
      </w:r>
      <w:proofErr w:type="spellStart"/>
      <w:r w:rsidRPr="0041257A">
        <w:rPr>
          <w:rFonts w:ascii="Times New Roman" w:hAnsi="Times New Roman"/>
          <w:i/>
        </w:rPr>
        <w:t>sabrinus</w:t>
      </w:r>
      <w:proofErr w:type="spellEnd"/>
      <w:r w:rsidRPr="0041257A">
        <w:rPr>
          <w:rFonts w:ascii="Times New Roman" w:hAnsi="Times New Roman"/>
        </w:rPr>
        <w:t>) in Oregon. Canadian Journal of Zoolog</w:t>
      </w:r>
      <w:r>
        <w:rPr>
          <w:rFonts w:ascii="Times New Roman" w:hAnsi="Times New Roman"/>
        </w:rPr>
        <w:t>y 63:1084-</w:t>
      </w:r>
      <w:r w:rsidRPr="0041257A">
        <w:rPr>
          <w:rFonts w:ascii="Times New Roman" w:hAnsi="Times New Roman"/>
        </w:rPr>
        <w:t>1088.</w:t>
      </w:r>
    </w:p>
    <w:p w14:paraId="6D8D8BE8" w14:textId="77777777" w:rsidR="00F0400A" w:rsidRDefault="00F0400A" w:rsidP="008619DE">
      <w:pPr>
        <w:widowControl w:val="0"/>
        <w:tabs>
          <w:tab w:val="left" w:pos="504"/>
        </w:tabs>
        <w:suppressAutoHyphens/>
        <w:spacing w:line="480" w:lineRule="auto"/>
        <w:ind w:left="270" w:hanging="270"/>
        <w:rPr>
          <w:rFonts w:ascii="Times New Roman" w:hAnsi="Times New Roman"/>
        </w:rPr>
      </w:pPr>
      <w:r w:rsidRPr="00B71557">
        <w:rPr>
          <w:rFonts w:ascii="Times New Roman" w:hAnsi="Times New Roman"/>
        </w:rPr>
        <w:t xml:space="preserve">McCune, B., and L. </w:t>
      </w:r>
      <w:proofErr w:type="spellStart"/>
      <w:r w:rsidRPr="00B71557">
        <w:rPr>
          <w:rFonts w:ascii="Times New Roman" w:hAnsi="Times New Roman"/>
        </w:rPr>
        <w:t>Geiser</w:t>
      </w:r>
      <w:proofErr w:type="spellEnd"/>
      <w:r w:rsidRPr="00B71557">
        <w:rPr>
          <w:rFonts w:ascii="Times New Roman" w:hAnsi="Times New Roman"/>
        </w:rPr>
        <w:t xml:space="preserve">. 1997. </w:t>
      </w:r>
      <w:proofErr w:type="spellStart"/>
      <w:r w:rsidRPr="00B71557">
        <w:rPr>
          <w:rFonts w:ascii="Times New Roman" w:hAnsi="Times New Roman"/>
        </w:rPr>
        <w:t>Macrolichens</w:t>
      </w:r>
      <w:proofErr w:type="spellEnd"/>
      <w:r w:rsidRPr="00B71557">
        <w:rPr>
          <w:rFonts w:ascii="Times New Roman" w:hAnsi="Times New Roman"/>
        </w:rPr>
        <w:t xml:space="preserve"> of the Pacific Northwest. </w:t>
      </w:r>
      <w:proofErr w:type="gramStart"/>
      <w:r w:rsidRPr="00B71557">
        <w:rPr>
          <w:rFonts w:ascii="Times New Roman" w:hAnsi="Times New Roman"/>
        </w:rPr>
        <w:t>Oregon State University Press, Corvallis, OR, USA.</w:t>
      </w:r>
      <w:proofErr w:type="gramEnd"/>
    </w:p>
    <w:p w14:paraId="6A3D22F6" w14:textId="77777777" w:rsidR="00F0400A" w:rsidRDefault="00F0400A" w:rsidP="008619DE">
      <w:pPr>
        <w:widowControl w:val="0"/>
        <w:tabs>
          <w:tab w:val="left" w:pos="504"/>
        </w:tabs>
        <w:suppressAutoHyphens/>
        <w:spacing w:line="480" w:lineRule="auto"/>
        <w:ind w:left="270" w:hanging="270"/>
        <w:rPr>
          <w:rFonts w:ascii="Times New Roman" w:hAnsi="Times New Roman"/>
        </w:rPr>
      </w:pPr>
      <w:r w:rsidRPr="004C3775">
        <w:rPr>
          <w:rFonts w:ascii="Times New Roman" w:hAnsi="Times New Roman"/>
        </w:rPr>
        <w:t>McCune</w:t>
      </w:r>
      <w:r>
        <w:rPr>
          <w:rFonts w:ascii="Times New Roman" w:hAnsi="Times New Roman"/>
        </w:rPr>
        <w:t>,</w:t>
      </w:r>
      <w:r w:rsidRPr="004C3775">
        <w:rPr>
          <w:rFonts w:ascii="Times New Roman" w:hAnsi="Times New Roman"/>
        </w:rPr>
        <w:t xml:space="preserve"> B</w:t>
      </w:r>
      <w:r>
        <w:rPr>
          <w:rFonts w:ascii="Times New Roman" w:hAnsi="Times New Roman"/>
        </w:rPr>
        <w:t>.</w:t>
      </w:r>
      <w:r w:rsidRPr="004C3775">
        <w:rPr>
          <w:rFonts w:ascii="Times New Roman" w:hAnsi="Times New Roman"/>
        </w:rPr>
        <w:t xml:space="preserve">, </w:t>
      </w:r>
      <w:r>
        <w:rPr>
          <w:rFonts w:ascii="Times New Roman" w:hAnsi="Times New Roman"/>
        </w:rPr>
        <w:t>and J. B. Grace</w:t>
      </w:r>
      <w:r w:rsidRPr="004C3775">
        <w:rPr>
          <w:rFonts w:ascii="Times New Roman" w:hAnsi="Times New Roman"/>
        </w:rPr>
        <w:t xml:space="preserve">. 2002. Analysis of ecological communities. </w:t>
      </w:r>
      <w:proofErr w:type="spellStart"/>
      <w:r w:rsidRPr="004C3775">
        <w:rPr>
          <w:rFonts w:ascii="Times New Roman" w:hAnsi="Times New Roman"/>
        </w:rPr>
        <w:t>MjM</w:t>
      </w:r>
      <w:proofErr w:type="spellEnd"/>
      <w:r w:rsidRPr="004C3775">
        <w:rPr>
          <w:rFonts w:ascii="Times New Roman" w:hAnsi="Times New Roman"/>
        </w:rPr>
        <w:t xml:space="preserve"> Software Design</w:t>
      </w:r>
      <w:r>
        <w:rPr>
          <w:rFonts w:ascii="Times New Roman" w:hAnsi="Times New Roman"/>
        </w:rPr>
        <w:t>, Gleneden Beach, Oregon, USA.</w:t>
      </w:r>
    </w:p>
    <w:p w14:paraId="467335EC" w14:textId="77777777" w:rsidR="00F0400A" w:rsidRPr="00B71557" w:rsidRDefault="00F0400A" w:rsidP="00D407D8">
      <w:pPr>
        <w:widowControl w:val="0"/>
        <w:tabs>
          <w:tab w:val="left" w:pos="504"/>
        </w:tabs>
        <w:suppressAutoHyphens/>
        <w:spacing w:line="480" w:lineRule="auto"/>
        <w:ind w:left="270" w:hanging="270"/>
        <w:rPr>
          <w:rFonts w:ascii="Times New Roman" w:hAnsi="Times New Roman"/>
        </w:rPr>
      </w:pPr>
      <w:proofErr w:type="gramStart"/>
      <w:r w:rsidRPr="00D407D8">
        <w:rPr>
          <w:rFonts w:ascii="Times New Roman" w:hAnsi="Times New Roman"/>
        </w:rPr>
        <w:t>Meier</w:t>
      </w:r>
      <w:r>
        <w:rPr>
          <w:rFonts w:ascii="Times New Roman" w:hAnsi="Times New Roman"/>
        </w:rPr>
        <w:t>,</w:t>
      </w:r>
      <w:r w:rsidRPr="00D407D8">
        <w:rPr>
          <w:rFonts w:ascii="Times New Roman" w:hAnsi="Times New Roman"/>
        </w:rPr>
        <w:t xml:space="preserve"> F</w:t>
      </w:r>
      <w:r>
        <w:rPr>
          <w:rFonts w:ascii="Times New Roman" w:hAnsi="Times New Roman"/>
        </w:rPr>
        <w:t xml:space="preserve">. </w:t>
      </w:r>
      <w:r w:rsidRPr="00D407D8">
        <w:rPr>
          <w:rFonts w:ascii="Times New Roman" w:hAnsi="Times New Roman"/>
        </w:rPr>
        <w:t>A</w:t>
      </w:r>
      <w:r>
        <w:rPr>
          <w:rFonts w:ascii="Times New Roman" w:hAnsi="Times New Roman"/>
        </w:rPr>
        <w:t>.</w:t>
      </w:r>
      <w:r w:rsidRPr="00D407D8">
        <w:rPr>
          <w:rFonts w:ascii="Times New Roman" w:hAnsi="Times New Roman"/>
        </w:rPr>
        <w:t xml:space="preserve">, </w:t>
      </w:r>
      <w:r>
        <w:rPr>
          <w:rFonts w:ascii="Times New Roman" w:hAnsi="Times New Roman"/>
        </w:rPr>
        <w:t xml:space="preserve">S. </w:t>
      </w:r>
      <w:proofErr w:type="spellStart"/>
      <w:r>
        <w:rPr>
          <w:rFonts w:ascii="Times New Roman" w:hAnsi="Times New Roman"/>
        </w:rPr>
        <w:t>Scherrer</w:t>
      </w:r>
      <w:proofErr w:type="spellEnd"/>
      <w:r w:rsidRPr="00D407D8">
        <w:rPr>
          <w:rFonts w:ascii="Times New Roman" w:hAnsi="Times New Roman"/>
        </w:rPr>
        <w:t>,</w:t>
      </w:r>
      <w:r>
        <w:rPr>
          <w:rFonts w:ascii="Times New Roman" w:hAnsi="Times New Roman"/>
        </w:rPr>
        <w:t xml:space="preserve"> and R. Honegger.</w:t>
      </w:r>
      <w:proofErr w:type="gramEnd"/>
      <w:r w:rsidRPr="00D407D8">
        <w:rPr>
          <w:rFonts w:ascii="Times New Roman" w:hAnsi="Times New Roman"/>
        </w:rPr>
        <w:t xml:space="preserve"> 2002. </w:t>
      </w:r>
      <w:proofErr w:type="spellStart"/>
      <w:r w:rsidRPr="00D407D8">
        <w:rPr>
          <w:rFonts w:ascii="Times New Roman" w:hAnsi="Times New Roman"/>
        </w:rPr>
        <w:t>Faecal</w:t>
      </w:r>
      <w:proofErr w:type="spellEnd"/>
      <w:r w:rsidRPr="00D407D8">
        <w:rPr>
          <w:rFonts w:ascii="Times New Roman" w:hAnsi="Times New Roman"/>
        </w:rPr>
        <w:t xml:space="preserve"> pellets of</w:t>
      </w:r>
      <w:r>
        <w:rPr>
          <w:rFonts w:ascii="Times New Roman" w:hAnsi="Times New Roman"/>
        </w:rPr>
        <w:t xml:space="preserve"> </w:t>
      </w:r>
      <w:proofErr w:type="spellStart"/>
      <w:r w:rsidRPr="00D407D8">
        <w:rPr>
          <w:rFonts w:ascii="Times New Roman" w:hAnsi="Times New Roman"/>
        </w:rPr>
        <w:t>lichenivorous</w:t>
      </w:r>
      <w:proofErr w:type="spellEnd"/>
      <w:r w:rsidRPr="00D407D8">
        <w:rPr>
          <w:rFonts w:ascii="Times New Roman" w:hAnsi="Times New Roman"/>
        </w:rPr>
        <w:t xml:space="preserve"> mites contain viable cells of the lichen-forming</w:t>
      </w:r>
      <w:r>
        <w:rPr>
          <w:rFonts w:ascii="Times New Roman" w:hAnsi="Times New Roman"/>
        </w:rPr>
        <w:t xml:space="preserve"> </w:t>
      </w:r>
      <w:proofErr w:type="spellStart"/>
      <w:r w:rsidRPr="00D407D8">
        <w:rPr>
          <w:rFonts w:ascii="Times New Roman" w:hAnsi="Times New Roman"/>
        </w:rPr>
        <w:t>ascomycete</w:t>
      </w:r>
      <w:proofErr w:type="spellEnd"/>
      <w:r w:rsidRPr="00D407D8">
        <w:rPr>
          <w:rFonts w:ascii="Times New Roman" w:hAnsi="Times New Roman"/>
        </w:rPr>
        <w:t xml:space="preserve"> </w:t>
      </w:r>
      <w:proofErr w:type="spellStart"/>
      <w:r w:rsidRPr="00D407D8">
        <w:rPr>
          <w:rFonts w:ascii="Times New Roman" w:hAnsi="Times New Roman"/>
          <w:i/>
        </w:rPr>
        <w:t>Xanthoria</w:t>
      </w:r>
      <w:proofErr w:type="spellEnd"/>
      <w:r w:rsidRPr="00D407D8">
        <w:rPr>
          <w:rFonts w:ascii="Times New Roman" w:hAnsi="Times New Roman"/>
          <w:i/>
        </w:rPr>
        <w:t xml:space="preserve"> </w:t>
      </w:r>
      <w:proofErr w:type="spellStart"/>
      <w:r w:rsidRPr="00D407D8">
        <w:rPr>
          <w:rFonts w:ascii="Times New Roman" w:hAnsi="Times New Roman"/>
          <w:i/>
        </w:rPr>
        <w:t>parietina</w:t>
      </w:r>
      <w:proofErr w:type="spellEnd"/>
      <w:r w:rsidRPr="00D407D8">
        <w:rPr>
          <w:rFonts w:ascii="Times New Roman" w:hAnsi="Times New Roman"/>
        </w:rPr>
        <w:t xml:space="preserve"> and its green algal </w:t>
      </w:r>
      <w:proofErr w:type="spellStart"/>
      <w:r w:rsidRPr="00D407D8">
        <w:rPr>
          <w:rFonts w:ascii="Times New Roman" w:hAnsi="Times New Roman"/>
        </w:rPr>
        <w:t>photobiont</w:t>
      </w:r>
      <w:proofErr w:type="spellEnd"/>
      <w:r w:rsidRPr="00D407D8">
        <w:rPr>
          <w:rFonts w:ascii="Times New Roman" w:hAnsi="Times New Roman"/>
        </w:rPr>
        <w:t>,</w:t>
      </w:r>
      <w:r>
        <w:rPr>
          <w:rFonts w:ascii="Times New Roman" w:hAnsi="Times New Roman"/>
        </w:rPr>
        <w:t xml:space="preserve"> </w:t>
      </w:r>
      <w:proofErr w:type="spellStart"/>
      <w:r w:rsidRPr="00D407D8">
        <w:rPr>
          <w:rFonts w:ascii="Times New Roman" w:hAnsi="Times New Roman"/>
          <w:i/>
        </w:rPr>
        <w:t>Trebouxia</w:t>
      </w:r>
      <w:proofErr w:type="spellEnd"/>
      <w:r w:rsidRPr="00D407D8">
        <w:rPr>
          <w:rFonts w:ascii="Times New Roman" w:hAnsi="Times New Roman"/>
          <w:i/>
        </w:rPr>
        <w:t xml:space="preserve"> </w:t>
      </w:r>
      <w:proofErr w:type="spellStart"/>
      <w:r w:rsidRPr="00D407D8">
        <w:rPr>
          <w:rFonts w:ascii="Times New Roman" w:hAnsi="Times New Roman"/>
          <w:i/>
        </w:rPr>
        <w:t>arboricola</w:t>
      </w:r>
      <w:proofErr w:type="spellEnd"/>
      <w:r w:rsidRPr="00D407D8">
        <w:rPr>
          <w:rFonts w:ascii="Times New Roman" w:hAnsi="Times New Roman"/>
        </w:rPr>
        <w:t xml:space="preserve">. Biological Journal of the </w:t>
      </w:r>
      <w:proofErr w:type="spellStart"/>
      <w:r w:rsidRPr="00D407D8">
        <w:rPr>
          <w:rFonts w:ascii="Times New Roman" w:hAnsi="Times New Roman"/>
        </w:rPr>
        <w:t>Linnean</w:t>
      </w:r>
      <w:proofErr w:type="spellEnd"/>
      <w:r w:rsidRPr="00D407D8">
        <w:rPr>
          <w:rFonts w:ascii="Times New Roman" w:hAnsi="Times New Roman"/>
        </w:rPr>
        <w:t xml:space="preserve"> Society 72:259</w:t>
      </w:r>
      <w:r>
        <w:rPr>
          <w:rFonts w:ascii="Times New Roman" w:hAnsi="Times New Roman"/>
        </w:rPr>
        <w:t>-</w:t>
      </w:r>
      <w:r w:rsidRPr="00D407D8">
        <w:rPr>
          <w:rFonts w:ascii="Times New Roman" w:hAnsi="Times New Roman"/>
        </w:rPr>
        <w:t>268.</w:t>
      </w:r>
    </w:p>
    <w:p w14:paraId="4CE8708E" w14:textId="77777777" w:rsidR="00F0400A" w:rsidRPr="00B71557" w:rsidRDefault="00F0400A" w:rsidP="008619DE">
      <w:pPr>
        <w:widowControl w:val="0"/>
        <w:tabs>
          <w:tab w:val="left" w:pos="504"/>
        </w:tabs>
        <w:suppressAutoHyphens/>
        <w:spacing w:line="480" w:lineRule="auto"/>
        <w:ind w:left="270" w:hanging="270"/>
        <w:rPr>
          <w:rFonts w:ascii="Times New Roman" w:hAnsi="Times New Roman"/>
        </w:rPr>
      </w:pPr>
      <w:r w:rsidRPr="00B71557">
        <w:rPr>
          <w:rFonts w:ascii="Times New Roman" w:hAnsi="Times New Roman"/>
        </w:rPr>
        <w:t xml:space="preserve">Morley, S. E., and M.  Gibson. 2010. Successional changes in epiphytic rainforest lichens: </w:t>
      </w:r>
      <w:r w:rsidRPr="00B71557">
        <w:rPr>
          <w:rFonts w:ascii="Times New Roman" w:hAnsi="Times New Roman"/>
        </w:rPr>
        <w:lastRenderedPageBreak/>
        <w:t>implications for the management of rainforest communities. The Lichenologist 42:311-321.</w:t>
      </w:r>
    </w:p>
    <w:p w14:paraId="0C32DEEA" w14:textId="77777777" w:rsidR="00F0400A" w:rsidRPr="0041257A" w:rsidRDefault="00F0400A" w:rsidP="008619DE">
      <w:pPr>
        <w:widowControl w:val="0"/>
        <w:tabs>
          <w:tab w:val="left" w:pos="504"/>
        </w:tabs>
        <w:suppressAutoHyphens/>
        <w:spacing w:line="480" w:lineRule="auto"/>
        <w:ind w:left="270" w:hanging="270"/>
        <w:rPr>
          <w:rFonts w:ascii="Times New Roman" w:hAnsi="Times New Roman"/>
        </w:rPr>
      </w:pPr>
      <w:r w:rsidRPr="00B71557">
        <w:rPr>
          <w:rFonts w:ascii="Times New Roman" w:hAnsi="Times New Roman"/>
        </w:rPr>
        <w:t xml:space="preserve">Muñoz, G., and L. Zamora. 2011. Ontogenetic variation in parasite </w:t>
      </w:r>
      <w:proofErr w:type="spellStart"/>
      <w:r w:rsidRPr="00B71557">
        <w:rPr>
          <w:rFonts w:ascii="Times New Roman" w:hAnsi="Times New Roman"/>
        </w:rPr>
        <w:t>infracommunities</w:t>
      </w:r>
      <w:proofErr w:type="spellEnd"/>
      <w:r w:rsidRPr="0041257A">
        <w:rPr>
          <w:rFonts w:ascii="Times New Roman" w:hAnsi="Times New Roman"/>
        </w:rPr>
        <w:t xml:space="preserve"> of the clingfish </w:t>
      </w:r>
      <w:proofErr w:type="spellStart"/>
      <w:r w:rsidRPr="0041257A">
        <w:rPr>
          <w:rFonts w:ascii="Times New Roman" w:hAnsi="Times New Roman"/>
          <w:i/>
        </w:rPr>
        <w:t>Sicyases</w:t>
      </w:r>
      <w:proofErr w:type="spellEnd"/>
      <w:r w:rsidRPr="0041257A">
        <w:rPr>
          <w:rFonts w:ascii="Times New Roman" w:hAnsi="Times New Roman"/>
          <w:i/>
        </w:rPr>
        <w:t xml:space="preserve"> </w:t>
      </w:r>
      <w:proofErr w:type="spellStart"/>
      <w:r w:rsidRPr="0041257A">
        <w:rPr>
          <w:rFonts w:ascii="Times New Roman" w:hAnsi="Times New Roman"/>
          <w:i/>
        </w:rPr>
        <w:t>sanguineus</w:t>
      </w:r>
      <w:proofErr w:type="spellEnd"/>
      <w:r w:rsidRPr="0041257A">
        <w:rPr>
          <w:rFonts w:ascii="Times New Roman" w:hAnsi="Times New Roman"/>
        </w:rPr>
        <w:t xml:space="preserve"> (Pisces: </w:t>
      </w:r>
      <w:proofErr w:type="spellStart"/>
      <w:r w:rsidRPr="0041257A">
        <w:rPr>
          <w:rFonts w:ascii="Times New Roman" w:hAnsi="Times New Roman"/>
        </w:rPr>
        <w:t>Gobiesocida</w:t>
      </w:r>
      <w:r>
        <w:rPr>
          <w:rFonts w:ascii="Times New Roman" w:hAnsi="Times New Roman"/>
        </w:rPr>
        <w:t>e</w:t>
      </w:r>
      <w:proofErr w:type="spellEnd"/>
      <w:r>
        <w:rPr>
          <w:rFonts w:ascii="Times New Roman" w:hAnsi="Times New Roman"/>
        </w:rPr>
        <w:t xml:space="preserve">). </w:t>
      </w:r>
      <w:proofErr w:type="gramStart"/>
      <w:r>
        <w:rPr>
          <w:rFonts w:ascii="Times New Roman" w:hAnsi="Times New Roman"/>
        </w:rPr>
        <w:t>Journal of Parasitology 97:</w:t>
      </w:r>
      <w:r w:rsidRPr="0041257A">
        <w:rPr>
          <w:rFonts w:ascii="Times New Roman" w:hAnsi="Times New Roman"/>
        </w:rPr>
        <w:t>14-19.</w:t>
      </w:r>
      <w:proofErr w:type="gramEnd"/>
    </w:p>
    <w:p w14:paraId="169E7CFE" w14:textId="77777777" w:rsidR="00F0400A" w:rsidRDefault="00F0400A" w:rsidP="008619DE">
      <w:pPr>
        <w:widowControl w:val="0"/>
        <w:tabs>
          <w:tab w:val="left" w:pos="504"/>
        </w:tabs>
        <w:suppressAutoHyphens/>
        <w:spacing w:line="480" w:lineRule="auto"/>
        <w:ind w:left="270" w:hanging="270"/>
        <w:rPr>
          <w:rFonts w:ascii="Times New Roman" w:hAnsi="Times New Roman"/>
        </w:rPr>
      </w:pPr>
      <w:r w:rsidRPr="00677356">
        <w:rPr>
          <w:rFonts w:ascii="Times New Roman" w:hAnsi="Times New Roman"/>
        </w:rPr>
        <w:t xml:space="preserve">Nara, K., H. </w:t>
      </w:r>
      <w:proofErr w:type="spellStart"/>
      <w:r w:rsidRPr="00677356">
        <w:rPr>
          <w:rFonts w:ascii="Times New Roman" w:hAnsi="Times New Roman"/>
        </w:rPr>
        <w:t>Nakaya</w:t>
      </w:r>
      <w:proofErr w:type="spellEnd"/>
      <w:r w:rsidRPr="00677356">
        <w:rPr>
          <w:rFonts w:ascii="Times New Roman" w:hAnsi="Times New Roman"/>
        </w:rPr>
        <w:t xml:space="preserve">, B. Wu, Z. Zhou, and T. </w:t>
      </w:r>
      <w:proofErr w:type="spellStart"/>
      <w:r w:rsidRPr="00677356">
        <w:rPr>
          <w:rFonts w:ascii="Times New Roman" w:hAnsi="Times New Roman"/>
        </w:rPr>
        <w:t>Hogetsu</w:t>
      </w:r>
      <w:proofErr w:type="spellEnd"/>
      <w:r w:rsidRPr="00677356">
        <w:rPr>
          <w:rFonts w:ascii="Times New Roman" w:hAnsi="Times New Roman"/>
        </w:rPr>
        <w:t xml:space="preserve">. </w:t>
      </w:r>
      <w:r>
        <w:rPr>
          <w:rFonts w:ascii="Times New Roman" w:hAnsi="Times New Roman"/>
        </w:rPr>
        <w:t xml:space="preserve">2003. </w:t>
      </w:r>
      <w:r w:rsidRPr="00397620">
        <w:rPr>
          <w:rFonts w:ascii="Times New Roman" w:hAnsi="Times New Roman"/>
        </w:rPr>
        <w:t>Underground primary succ</w:t>
      </w:r>
      <w:r>
        <w:rPr>
          <w:rFonts w:ascii="Times New Roman" w:hAnsi="Times New Roman"/>
        </w:rPr>
        <w:t xml:space="preserve">ession of </w:t>
      </w:r>
      <w:proofErr w:type="spellStart"/>
      <w:r>
        <w:rPr>
          <w:rFonts w:ascii="Times New Roman" w:hAnsi="Times New Roman"/>
        </w:rPr>
        <w:t>ectomycorrhizal</w:t>
      </w:r>
      <w:proofErr w:type="spellEnd"/>
      <w:r>
        <w:rPr>
          <w:rFonts w:ascii="Times New Roman" w:hAnsi="Times New Roman"/>
        </w:rPr>
        <w:t xml:space="preserve"> fungi </w:t>
      </w:r>
      <w:r w:rsidRPr="00397620">
        <w:rPr>
          <w:rFonts w:ascii="Times New Roman" w:hAnsi="Times New Roman"/>
        </w:rPr>
        <w:t xml:space="preserve">in a </w:t>
      </w:r>
      <w:r w:rsidRPr="00677356">
        <w:rPr>
          <w:rFonts w:ascii="Times New Roman" w:hAnsi="Times New Roman"/>
        </w:rPr>
        <w:t>volcanic desert on Mount Fuji</w:t>
      </w:r>
      <w:r>
        <w:rPr>
          <w:rFonts w:ascii="Times New Roman" w:hAnsi="Times New Roman"/>
        </w:rPr>
        <w:t xml:space="preserve">. New </w:t>
      </w:r>
      <w:proofErr w:type="spellStart"/>
      <w:r>
        <w:rPr>
          <w:rFonts w:ascii="Times New Roman" w:hAnsi="Times New Roman"/>
        </w:rPr>
        <w:t>Phytologist</w:t>
      </w:r>
      <w:proofErr w:type="spellEnd"/>
      <w:r w:rsidRPr="00677356">
        <w:rPr>
          <w:rFonts w:ascii="Times New Roman" w:hAnsi="Times New Roman"/>
          <w:bCs/>
        </w:rPr>
        <w:t xml:space="preserve"> 159</w:t>
      </w:r>
      <w:r>
        <w:rPr>
          <w:rFonts w:ascii="Times New Roman" w:hAnsi="Times New Roman"/>
        </w:rPr>
        <w:t>:</w:t>
      </w:r>
      <w:r w:rsidRPr="00677356">
        <w:rPr>
          <w:rFonts w:ascii="Times New Roman" w:hAnsi="Times New Roman"/>
        </w:rPr>
        <w:t>743–756</w:t>
      </w:r>
    </w:p>
    <w:p w14:paraId="592DE8C6" w14:textId="77777777" w:rsidR="00F0400A" w:rsidRPr="0041257A" w:rsidRDefault="00F0400A" w:rsidP="008619DE">
      <w:pPr>
        <w:widowControl w:val="0"/>
        <w:tabs>
          <w:tab w:val="left" w:pos="504"/>
        </w:tabs>
        <w:suppressAutoHyphens/>
        <w:spacing w:line="480" w:lineRule="auto"/>
        <w:ind w:left="270" w:hanging="270"/>
        <w:rPr>
          <w:rFonts w:ascii="Times New Roman" w:hAnsi="Times New Roman"/>
        </w:rPr>
      </w:pPr>
      <w:proofErr w:type="gramStart"/>
      <w:r w:rsidRPr="00D573AB">
        <w:rPr>
          <w:rFonts w:ascii="Times New Roman" w:hAnsi="Times New Roman"/>
        </w:rPr>
        <w:t xml:space="preserve">Nash III, T. H., B. D. Ryan, C. </w:t>
      </w:r>
      <w:proofErr w:type="spellStart"/>
      <w:r w:rsidRPr="00D573AB">
        <w:rPr>
          <w:rFonts w:ascii="Times New Roman" w:hAnsi="Times New Roman"/>
        </w:rPr>
        <w:t>Gries</w:t>
      </w:r>
      <w:proofErr w:type="spellEnd"/>
      <w:r w:rsidRPr="00D573AB">
        <w:rPr>
          <w:rFonts w:ascii="Times New Roman" w:hAnsi="Times New Roman"/>
        </w:rPr>
        <w:t xml:space="preserve">, and F. </w:t>
      </w:r>
      <w:proofErr w:type="spellStart"/>
      <w:r w:rsidRPr="00D573AB">
        <w:rPr>
          <w:rFonts w:ascii="Times New Roman" w:hAnsi="Times New Roman"/>
        </w:rPr>
        <w:t>Bungartz</w:t>
      </w:r>
      <w:proofErr w:type="spellEnd"/>
      <w:r>
        <w:rPr>
          <w:rFonts w:ascii="Times New Roman" w:hAnsi="Times New Roman"/>
        </w:rPr>
        <w:t>, editors</w:t>
      </w:r>
      <w:r w:rsidRPr="00D573AB">
        <w:rPr>
          <w:rFonts w:ascii="Times New Roman" w:hAnsi="Times New Roman"/>
        </w:rPr>
        <w:t>.</w:t>
      </w:r>
      <w:proofErr w:type="gramEnd"/>
      <w:r w:rsidRPr="00D573AB">
        <w:rPr>
          <w:rFonts w:ascii="Times New Roman" w:hAnsi="Times New Roman"/>
        </w:rPr>
        <w:t xml:space="preserve"> 2002. Lichen flora of the greater Sonoran desert region, vol. 1. Lichens Unlimited, Arizona State University, Tempe</w:t>
      </w:r>
      <w:r>
        <w:rPr>
          <w:rFonts w:ascii="Times New Roman" w:hAnsi="Times New Roman"/>
        </w:rPr>
        <w:t>,</w:t>
      </w:r>
      <w:r w:rsidRPr="00D573AB">
        <w:rPr>
          <w:rFonts w:ascii="Times New Roman" w:hAnsi="Times New Roman"/>
        </w:rPr>
        <w:t xml:space="preserve"> AZ, USA.</w:t>
      </w:r>
    </w:p>
    <w:p w14:paraId="5147DF3A" w14:textId="77777777" w:rsidR="00F0400A" w:rsidRPr="005A2BA8" w:rsidRDefault="00F0400A" w:rsidP="008619DE">
      <w:pPr>
        <w:widowControl w:val="0"/>
        <w:tabs>
          <w:tab w:val="left" w:pos="504"/>
        </w:tabs>
        <w:suppressAutoHyphens/>
        <w:spacing w:line="480" w:lineRule="auto"/>
        <w:ind w:left="270" w:hanging="270"/>
        <w:rPr>
          <w:rFonts w:ascii="Times New Roman" w:hAnsi="Times New Roman"/>
        </w:rPr>
      </w:pPr>
      <w:proofErr w:type="gramStart"/>
      <w:r w:rsidRPr="00D573AB">
        <w:rPr>
          <w:rFonts w:ascii="Times New Roman" w:hAnsi="Times New Roman"/>
        </w:rPr>
        <w:t xml:space="preserve">Nash III, T. H., B. D. Ryan, P. </w:t>
      </w:r>
      <w:proofErr w:type="spellStart"/>
      <w:r w:rsidRPr="005A2BA8">
        <w:rPr>
          <w:rFonts w:ascii="Times New Roman" w:hAnsi="Times New Roman"/>
        </w:rPr>
        <w:t>Diederich</w:t>
      </w:r>
      <w:proofErr w:type="spellEnd"/>
      <w:r w:rsidRPr="005A2BA8">
        <w:rPr>
          <w:rFonts w:ascii="Times New Roman" w:hAnsi="Times New Roman"/>
        </w:rPr>
        <w:t xml:space="preserve">, C. </w:t>
      </w:r>
      <w:proofErr w:type="spellStart"/>
      <w:r w:rsidRPr="005A2BA8">
        <w:rPr>
          <w:rFonts w:ascii="Times New Roman" w:hAnsi="Times New Roman"/>
        </w:rPr>
        <w:t>Gries</w:t>
      </w:r>
      <w:proofErr w:type="spellEnd"/>
      <w:r w:rsidRPr="005A2BA8">
        <w:rPr>
          <w:rFonts w:ascii="Times New Roman" w:hAnsi="Times New Roman"/>
        </w:rPr>
        <w:t xml:space="preserve">, and F. </w:t>
      </w:r>
      <w:proofErr w:type="spellStart"/>
      <w:r w:rsidRPr="005A2BA8">
        <w:rPr>
          <w:rFonts w:ascii="Times New Roman" w:hAnsi="Times New Roman"/>
        </w:rPr>
        <w:t>Bungartz</w:t>
      </w:r>
      <w:proofErr w:type="spellEnd"/>
      <w:r w:rsidRPr="005A2BA8">
        <w:rPr>
          <w:rFonts w:ascii="Times New Roman" w:hAnsi="Times New Roman"/>
        </w:rPr>
        <w:t>, editors.</w:t>
      </w:r>
      <w:proofErr w:type="gramEnd"/>
      <w:r w:rsidRPr="005A2BA8">
        <w:rPr>
          <w:rFonts w:ascii="Times New Roman" w:hAnsi="Times New Roman"/>
        </w:rPr>
        <w:t xml:space="preserve"> 2004. Lichen flora of the greater Sonoran desert region, vol. 2. Lichens Unlimited, Arizona State University, Tempe, AZ, USA.</w:t>
      </w:r>
    </w:p>
    <w:p w14:paraId="4D4B921B" w14:textId="77777777" w:rsidR="00F0400A" w:rsidRPr="005A2BA8" w:rsidRDefault="00F0400A" w:rsidP="008619DE">
      <w:pPr>
        <w:widowControl w:val="0"/>
        <w:tabs>
          <w:tab w:val="left" w:pos="504"/>
        </w:tabs>
        <w:suppressAutoHyphens/>
        <w:spacing w:line="480" w:lineRule="auto"/>
        <w:ind w:left="270" w:hanging="270"/>
        <w:rPr>
          <w:rFonts w:ascii="Times New Roman" w:hAnsi="Times New Roman"/>
        </w:rPr>
      </w:pPr>
      <w:proofErr w:type="gramStart"/>
      <w:r w:rsidRPr="005A2BA8">
        <w:rPr>
          <w:rFonts w:ascii="Times New Roman" w:hAnsi="Times New Roman"/>
        </w:rPr>
        <w:t xml:space="preserve">Nash III, T. H., C. </w:t>
      </w:r>
      <w:proofErr w:type="spellStart"/>
      <w:r w:rsidRPr="005A2BA8">
        <w:rPr>
          <w:rFonts w:ascii="Times New Roman" w:hAnsi="Times New Roman"/>
        </w:rPr>
        <w:t>Gries</w:t>
      </w:r>
      <w:proofErr w:type="spellEnd"/>
      <w:r w:rsidRPr="005A2BA8">
        <w:rPr>
          <w:rFonts w:ascii="Times New Roman" w:hAnsi="Times New Roman"/>
        </w:rPr>
        <w:t xml:space="preserve">, and F. </w:t>
      </w:r>
      <w:proofErr w:type="spellStart"/>
      <w:r w:rsidRPr="005A2BA8">
        <w:rPr>
          <w:rFonts w:ascii="Times New Roman" w:hAnsi="Times New Roman"/>
        </w:rPr>
        <w:t>Bungartz</w:t>
      </w:r>
      <w:proofErr w:type="spellEnd"/>
      <w:r w:rsidRPr="005A2BA8">
        <w:rPr>
          <w:rFonts w:ascii="Times New Roman" w:hAnsi="Times New Roman"/>
        </w:rPr>
        <w:t>, editors.</w:t>
      </w:r>
      <w:proofErr w:type="gramEnd"/>
      <w:r w:rsidRPr="005A2BA8">
        <w:rPr>
          <w:rFonts w:ascii="Times New Roman" w:hAnsi="Times New Roman"/>
        </w:rPr>
        <w:t xml:space="preserve"> 2007. Lichen flora of the greater Sonoran desert region, vol. 3. Lichens Unlimited, Arizona State University, Tempe, AZ, USA.</w:t>
      </w:r>
    </w:p>
    <w:p w14:paraId="6730EE12" w14:textId="77777777" w:rsidR="00F0400A" w:rsidRPr="005A2BA8" w:rsidRDefault="00F0400A" w:rsidP="008619DE">
      <w:pPr>
        <w:widowControl w:val="0"/>
        <w:tabs>
          <w:tab w:val="left" w:pos="504"/>
        </w:tabs>
        <w:suppressAutoHyphens/>
        <w:spacing w:line="480" w:lineRule="auto"/>
        <w:ind w:left="270" w:hanging="270"/>
        <w:rPr>
          <w:rFonts w:ascii="Times New Roman" w:hAnsi="Times New Roman"/>
        </w:rPr>
      </w:pPr>
      <w:proofErr w:type="spellStart"/>
      <w:proofErr w:type="gramStart"/>
      <w:r w:rsidRPr="005A2BA8">
        <w:rPr>
          <w:rFonts w:ascii="Times New Roman" w:hAnsi="Times New Roman"/>
        </w:rPr>
        <w:t>Nemoto</w:t>
      </w:r>
      <w:proofErr w:type="spellEnd"/>
      <w:r w:rsidRPr="005A2BA8">
        <w:rPr>
          <w:rFonts w:ascii="Times New Roman" w:hAnsi="Times New Roman"/>
        </w:rPr>
        <w:t>, T. 1956.</w:t>
      </w:r>
      <w:proofErr w:type="gramEnd"/>
      <w:r w:rsidRPr="005A2BA8">
        <w:rPr>
          <w:rFonts w:ascii="Times New Roman" w:hAnsi="Times New Roman"/>
        </w:rPr>
        <w:t xml:space="preserve"> </w:t>
      </w:r>
      <w:proofErr w:type="gramStart"/>
      <w:r w:rsidRPr="005A2BA8">
        <w:rPr>
          <w:rFonts w:ascii="Times New Roman" w:hAnsi="Times New Roman"/>
        </w:rPr>
        <w:t>On the diatom of the skin films of whales in the northern Pacific.</w:t>
      </w:r>
      <w:proofErr w:type="gramEnd"/>
      <w:r w:rsidRPr="005A2BA8">
        <w:rPr>
          <w:rFonts w:ascii="Times New Roman" w:hAnsi="Times New Roman"/>
        </w:rPr>
        <w:t xml:space="preserve"> </w:t>
      </w:r>
      <w:proofErr w:type="gramStart"/>
      <w:r w:rsidRPr="005A2BA8">
        <w:rPr>
          <w:rFonts w:ascii="Times New Roman" w:hAnsi="Times New Roman"/>
        </w:rPr>
        <w:t>The scientific reports of the Whales Research Institute.</w:t>
      </w:r>
      <w:proofErr w:type="gramEnd"/>
      <w:r w:rsidRPr="005A2BA8">
        <w:rPr>
          <w:rFonts w:ascii="Times New Roman" w:hAnsi="Times New Roman"/>
        </w:rPr>
        <w:t xml:space="preserve"> </w:t>
      </w:r>
      <w:proofErr w:type="gramStart"/>
      <w:r w:rsidRPr="005A2BA8">
        <w:rPr>
          <w:rFonts w:ascii="Times New Roman" w:hAnsi="Times New Roman"/>
        </w:rPr>
        <w:t>11:97-132.</w:t>
      </w:r>
      <w:proofErr w:type="gramEnd"/>
    </w:p>
    <w:p w14:paraId="5B2A27B1" w14:textId="77777777" w:rsidR="00F0400A" w:rsidRPr="005A2BA8" w:rsidRDefault="00F0400A" w:rsidP="008619DE">
      <w:pPr>
        <w:widowControl w:val="0"/>
        <w:tabs>
          <w:tab w:val="left" w:pos="504"/>
        </w:tabs>
        <w:suppressAutoHyphens/>
        <w:spacing w:line="480" w:lineRule="auto"/>
        <w:ind w:left="270" w:hanging="270"/>
        <w:rPr>
          <w:rFonts w:ascii="Times New Roman" w:hAnsi="Times New Roman"/>
        </w:rPr>
      </w:pPr>
      <w:proofErr w:type="spellStart"/>
      <w:proofErr w:type="gramStart"/>
      <w:r w:rsidRPr="005A2BA8">
        <w:rPr>
          <w:rFonts w:ascii="Times New Roman" w:hAnsi="Times New Roman"/>
        </w:rPr>
        <w:t>Orians</w:t>
      </w:r>
      <w:proofErr w:type="spellEnd"/>
      <w:r w:rsidRPr="005A2BA8">
        <w:rPr>
          <w:rFonts w:ascii="Times New Roman" w:hAnsi="Times New Roman"/>
        </w:rPr>
        <w:t>, C. M., and R. S. Fritz.1996 Genetic and soil-nutrient effects on the abundance of herbivores on willow.</w:t>
      </w:r>
      <w:proofErr w:type="gramEnd"/>
      <w:r w:rsidRPr="005A2BA8">
        <w:rPr>
          <w:rFonts w:ascii="Times New Roman" w:hAnsi="Times New Roman"/>
        </w:rPr>
        <w:t xml:space="preserve"> </w:t>
      </w:r>
      <w:proofErr w:type="spellStart"/>
      <w:r w:rsidRPr="005A2BA8">
        <w:rPr>
          <w:rFonts w:ascii="Times New Roman" w:hAnsi="Times New Roman"/>
        </w:rPr>
        <w:t>Oecologia</w:t>
      </w:r>
      <w:proofErr w:type="spellEnd"/>
      <w:r w:rsidRPr="005A2BA8">
        <w:rPr>
          <w:rFonts w:ascii="Times New Roman" w:hAnsi="Times New Roman"/>
        </w:rPr>
        <w:t xml:space="preserve"> 105:388–396</w:t>
      </w:r>
    </w:p>
    <w:p w14:paraId="7B419481" w14:textId="77777777" w:rsidR="00F0400A" w:rsidRDefault="00F0400A" w:rsidP="008619DE">
      <w:pPr>
        <w:widowControl w:val="0"/>
        <w:tabs>
          <w:tab w:val="left" w:pos="504"/>
        </w:tabs>
        <w:suppressAutoHyphens/>
        <w:spacing w:line="480" w:lineRule="auto"/>
        <w:ind w:left="270" w:hanging="270"/>
        <w:rPr>
          <w:rFonts w:ascii="Times New Roman" w:hAnsi="Times New Roman"/>
        </w:rPr>
      </w:pPr>
      <w:proofErr w:type="gramStart"/>
      <w:r w:rsidRPr="005A2BA8">
        <w:rPr>
          <w:rFonts w:ascii="Times New Roman" w:hAnsi="Times New Roman"/>
        </w:rPr>
        <w:t>R Development Core Team.</w:t>
      </w:r>
      <w:proofErr w:type="gramEnd"/>
      <w:r w:rsidRPr="005A2BA8">
        <w:rPr>
          <w:rFonts w:ascii="Times New Roman" w:hAnsi="Times New Roman"/>
        </w:rPr>
        <w:t xml:space="preserve"> 2011. R: a language</w:t>
      </w:r>
      <w:r w:rsidRPr="0041257A">
        <w:rPr>
          <w:rFonts w:ascii="Times New Roman" w:hAnsi="Times New Roman"/>
        </w:rPr>
        <w:t xml:space="preserve"> and environment for statistical computing. </w:t>
      </w:r>
      <w:proofErr w:type="gramStart"/>
      <w:r w:rsidRPr="0041257A">
        <w:rPr>
          <w:rFonts w:ascii="Times New Roman" w:hAnsi="Times New Roman"/>
        </w:rPr>
        <w:t>R Foundation for Statist</w:t>
      </w:r>
      <w:r>
        <w:rPr>
          <w:rFonts w:ascii="Times New Roman" w:hAnsi="Times New Roman"/>
        </w:rPr>
        <w:t>ical Computing, Vienna, Austria</w:t>
      </w:r>
      <w:r w:rsidRPr="0041257A">
        <w:rPr>
          <w:rFonts w:ascii="Times New Roman" w:hAnsi="Times New Roman"/>
        </w:rPr>
        <w:t>.</w:t>
      </w:r>
      <w:proofErr w:type="gramEnd"/>
      <w:r w:rsidRPr="0041257A">
        <w:rPr>
          <w:rFonts w:ascii="Times New Roman" w:hAnsi="Times New Roman"/>
        </w:rPr>
        <w:t xml:space="preserve"> </w:t>
      </w:r>
      <w:r w:rsidRPr="008C51C7">
        <w:rPr>
          <w:rFonts w:ascii="Times New Roman" w:hAnsi="Times New Roman"/>
        </w:rPr>
        <w:t>http://www.R-project.org</w:t>
      </w:r>
      <w:r>
        <w:rPr>
          <w:rFonts w:ascii="Times New Roman" w:hAnsi="Times New Roman"/>
        </w:rPr>
        <w:t>.</w:t>
      </w:r>
    </w:p>
    <w:p w14:paraId="1DEB0596" w14:textId="77777777" w:rsidR="00F0400A" w:rsidRDefault="00F0400A" w:rsidP="008619DE">
      <w:pPr>
        <w:widowControl w:val="0"/>
        <w:tabs>
          <w:tab w:val="left" w:pos="504"/>
        </w:tabs>
        <w:suppressAutoHyphens/>
        <w:spacing w:line="480" w:lineRule="auto"/>
        <w:ind w:left="270" w:hanging="270"/>
        <w:rPr>
          <w:rFonts w:ascii="Times New Roman" w:hAnsi="Times New Roman"/>
        </w:rPr>
      </w:pPr>
      <w:proofErr w:type="gramStart"/>
      <w:r>
        <w:rPr>
          <w:rFonts w:ascii="Times New Roman" w:hAnsi="Times New Roman"/>
        </w:rPr>
        <w:t xml:space="preserve">Shriver, </w:t>
      </w:r>
      <w:r w:rsidRPr="0041257A">
        <w:rPr>
          <w:rFonts w:ascii="Times New Roman" w:hAnsi="Times New Roman"/>
        </w:rPr>
        <w:t>R.</w:t>
      </w:r>
      <w:r>
        <w:rPr>
          <w:rFonts w:ascii="Times New Roman" w:hAnsi="Times New Roman"/>
        </w:rPr>
        <w:t xml:space="preserve"> </w:t>
      </w:r>
      <w:r w:rsidRPr="0041257A">
        <w:rPr>
          <w:rFonts w:ascii="Times New Roman" w:hAnsi="Times New Roman"/>
        </w:rPr>
        <w:t xml:space="preserve">K., K. Cutler, </w:t>
      </w:r>
      <w:r>
        <w:rPr>
          <w:rFonts w:ascii="Times New Roman" w:hAnsi="Times New Roman"/>
        </w:rPr>
        <w:t xml:space="preserve">and </w:t>
      </w:r>
      <w:r w:rsidRPr="0041257A">
        <w:rPr>
          <w:rFonts w:ascii="Times New Roman" w:hAnsi="Times New Roman"/>
        </w:rPr>
        <w:t>D.</w:t>
      </w:r>
      <w:r>
        <w:rPr>
          <w:rFonts w:ascii="Times New Roman" w:hAnsi="Times New Roman"/>
        </w:rPr>
        <w:t xml:space="preserve"> </w:t>
      </w:r>
      <w:r w:rsidRPr="0041257A">
        <w:rPr>
          <w:rFonts w:ascii="Times New Roman" w:hAnsi="Times New Roman"/>
        </w:rPr>
        <w:t xml:space="preserve">F. </w:t>
      </w:r>
      <w:proofErr w:type="spellStart"/>
      <w:r w:rsidRPr="0041257A">
        <w:rPr>
          <w:rFonts w:ascii="Times New Roman" w:hAnsi="Times New Roman"/>
        </w:rPr>
        <w:t>Doak</w:t>
      </w:r>
      <w:proofErr w:type="spellEnd"/>
      <w:r w:rsidRPr="0041257A">
        <w:rPr>
          <w:rFonts w:ascii="Times New Roman" w:hAnsi="Times New Roman"/>
        </w:rPr>
        <w:t>.</w:t>
      </w:r>
      <w:proofErr w:type="gramEnd"/>
      <w:r w:rsidRPr="0041257A">
        <w:rPr>
          <w:rFonts w:ascii="Times New Roman" w:hAnsi="Times New Roman"/>
        </w:rPr>
        <w:t xml:space="preserve"> 2012. Comparative demography of </w:t>
      </w:r>
      <w:proofErr w:type="gramStart"/>
      <w:r w:rsidRPr="0041257A">
        <w:rPr>
          <w:rFonts w:ascii="Times New Roman" w:hAnsi="Times New Roman"/>
        </w:rPr>
        <w:t>an epiphytic</w:t>
      </w:r>
      <w:proofErr w:type="gramEnd"/>
      <w:r w:rsidRPr="0041257A">
        <w:rPr>
          <w:rFonts w:ascii="Times New Roman" w:hAnsi="Times New Roman"/>
        </w:rPr>
        <w:t xml:space="preserve"> lichen: support for general life history patterns and solutions to common problems in demographic parameter estimation</w:t>
      </w:r>
      <w:r>
        <w:rPr>
          <w:rFonts w:ascii="Times New Roman" w:hAnsi="Times New Roman"/>
        </w:rPr>
        <w:t xml:space="preserve">. </w:t>
      </w:r>
      <w:proofErr w:type="spellStart"/>
      <w:proofErr w:type="gramStart"/>
      <w:r>
        <w:rPr>
          <w:rFonts w:ascii="Times New Roman" w:hAnsi="Times New Roman"/>
        </w:rPr>
        <w:t>Oecologia</w:t>
      </w:r>
      <w:proofErr w:type="spellEnd"/>
      <w:r w:rsidRPr="0041257A">
        <w:rPr>
          <w:rFonts w:ascii="Times New Roman" w:hAnsi="Times New Roman" w:cs="Times"/>
          <w:color w:val="000000"/>
          <w:sz w:val="16"/>
          <w:szCs w:val="16"/>
        </w:rPr>
        <w:t xml:space="preserve"> </w:t>
      </w:r>
      <w:r w:rsidRPr="0041257A">
        <w:rPr>
          <w:rFonts w:ascii="Times New Roman" w:hAnsi="Times New Roman"/>
        </w:rPr>
        <w:t>170:137–146</w:t>
      </w:r>
      <w:r>
        <w:rPr>
          <w:rFonts w:ascii="Times New Roman" w:hAnsi="Times New Roman"/>
        </w:rPr>
        <w:t>.</w:t>
      </w:r>
      <w:proofErr w:type="gramEnd"/>
    </w:p>
    <w:p w14:paraId="5C42148C" w14:textId="77777777" w:rsidR="00F0400A" w:rsidRDefault="00F0400A" w:rsidP="008619DE">
      <w:pPr>
        <w:widowControl w:val="0"/>
        <w:tabs>
          <w:tab w:val="left" w:pos="504"/>
        </w:tabs>
        <w:suppressAutoHyphens/>
        <w:spacing w:line="480" w:lineRule="auto"/>
        <w:ind w:left="270" w:hanging="270"/>
        <w:rPr>
          <w:rFonts w:ascii="Times New Roman" w:hAnsi="Times New Roman"/>
        </w:rPr>
      </w:pPr>
      <w:r w:rsidRPr="00A9741D">
        <w:rPr>
          <w:rFonts w:ascii="Times New Roman" w:hAnsi="Times New Roman"/>
        </w:rPr>
        <w:t>Smith</w:t>
      </w:r>
      <w:r>
        <w:rPr>
          <w:rFonts w:ascii="Times New Roman" w:hAnsi="Times New Roman"/>
        </w:rPr>
        <w:t>,</w:t>
      </w:r>
      <w:r w:rsidRPr="00A9741D">
        <w:rPr>
          <w:rFonts w:ascii="Times New Roman" w:hAnsi="Times New Roman"/>
        </w:rPr>
        <w:t xml:space="preserve"> D</w:t>
      </w:r>
      <w:r>
        <w:rPr>
          <w:rFonts w:ascii="Times New Roman" w:hAnsi="Times New Roman"/>
        </w:rPr>
        <w:t xml:space="preserve">. </w:t>
      </w:r>
      <w:r w:rsidRPr="00A9741D">
        <w:rPr>
          <w:rFonts w:ascii="Times New Roman" w:hAnsi="Times New Roman"/>
        </w:rPr>
        <w:t>S</w:t>
      </w:r>
      <w:r>
        <w:rPr>
          <w:rFonts w:ascii="Times New Roman" w:hAnsi="Times New Roman"/>
        </w:rPr>
        <w:t>.</w:t>
      </w:r>
      <w:r w:rsidRPr="00A9741D">
        <w:rPr>
          <w:rFonts w:ascii="Times New Roman" w:hAnsi="Times New Roman"/>
        </w:rPr>
        <w:t xml:space="preserve">, </w:t>
      </w:r>
      <w:r>
        <w:rPr>
          <w:rFonts w:ascii="Times New Roman" w:hAnsi="Times New Roman"/>
        </w:rPr>
        <w:t>J. K. Bailey</w:t>
      </w:r>
      <w:r w:rsidRPr="00A9741D">
        <w:rPr>
          <w:rFonts w:ascii="Times New Roman" w:hAnsi="Times New Roman"/>
        </w:rPr>
        <w:t xml:space="preserve">, </w:t>
      </w:r>
      <w:r>
        <w:rPr>
          <w:rFonts w:ascii="Times New Roman" w:hAnsi="Times New Roman"/>
        </w:rPr>
        <w:t>S. M. Shuster</w:t>
      </w:r>
      <w:r w:rsidRPr="00A9741D">
        <w:rPr>
          <w:rFonts w:ascii="Times New Roman" w:hAnsi="Times New Roman"/>
        </w:rPr>
        <w:t xml:space="preserve">, </w:t>
      </w:r>
      <w:r>
        <w:rPr>
          <w:rFonts w:ascii="Times New Roman" w:hAnsi="Times New Roman"/>
        </w:rPr>
        <w:t xml:space="preserve">and T. G. </w:t>
      </w:r>
      <w:proofErr w:type="spellStart"/>
      <w:r>
        <w:rPr>
          <w:rFonts w:ascii="Times New Roman" w:hAnsi="Times New Roman"/>
        </w:rPr>
        <w:t>Whitham</w:t>
      </w:r>
      <w:proofErr w:type="spellEnd"/>
      <w:r w:rsidRPr="00A9741D">
        <w:rPr>
          <w:rFonts w:ascii="Times New Roman" w:hAnsi="Times New Roman"/>
        </w:rPr>
        <w:t xml:space="preserve">. 2011. A geographic mosaic of trophic interactions and selection: trees, aphids and birds. </w:t>
      </w:r>
      <w:proofErr w:type="gramStart"/>
      <w:r w:rsidRPr="00A9741D">
        <w:rPr>
          <w:rFonts w:ascii="Times New Roman" w:hAnsi="Times New Roman"/>
        </w:rPr>
        <w:t>Jour</w:t>
      </w:r>
      <w:r>
        <w:rPr>
          <w:rFonts w:ascii="Times New Roman" w:hAnsi="Times New Roman"/>
        </w:rPr>
        <w:t xml:space="preserve">nal of evolutionary biology </w:t>
      </w:r>
      <w:r>
        <w:rPr>
          <w:rFonts w:ascii="Times New Roman" w:hAnsi="Times New Roman"/>
        </w:rPr>
        <w:lastRenderedPageBreak/>
        <w:t>24:</w:t>
      </w:r>
      <w:r w:rsidRPr="00A9741D">
        <w:rPr>
          <w:rFonts w:ascii="Times New Roman" w:hAnsi="Times New Roman"/>
        </w:rPr>
        <w:t>422-429.</w:t>
      </w:r>
      <w:proofErr w:type="gramEnd"/>
    </w:p>
    <w:p w14:paraId="6E1B1C84" w14:textId="77777777" w:rsidR="00F0400A" w:rsidRDefault="00F0400A" w:rsidP="008619DE">
      <w:pPr>
        <w:widowControl w:val="0"/>
        <w:tabs>
          <w:tab w:val="left" w:pos="504"/>
        </w:tabs>
        <w:suppressAutoHyphens/>
        <w:spacing w:line="480" w:lineRule="auto"/>
        <w:ind w:left="270" w:hanging="270"/>
        <w:rPr>
          <w:rFonts w:ascii="Times New Roman" w:hAnsi="Times New Roman"/>
        </w:rPr>
      </w:pPr>
      <w:proofErr w:type="spellStart"/>
      <w:proofErr w:type="gramStart"/>
      <w:r w:rsidRPr="00C6054D">
        <w:rPr>
          <w:rFonts w:ascii="Times New Roman" w:hAnsi="Times New Roman"/>
        </w:rPr>
        <w:t>Srivastava</w:t>
      </w:r>
      <w:proofErr w:type="spellEnd"/>
      <w:r w:rsidRPr="00C6054D">
        <w:rPr>
          <w:rFonts w:ascii="Times New Roman" w:hAnsi="Times New Roman"/>
        </w:rPr>
        <w:t>, L.</w:t>
      </w:r>
      <w:r>
        <w:rPr>
          <w:rFonts w:ascii="Times New Roman" w:hAnsi="Times New Roman"/>
        </w:rPr>
        <w:t xml:space="preserve"> </w:t>
      </w:r>
      <w:r w:rsidRPr="00C6054D">
        <w:rPr>
          <w:rFonts w:ascii="Times New Roman" w:hAnsi="Times New Roman"/>
        </w:rPr>
        <w:t>M. 1964.</w:t>
      </w:r>
      <w:proofErr w:type="gramEnd"/>
      <w:r w:rsidRPr="00C6054D">
        <w:rPr>
          <w:rFonts w:ascii="Times New Roman" w:hAnsi="Times New Roman"/>
        </w:rPr>
        <w:t xml:space="preserve"> </w:t>
      </w:r>
      <w:proofErr w:type="gramStart"/>
      <w:r w:rsidRPr="00C6054D">
        <w:rPr>
          <w:rFonts w:ascii="Times New Roman" w:hAnsi="Times New Roman"/>
        </w:rPr>
        <w:t>Anatomy, chemistry and physiology of bark.</w:t>
      </w:r>
      <w:proofErr w:type="gramEnd"/>
      <w:r w:rsidRPr="00C6054D">
        <w:rPr>
          <w:rFonts w:ascii="Times New Roman" w:hAnsi="Times New Roman"/>
        </w:rPr>
        <w:t xml:space="preserve"> Internatio</w:t>
      </w:r>
      <w:r>
        <w:rPr>
          <w:rFonts w:ascii="Times New Roman" w:hAnsi="Times New Roman"/>
        </w:rPr>
        <w:t>nal Review of Forestry Research 1:</w:t>
      </w:r>
      <w:r w:rsidRPr="00C6054D">
        <w:rPr>
          <w:rFonts w:ascii="Times New Roman" w:hAnsi="Times New Roman"/>
        </w:rPr>
        <w:t>203-277.</w:t>
      </w:r>
    </w:p>
    <w:p w14:paraId="2121F61B" w14:textId="77777777" w:rsidR="00F0400A" w:rsidRPr="0041257A" w:rsidRDefault="00F0400A" w:rsidP="008619DE">
      <w:pPr>
        <w:widowControl w:val="0"/>
        <w:tabs>
          <w:tab w:val="left" w:pos="504"/>
        </w:tabs>
        <w:suppressAutoHyphens/>
        <w:spacing w:line="480" w:lineRule="auto"/>
        <w:ind w:left="270" w:hanging="270"/>
        <w:rPr>
          <w:rFonts w:ascii="Times New Roman" w:hAnsi="Times New Roman"/>
        </w:rPr>
      </w:pPr>
      <w:proofErr w:type="gramStart"/>
      <w:r w:rsidRPr="0041257A">
        <w:rPr>
          <w:rFonts w:ascii="Times New Roman" w:hAnsi="Times New Roman"/>
        </w:rPr>
        <w:t>Stone</w:t>
      </w:r>
      <w:r>
        <w:rPr>
          <w:rFonts w:ascii="Times New Roman" w:hAnsi="Times New Roman"/>
        </w:rPr>
        <w:t>,</w:t>
      </w:r>
      <w:r w:rsidRPr="0041257A">
        <w:rPr>
          <w:rFonts w:ascii="Times New Roman" w:hAnsi="Times New Roman"/>
        </w:rPr>
        <w:t xml:space="preserve"> D</w:t>
      </w:r>
      <w:r>
        <w:rPr>
          <w:rFonts w:ascii="Times New Roman" w:hAnsi="Times New Roman"/>
        </w:rPr>
        <w:t xml:space="preserve">. </w:t>
      </w:r>
      <w:r w:rsidRPr="0041257A">
        <w:rPr>
          <w:rFonts w:ascii="Times New Roman" w:hAnsi="Times New Roman"/>
        </w:rPr>
        <w:t>F. 1989.</w:t>
      </w:r>
      <w:proofErr w:type="gramEnd"/>
      <w:r w:rsidRPr="0041257A">
        <w:rPr>
          <w:rFonts w:ascii="Times New Roman" w:hAnsi="Times New Roman"/>
        </w:rPr>
        <w:t xml:space="preserve"> Epiphyte succession on </w:t>
      </w:r>
      <w:proofErr w:type="spellStart"/>
      <w:r w:rsidRPr="0041257A">
        <w:rPr>
          <w:rFonts w:ascii="Times New Roman" w:hAnsi="Times New Roman"/>
          <w:i/>
        </w:rPr>
        <w:t>Quercus</w:t>
      </w:r>
      <w:proofErr w:type="spellEnd"/>
      <w:r w:rsidRPr="0041257A">
        <w:rPr>
          <w:rFonts w:ascii="Times New Roman" w:hAnsi="Times New Roman"/>
          <w:i/>
        </w:rPr>
        <w:t xml:space="preserve"> </w:t>
      </w:r>
      <w:proofErr w:type="spellStart"/>
      <w:r w:rsidRPr="0041257A">
        <w:rPr>
          <w:rFonts w:ascii="Times New Roman" w:hAnsi="Times New Roman"/>
          <w:i/>
        </w:rPr>
        <w:t>garryana</w:t>
      </w:r>
      <w:proofErr w:type="spellEnd"/>
      <w:r w:rsidRPr="0041257A">
        <w:rPr>
          <w:rFonts w:ascii="Times New Roman" w:hAnsi="Times New Roman"/>
        </w:rPr>
        <w:t xml:space="preserve"> branches in the Willamette Valley of w</w:t>
      </w:r>
      <w:r>
        <w:rPr>
          <w:rFonts w:ascii="Times New Roman" w:hAnsi="Times New Roman"/>
        </w:rPr>
        <w:t xml:space="preserve">estern Oregon. </w:t>
      </w:r>
      <w:proofErr w:type="gramStart"/>
      <w:r>
        <w:rPr>
          <w:rFonts w:ascii="Times New Roman" w:hAnsi="Times New Roman"/>
        </w:rPr>
        <w:t>Bryologist 92:</w:t>
      </w:r>
      <w:r w:rsidRPr="0041257A">
        <w:rPr>
          <w:rFonts w:ascii="Times New Roman" w:hAnsi="Times New Roman"/>
        </w:rPr>
        <w:t>81-94.</w:t>
      </w:r>
      <w:proofErr w:type="gramEnd"/>
    </w:p>
    <w:p w14:paraId="2EEB30EB" w14:textId="77777777" w:rsidR="00F0400A" w:rsidRPr="0041257A" w:rsidRDefault="00F0400A" w:rsidP="008619DE">
      <w:pPr>
        <w:widowControl w:val="0"/>
        <w:tabs>
          <w:tab w:val="left" w:pos="504"/>
        </w:tabs>
        <w:suppressAutoHyphens/>
        <w:spacing w:line="480" w:lineRule="auto"/>
        <w:ind w:left="270" w:hanging="270"/>
        <w:rPr>
          <w:rFonts w:ascii="Times New Roman" w:hAnsi="Times New Roman"/>
        </w:rPr>
      </w:pPr>
      <w:proofErr w:type="spellStart"/>
      <w:r w:rsidRPr="0041257A">
        <w:rPr>
          <w:rFonts w:ascii="Times New Roman" w:hAnsi="Times New Roman"/>
        </w:rPr>
        <w:t>Spor</w:t>
      </w:r>
      <w:proofErr w:type="spellEnd"/>
      <w:r w:rsidRPr="0041257A">
        <w:rPr>
          <w:rFonts w:ascii="Times New Roman" w:hAnsi="Times New Roman"/>
        </w:rPr>
        <w:t>, A.</w:t>
      </w:r>
      <w:r>
        <w:rPr>
          <w:rFonts w:ascii="Times New Roman" w:hAnsi="Times New Roman"/>
        </w:rPr>
        <w:t>,</w:t>
      </w:r>
      <w:r w:rsidRPr="0041257A">
        <w:rPr>
          <w:rFonts w:ascii="Times New Roman" w:hAnsi="Times New Roman"/>
        </w:rPr>
        <w:t xml:space="preserve"> O. </w:t>
      </w:r>
      <w:proofErr w:type="spellStart"/>
      <w:r w:rsidRPr="0041257A">
        <w:rPr>
          <w:rFonts w:ascii="Times New Roman" w:hAnsi="Times New Roman"/>
        </w:rPr>
        <w:t>Koren</w:t>
      </w:r>
      <w:proofErr w:type="spellEnd"/>
      <w:r w:rsidRPr="0041257A">
        <w:rPr>
          <w:rFonts w:ascii="Times New Roman" w:hAnsi="Times New Roman"/>
        </w:rPr>
        <w:t xml:space="preserve">, </w:t>
      </w:r>
      <w:r>
        <w:rPr>
          <w:rFonts w:ascii="Times New Roman" w:hAnsi="Times New Roman"/>
        </w:rPr>
        <w:t xml:space="preserve">and </w:t>
      </w:r>
      <w:r w:rsidRPr="0041257A">
        <w:rPr>
          <w:rFonts w:ascii="Times New Roman" w:hAnsi="Times New Roman"/>
        </w:rPr>
        <w:t xml:space="preserve">R. Ley. 2011. Unraveling the effects of the environment and host genotype on the gut </w:t>
      </w:r>
      <w:proofErr w:type="spellStart"/>
      <w:r w:rsidRPr="0041257A">
        <w:rPr>
          <w:rFonts w:ascii="Times New Roman" w:hAnsi="Times New Roman"/>
        </w:rPr>
        <w:t>microbiome</w:t>
      </w:r>
      <w:proofErr w:type="spellEnd"/>
      <w:r w:rsidRPr="0041257A">
        <w:rPr>
          <w:rFonts w:ascii="Times New Roman" w:hAnsi="Times New Roman"/>
        </w:rPr>
        <w:t>.</w:t>
      </w:r>
      <w:r>
        <w:rPr>
          <w:rFonts w:ascii="Times New Roman" w:hAnsi="Times New Roman"/>
        </w:rPr>
        <w:t xml:space="preserve"> Nature Reviews Microbiology 9:</w:t>
      </w:r>
      <w:r w:rsidRPr="0041257A">
        <w:rPr>
          <w:rFonts w:ascii="Times New Roman" w:hAnsi="Times New Roman"/>
        </w:rPr>
        <w:t>279-290.</w:t>
      </w:r>
    </w:p>
    <w:p w14:paraId="0FC06950" w14:textId="77777777" w:rsidR="00F0400A" w:rsidRDefault="00F0400A" w:rsidP="008619DE">
      <w:pPr>
        <w:widowControl w:val="0"/>
        <w:tabs>
          <w:tab w:val="left" w:pos="504"/>
        </w:tabs>
        <w:suppressAutoHyphens/>
        <w:spacing w:line="480" w:lineRule="auto"/>
        <w:ind w:left="270" w:hanging="270"/>
        <w:rPr>
          <w:rFonts w:ascii="Times New Roman" w:hAnsi="Times New Roman"/>
        </w:rPr>
      </w:pPr>
      <w:proofErr w:type="spellStart"/>
      <w:r w:rsidRPr="0041257A">
        <w:rPr>
          <w:rFonts w:ascii="Times New Roman" w:hAnsi="Times New Roman"/>
        </w:rPr>
        <w:t>Suutari</w:t>
      </w:r>
      <w:proofErr w:type="spellEnd"/>
      <w:r w:rsidRPr="0041257A">
        <w:rPr>
          <w:rFonts w:ascii="Times New Roman" w:hAnsi="Times New Roman"/>
        </w:rPr>
        <w:t>, M</w:t>
      </w:r>
      <w:r>
        <w:rPr>
          <w:rFonts w:ascii="Times New Roman" w:hAnsi="Times New Roman"/>
        </w:rPr>
        <w:t>.</w:t>
      </w:r>
      <w:r w:rsidRPr="0041257A">
        <w:rPr>
          <w:rFonts w:ascii="Times New Roman" w:hAnsi="Times New Roman"/>
        </w:rPr>
        <w:t>, M</w:t>
      </w:r>
      <w:r>
        <w:rPr>
          <w:rFonts w:ascii="Times New Roman" w:hAnsi="Times New Roman"/>
        </w:rPr>
        <w:t>.</w:t>
      </w:r>
      <w:r w:rsidRPr="0041257A">
        <w:rPr>
          <w:rFonts w:ascii="Times New Roman" w:hAnsi="Times New Roman"/>
        </w:rPr>
        <w:t xml:space="preserve"> </w:t>
      </w:r>
      <w:proofErr w:type="spellStart"/>
      <w:r w:rsidRPr="0041257A">
        <w:rPr>
          <w:rFonts w:ascii="Times New Roman" w:hAnsi="Times New Roman"/>
        </w:rPr>
        <w:t>Majaneva</w:t>
      </w:r>
      <w:proofErr w:type="spellEnd"/>
      <w:r w:rsidRPr="0041257A">
        <w:rPr>
          <w:rFonts w:ascii="Times New Roman" w:hAnsi="Times New Roman"/>
        </w:rPr>
        <w:t>, D.</w:t>
      </w:r>
      <w:r>
        <w:rPr>
          <w:rFonts w:ascii="Times New Roman" w:hAnsi="Times New Roman"/>
        </w:rPr>
        <w:t xml:space="preserve"> </w:t>
      </w:r>
      <w:r w:rsidRPr="0041257A">
        <w:rPr>
          <w:rFonts w:ascii="Times New Roman" w:hAnsi="Times New Roman"/>
        </w:rPr>
        <w:t xml:space="preserve">P. Fewer, B. </w:t>
      </w:r>
      <w:proofErr w:type="spellStart"/>
      <w:r w:rsidRPr="0041257A">
        <w:rPr>
          <w:rFonts w:ascii="Times New Roman" w:hAnsi="Times New Roman"/>
        </w:rPr>
        <w:t>Voirin</w:t>
      </w:r>
      <w:proofErr w:type="spellEnd"/>
      <w:r w:rsidRPr="0041257A">
        <w:rPr>
          <w:rFonts w:ascii="Times New Roman" w:hAnsi="Times New Roman"/>
        </w:rPr>
        <w:t xml:space="preserve">, A. Aiello, T. </w:t>
      </w:r>
      <w:proofErr w:type="spellStart"/>
      <w:r w:rsidRPr="0041257A">
        <w:rPr>
          <w:rFonts w:ascii="Times New Roman" w:hAnsi="Times New Roman"/>
        </w:rPr>
        <w:t>Friedl</w:t>
      </w:r>
      <w:proofErr w:type="spellEnd"/>
      <w:r w:rsidRPr="0041257A">
        <w:rPr>
          <w:rFonts w:ascii="Times New Roman" w:hAnsi="Times New Roman"/>
        </w:rPr>
        <w:t>, A.</w:t>
      </w:r>
      <w:r>
        <w:rPr>
          <w:rFonts w:ascii="Times New Roman" w:hAnsi="Times New Roman"/>
        </w:rPr>
        <w:t xml:space="preserve"> </w:t>
      </w:r>
      <w:r w:rsidRPr="0041257A">
        <w:rPr>
          <w:rFonts w:ascii="Times New Roman" w:hAnsi="Times New Roman"/>
        </w:rPr>
        <w:t xml:space="preserve">G. </w:t>
      </w:r>
      <w:proofErr w:type="spellStart"/>
      <w:r w:rsidRPr="0041257A">
        <w:rPr>
          <w:rFonts w:ascii="Times New Roman" w:hAnsi="Times New Roman"/>
        </w:rPr>
        <w:t>Chiarello</w:t>
      </w:r>
      <w:proofErr w:type="spellEnd"/>
      <w:r w:rsidRPr="0041257A">
        <w:rPr>
          <w:rFonts w:ascii="Times New Roman" w:hAnsi="Times New Roman"/>
        </w:rPr>
        <w:t>,</w:t>
      </w:r>
      <w:r>
        <w:rPr>
          <w:rFonts w:ascii="Times New Roman" w:hAnsi="Times New Roman"/>
        </w:rPr>
        <w:t xml:space="preserve"> and</w:t>
      </w:r>
      <w:r w:rsidRPr="0041257A">
        <w:rPr>
          <w:rFonts w:ascii="Times New Roman" w:hAnsi="Times New Roman"/>
        </w:rPr>
        <w:t xml:space="preserve"> J. </w:t>
      </w:r>
      <w:proofErr w:type="spellStart"/>
      <w:r w:rsidRPr="0041257A">
        <w:rPr>
          <w:rFonts w:ascii="Times New Roman" w:hAnsi="Times New Roman"/>
        </w:rPr>
        <w:t>Blomster</w:t>
      </w:r>
      <w:proofErr w:type="spellEnd"/>
      <w:r w:rsidRPr="0041257A">
        <w:rPr>
          <w:rFonts w:ascii="Times New Roman" w:hAnsi="Times New Roman"/>
        </w:rPr>
        <w:t xml:space="preserve">. </w:t>
      </w:r>
      <w:proofErr w:type="gramStart"/>
      <w:r w:rsidRPr="0041257A">
        <w:rPr>
          <w:rFonts w:ascii="Times New Roman" w:hAnsi="Times New Roman"/>
        </w:rPr>
        <w:t xml:space="preserve">Molecular evidence for a diverse green algal community growing in the hair of sloths and a specific association with </w:t>
      </w:r>
      <w:proofErr w:type="spellStart"/>
      <w:r w:rsidRPr="0041257A">
        <w:rPr>
          <w:rFonts w:ascii="Times New Roman" w:hAnsi="Times New Roman"/>
          <w:i/>
        </w:rPr>
        <w:t>Trichophilus</w:t>
      </w:r>
      <w:proofErr w:type="spellEnd"/>
      <w:r w:rsidRPr="0041257A">
        <w:rPr>
          <w:rFonts w:ascii="Times New Roman" w:hAnsi="Times New Roman"/>
          <w:i/>
        </w:rPr>
        <w:t xml:space="preserve"> </w:t>
      </w:r>
      <w:proofErr w:type="spellStart"/>
      <w:r w:rsidRPr="0041257A">
        <w:rPr>
          <w:rFonts w:ascii="Times New Roman" w:hAnsi="Times New Roman"/>
          <w:i/>
        </w:rPr>
        <w:t>welckeri</w:t>
      </w:r>
      <w:proofErr w:type="spellEnd"/>
      <w:r w:rsidRPr="0041257A">
        <w:rPr>
          <w:rFonts w:ascii="Times New Roman" w:hAnsi="Times New Roman"/>
        </w:rPr>
        <w:t xml:space="preserve"> (</w:t>
      </w:r>
      <w:proofErr w:type="spellStart"/>
      <w:r w:rsidRPr="0041257A">
        <w:rPr>
          <w:rFonts w:ascii="Times New Roman" w:hAnsi="Times New Roman"/>
        </w:rPr>
        <w:t>Chlorophyta</w:t>
      </w:r>
      <w:proofErr w:type="spellEnd"/>
      <w:r w:rsidRPr="0041257A">
        <w:rPr>
          <w:rFonts w:ascii="Times New Roman" w:hAnsi="Times New Roman"/>
        </w:rPr>
        <w:t xml:space="preserve">, </w:t>
      </w:r>
      <w:proofErr w:type="spellStart"/>
      <w:r w:rsidRPr="0041257A">
        <w:rPr>
          <w:rFonts w:ascii="Times New Roman" w:hAnsi="Times New Roman"/>
        </w:rPr>
        <w:t>Ulvophyceae</w:t>
      </w:r>
      <w:proofErr w:type="spellEnd"/>
      <w:r w:rsidRPr="0041257A">
        <w:rPr>
          <w:rFonts w:ascii="Times New Roman" w:hAnsi="Times New Roman"/>
        </w:rPr>
        <w:t>).</w:t>
      </w:r>
      <w:proofErr w:type="gramEnd"/>
      <w:r w:rsidRPr="0041257A">
        <w:rPr>
          <w:rFonts w:ascii="Times New Roman" w:hAnsi="Times New Roman"/>
        </w:rPr>
        <w:t xml:space="preserve"> BMC Evolutionary Biology 10:86.</w:t>
      </w:r>
    </w:p>
    <w:p w14:paraId="6394CF8B" w14:textId="77777777" w:rsidR="00F0400A" w:rsidRDefault="00F0400A" w:rsidP="008619DE">
      <w:pPr>
        <w:widowControl w:val="0"/>
        <w:tabs>
          <w:tab w:val="left" w:pos="504"/>
        </w:tabs>
        <w:suppressAutoHyphens/>
        <w:spacing w:line="480" w:lineRule="auto"/>
        <w:ind w:left="270" w:hanging="270"/>
        <w:rPr>
          <w:rFonts w:ascii="Times New Roman" w:hAnsi="Times New Roman"/>
        </w:rPr>
      </w:pPr>
      <w:proofErr w:type="gramStart"/>
      <w:r>
        <w:rPr>
          <w:rFonts w:ascii="Times New Roman" w:hAnsi="Times New Roman"/>
        </w:rPr>
        <w:t xml:space="preserve">Tack, A. J. M., M. T. J. Johnson, and T. </w:t>
      </w:r>
      <w:proofErr w:type="spellStart"/>
      <w:r>
        <w:rPr>
          <w:rFonts w:ascii="Times New Roman" w:hAnsi="Times New Roman"/>
        </w:rPr>
        <w:t>Roslin</w:t>
      </w:r>
      <w:proofErr w:type="spellEnd"/>
      <w:r>
        <w:rPr>
          <w:rFonts w:ascii="Times New Roman" w:hAnsi="Times New Roman"/>
        </w:rPr>
        <w:t>.</w:t>
      </w:r>
      <w:proofErr w:type="gramEnd"/>
      <w:r>
        <w:rPr>
          <w:rFonts w:ascii="Times New Roman" w:hAnsi="Times New Roman"/>
        </w:rPr>
        <w:t xml:space="preserve"> 2012. </w:t>
      </w:r>
      <w:r w:rsidRPr="00D875CD">
        <w:rPr>
          <w:rFonts w:ascii="Times New Roman" w:hAnsi="Times New Roman"/>
        </w:rPr>
        <w:t>Sizing up community genetics: it's a matter of scale</w:t>
      </w:r>
      <w:r>
        <w:rPr>
          <w:rFonts w:ascii="Times New Roman" w:hAnsi="Times New Roman"/>
        </w:rPr>
        <w:t xml:space="preserve">. </w:t>
      </w:r>
      <w:proofErr w:type="spellStart"/>
      <w:proofErr w:type="gramStart"/>
      <w:r>
        <w:rPr>
          <w:rFonts w:ascii="Times New Roman" w:hAnsi="Times New Roman"/>
        </w:rPr>
        <w:t>Oikos</w:t>
      </w:r>
      <w:proofErr w:type="spellEnd"/>
      <w:r>
        <w:rPr>
          <w:rFonts w:ascii="Times New Roman" w:hAnsi="Times New Roman"/>
        </w:rPr>
        <w:t xml:space="preserve"> 121:481-488.</w:t>
      </w:r>
      <w:proofErr w:type="gramEnd"/>
    </w:p>
    <w:p w14:paraId="5EEAEB26" w14:textId="77777777" w:rsidR="00F0400A" w:rsidRPr="0041257A" w:rsidRDefault="00F0400A" w:rsidP="008619DE">
      <w:pPr>
        <w:widowControl w:val="0"/>
        <w:tabs>
          <w:tab w:val="left" w:pos="504"/>
        </w:tabs>
        <w:suppressAutoHyphens/>
        <w:spacing w:line="480" w:lineRule="auto"/>
        <w:ind w:left="270" w:hanging="270"/>
        <w:rPr>
          <w:rFonts w:ascii="Times New Roman" w:hAnsi="Times New Roman"/>
        </w:rPr>
      </w:pPr>
      <w:proofErr w:type="spellStart"/>
      <w:proofErr w:type="gramStart"/>
      <w:r>
        <w:rPr>
          <w:rFonts w:ascii="Times New Roman" w:hAnsi="Times New Roman"/>
        </w:rPr>
        <w:t>Tansley</w:t>
      </w:r>
      <w:proofErr w:type="spellEnd"/>
      <w:r>
        <w:rPr>
          <w:rFonts w:ascii="Times New Roman" w:hAnsi="Times New Roman"/>
        </w:rPr>
        <w:t>, A. G. 1935.</w:t>
      </w:r>
      <w:proofErr w:type="gramEnd"/>
      <w:r>
        <w:rPr>
          <w:rFonts w:ascii="Times New Roman" w:hAnsi="Times New Roman"/>
        </w:rPr>
        <w:t xml:space="preserve"> </w:t>
      </w:r>
      <w:proofErr w:type="gramStart"/>
      <w:r>
        <w:rPr>
          <w:rFonts w:ascii="Times New Roman" w:hAnsi="Times New Roman"/>
        </w:rPr>
        <w:t xml:space="preserve">The use and abuse of </w:t>
      </w:r>
      <w:proofErr w:type="spellStart"/>
      <w:r>
        <w:rPr>
          <w:rFonts w:ascii="Times New Roman" w:hAnsi="Times New Roman"/>
        </w:rPr>
        <w:t>vegetational</w:t>
      </w:r>
      <w:proofErr w:type="spellEnd"/>
      <w:r>
        <w:rPr>
          <w:rFonts w:ascii="Times New Roman" w:hAnsi="Times New Roman"/>
        </w:rPr>
        <w:t xml:space="preserve"> concepts and terms.</w:t>
      </w:r>
      <w:proofErr w:type="gramEnd"/>
      <w:r>
        <w:rPr>
          <w:rFonts w:ascii="Times New Roman" w:hAnsi="Times New Roman"/>
        </w:rPr>
        <w:t xml:space="preserve"> </w:t>
      </w:r>
      <w:proofErr w:type="gramStart"/>
      <w:r>
        <w:rPr>
          <w:rFonts w:ascii="Times New Roman" w:hAnsi="Times New Roman"/>
        </w:rPr>
        <w:t>Ecology 16:284-307.</w:t>
      </w:r>
      <w:proofErr w:type="gramEnd"/>
    </w:p>
    <w:p w14:paraId="754C00F8" w14:textId="77777777" w:rsidR="00F0400A" w:rsidRPr="0041257A" w:rsidRDefault="00F0400A" w:rsidP="008619DE">
      <w:pPr>
        <w:widowControl w:val="0"/>
        <w:tabs>
          <w:tab w:val="left" w:pos="504"/>
        </w:tabs>
        <w:suppressAutoHyphens/>
        <w:spacing w:line="480" w:lineRule="auto"/>
        <w:ind w:left="270" w:hanging="270"/>
        <w:rPr>
          <w:rFonts w:ascii="Times New Roman" w:hAnsi="Times New Roman"/>
        </w:rPr>
      </w:pPr>
      <w:proofErr w:type="spellStart"/>
      <w:proofErr w:type="gramStart"/>
      <w:r w:rsidRPr="0057727A">
        <w:rPr>
          <w:rFonts w:ascii="Times New Roman" w:hAnsi="Times New Roman"/>
        </w:rPr>
        <w:t>Topham</w:t>
      </w:r>
      <w:proofErr w:type="spellEnd"/>
      <w:r w:rsidRPr="0057727A">
        <w:rPr>
          <w:rFonts w:ascii="Times New Roman" w:hAnsi="Times New Roman"/>
        </w:rPr>
        <w:t>, P. B. 1977.</w:t>
      </w:r>
      <w:proofErr w:type="gramEnd"/>
      <w:r w:rsidRPr="0057727A">
        <w:rPr>
          <w:rFonts w:ascii="Times New Roman" w:hAnsi="Times New Roman"/>
        </w:rPr>
        <w:t xml:space="preserve"> </w:t>
      </w:r>
      <w:proofErr w:type="gramStart"/>
      <w:r w:rsidRPr="0057727A">
        <w:rPr>
          <w:rFonts w:ascii="Times New Roman" w:hAnsi="Times New Roman"/>
        </w:rPr>
        <w:t>Colonization, growth, succession and competition.</w:t>
      </w:r>
      <w:proofErr w:type="gramEnd"/>
      <w:r w:rsidRPr="0057727A">
        <w:rPr>
          <w:rFonts w:ascii="Times New Roman" w:hAnsi="Times New Roman"/>
        </w:rPr>
        <w:t xml:space="preserve"> Pages 31-68. </w:t>
      </w:r>
      <w:proofErr w:type="gramStart"/>
      <w:r w:rsidRPr="0057727A">
        <w:rPr>
          <w:rFonts w:ascii="Times New Roman" w:hAnsi="Times New Roman"/>
          <w:i/>
        </w:rPr>
        <w:t>in</w:t>
      </w:r>
      <w:proofErr w:type="gramEnd"/>
      <w:r w:rsidRPr="0057727A">
        <w:rPr>
          <w:rFonts w:ascii="Times New Roman" w:hAnsi="Times New Roman"/>
        </w:rPr>
        <w:t xml:space="preserve"> M. R. D. Seaward, editor. Lichen Ecology. Academic Press. London, UK</w:t>
      </w:r>
      <w:r>
        <w:rPr>
          <w:rFonts w:ascii="Times New Roman" w:hAnsi="Times New Roman"/>
        </w:rPr>
        <w:t>.</w:t>
      </w:r>
    </w:p>
    <w:p w14:paraId="7FCE2712" w14:textId="77777777" w:rsidR="00F0400A" w:rsidRPr="0041257A" w:rsidRDefault="00F0400A" w:rsidP="007330D7">
      <w:pPr>
        <w:widowControl w:val="0"/>
        <w:tabs>
          <w:tab w:val="left" w:pos="504"/>
        </w:tabs>
        <w:suppressAutoHyphens/>
        <w:spacing w:line="480" w:lineRule="auto"/>
        <w:ind w:left="270" w:hanging="270"/>
        <w:rPr>
          <w:rFonts w:ascii="Times New Roman" w:hAnsi="Times New Roman"/>
        </w:rPr>
      </w:pPr>
      <w:proofErr w:type="spellStart"/>
      <w:proofErr w:type="gramStart"/>
      <w:r w:rsidRPr="0041257A">
        <w:rPr>
          <w:rFonts w:ascii="Times New Roman" w:hAnsi="Times New Roman"/>
        </w:rPr>
        <w:t>U’Ren</w:t>
      </w:r>
      <w:proofErr w:type="spellEnd"/>
      <w:r w:rsidRPr="0041257A">
        <w:rPr>
          <w:rFonts w:ascii="Times New Roman" w:hAnsi="Times New Roman"/>
        </w:rPr>
        <w:t>, J.</w:t>
      </w:r>
      <w:r>
        <w:rPr>
          <w:rFonts w:ascii="Times New Roman" w:hAnsi="Times New Roman"/>
        </w:rPr>
        <w:t xml:space="preserve"> </w:t>
      </w:r>
      <w:r w:rsidRPr="0041257A">
        <w:rPr>
          <w:rFonts w:ascii="Times New Roman" w:hAnsi="Times New Roman"/>
        </w:rPr>
        <w:t xml:space="preserve">M., F. </w:t>
      </w:r>
      <w:proofErr w:type="spellStart"/>
      <w:r w:rsidRPr="0041257A">
        <w:rPr>
          <w:rFonts w:ascii="Times New Roman" w:hAnsi="Times New Roman"/>
        </w:rPr>
        <w:t>Lutzoni</w:t>
      </w:r>
      <w:proofErr w:type="spellEnd"/>
      <w:r w:rsidRPr="0041257A">
        <w:rPr>
          <w:rFonts w:ascii="Times New Roman" w:hAnsi="Times New Roman"/>
        </w:rPr>
        <w:t xml:space="preserve">, J. </w:t>
      </w:r>
      <w:proofErr w:type="spellStart"/>
      <w:r w:rsidRPr="0041257A">
        <w:rPr>
          <w:rFonts w:ascii="Times New Roman" w:hAnsi="Times New Roman"/>
        </w:rPr>
        <w:t>Miadlikowska</w:t>
      </w:r>
      <w:proofErr w:type="spellEnd"/>
      <w:r w:rsidRPr="0041257A">
        <w:rPr>
          <w:rFonts w:ascii="Times New Roman" w:hAnsi="Times New Roman"/>
        </w:rPr>
        <w:t xml:space="preserve">, A. </w:t>
      </w:r>
      <w:proofErr w:type="spellStart"/>
      <w:r w:rsidRPr="0041257A">
        <w:rPr>
          <w:rFonts w:ascii="Times New Roman" w:hAnsi="Times New Roman"/>
        </w:rPr>
        <w:t>Laetsch</w:t>
      </w:r>
      <w:proofErr w:type="spellEnd"/>
      <w:r w:rsidRPr="0041257A">
        <w:rPr>
          <w:rFonts w:ascii="Times New Roman" w:hAnsi="Times New Roman"/>
        </w:rPr>
        <w:t>, and A.</w:t>
      </w:r>
      <w:r>
        <w:rPr>
          <w:rFonts w:ascii="Times New Roman" w:hAnsi="Times New Roman"/>
        </w:rPr>
        <w:t xml:space="preserve"> </w:t>
      </w:r>
      <w:r w:rsidR="007330D7">
        <w:rPr>
          <w:rFonts w:ascii="Times New Roman" w:hAnsi="Times New Roman"/>
        </w:rPr>
        <w:t>E. Arnold.</w:t>
      </w:r>
      <w:proofErr w:type="gramEnd"/>
      <w:r w:rsidR="007330D7">
        <w:rPr>
          <w:rFonts w:ascii="Times New Roman" w:hAnsi="Times New Roman"/>
        </w:rPr>
        <w:t xml:space="preserve"> 2012. Host and </w:t>
      </w:r>
      <w:r w:rsidRPr="0041257A">
        <w:rPr>
          <w:rFonts w:ascii="Times New Roman" w:hAnsi="Times New Roman"/>
        </w:rPr>
        <w:t xml:space="preserve">geographic structure of </w:t>
      </w:r>
      <w:proofErr w:type="spellStart"/>
      <w:r w:rsidRPr="0041257A">
        <w:rPr>
          <w:rFonts w:ascii="Times New Roman" w:hAnsi="Times New Roman"/>
        </w:rPr>
        <w:t>endophytic</w:t>
      </w:r>
      <w:proofErr w:type="spellEnd"/>
      <w:r w:rsidRPr="0041257A">
        <w:rPr>
          <w:rFonts w:ascii="Times New Roman" w:hAnsi="Times New Roman"/>
        </w:rPr>
        <w:t xml:space="preserve"> and </w:t>
      </w:r>
      <w:proofErr w:type="spellStart"/>
      <w:r w:rsidRPr="0041257A">
        <w:rPr>
          <w:rFonts w:ascii="Times New Roman" w:hAnsi="Times New Roman"/>
        </w:rPr>
        <w:t>endolichenic</w:t>
      </w:r>
      <w:proofErr w:type="spellEnd"/>
      <w:r w:rsidRPr="0041257A">
        <w:rPr>
          <w:rFonts w:ascii="Times New Roman" w:hAnsi="Times New Roman"/>
        </w:rPr>
        <w:t xml:space="preserve"> fungi at</w:t>
      </w:r>
      <w:r w:rsidR="007330D7">
        <w:rPr>
          <w:rFonts w:ascii="Times New Roman" w:hAnsi="Times New Roman"/>
        </w:rPr>
        <w:t xml:space="preserve"> a continental scale. American </w:t>
      </w:r>
      <w:r w:rsidRPr="0041257A">
        <w:rPr>
          <w:rFonts w:ascii="Times New Roman" w:hAnsi="Times New Roman"/>
        </w:rPr>
        <w:t>Journal of Botany 99:898-914.</w:t>
      </w:r>
    </w:p>
    <w:p w14:paraId="22BDDCD8" w14:textId="77777777" w:rsidR="00F0400A" w:rsidRDefault="00F0400A" w:rsidP="007330D7">
      <w:pPr>
        <w:widowControl w:val="0"/>
        <w:suppressAutoHyphens/>
        <w:spacing w:line="480" w:lineRule="auto"/>
        <w:ind w:left="270" w:hanging="270"/>
        <w:rPr>
          <w:rFonts w:ascii="Times New Roman" w:hAnsi="Times New Roman"/>
        </w:rPr>
      </w:pPr>
      <w:r w:rsidRPr="0041257A">
        <w:rPr>
          <w:rFonts w:ascii="Times New Roman" w:hAnsi="Times New Roman"/>
        </w:rPr>
        <w:t>Wade, M.</w:t>
      </w:r>
      <w:r>
        <w:rPr>
          <w:rFonts w:ascii="Times New Roman" w:hAnsi="Times New Roman"/>
        </w:rPr>
        <w:t xml:space="preserve"> </w:t>
      </w:r>
      <w:r w:rsidRPr="0041257A">
        <w:rPr>
          <w:rFonts w:ascii="Times New Roman" w:hAnsi="Times New Roman"/>
        </w:rPr>
        <w:t>J. 2007</w:t>
      </w:r>
      <w:r>
        <w:rPr>
          <w:rFonts w:ascii="Times New Roman" w:hAnsi="Times New Roman"/>
        </w:rPr>
        <w:t>.</w:t>
      </w:r>
      <w:r w:rsidRPr="0041257A">
        <w:rPr>
          <w:rFonts w:ascii="Times New Roman" w:hAnsi="Times New Roman"/>
        </w:rPr>
        <w:t xml:space="preserve"> </w:t>
      </w:r>
      <w:proofErr w:type="gramStart"/>
      <w:r w:rsidRPr="0041257A">
        <w:rPr>
          <w:rFonts w:ascii="Times New Roman" w:hAnsi="Times New Roman"/>
        </w:rPr>
        <w:t xml:space="preserve">The co-evolutionary genetics of ecological </w:t>
      </w:r>
      <w:r>
        <w:rPr>
          <w:rFonts w:ascii="Times New Roman" w:hAnsi="Times New Roman"/>
        </w:rPr>
        <w:t>communities.</w:t>
      </w:r>
      <w:proofErr w:type="gramEnd"/>
      <w:r>
        <w:rPr>
          <w:rFonts w:ascii="Times New Roman" w:hAnsi="Times New Roman"/>
        </w:rPr>
        <w:t xml:space="preserve"> </w:t>
      </w:r>
      <w:proofErr w:type="gramStart"/>
      <w:r w:rsidR="007330D7">
        <w:rPr>
          <w:rFonts w:ascii="Times New Roman" w:hAnsi="Times New Roman"/>
        </w:rPr>
        <w:t xml:space="preserve">Nature Reviews </w:t>
      </w:r>
      <w:r w:rsidRPr="0041257A">
        <w:rPr>
          <w:rFonts w:ascii="Times New Roman" w:hAnsi="Times New Roman"/>
        </w:rPr>
        <w:t xml:space="preserve">Genetics </w:t>
      </w:r>
      <w:r>
        <w:rPr>
          <w:rFonts w:ascii="Times New Roman" w:hAnsi="Times New Roman"/>
        </w:rPr>
        <w:t>8:</w:t>
      </w:r>
      <w:r w:rsidRPr="0041257A">
        <w:rPr>
          <w:rFonts w:ascii="Times New Roman" w:hAnsi="Times New Roman"/>
        </w:rPr>
        <w:t>185–195.</w:t>
      </w:r>
      <w:proofErr w:type="gramEnd"/>
    </w:p>
    <w:p w14:paraId="68CE1552" w14:textId="77777777" w:rsidR="00F0400A" w:rsidRPr="0041257A" w:rsidRDefault="00F0400A" w:rsidP="007330D7">
      <w:pPr>
        <w:widowControl w:val="0"/>
        <w:tabs>
          <w:tab w:val="left" w:pos="504"/>
        </w:tabs>
        <w:suppressAutoHyphens/>
        <w:spacing w:line="480" w:lineRule="auto"/>
        <w:ind w:left="270" w:hanging="270"/>
        <w:rPr>
          <w:rFonts w:ascii="Times New Roman" w:hAnsi="Times New Roman"/>
        </w:rPr>
      </w:pPr>
      <w:proofErr w:type="gramStart"/>
      <w:r>
        <w:rPr>
          <w:rFonts w:ascii="Times New Roman" w:hAnsi="Times New Roman"/>
        </w:rPr>
        <w:t xml:space="preserve">Wahl, M., F. </w:t>
      </w:r>
      <w:proofErr w:type="spellStart"/>
      <w:r>
        <w:rPr>
          <w:rFonts w:ascii="Times New Roman" w:hAnsi="Times New Roman"/>
        </w:rPr>
        <w:t>Goecke</w:t>
      </w:r>
      <w:proofErr w:type="spellEnd"/>
      <w:r>
        <w:rPr>
          <w:rFonts w:ascii="Times New Roman" w:hAnsi="Times New Roman"/>
        </w:rPr>
        <w:t xml:space="preserve">, A. </w:t>
      </w:r>
      <w:proofErr w:type="spellStart"/>
      <w:r>
        <w:rPr>
          <w:rFonts w:ascii="Times New Roman" w:hAnsi="Times New Roman"/>
        </w:rPr>
        <w:t>Labes</w:t>
      </w:r>
      <w:proofErr w:type="spellEnd"/>
      <w:r>
        <w:rPr>
          <w:rFonts w:ascii="Times New Roman" w:hAnsi="Times New Roman"/>
        </w:rPr>
        <w:t xml:space="preserve">, S. </w:t>
      </w:r>
      <w:proofErr w:type="spellStart"/>
      <w:r>
        <w:rPr>
          <w:rFonts w:ascii="Times New Roman" w:hAnsi="Times New Roman"/>
        </w:rPr>
        <w:t>Dobretsov</w:t>
      </w:r>
      <w:proofErr w:type="spellEnd"/>
      <w:r>
        <w:rPr>
          <w:rFonts w:ascii="Times New Roman" w:hAnsi="Times New Roman"/>
        </w:rPr>
        <w:t>, and F. Weinberger.</w:t>
      </w:r>
      <w:proofErr w:type="gramEnd"/>
      <w:r>
        <w:rPr>
          <w:rFonts w:ascii="Times New Roman" w:hAnsi="Times New Roman"/>
        </w:rPr>
        <w:t xml:space="preserve"> 2012. </w:t>
      </w:r>
      <w:r w:rsidRPr="006547CB">
        <w:rPr>
          <w:rFonts w:ascii="Times New Roman" w:hAnsi="Times New Roman"/>
        </w:rPr>
        <w:t xml:space="preserve">The second skin: </w:t>
      </w:r>
      <w:r w:rsidRPr="006547CB">
        <w:rPr>
          <w:rFonts w:ascii="Times New Roman" w:hAnsi="Times New Roman"/>
        </w:rPr>
        <w:lastRenderedPageBreak/>
        <w:t xml:space="preserve">ecological role of </w:t>
      </w:r>
      <w:proofErr w:type="spellStart"/>
      <w:r w:rsidRPr="006547CB">
        <w:rPr>
          <w:rFonts w:ascii="Times New Roman" w:hAnsi="Times New Roman"/>
        </w:rPr>
        <w:t>epibiotic</w:t>
      </w:r>
      <w:proofErr w:type="spellEnd"/>
      <w:r w:rsidRPr="006547CB">
        <w:rPr>
          <w:rFonts w:ascii="Times New Roman" w:hAnsi="Times New Roman"/>
        </w:rPr>
        <w:t xml:space="preserve"> biofilms on</w:t>
      </w:r>
      <w:r>
        <w:rPr>
          <w:rFonts w:ascii="Times New Roman" w:hAnsi="Times New Roman"/>
        </w:rPr>
        <w:t xml:space="preserve"> </w:t>
      </w:r>
      <w:r w:rsidRPr="006547CB">
        <w:rPr>
          <w:rFonts w:ascii="Times New Roman" w:hAnsi="Times New Roman"/>
        </w:rPr>
        <w:t>marine organisms</w:t>
      </w:r>
      <w:r>
        <w:rPr>
          <w:rFonts w:ascii="Times New Roman" w:hAnsi="Times New Roman"/>
        </w:rPr>
        <w:t xml:space="preserve">. </w:t>
      </w:r>
      <w:proofErr w:type="gramStart"/>
      <w:r>
        <w:rPr>
          <w:rFonts w:ascii="Times New Roman" w:hAnsi="Times New Roman"/>
        </w:rPr>
        <w:t>Frontiers in Microbiology 3.</w:t>
      </w:r>
      <w:proofErr w:type="gramEnd"/>
    </w:p>
    <w:p w14:paraId="4514D63C" w14:textId="77777777" w:rsidR="00F0400A" w:rsidRPr="0041257A" w:rsidRDefault="00F0400A" w:rsidP="007330D7">
      <w:pPr>
        <w:widowControl w:val="0"/>
        <w:suppressAutoHyphens/>
        <w:spacing w:line="480" w:lineRule="auto"/>
        <w:ind w:left="270" w:hanging="270"/>
        <w:rPr>
          <w:rFonts w:ascii="Times New Roman" w:hAnsi="Times New Roman"/>
        </w:rPr>
      </w:pPr>
      <w:proofErr w:type="spellStart"/>
      <w:r w:rsidRPr="0041257A">
        <w:rPr>
          <w:rFonts w:ascii="Times New Roman" w:hAnsi="Times New Roman"/>
        </w:rPr>
        <w:t>Whitham</w:t>
      </w:r>
      <w:proofErr w:type="spellEnd"/>
      <w:r>
        <w:rPr>
          <w:rFonts w:ascii="Times New Roman" w:hAnsi="Times New Roman"/>
        </w:rPr>
        <w:t>,</w:t>
      </w:r>
      <w:r w:rsidRPr="0041257A">
        <w:rPr>
          <w:rFonts w:ascii="Times New Roman" w:hAnsi="Times New Roman"/>
        </w:rPr>
        <w:t xml:space="preserve"> T</w:t>
      </w:r>
      <w:r>
        <w:rPr>
          <w:rFonts w:ascii="Times New Roman" w:hAnsi="Times New Roman"/>
        </w:rPr>
        <w:t xml:space="preserve">. </w:t>
      </w:r>
      <w:r w:rsidRPr="0041257A">
        <w:rPr>
          <w:rFonts w:ascii="Times New Roman" w:hAnsi="Times New Roman"/>
        </w:rPr>
        <w:t>G</w:t>
      </w:r>
      <w:r>
        <w:rPr>
          <w:rFonts w:ascii="Times New Roman" w:hAnsi="Times New Roman"/>
        </w:rPr>
        <w:t>.</w:t>
      </w:r>
      <w:r w:rsidRPr="0041257A">
        <w:rPr>
          <w:rFonts w:ascii="Times New Roman" w:hAnsi="Times New Roman"/>
        </w:rPr>
        <w:t xml:space="preserve">, </w:t>
      </w:r>
      <w:r>
        <w:rPr>
          <w:rFonts w:ascii="Times New Roman" w:hAnsi="Times New Roman"/>
        </w:rPr>
        <w:t>J. K. Bailey</w:t>
      </w:r>
      <w:r w:rsidRPr="0041257A">
        <w:rPr>
          <w:rFonts w:ascii="Times New Roman" w:hAnsi="Times New Roman"/>
        </w:rPr>
        <w:t xml:space="preserve">, </w:t>
      </w:r>
      <w:r>
        <w:rPr>
          <w:rFonts w:ascii="Times New Roman" w:hAnsi="Times New Roman"/>
        </w:rPr>
        <w:t>J. A. Schweitzer</w:t>
      </w:r>
      <w:r w:rsidRPr="0041257A">
        <w:rPr>
          <w:rFonts w:ascii="Times New Roman" w:hAnsi="Times New Roman"/>
        </w:rPr>
        <w:t xml:space="preserve">, </w:t>
      </w:r>
      <w:r>
        <w:rPr>
          <w:rFonts w:ascii="Times New Roman" w:hAnsi="Times New Roman"/>
        </w:rPr>
        <w:t>S. M. Shuster</w:t>
      </w:r>
      <w:r w:rsidRPr="0041257A">
        <w:rPr>
          <w:rFonts w:ascii="Times New Roman" w:hAnsi="Times New Roman"/>
        </w:rPr>
        <w:t xml:space="preserve">, </w:t>
      </w:r>
      <w:r>
        <w:rPr>
          <w:rFonts w:ascii="Times New Roman" w:hAnsi="Times New Roman"/>
        </w:rPr>
        <w:t xml:space="preserve">R. K. </w:t>
      </w:r>
      <w:proofErr w:type="spellStart"/>
      <w:r>
        <w:rPr>
          <w:rFonts w:ascii="Times New Roman" w:hAnsi="Times New Roman"/>
        </w:rPr>
        <w:t>Bangert</w:t>
      </w:r>
      <w:proofErr w:type="spellEnd"/>
      <w:r w:rsidRPr="0041257A">
        <w:rPr>
          <w:rFonts w:ascii="Times New Roman" w:hAnsi="Times New Roman"/>
        </w:rPr>
        <w:t xml:space="preserve">, </w:t>
      </w:r>
      <w:r>
        <w:rPr>
          <w:rFonts w:ascii="Times New Roman" w:hAnsi="Times New Roman"/>
        </w:rPr>
        <w:t xml:space="preserve">C. J. </w:t>
      </w:r>
      <w:proofErr w:type="spellStart"/>
      <w:r>
        <w:rPr>
          <w:rFonts w:ascii="Times New Roman" w:hAnsi="Times New Roman"/>
        </w:rPr>
        <w:t>LeRoy</w:t>
      </w:r>
      <w:proofErr w:type="spellEnd"/>
      <w:r w:rsidRPr="0041257A">
        <w:rPr>
          <w:rFonts w:ascii="Times New Roman" w:hAnsi="Times New Roman"/>
        </w:rPr>
        <w:t xml:space="preserve">, </w:t>
      </w:r>
      <w:r>
        <w:rPr>
          <w:rFonts w:ascii="Times New Roman" w:hAnsi="Times New Roman"/>
        </w:rPr>
        <w:t xml:space="preserve">E. V. </w:t>
      </w:r>
      <w:proofErr w:type="spellStart"/>
      <w:r>
        <w:rPr>
          <w:rFonts w:ascii="Times New Roman" w:hAnsi="Times New Roman"/>
        </w:rPr>
        <w:t>Lonsdorf</w:t>
      </w:r>
      <w:proofErr w:type="spellEnd"/>
      <w:r w:rsidRPr="0041257A">
        <w:rPr>
          <w:rFonts w:ascii="Times New Roman" w:hAnsi="Times New Roman"/>
        </w:rPr>
        <w:t xml:space="preserve">, </w:t>
      </w:r>
      <w:r>
        <w:rPr>
          <w:rFonts w:ascii="Times New Roman" w:hAnsi="Times New Roman"/>
        </w:rPr>
        <w:t>G. J. Allan</w:t>
      </w:r>
      <w:r w:rsidRPr="0041257A">
        <w:rPr>
          <w:rFonts w:ascii="Times New Roman" w:hAnsi="Times New Roman"/>
        </w:rPr>
        <w:t xml:space="preserve">, </w:t>
      </w:r>
      <w:r>
        <w:rPr>
          <w:rFonts w:ascii="Times New Roman" w:hAnsi="Times New Roman"/>
        </w:rPr>
        <w:t xml:space="preserve">S. P. </w:t>
      </w:r>
      <w:proofErr w:type="spellStart"/>
      <w:r>
        <w:rPr>
          <w:rFonts w:ascii="Times New Roman" w:hAnsi="Times New Roman"/>
        </w:rPr>
        <w:t>DiFazio</w:t>
      </w:r>
      <w:proofErr w:type="spellEnd"/>
      <w:r w:rsidRPr="0041257A">
        <w:rPr>
          <w:rFonts w:ascii="Times New Roman" w:hAnsi="Times New Roman"/>
        </w:rPr>
        <w:t>,</w:t>
      </w:r>
      <w:r>
        <w:rPr>
          <w:rFonts w:ascii="Times New Roman" w:hAnsi="Times New Roman"/>
        </w:rPr>
        <w:t xml:space="preserve"> B. M. Potts</w:t>
      </w:r>
      <w:r w:rsidRPr="0041257A">
        <w:rPr>
          <w:rFonts w:ascii="Times New Roman" w:hAnsi="Times New Roman"/>
        </w:rPr>
        <w:t>,</w:t>
      </w:r>
      <w:r>
        <w:rPr>
          <w:rFonts w:ascii="Times New Roman" w:hAnsi="Times New Roman"/>
        </w:rPr>
        <w:t xml:space="preserve"> D. G. Fischer</w:t>
      </w:r>
      <w:r w:rsidRPr="0041257A">
        <w:rPr>
          <w:rFonts w:ascii="Times New Roman" w:hAnsi="Times New Roman"/>
        </w:rPr>
        <w:t xml:space="preserve">, </w:t>
      </w:r>
      <w:r>
        <w:rPr>
          <w:rFonts w:ascii="Times New Roman" w:hAnsi="Times New Roman"/>
        </w:rPr>
        <w:t xml:space="preserve">C. A. </w:t>
      </w:r>
      <w:proofErr w:type="spellStart"/>
      <w:r>
        <w:rPr>
          <w:rFonts w:ascii="Times New Roman" w:hAnsi="Times New Roman"/>
        </w:rPr>
        <w:t>Gehring</w:t>
      </w:r>
      <w:proofErr w:type="spellEnd"/>
      <w:r w:rsidRPr="0041257A">
        <w:rPr>
          <w:rFonts w:ascii="Times New Roman" w:hAnsi="Times New Roman"/>
        </w:rPr>
        <w:t xml:space="preserve">, </w:t>
      </w:r>
      <w:r>
        <w:rPr>
          <w:rFonts w:ascii="Times New Roman" w:hAnsi="Times New Roman"/>
        </w:rPr>
        <w:t xml:space="preserve">R. L. </w:t>
      </w:r>
      <w:proofErr w:type="spellStart"/>
      <w:r>
        <w:rPr>
          <w:rFonts w:ascii="Times New Roman" w:hAnsi="Times New Roman"/>
        </w:rPr>
        <w:t>Lindroth</w:t>
      </w:r>
      <w:proofErr w:type="spellEnd"/>
      <w:r w:rsidRPr="0041257A">
        <w:rPr>
          <w:rFonts w:ascii="Times New Roman" w:hAnsi="Times New Roman"/>
        </w:rPr>
        <w:t xml:space="preserve">, </w:t>
      </w:r>
      <w:r>
        <w:rPr>
          <w:rFonts w:ascii="Times New Roman" w:hAnsi="Times New Roman"/>
        </w:rPr>
        <w:t>J. C. Marks</w:t>
      </w:r>
      <w:r w:rsidRPr="0041257A">
        <w:rPr>
          <w:rFonts w:ascii="Times New Roman" w:hAnsi="Times New Roman"/>
        </w:rPr>
        <w:t xml:space="preserve">, </w:t>
      </w:r>
      <w:r>
        <w:rPr>
          <w:rFonts w:ascii="Times New Roman" w:hAnsi="Times New Roman"/>
        </w:rPr>
        <w:t>S. C. Hart</w:t>
      </w:r>
      <w:r w:rsidRPr="0041257A">
        <w:rPr>
          <w:rFonts w:ascii="Times New Roman" w:hAnsi="Times New Roman"/>
        </w:rPr>
        <w:t>,</w:t>
      </w:r>
      <w:r>
        <w:rPr>
          <w:rFonts w:ascii="Times New Roman" w:hAnsi="Times New Roman"/>
        </w:rPr>
        <w:t xml:space="preserve"> G. M. Wimp</w:t>
      </w:r>
      <w:r w:rsidRPr="0041257A">
        <w:rPr>
          <w:rFonts w:ascii="Times New Roman" w:hAnsi="Times New Roman"/>
        </w:rPr>
        <w:t>,</w:t>
      </w:r>
      <w:r>
        <w:rPr>
          <w:rFonts w:ascii="Times New Roman" w:hAnsi="Times New Roman"/>
        </w:rPr>
        <w:t xml:space="preserve"> and S. C. </w:t>
      </w:r>
      <w:proofErr w:type="spellStart"/>
      <w:r>
        <w:rPr>
          <w:rFonts w:ascii="Times New Roman" w:hAnsi="Times New Roman"/>
        </w:rPr>
        <w:t>Wooley</w:t>
      </w:r>
      <w:proofErr w:type="spellEnd"/>
      <w:r w:rsidRPr="0041257A">
        <w:rPr>
          <w:rFonts w:ascii="Times New Roman" w:hAnsi="Times New Roman"/>
        </w:rPr>
        <w:t>. 2006. A framework for community and ecosystem genetics: from genes to ecosyst</w:t>
      </w:r>
      <w:r>
        <w:rPr>
          <w:rFonts w:ascii="Times New Roman" w:hAnsi="Times New Roman"/>
        </w:rPr>
        <w:t>ems. Nature Reviews Genetics 7:</w:t>
      </w:r>
      <w:r w:rsidRPr="0041257A">
        <w:rPr>
          <w:rFonts w:ascii="Times New Roman" w:hAnsi="Times New Roman"/>
        </w:rPr>
        <w:t>510-523.</w:t>
      </w:r>
    </w:p>
    <w:p w14:paraId="4B6BA7C5" w14:textId="77777777" w:rsidR="00F0400A" w:rsidRPr="0041257A" w:rsidRDefault="00F0400A" w:rsidP="007330D7">
      <w:pPr>
        <w:widowControl w:val="0"/>
        <w:suppressAutoHyphens/>
        <w:spacing w:line="480" w:lineRule="auto"/>
        <w:ind w:left="270" w:hanging="270"/>
        <w:rPr>
          <w:rFonts w:ascii="Times New Roman" w:hAnsi="Times New Roman"/>
        </w:rPr>
      </w:pPr>
      <w:proofErr w:type="gramStart"/>
      <w:r w:rsidRPr="0041257A">
        <w:rPr>
          <w:rFonts w:ascii="Times New Roman" w:hAnsi="Times New Roman"/>
        </w:rPr>
        <w:t>Williams</w:t>
      </w:r>
      <w:r>
        <w:rPr>
          <w:rFonts w:ascii="Times New Roman" w:hAnsi="Times New Roman"/>
        </w:rPr>
        <w:t>,</w:t>
      </w:r>
      <w:r w:rsidRPr="0041257A">
        <w:rPr>
          <w:rFonts w:ascii="Times New Roman" w:hAnsi="Times New Roman"/>
        </w:rPr>
        <w:t xml:space="preserve"> C</w:t>
      </w:r>
      <w:r>
        <w:rPr>
          <w:rFonts w:ascii="Times New Roman" w:hAnsi="Times New Roman"/>
        </w:rPr>
        <w:t xml:space="preserve">. </w:t>
      </w:r>
      <w:r w:rsidRPr="0041257A">
        <w:rPr>
          <w:rFonts w:ascii="Times New Roman" w:hAnsi="Times New Roman"/>
        </w:rPr>
        <w:t>B</w:t>
      </w:r>
      <w:r>
        <w:rPr>
          <w:rFonts w:ascii="Times New Roman" w:hAnsi="Times New Roman"/>
        </w:rPr>
        <w:t>.</w:t>
      </w:r>
      <w:r w:rsidRPr="0041257A">
        <w:rPr>
          <w:rFonts w:ascii="Times New Roman" w:hAnsi="Times New Roman"/>
        </w:rPr>
        <w:t>,</w:t>
      </w:r>
      <w:r>
        <w:rPr>
          <w:rFonts w:ascii="Times New Roman" w:hAnsi="Times New Roman"/>
        </w:rPr>
        <w:t xml:space="preserve"> and</w:t>
      </w:r>
      <w:r w:rsidRPr="0041257A">
        <w:rPr>
          <w:rFonts w:ascii="Times New Roman" w:hAnsi="Times New Roman"/>
        </w:rPr>
        <w:t xml:space="preserve"> </w:t>
      </w:r>
      <w:r>
        <w:rPr>
          <w:rFonts w:ascii="Times New Roman" w:hAnsi="Times New Roman"/>
        </w:rPr>
        <w:t xml:space="preserve">S. C. </w:t>
      </w:r>
      <w:proofErr w:type="spellStart"/>
      <w:r>
        <w:rPr>
          <w:rFonts w:ascii="Times New Roman" w:hAnsi="Times New Roman"/>
        </w:rPr>
        <w:t>Sillett</w:t>
      </w:r>
      <w:proofErr w:type="spellEnd"/>
      <w:r>
        <w:rPr>
          <w:rFonts w:ascii="Times New Roman" w:hAnsi="Times New Roman"/>
        </w:rPr>
        <w:t>.</w:t>
      </w:r>
      <w:proofErr w:type="gramEnd"/>
      <w:r w:rsidRPr="0041257A">
        <w:rPr>
          <w:rFonts w:ascii="Times New Roman" w:hAnsi="Times New Roman"/>
        </w:rPr>
        <w:t xml:space="preserve"> 2007. Epiphyte communities on red</w:t>
      </w:r>
      <w:r>
        <w:rPr>
          <w:rFonts w:ascii="Times New Roman" w:hAnsi="Times New Roman"/>
        </w:rPr>
        <w:t>wood (</w:t>
      </w:r>
      <w:r w:rsidRPr="00453647">
        <w:rPr>
          <w:rFonts w:ascii="Times New Roman" w:hAnsi="Times New Roman"/>
          <w:i/>
        </w:rPr>
        <w:t xml:space="preserve">Sequoia </w:t>
      </w:r>
      <w:proofErr w:type="spellStart"/>
      <w:r w:rsidRPr="00453647">
        <w:rPr>
          <w:rFonts w:ascii="Times New Roman" w:hAnsi="Times New Roman"/>
          <w:i/>
        </w:rPr>
        <w:t>sempervirens</w:t>
      </w:r>
      <w:proofErr w:type="spellEnd"/>
      <w:r>
        <w:rPr>
          <w:rFonts w:ascii="Times New Roman" w:hAnsi="Times New Roman"/>
        </w:rPr>
        <w:t xml:space="preserve">) in </w:t>
      </w:r>
      <w:r w:rsidRPr="0041257A">
        <w:rPr>
          <w:rFonts w:ascii="Times New Roman" w:hAnsi="Times New Roman"/>
        </w:rPr>
        <w:t xml:space="preserve">northwestern </w:t>
      </w:r>
      <w:r>
        <w:rPr>
          <w:rFonts w:ascii="Times New Roman" w:hAnsi="Times New Roman"/>
        </w:rPr>
        <w:t>California. The Bryologist 110:</w:t>
      </w:r>
      <w:r w:rsidRPr="0041257A">
        <w:rPr>
          <w:rFonts w:ascii="Times New Roman" w:hAnsi="Times New Roman"/>
        </w:rPr>
        <w:t>420-452.</w:t>
      </w:r>
    </w:p>
    <w:p w14:paraId="7C100096" w14:textId="77777777" w:rsidR="00F0400A" w:rsidRDefault="00F0400A" w:rsidP="007330D7">
      <w:pPr>
        <w:widowControl w:val="0"/>
        <w:tabs>
          <w:tab w:val="left" w:pos="504"/>
        </w:tabs>
        <w:suppressAutoHyphens/>
        <w:spacing w:line="480" w:lineRule="auto"/>
        <w:ind w:left="270" w:hanging="270"/>
        <w:rPr>
          <w:rFonts w:ascii="Times New Roman" w:hAnsi="Times New Roman"/>
        </w:rPr>
      </w:pPr>
      <w:r>
        <w:rPr>
          <w:rFonts w:ascii="Times New Roman" w:hAnsi="Times New Roman"/>
        </w:rPr>
        <w:t xml:space="preserve">Wimp, G. M., S. </w:t>
      </w:r>
      <w:proofErr w:type="spellStart"/>
      <w:r>
        <w:rPr>
          <w:rFonts w:ascii="Times New Roman" w:hAnsi="Times New Roman"/>
        </w:rPr>
        <w:t>Wooley</w:t>
      </w:r>
      <w:proofErr w:type="spellEnd"/>
      <w:r>
        <w:rPr>
          <w:rFonts w:ascii="Times New Roman" w:hAnsi="Times New Roman"/>
        </w:rPr>
        <w:t xml:space="preserve">, R. K. </w:t>
      </w:r>
      <w:proofErr w:type="spellStart"/>
      <w:r>
        <w:rPr>
          <w:rFonts w:ascii="Times New Roman" w:hAnsi="Times New Roman"/>
        </w:rPr>
        <w:t>Bangert</w:t>
      </w:r>
      <w:proofErr w:type="spellEnd"/>
      <w:r>
        <w:rPr>
          <w:rFonts w:ascii="Times New Roman" w:hAnsi="Times New Roman"/>
        </w:rPr>
        <w:t xml:space="preserve">, W. P. Young, G. D. </w:t>
      </w:r>
      <w:proofErr w:type="spellStart"/>
      <w:r>
        <w:rPr>
          <w:rFonts w:ascii="Times New Roman" w:hAnsi="Times New Roman"/>
        </w:rPr>
        <w:t>Martinsen</w:t>
      </w:r>
      <w:proofErr w:type="spellEnd"/>
      <w:r>
        <w:rPr>
          <w:rFonts w:ascii="Times New Roman" w:hAnsi="Times New Roman"/>
        </w:rPr>
        <w:t xml:space="preserve">, P. </w:t>
      </w:r>
      <w:proofErr w:type="spellStart"/>
      <w:r>
        <w:rPr>
          <w:rFonts w:ascii="Times New Roman" w:hAnsi="Times New Roman"/>
        </w:rPr>
        <w:t>Keim</w:t>
      </w:r>
      <w:proofErr w:type="spellEnd"/>
      <w:r>
        <w:rPr>
          <w:rFonts w:ascii="Times New Roman" w:hAnsi="Times New Roman"/>
        </w:rPr>
        <w:t xml:space="preserve">, B. </w:t>
      </w:r>
      <w:proofErr w:type="spellStart"/>
      <w:r>
        <w:rPr>
          <w:rFonts w:ascii="Times New Roman" w:hAnsi="Times New Roman"/>
        </w:rPr>
        <w:t>Rehill</w:t>
      </w:r>
      <w:proofErr w:type="spellEnd"/>
      <w:r>
        <w:rPr>
          <w:rFonts w:ascii="Times New Roman" w:hAnsi="Times New Roman"/>
        </w:rPr>
        <w:t xml:space="preserve">, R. L. </w:t>
      </w:r>
      <w:proofErr w:type="spellStart"/>
      <w:r>
        <w:rPr>
          <w:rFonts w:ascii="Times New Roman" w:hAnsi="Times New Roman"/>
        </w:rPr>
        <w:t>Lindroth</w:t>
      </w:r>
      <w:proofErr w:type="spellEnd"/>
      <w:r>
        <w:rPr>
          <w:rFonts w:ascii="Times New Roman" w:hAnsi="Times New Roman"/>
        </w:rPr>
        <w:t xml:space="preserve">, and T. G. </w:t>
      </w:r>
      <w:proofErr w:type="spellStart"/>
      <w:r>
        <w:rPr>
          <w:rFonts w:ascii="Times New Roman" w:hAnsi="Times New Roman"/>
        </w:rPr>
        <w:t>Whitham</w:t>
      </w:r>
      <w:proofErr w:type="spellEnd"/>
      <w:r>
        <w:rPr>
          <w:rFonts w:ascii="Times New Roman" w:hAnsi="Times New Roman"/>
        </w:rPr>
        <w:t xml:space="preserve">. 2007. </w:t>
      </w:r>
      <w:r w:rsidRPr="000D106A">
        <w:rPr>
          <w:rFonts w:ascii="Times New Roman" w:hAnsi="Times New Roman"/>
        </w:rPr>
        <w:t>Plant genetics pre</w:t>
      </w:r>
      <w:r>
        <w:rPr>
          <w:rFonts w:ascii="Times New Roman" w:hAnsi="Times New Roman"/>
        </w:rPr>
        <w:t xml:space="preserve">dicts intra-annual variation in </w:t>
      </w:r>
      <w:proofErr w:type="spellStart"/>
      <w:r w:rsidRPr="000D106A">
        <w:rPr>
          <w:rFonts w:ascii="Times New Roman" w:hAnsi="Times New Roman"/>
        </w:rPr>
        <w:t>phytochemistry</w:t>
      </w:r>
      <w:proofErr w:type="spellEnd"/>
      <w:r w:rsidRPr="000D106A">
        <w:rPr>
          <w:rFonts w:ascii="Times New Roman" w:hAnsi="Times New Roman"/>
        </w:rPr>
        <w:t xml:space="preserve"> and arthropod community structure</w:t>
      </w:r>
      <w:r>
        <w:rPr>
          <w:rFonts w:ascii="Times New Roman" w:hAnsi="Times New Roman"/>
        </w:rPr>
        <w:t>. Molecular Ecology 16:5057-5069.</w:t>
      </w:r>
    </w:p>
    <w:p w14:paraId="0CF37A66" w14:textId="77777777" w:rsidR="00F0400A" w:rsidRDefault="00F0400A" w:rsidP="007330D7">
      <w:pPr>
        <w:widowControl w:val="0"/>
        <w:tabs>
          <w:tab w:val="left" w:pos="504"/>
        </w:tabs>
        <w:suppressAutoHyphens/>
        <w:spacing w:line="480" w:lineRule="auto"/>
        <w:ind w:left="270" w:hanging="270"/>
        <w:rPr>
          <w:rFonts w:ascii="Times New Roman" w:hAnsi="Times New Roman"/>
        </w:rPr>
      </w:pPr>
      <w:proofErr w:type="spellStart"/>
      <w:r w:rsidRPr="00455C6B">
        <w:rPr>
          <w:rFonts w:ascii="Times New Roman" w:hAnsi="Times New Roman"/>
        </w:rPr>
        <w:t>Zytynska</w:t>
      </w:r>
      <w:proofErr w:type="spellEnd"/>
      <w:r>
        <w:rPr>
          <w:rFonts w:ascii="Times New Roman" w:hAnsi="Times New Roman"/>
        </w:rPr>
        <w:t>,</w:t>
      </w:r>
      <w:r w:rsidRPr="00455C6B">
        <w:rPr>
          <w:rFonts w:ascii="Times New Roman" w:hAnsi="Times New Roman"/>
        </w:rPr>
        <w:t xml:space="preserve"> S</w:t>
      </w:r>
      <w:r>
        <w:rPr>
          <w:rFonts w:ascii="Times New Roman" w:hAnsi="Times New Roman"/>
        </w:rPr>
        <w:t xml:space="preserve">. </w:t>
      </w:r>
      <w:r w:rsidRPr="00455C6B">
        <w:rPr>
          <w:rFonts w:ascii="Times New Roman" w:hAnsi="Times New Roman"/>
        </w:rPr>
        <w:t>E</w:t>
      </w:r>
      <w:r>
        <w:rPr>
          <w:rFonts w:ascii="Times New Roman" w:hAnsi="Times New Roman"/>
        </w:rPr>
        <w:t>.</w:t>
      </w:r>
      <w:r w:rsidRPr="00455C6B">
        <w:rPr>
          <w:rFonts w:ascii="Times New Roman" w:hAnsi="Times New Roman"/>
        </w:rPr>
        <w:t xml:space="preserve">, </w:t>
      </w:r>
      <w:r>
        <w:rPr>
          <w:rFonts w:ascii="Times New Roman" w:hAnsi="Times New Roman"/>
        </w:rPr>
        <w:t>M. F. Fay</w:t>
      </w:r>
      <w:r w:rsidRPr="00455C6B">
        <w:rPr>
          <w:rFonts w:ascii="Times New Roman" w:hAnsi="Times New Roman"/>
        </w:rPr>
        <w:t xml:space="preserve">, </w:t>
      </w:r>
      <w:r>
        <w:rPr>
          <w:rFonts w:ascii="Times New Roman" w:hAnsi="Times New Roman"/>
        </w:rPr>
        <w:t>D. Penny</w:t>
      </w:r>
      <w:r w:rsidRPr="00455C6B">
        <w:rPr>
          <w:rFonts w:ascii="Times New Roman" w:hAnsi="Times New Roman"/>
        </w:rPr>
        <w:t xml:space="preserve">, </w:t>
      </w:r>
      <w:r>
        <w:rPr>
          <w:rFonts w:ascii="Times New Roman" w:hAnsi="Times New Roman"/>
        </w:rPr>
        <w:t xml:space="preserve">and R. F. </w:t>
      </w:r>
      <w:proofErr w:type="spellStart"/>
      <w:r>
        <w:rPr>
          <w:rFonts w:ascii="Times New Roman" w:hAnsi="Times New Roman"/>
        </w:rPr>
        <w:t>Preziosi</w:t>
      </w:r>
      <w:proofErr w:type="spellEnd"/>
      <w:r>
        <w:rPr>
          <w:rFonts w:ascii="Times New Roman" w:hAnsi="Times New Roman"/>
        </w:rPr>
        <w:t>. 2011.</w:t>
      </w:r>
      <w:r w:rsidRPr="00455C6B">
        <w:rPr>
          <w:rFonts w:ascii="Times New Roman" w:hAnsi="Times New Roman"/>
        </w:rPr>
        <w:t xml:space="preserve"> </w:t>
      </w:r>
      <w:r w:rsidRPr="00042A4E">
        <w:rPr>
          <w:rFonts w:ascii="Times New Roman" w:hAnsi="Times New Roman"/>
        </w:rPr>
        <w:t xml:space="preserve">Genetic variation in a tropical tree species influences the associated epiphytic plant and invertebrate communities in a complex forest ecosystem. </w:t>
      </w:r>
      <w:proofErr w:type="gramStart"/>
      <w:r w:rsidRPr="00042A4E">
        <w:rPr>
          <w:rFonts w:ascii="Times New Roman" w:hAnsi="Times New Roman"/>
        </w:rPr>
        <w:t>Philosophical Transactions of the Royal Society B 366:1329–1336.</w:t>
      </w:r>
      <w:proofErr w:type="gramEnd"/>
    </w:p>
    <w:p w14:paraId="73AB50ED" w14:textId="77777777" w:rsidR="00F0400A" w:rsidRPr="0041257A" w:rsidRDefault="00F0400A" w:rsidP="00D10B9C">
      <w:pPr>
        <w:widowControl w:val="0"/>
        <w:tabs>
          <w:tab w:val="left" w:pos="504"/>
        </w:tabs>
        <w:suppressAutoHyphens/>
        <w:spacing w:line="480" w:lineRule="auto"/>
        <w:ind w:left="540" w:hanging="540"/>
        <w:rPr>
          <w:rFonts w:ascii="Times New Roman" w:hAnsi="Times New Roman"/>
        </w:rPr>
        <w:sectPr w:rsidR="00F0400A" w:rsidRPr="0041257A">
          <w:footerReference w:type="even" r:id="rId9"/>
          <w:footerReference w:type="default" r:id="rId10"/>
          <w:pgSz w:w="12240" w:h="15840"/>
          <w:pgMar w:top="1440" w:right="1440" w:bottom="1440" w:left="1440" w:header="720" w:footer="720" w:gutter="0"/>
          <w:lnNumType w:countBy="1" w:restart="continuous"/>
          <w:cols w:space="720"/>
        </w:sectPr>
      </w:pPr>
    </w:p>
    <w:p w14:paraId="0E4C84F1" w14:textId="77777777" w:rsidR="00F0400A" w:rsidRPr="0041257A" w:rsidRDefault="00363943" w:rsidP="0088690B">
      <w:pPr>
        <w:spacing w:line="480" w:lineRule="auto"/>
        <w:rPr>
          <w:rFonts w:ascii="Times New Roman" w:hAnsi="Times New Roman"/>
        </w:rPr>
      </w:pPr>
      <w:r>
        <w:rPr>
          <w:rFonts w:ascii="Times New Roman" w:hAnsi="Times New Roman"/>
        </w:rPr>
        <w:lastRenderedPageBreak/>
        <w:t>Table 1</w:t>
      </w:r>
      <w:r w:rsidR="00F0400A" w:rsidRPr="0041257A">
        <w:rPr>
          <w:rFonts w:ascii="Times New Roman" w:hAnsi="Times New Roman"/>
        </w:rPr>
        <w:t xml:space="preserve">. </w:t>
      </w:r>
      <w:r w:rsidR="0028706B">
        <w:rPr>
          <w:rFonts w:ascii="Times New Roman" w:hAnsi="Times New Roman"/>
        </w:rPr>
        <w:t xml:space="preserve">Effect of tree genotype on </w:t>
      </w:r>
      <w:r w:rsidR="00F0400A" w:rsidRPr="0041257A">
        <w:rPr>
          <w:rFonts w:ascii="Times New Roman" w:hAnsi="Times New Roman"/>
        </w:rPr>
        <w:t xml:space="preserve">lichen community variables and bark roughness, garden and tree genotype x garden interaction with models containing the full set of 10 genotypes, and the reduced set of 6 genotypes propagated from a single riparian stand. </w:t>
      </w:r>
    </w:p>
    <w:tbl>
      <w:tblPr>
        <w:tblW w:w="13338" w:type="dxa"/>
        <w:tblBorders>
          <w:top w:val="single" w:sz="4" w:space="0" w:color="auto"/>
          <w:bottom w:val="single" w:sz="4" w:space="0" w:color="auto"/>
        </w:tblBorders>
        <w:tblLayout w:type="fixed"/>
        <w:tblLook w:val="00A0" w:firstRow="1" w:lastRow="0" w:firstColumn="1" w:lastColumn="0" w:noHBand="0" w:noVBand="0"/>
      </w:tblPr>
      <w:tblGrid>
        <w:gridCol w:w="2894"/>
        <w:gridCol w:w="454"/>
        <w:gridCol w:w="1170"/>
        <w:gridCol w:w="900"/>
        <w:gridCol w:w="810"/>
        <w:gridCol w:w="630"/>
        <w:gridCol w:w="1170"/>
        <w:gridCol w:w="943"/>
        <w:gridCol w:w="857"/>
        <w:gridCol w:w="540"/>
        <w:gridCol w:w="1170"/>
        <w:gridCol w:w="900"/>
        <w:gridCol w:w="900"/>
      </w:tblGrid>
      <w:tr w:rsidR="00F0400A" w:rsidRPr="00943535" w14:paraId="21422F45" w14:textId="77777777">
        <w:tc>
          <w:tcPr>
            <w:tcW w:w="2894" w:type="dxa"/>
            <w:vMerge w:val="restart"/>
            <w:tcBorders>
              <w:top w:val="single" w:sz="4" w:space="0" w:color="auto"/>
            </w:tcBorders>
          </w:tcPr>
          <w:p w14:paraId="2894DA4F" w14:textId="77777777" w:rsidR="00F0400A" w:rsidRPr="00943535" w:rsidRDefault="00F0400A" w:rsidP="00943535">
            <w:pPr>
              <w:widowControl w:val="0"/>
              <w:tabs>
                <w:tab w:val="left" w:pos="504"/>
              </w:tabs>
              <w:suppressAutoHyphens/>
              <w:rPr>
                <w:rFonts w:ascii="Times New Roman" w:hAnsi="Times New Roman"/>
              </w:rPr>
            </w:pPr>
          </w:p>
          <w:p w14:paraId="7187CA7C" w14:textId="77777777" w:rsidR="00F0400A" w:rsidRPr="00943535" w:rsidRDefault="00F0400A" w:rsidP="00943535">
            <w:pPr>
              <w:widowControl w:val="0"/>
              <w:tabs>
                <w:tab w:val="left" w:pos="504"/>
              </w:tabs>
              <w:suppressAutoHyphens/>
              <w:rPr>
                <w:rFonts w:ascii="Times New Roman" w:hAnsi="Times New Roman"/>
              </w:rPr>
            </w:pPr>
            <w:r w:rsidRPr="00943535">
              <w:rPr>
                <w:rFonts w:ascii="Times New Roman" w:hAnsi="Times New Roman"/>
              </w:rPr>
              <w:t xml:space="preserve">Response variable </w:t>
            </w:r>
          </w:p>
        </w:tc>
        <w:tc>
          <w:tcPr>
            <w:tcW w:w="3334" w:type="dxa"/>
            <w:gridSpan w:val="4"/>
            <w:tcBorders>
              <w:top w:val="single" w:sz="4" w:space="0" w:color="auto"/>
            </w:tcBorders>
          </w:tcPr>
          <w:p w14:paraId="016FE353" w14:textId="77777777" w:rsidR="00F0400A" w:rsidRPr="00943535" w:rsidRDefault="00F0400A" w:rsidP="00943535">
            <w:pPr>
              <w:widowControl w:val="0"/>
              <w:tabs>
                <w:tab w:val="left" w:pos="504"/>
              </w:tabs>
              <w:suppressAutoHyphens/>
              <w:jc w:val="center"/>
              <w:rPr>
                <w:rFonts w:ascii="Times New Roman" w:hAnsi="Times New Roman"/>
                <w:u w:val="single"/>
              </w:rPr>
            </w:pPr>
            <w:r w:rsidRPr="00943535">
              <w:rPr>
                <w:rFonts w:ascii="Times New Roman" w:hAnsi="Times New Roman"/>
                <w:bCs/>
                <w:color w:val="000000"/>
                <w:u w:val="single"/>
              </w:rPr>
              <w:t>Genotype</w:t>
            </w:r>
          </w:p>
        </w:tc>
        <w:tc>
          <w:tcPr>
            <w:tcW w:w="3600" w:type="dxa"/>
            <w:gridSpan w:val="4"/>
            <w:tcBorders>
              <w:top w:val="single" w:sz="4" w:space="0" w:color="auto"/>
            </w:tcBorders>
          </w:tcPr>
          <w:p w14:paraId="3C708666" w14:textId="77777777" w:rsidR="00F0400A" w:rsidRPr="00943535" w:rsidRDefault="00F0400A" w:rsidP="00943535">
            <w:pPr>
              <w:widowControl w:val="0"/>
              <w:tabs>
                <w:tab w:val="left" w:pos="504"/>
              </w:tabs>
              <w:suppressAutoHyphens/>
              <w:jc w:val="center"/>
              <w:rPr>
                <w:rFonts w:ascii="Times New Roman" w:hAnsi="Times New Roman"/>
                <w:u w:val="single"/>
              </w:rPr>
            </w:pPr>
            <w:r w:rsidRPr="00943535">
              <w:rPr>
                <w:rFonts w:ascii="Times New Roman" w:hAnsi="Times New Roman"/>
                <w:u w:val="single"/>
              </w:rPr>
              <w:t>Garden</w:t>
            </w:r>
          </w:p>
        </w:tc>
        <w:tc>
          <w:tcPr>
            <w:tcW w:w="3510" w:type="dxa"/>
            <w:gridSpan w:val="4"/>
            <w:tcBorders>
              <w:top w:val="single" w:sz="4" w:space="0" w:color="auto"/>
            </w:tcBorders>
          </w:tcPr>
          <w:p w14:paraId="43E0C714" w14:textId="77777777" w:rsidR="00F0400A" w:rsidRPr="00943535" w:rsidRDefault="00F0400A" w:rsidP="00943535">
            <w:pPr>
              <w:widowControl w:val="0"/>
              <w:tabs>
                <w:tab w:val="left" w:pos="504"/>
              </w:tabs>
              <w:suppressAutoHyphens/>
              <w:jc w:val="center"/>
              <w:rPr>
                <w:rFonts w:ascii="Times New Roman" w:hAnsi="Times New Roman"/>
                <w:u w:val="single"/>
              </w:rPr>
            </w:pPr>
            <w:r w:rsidRPr="00943535">
              <w:rPr>
                <w:rFonts w:ascii="Times New Roman" w:hAnsi="Times New Roman"/>
                <w:u w:val="single"/>
              </w:rPr>
              <w:t>Genotype x Garden</w:t>
            </w:r>
          </w:p>
        </w:tc>
      </w:tr>
      <w:tr w:rsidR="00F0400A" w:rsidRPr="00943535" w14:paraId="59EA8682" w14:textId="77777777">
        <w:trPr>
          <w:trHeight w:val="306"/>
        </w:trPr>
        <w:tc>
          <w:tcPr>
            <w:tcW w:w="2894" w:type="dxa"/>
            <w:vMerge/>
            <w:tcBorders>
              <w:bottom w:val="single" w:sz="4" w:space="0" w:color="auto"/>
            </w:tcBorders>
          </w:tcPr>
          <w:p w14:paraId="031C3E37" w14:textId="77777777" w:rsidR="00F0400A" w:rsidRPr="00943535" w:rsidRDefault="00F0400A" w:rsidP="00943535">
            <w:pPr>
              <w:widowControl w:val="0"/>
              <w:tabs>
                <w:tab w:val="left" w:pos="504"/>
              </w:tabs>
              <w:suppressAutoHyphens/>
              <w:rPr>
                <w:rFonts w:ascii="Times New Roman" w:hAnsi="Times New Roman"/>
              </w:rPr>
            </w:pPr>
          </w:p>
        </w:tc>
        <w:tc>
          <w:tcPr>
            <w:tcW w:w="454" w:type="dxa"/>
            <w:tcBorders>
              <w:bottom w:val="single" w:sz="4" w:space="0" w:color="auto"/>
            </w:tcBorders>
            <w:vAlign w:val="bottom"/>
          </w:tcPr>
          <w:p w14:paraId="6D8B76C8" w14:textId="77777777" w:rsidR="00F0400A" w:rsidRPr="00943535" w:rsidRDefault="00F0400A" w:rsidP="00943535">
            <w:pPr>
              <w:widowControl w:val="0"/>
              <w:tabs>
                <w:tab w:val="left" w:pos="504"/>
              </w:tabs>
              <w:suppressAutoHyphens/>
              <w:jc w:val="right"/>
              <w:rPr>
                <w:rFonts w:ascii="Times New Roman" w:hAnsi="Times New Roman"/>
                <w:bCs/>
                <w:color w:val="000000"/>
              </w:rPr>
            </w:pPr>
            <w:proofErr w:type="spellStart"/>
            <w:proofErr w:type="gramStart"/>
            <w:r w:rsidRPr="00943535">
              <w:rPr>
                <w:rFonts w:ascii="Times New Roman" w:hAnsi="Times New Roman"/>
                <w:bCs/>
                <w:color w:val="000000"/>
              </w:rPr>
              <w:t>df</w:t>
            </w:r>
            <w:proofErr w:type="spellEnd"/>
            <w:proofErr w:type="gramEnd"/>
          </w:p>
        </w:tc>
        <w:tc>
          <w:tcPr>
            <w:tcW w:w="1170" w:type="dxa"/>
            <w:tcBorders>
              <w:bottom w:val="single" w:sz="4" w:space="0" w:color="auto"/>
            </w:tcBorders>
            <w:vAlign w:val="bottom"/>
          </w:tcPr>
          <w:p w14:paraId="1A58B658" w14:textId="77777777" w:rsidR="00F0400A" w:rsidRPr="00943535" w:rsidRDefault="00F0400A" w:rsidP="00943535">
            <w:pPr>
              <w:widowControl w:val="0"/>
              <w:tabs>
                <w:tab w:val="left" w:pos="504"/>
              </w:tabs>
              <w:suppressAutoHyphens/>
              <w:jc w:val="center"/>
              <w:rPr>
                <w:rFonts w:ascii="Times New Roman" w:hAnsi="Times New Roman"/>
                <w:bCs/>
                <w:color w:val="000000"/>
              </w:rPr>
            </w:pPr>
            <w:r w:rsidRPr="00943535">
              <w:rPr>
                <w:rFonts w:ascii="Times New Roman" w:hAnsi="Times New Roman"/>
                <w:bCs/>
                <w:color w:val="000000"/>
              </w:rPr>
              <w:t>RLR</w:t>
            </w:r>
          </w:p>
        </w:tc>
        <w:tc>
          <w:tcPr>
            <w:tcW w:w="900" w:type="dxa"/>
            <w:tcBorders>
              <w:bottom w:val="single" w:sz="4" w:space="0" w:color="auto"/>
            </w:tcBorders>
            <w:vAlign w:val="bottom"/>
          </w:tcPr>
          <w:p w14:paraId="585816B9" w14:textId="77777777" w:rsidR="00F0400A" w:rsidRPr="00943535" w:rsidRDefault="00F0400A" w:rsidP="00943535">
            <w:pPr>
              <w:widowControl w:val="0"/>
              <w:tabs>
                <w:tab w:val="left" w:pos="504"/>
              </w:tabs>
              <w:suppressAutoHyphens/>
              <w:jc w:val="center"/>
              <w:rPr>
                <w:rFonts w:ascii="Times New Roman" w:hAnsi="Times New Roman"/>
                <w:bCs/>
                <w:i/>
                <w:color w:val="000000"/>
              </w:rPr>
            </w:pPr>
            <w:r w:rsidRPr="00943535">
              <w:rPr>
                <w:rFonts w:ascii="Times New Roman" w:hAnsi="Times New Roman"/>
                <w:bCs/>
                <w:i/>
                <w:color w:val="000000"/>
              </w:rPr>
              <w:t>P</w:t>
            </w:r>
          </w:p>
        </w:tc>
        <w:tc>
          <w:tcPr>
            <w:tcW w:w="810" w:type="dxa"/>
            <w:tcBorders>
              <w:bottom w:val="single" w:sz="4" w:space="0" w:color="auto"/>
            </w:tcBorders>
            <w:vAlign w:val="bottom"/>
          </w:tcPr>
          <w:p w14:paraId="466C9F5B" w14:textId="77777777" w:rsidR="00F0400A" w:rsidRPr="00943535" w:rsidRDefault="00F0400A" w:rsidP="00943535">
            <w:pPr>
              <w:widowControl w:val="0"/>
              <w:tabs>
                <w:tab w:val="left" w:pos="504"/>
              </w:tabs>
              <w:suppressAutoHyphens/>
              <w:jc w:val="center"/>
              <w:rPr>
                <w:rFonts w:ascii="Times New Roman" w:hAnsi="Times New Roman"/>
                <w:bCs/>
                <w:color w:val="000000"/>
              </w:rPr>
            </w:pPr>
            <w:r w:rsidRPr="00943535">
              <w:rPr>
                <w:rFonts w:ascii="Times New Roman" w:hAnsi="Times New Roman"/>
                <w:bCs/>
                <w:color w:val="000000"/>
              </w:rPr>
              <w:t xml:space="preserve">% </w:t>
            </w:r>
            <w:proofErr w:type="spellStart"/>
            <w:proofErr w:type="gramStart"/>
            <w:r w:rsidRPr="00943535">
              <w:rPr>
                <w:rFonts w:ascii="Times New Roman" w:hAnsi="Times New Roman"/>
                <w:bCs/>
                <w:color w:val="000000"/>
              </w:rPr>
              <w:t>var</w:t>
            </w:r>
            <w:proofErr w:type="spellEnd"/>
            <w:proofErr w:type="gramEnd"/>
          </w:p>
        </w:tc>
        <w:tc>
          <w:tcPr>
            <w:tcW w:w="630" w:type="dxa"/>
            <w:tcBorders>
              <w:bottom w:val="single" w:sz="4" w:space="0" w:color="auto"/>
            </w:tcBorders>
            <w:vAlign w:val="bottom"/>
          </w:tcPr>
          <w:p w14:paraId="502A5254" w14:textId="77777777" w:rsidR="00F0400A" w:rsidRPr="00943535" w:rsidRDefault="00F0400A" w:rsidP="00943535">
            <w:pPr>
              <w:widowControl w:val="0"/>
              <w:tabs>
                <w:tab w:val="left" w:pos="504"/>
              </w:tabs>
              <w:suppressAutoHyphens/>
              <w:jc w:val="right"/>
              <w:rPr>
                <w:rFonts w:ascii="Times New Roman" w:hAnsi="Times New Roman"/>
                <w:bCs/>
                <w:color w:val="000000"/>
              </w:rPr>
            </w:pPr>
            <w:proofErr w:type="spellStart"/>
            <w:proofErr w:type="gramStart"/>
            <w:r w:rsidRPr="00943535">
              <w:rPr>
                <w:rFonts w:ascii="Times New Roman" w:hAnsi="Times New Roman"/>
                <w:bCs/>
                <w:color w:val="000000"/>
              </w:rPr>
              <w:t>df</w:t>
            </w:r>
            <w:proofErr w:type="spellEnd"/>
            <w:proofErr w:type="gramEnd"/>
          </w:p>
        </w:tc>
        <w:tc>
          <w:tcPr>
            <w:tcW w:w="1170" w:type="dxa"/>
            <w:tcBorders>
              <w:bottom w:val="single" w:sz="4" w:space="0" w:color="auto"/>
            </w:tcBorders>
            <w:vAlign w:val="bottom"/>
          </w:tcPr>
          <w:p w14:paraId="02A54C6B" w14:textId="77777777" w:rsidR="00F0400A" w:rsidRPr="00943535" w:rsidRDefault="00F0400A" w:rsidP="00943535">
            <w:pPr>
              <w:widowControl w:val="0"/>
              <w:tabs>
                <w:tab w:val="left" w:pos="504"/>
              </w:tabs>
              <w:suppressAutoHyphens/>
              <w:jc w:val="center"/>
              <w:rPr>
                <w:rFonts w:ascii="Times New Roman" w:hAnsi="Times New Roman"/>
                <w:bCs/>
                <w:i/>
                <w:color w:val="000000"/>
              </w:rPr>
            </w:pPr>
            <w:r w:rsidRPr="00943535">
              <w:rPr>
                <w:rFonts w:ascii="Times New Roman" w:hAnsi="Times New Roman"/>
                <w:bCs/>
                <w:i/>
                <w:color w:val="000000"/>
              </w:rPr>
              <w:t>χ</w:t>
            </w:r>
            <w:r w:rsidRPr="00943535">
              <w:rPr>
                <w:rFonts w:ascii="Times New Roman" w:hAnsi="Times New Roman"/>
                <w:bCs/>
                <w:i/>
                <w:color w:val="000000"/>
                <w:vertAlign w:val="superscript"/>
              </w:rPr>
              <w:t>2</w:t>
            </w:r>
          </w:p>
        </w:tc>
        <w:tc>
          <w:tcPr>
            <w:tcW w:w="943" w:type="dxa"/>
            <w:tcBorders>
              <w:bottom w:val="single" w:sz="4" w:space="0" w:color="auto"/>
            </w:tcBorders>
            <w:vAlign w:val="bottom"/>
          </w:tcPr>
          <w:p w14:paraId="1A714791" w14:textId="77777777" w:rsidR="00F0400A" w:rsidRPr="00943535" w:rsidRDefault="00F0400A" w:rsidP="00943535">
            <w:pPr>
              <w:widowControl w:val="0"/>
              <w:tabs>
                <w:tab w:val="left" w:pos="504"/>
              </w:tabs>
              <w:suppressAutoHyphens/>
              <w:jc w:val="center"/>
              <w:rPr>
                <w:rFonts w:ascii="Times New Roman" w:hAnsi="Times New Roman"/>
                <w:bCs/>
                <w:i/>
                <w:color w:val="000000"/>
              </w:rPr>
            </w:pPr>
            <w:r w:rsidRPr="00943535">
              <w:rPr>
                <w:rFonts w:ascii="Times New Roman" w:hAnsi="Times New Roman"/>
                <w:bCs/>
                <w:i/>
                <w:color w:val="000000"/>
              </w:rPr>
              <w:t>P</w:t>
            </w:r>
          </w:p>
        </w:tc>
        <w:tc>
          <w:tcPr>
            <w:tcW w:w="857" w:type="dxa"/>
            <w:tcBorders>
              <w:bottom w:val="single" w:sz="4" w:space="0" w:color="auto"/>
            </w:tcBorders>
            <w:vAlign w:val="bottom"/>
          </w:tcPr>
          <w:p w14:paraId="06D33CFB" w14:textId="77777777" w:rsidR="00F0400A" w:rsidRPr="00943535" w:rsidRDefault="00F0400A" w:rsidP="00943535">
            <w:pPr>
              <w:widowControl w:val="0"/>
              <w:tabs>
                <w:tab w:val="left" w:pos="504"/>
              </w:tabs>
              <w:suppressAutoHyphens/>
              <w:jc w:val="center"/>
              <w:rPr>
                <w:rFonts w:ascii="Times New Roman" w:hAnsi="Times New Roman"/>
                <w:bCs/>
                <w:color w:val="000000"/>
              </w:rPr>
            </w:pPr>
            <w:r w:rsidRPr="00943535">
              <w:rPr>
                <w:rFonts w:ascii="Times New Roman" w:hAnsi="Times New Roman"/>
                <w:bCs/>
                <w:color w:val="000000"/>
              </w:rPr>
              <w:t xml:space="preserve">% </w:t>
            </w:r>
            <w:proofErr w:type="spellStart"/>
            <w:proofErr w:type="gramStart"/>
            <w:r w:rsidRPr="00943535">
              <w:rPr>
                <w:rFonts w:ascii="Times New Roman" w:hAnsi="Times New Roman"/>
                <w:bCs/>
                <w:color w:val="000000"/>
              </w:rPr>
              <w:t>var</w:t>
            </w:r>
            <w:proofErr w:type="spellEnd"/>
            <w:proofErr w:type="gramEnd"/>
          </w:p>
        </w:tc>
        <w:tc>
          <w:tcPr>
            <w:tcW w:w="540" w:type="dxa"/>
            <w:tcBorders>
              <w:bottom w:val="single" w:sz="4" w:space="0" w:color="auto"/>
            </w:tcBorders>
            <w:vAlign w:val="bottom"/>
          </w:tcPr>
          <w:p w14:paraId="70D70F3F" w14:textId="77777777" w:rsidR="00F0400A" w:rsidRPr="00943535" w:rsidRDefault="00F0400A" w:rsidP="00943535">
            <w:pPr>
              <w:widowControl w:val="0"/>
              <w:tabs>
                <w:tab w:val="left" w:pos="504"/>
              </w:tabs>
              <w:suppressAutoHyphens/>
              <w:jc w:val="right"/>
              <w:rPr>
                <w:rFonts w:ascii="Times New Roman" w:hAnsi="Times New Roman"/>
                <w:bCs/>
                <w:color w:val="000000"/>
              </w:rPr>
            </w:pPr>
            <w:proofErr w:type="spellStart"/>
            <w:proofErr w:type="gramStart"/>
            <w:r w:rsidRPr="00943535">
              <w:rPr>
                <w:rFonts w:ascii="Times New Roman" w:hAnsi="Times New Roman"/>
                <w:bCs/>
                <w:color w:val="000000"/>
              </w:rPr>
              <w:t>df</w:t>
            </w:r>
            <w:proofErr w:type="spellEnd"/>
            <w:proofErr w:type="gramEnd"/>
          </w:p>
        </w:tc>
        <w:tc>
          <w:tcPr>
            <w:tcW w:w="1170" w:type="dxa"/>
            <w:tcBorders>
              <w:bottom w:val="single" w:sz="4" w:space="0" w:color="auto"/>
            </w:tcBorders>
            <w:vAlign w:val="bottom"/>
          </w:tcPr>
          <w:p w14:paraId="0570C838" w14:textId="77777777" w:rsidR="00F0400A" w:rsidRPr="00943535" w:rsidRDefault="00F0400A" w:rsidP="00943535">
            <w:pPr>
              <w:widowControl w:val="0"/>
              <w:tabs>
                <w:tab w:val="left" w:pos="504"/>
              </w:tabs>
              <w:suppressAutoHyphens/>
              <w:jc w:val="center"/>
              <w:rPr>
                <w:rFonts w:ascii="Times New Roman" w:hAnsi="Times New Roman"/>
                <w:bCs/>
                <w:color w:val="000000"/>
              </w:rPr>
            </w:pPr>
            <w:r w:rsidRPr="00943535">
              <w:rPr>
                <w:rFonts w:ascii="Times New Roman" w:hAnsi="Times New Roman"/>
                <w:bCs/>
                <w:color w:val="000000"/>
              </w:rPr>
              <w:t>RLR</w:t>
            </w:r>
          </w:p>
        </w:tc>
        <w:tc>
          <w:tcPr>
            <w:tcW w:w="900" w:type="dxa"/>
            <w:tcBorders>
              <w:bottom w:val="single" w:sz="4" w:space="0" w:color="auto"/>
            </w:tcBorders>
            <w:vAlign w:val="bottom"/>
          </w:tcPr>
          <w:p w14:paraId="52BDC836" w14:textId="77777777" w:rsidR="00F0400A" w:rsidRPr="00943535" w:rsidRDefault="00F0400A" w:rsidP="00943535">
            <w:pPr>
              <w:widowControl w:val="0"/>
              <w:tabs>
                <w:tab w:val="left" w:pos="504"/>
              </w:tabs>
              <w:suppressAutoHyphens/>
              <w:jc w:val="center"/>
              <w:rPr>
                <w:rFonts w:ascii="Times New Roman" w:hAnsi="Times New Roman"/>
                <w:bCs/>
                <w:i/>
                <w:color w:val="000000"/>
              </w:rPr>
            </w:pPr>
            <w:r w:rsidRPr="00943535">
              <w:rPr>
                <w:rFonts w:ascii="Times New Roman" w:hAnsi="Times New Roman"/>
                <w:bCs/>
                <w:i/>
                <w:color w:val="000000"/>
              </w:rPr>
              <w:t>P</w:t>
            </w:r>
          </w:p>
        </w:tc>
        <w:tc>
          <w:tcPr>
            <w:tcW w:w="900" w:type="dxa"/>
            <w:tcBorders>
              <w:bottom w:val="single" w:sz="4" w:space="0" w:color="auto"/>
            </w:tcBorders>
            <w:vAlign w:val="bottom"/>
          </w:tcPr>
          <w:p w14:paraId="55B69E7A" w14:textId="77777777" w:rsidR="00F0400A" w:rsidRPr="00943535" w:rsidRDefault="00F0400A" w:rsidP="00943535">
            <w:pPr>
              <w:widowControl w:val="0"/>
              <w:tabs>
                <w:tab w:val="left" w:pos="504"/>
              </w:tabs>
              <w:suppressAutoHyphens/>
              <w:jc w:val="center"/>
              <w:rPr>
                <w:rFonts w:ascii="Times New Roman" w:hAnsi="Times New Roman"/>
                <w:bCs/>
                <w:color w:val="000000"/>
              </w:rPr>
            </w:pPr>
            <w:r w:rsidRPr="00943535">
              <w:rPr>
                <w:rFonts w:ascii="Times New Roman" w:hAnsi="Times New Roman"/>
                <w:bCs/>
                <w:color w:val="000000"/>
              </w:rPr>
              <w:t xml:space="preserve">% </w:t>
            </w:r>
            <w:proofErr w:type="spellStart"/>
            <w:proofErr w:type="gramStart"/>
            <w:r w:rsidRPr="00943535">
              <w:rPr>
                <w:rFonts w:ascii="Times New Roman" w:hAnsi="Times New Roman"/>
                <w:bCs/>
                <w:color w:val="000000"/>
              </w:rPr>
              <w:t>var</w:t>
            </w:r>
            <w:proofErr w:type="spellEnd"/>
            <w:proofErr w:type="gramEnd"/>
          </w:p>
        </w:tc>
      </w:tr>
      <w:tr w:rsidR="00F0400A" w:rsidRPr="00943535" w14:paraId="3E97D0F9" w14:textId="77777777">
        <w:trPr>
          <w:trHeight w:val="368"/>
        </w:trPr>
        <w:tc>
          <w:tcPr>
            <w:tcW w:w="2894" w:type="dxa"/>
            <w:vAlign w:val="bottom"/>
          </w:tcPr>
          <w:p w14:paraId="1537216A" w14:textId="77777777" w:rsidR="00F0400A" w:rsidRPr="00943535" w:rsidRDefault="00F0400A" w:rsidP="00943535">
            <w:pPr>
              <w:widowControl w:val="0"/>
              <w:tabs>
                <w:tab w:val="left" w:pos="504"/>
              </w:tabs>
              <w:suppressAutoHyphens/>
              <w:rPr>
                <w:rFonts w:ascii="Times New Roman" w:hAnsi="Times New Roman"/>
                <w:u w:val="single"/>
              </w:rPr>
            </w:pPr>
            <w:r w:rsidRPr="00943535">
              <w:rPr>
                <w:rFonts w:ascii="Times New Roman" w:hAnsi="Times New Roman"/>
                <w:u w:val="single"/>
              </w:rPr>
              <w:t>Full dataset</w:t>
            </w:r>
          </w:p>
        </w:tc>
        <w:tc>
          <w:tcPr>
            <w:tcW w:w="454" w:type="dxa"/>
            <w:vAlign w:val="center"/>
          </w:tcPr>
          <w:p w14:paraId="7F09A078" w14:textId="77777777" w:rsidR="00F0400A" w:rsidRPr="00943535" w:rsidRDefault="00F0400A" w:rsidP="00943535">
            <w:pPr>
              <w:widowControl w:val="0"/>
              <w:tabs>
                <w:tab w:val="left" w:pos="504"/>
              </w:tabs>
              <w:suppressAutoHyphens/>
              <w:jc w:val="right"/>
              <w:rPr>
                <w:rFonts w:ascii="Times New Roman" w:hAnsi="Times New Roman"/>
              </w:rPr>
            </w:pPr>
          </w:p>
        </w:tc>
        <w:tc>
          <w:tcPr>
            <w:tcW w:w="1170" w:type="dxa"/>
            <w:vAlign w:val="center"/>
          </w:tcPr>
          <w:p w14:paraId="2F5E07F1" w14:textId="77777777" w:rsidR="00F0400A" w:rsidRPr="00943535" w:rsidRDefault="00F0400A" w:rsidP="00943535">
            <w:pPr>
              <w:widowControl w:val="0"/>
              <w:tabs>
                <w:tab w:val="left" w:pos="504"/>
              </w:tabs>
              <w:suppressAutoHyphens/>
              <w:jc w:val="center"/>
              <w:rPr>
                <w:rFonts w:ascii="Times New Roman" w:hAnsi="Times New Roman"/>
              </w:rPr>
            </w:pPr>
          </w:p>
        </w:tc>
        <w:tc>
          <w:tcPr>
            <w:tcW w:w="900" w:type="dxa"/>
            <w:vAlign w:val="center"/>
          </w:tcPr>
          <w:p w14:paraId="45637534" w14:textId="77777777" w:rsidR="00F0400A" w:rsidRPr="00943535" w:rsidRDefault="00F0400A" w:rsidP="00943535">
            <w:pPr>
              <w:widowControl w:val="0"/>
              <w:tabs>
                <w:tab w:val="left" w:pos="504"/>
              </w:tabs>
              <w:suppressAutoHyphens/>
              <w:jc w:val="center"/>
              <w:rPr>
                <w:rFonts w:ascii="Times New Roman" w:hAnsi="Times New Roman"/>
              </w:rPr>
            </w:pPr>
          </w:p>
        </w:tc>
        <w:tc>
          <w:tcPr>
            <w:tcW w:w="810" w:type="dxa"/>
            <w:vAlign w:val="center"/>
          </w:tcPr>
          <w:p w14:paraId="13941EC4" w14:textId="77777777" w:rsidR="00F0400A" w:rsidRPr="00943535" w:rsidRDefault="00F0400A" w:rsidP="00943535">
            <w:pPr>
              <w:widowControl w:val="0"/>
              <w:tabs>
                <w:tab w:val="left" w:pos="504"/>
              </w:tabs>
              <w:suppressAutoHyphens/>
              <w:jc w:val="center"/>
              <w:rPr>
                <w:rFonts w:ascii="Times New Roman" w:hAnsi="Times New Roman"/>
              </w:rPr>
            </w:pPr>
          </w:p>
        </w:tc>
        <w:tc>
          <w:tcPr>
            <w:tcW w:w="630" w:type="dxa"/>
            <w:vAlign w:val="center"/>
          </w:tcPr>
          <w:p w14:paraId="346CF4A2" w14:textId="77777777" w:rsidR="00F0400A" w:rsidRPr="00943535" w:rsidRDefault="00F0400A" w:rsidP="00943535">
            <w:pPr>
              <w:widowControl w:val="0"/>
              <w:tabs>
                <w:tab w:val="left" w:pos="504"/>
              </w:tabs>
              <w:suppressAutoHyphens/>
              <w:jc w:val="right"/>
              <w:rPr>
                <w:rFonts w:ascii="Times New Roman" w:hAnsi="Times New Roman"/>
              </w:rPr>
            </w:pPr>
          </w:p>
        </w:tc>
        <w:tc>
          <w:tcPr>
            <w:tcW w:w="1170" w:type="dxa"/>
            <w:vAlign w:val="center"/>
          </w:tcPr>
          <w:p w14:paraId="52F1C3DE" w14:textId="77777777" w:rsidR="00F0400A" w:rsidRPr="00943535" w:rsidRDefault="00F0400A" w:rsidP="00943535">
            <w:pPr>
              <w:widowControl w:val="0"/>
              <w:tabs>
                <w:tab w:val="left" w:pos="504"/>
              </w:tabs>
              <w:suppressAutoHyphens/>
              <w:jc w:val="center"/>
              <w:rPr>
                <w:rFonts w:ascii="Times New Roman" w:hAnsi="Times New Roman"/>
              </w:rPr>
            </w:pPr>
          </w:p>
        </w:tc>
        <w:tc>
          <w:tcPr>
            <w:tcW w:w="943" w:type="dxa"/>
            <w:vAlign w:val="center"/>
          </w:tcPr>
          <w:p w14:paraId="1FF3ED66" w14:textId="77777777" w:rsidR="00F0400A" w:rsidRPr="00943535" w:rsidRDefault="00F0400A" w:rsidP="00943535">
            <w:pPr>
              <w:widowControl w:val="0"/>
              <w:tabs>
                <w:tab w:val="left" w:pos="504"/>
              </w:tabs>
              <w:suppressAutoHyphens/>
              <w:jc w:val="center"/>
              <w:rPr>
                <w:rFonts w:ascii="Times New Roman" w:hAnsi="Times New Roman"/>
              </w:rPr>
            </w:pPr>
          </w:p>
        </w:tc>
        <w:tc>
          <w:tcPr>
            <w:tcW w:w="857" w:type="dxa"/>
            <w:vAlign w:val="center"/>
          </w:tcPr>
          <w:p w14:paraId="6BE71C0C" w14:textId="77777777" w:rsidR="00F0400A" w:rsidRPr="00943535" w:rsidRDefault="00F0400A" w:rsidP="00943535">
            <w:pPr>
              <w:widowControl w:val="0"/>
              <w:tabs>
                <w:tab w:val="left" w:pos="504"/>
              </w:tabs>
              <w:suppressAutoHyphens/>
              <w:jc w:val="center"/>
              <w:rPr>
                <w:rFonts w:ascii="Times New Roman" w:hAnsi="Times New Roman"/>
              </w:rPr>
            </w:pPr>
          </w:p>
        </w:tc>
        <w:tc>
          <w:tcPr>
            <w:tcW w:w="540" w:type="dxa"/>
            <w:vAlign w:val="center"/>
          </w:tcPr>
          <w:p w14:paraId="1C2BE8D4" w14:textId="77777777" w:rsidR="00F0400A" w:rsidRPr="00943535" w:rsidRDefault="00F0400A" w:rsidP="00943535">
            <w:pPr>
              <w:widowControl w:val="0"/>
              <w:tabs>
                <w:tab w:val="left" w:pos="504"/>
              </w:tabs>
              <w:suppressAutoHyphens/>
              <w:jc w:val="right"/>
              <w:rPr>
                <w:rFonts w:ascii="Times New Roman" w:hAnsi="Times New Roman"/>
              </w:rPr>
            </w:pPr>
          </w:p>
        </w:tc>
        <w:tc>
          <w:tcPr>
            <w:tcW w:w="1170" w:type="dxa"/>
            <w:vAlign w:val="center"/>
          </w:tcPr>
          <w:p w14:paraId="5B8FD937" w14:textId="77777777" w:rsidR="00F0400A" w:rsidRPr="00943535" w:rsidRDefault="00F0400A" w:rsidP="00943535">
            <w:pPr>
              <w:widowControl w:val="0"/>
              <w:tabs>
                <w:tab w:val="left" w:pos="504"/>
              </w:tabs>
              <w:suppressAutoHyphens/>
              <w:jc w:val="center"/>
              <w:rPr>
                <w:rFonts w:ascii="Times New Roman" w:hAnsi="Times New Roman"/>
              </w:rPr>
            </w:pPr>
          </w:p>
        </w:tc>
        <w:tc>
          <w:tcPr>
            <w:tcW w:w="900" w:type="dxa"/>
            <w:vAlign w:val="center"/>
          </w:tcPr>
          <w:p w14:paraId="388D08C5" w14:textId="77777777" w:rsidR="00F0400A" w:rsidRPr="00943535" w:rsidRDefault="00F0400A" w:rsidP="00943535">
            <w:pPr>
              <w:widowControl w:val="0"/>
              <w:tabs>
                <w:tab w:val="left" w:pos="504"/>
              </w:tabs>
              <w:suppressAutoHyphens/>
              <w:jc w:val="center"/>
              <w:rPr>
                <w:rFonts w:ascii="Times New Roman" w:hAnsi="Times New Roman"/>
              </w:rPr>
            </w:pPr>
          </w:p>
        </w:tc>
        <w:tc>
          <w:tcPr>
            <w:tcW w:w="900" w:type="dxa"/>
            <w:vAlign w:val="center"/>
          </w:tcPr>
          <w:p w14:paraId="159635BA" w14:textId="77777777" w:rsidR="00F0400A" w:rsidRPr="00943535" w:rsidRDefault="00F0400A" w:rsidP="00943535">
            <w:pPr>
              <w:widowControl w:val="0"/>
              <w:tabs>
                <w:tab w:val="left" w:pos="504"/>
              </w:tabs>
              <w:suppressAutoHyphens/>
              <w:jc w:val="center"/>
              <w:rPr>
                <w:rFonts w:ascii="Times New Roman" w:hAnsi="Times New Roman"/>
              </w:rPr>
            </w:pPr>
          </w:p>
        </w:tc>
      </w:tr>
      <w:tr w:rsidR="00F0400A" w:rsidRPr="00943535" w14:paraId="37B75555" w14:textId="77777777">
        <w:trPr>
          <w:trHeight w:val="360"/>
        </w:trPr>
        <w:tc>
          <w:tcPr>
            <w:tcW w:w="2894" w:type="dxa"/>
            <w:vAlign w:val="center"/>
          </w:tcPr>
          <w:p w14:paraId="6138C755" w14:textId="77777777" w:rsidR="00F0400A" w:rsidRPr="00943535" w:rsidRDefault="00F0400A" w:rsidP="00943535">
            <w:pPr>
              <w:widowControl w:val="0"/>
              <w:tabs>
                <w:tab w:val="left" w:pos="504"/>
              </w:tabs>
              <w:suppressAutoHyphens/>
              <w:rPr>
                <w:rFonts w:ascii="Times New Roman" w:hAnsi="Times New Roman"/>
              </w:rPr>
            </w:pPr>
            <w:r w:rsidRPr="00943535">
              <w:rPr>
                <w:rFonts w:ascii="Times New Roman" w:hAnsi="Times New Roman"/>
              </w:rPr>
              <w:t>Total lichen cover (%)</w:t>
            </w:r>
          </w:p>
        </w:tc>
        <w:tc>
          <w:tcPr>
            <w:tcW w:w="454" w:type="dxa"/>
            <w:vAlign w:val="center"/>
          </w:tcPr>
          <w:p w14:paraId="5A43F0C7" w14:textId="77777777"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vAlign w:val="center"/>
          </w:tcPr>
          <w:p w14:paraId="7B78E785"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19.742</w:t>
            </w:r>
          </w:p>
        </w:tc>
        <w:tc>
          <w:tcPr>
            <w:tcW w:w="900" w:type="dxa"/>
            <w:vAlign w:val="center"/>
          </w:tcPr>
          <w:p w14:paraId="6856C25D"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&lt;0.001</w:t>
            </w:r>
          </w:p>
        </w:tc>
        <w:tc>
          <w:tcPr>
            <w:tcW w:w="810" w:type="dxa"/>
            <w:vAlign w:val="center"/>
          </w:tcPr>
          <w:p w14:paraId="636B5D19"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27.22</w:t>
            </w:r>
          </w:p>
        </w:tc>
        <w:tc>
          <w:tcPr>
            <w:tcW w:w="630" w:type="dxa"/>
            <w:vAlign w:val="center"/>
          </w:tcPr>
          <w:p w14:paraId="28DF76D4" w14:textId="77777777"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vAlign w:val="center"/>
          </w:tcPr>
          <w:p w14:paraId="1FDE6854"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0.012</w:t>
            </w:r>
          </w:p>
        </w:tc>
        <w:tc>
          <w:tcPr>
            <w:tcW w:w="943" w:type="dxa"/>
            <w:vAlign w:val="center"/>
          </w:tcPr>
          <w:p w14:paraId="325512AB"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0.912</w:t>
            </w:r>
          </w:p>
        </w:tc>
        <w:tc>
          <w:tcPr>
            <w:tcW w:w="857" w:type="dxa"/>
            <w:vAlign w:val="center"/>
          </w:tcPr>
          <w:p w14:paraId="04B9EDC9"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0.00</w:t>
            </w:r>
          </w:p>
        </w:tc>
        <w:tc>
          <w:tcPr>
            <w:tcW w:w="540" w:type="dxa"/>
            <w:vAlign w:val="center"/>
          </w:tcPr>
          <w:p w14:paraId="6BE3EC51" w14:textId="77777777"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vAlign w:val="center"/>
          </w:tcPr>
          <w:p w14:paraId="21EDD763"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0.000</w:t>
            </w:r>
          </w:p>
        </w:tc>
        <w:tc>
          <w:tcPr>
            <w:tcW w:w="900" w:type="dxa"/>
            <w:vAlign w:val="center"/>
          </w:tcPr>
          <w:p w14:paraId="3C6CC376"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1.000</w:t>
            </w:r>
          </w:p>
        </w:tc>
        <w:tc>
          <w:tcPr>
            <w:tcW w:w="900" w:type="dxa"/>
            <w:vAlign w:val="center"/>
          </w:tcPr>
          <w:p w14:paraId="33935F2F"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0.00</w:t>
            </w:r>
          </w:p>
        </w:tc>
      </w:tr>
      <w:tr w:rsidR="00F0400A" w:rsidRPr="00943535" w14:paraId="601C4D16" w14:textId="77777777">
        <w:trPr>
          <w:trHeight w:val="351"/>
        </w:trPr>
        <w:tc>
          <w:tcPr>
            <w:tcW w:w="2894" w:type="dxa"/>
            <w:tcBorders>
              <w:bottom w:val="nil"/>
            </w:tcBorders>
            <w:vAlign w:val="center"/>
          </w:tcPr>
          <w:p w14:paraId="0F516DC1" w14:textId="77777777" w:rsidR="00F0400A" w:rsidRPr="00943535" w:rsidRDefault="00F0400A" w:rsidP="00943535">
            <w:pPr>
              <w:widowControl w:val="0"/>
              <w:tabs>
                <w:tab w:val="left" w:pos="504"/>
              </w:tabs>
              <w:suppressAutoHyphens/>
              <w:rPr>
                <w:rFonts w:ascii="Times New Roman" w:hAnsi="Times New Roman"/>
              </w:rPr>
            </w:pPr>
            <w:r w:rsidRPr="00943535">
              <w:rPr>
                <w:rFonts w:ascii="Times New Roman" w:hAnsi="Times New Roman"/>
              </w:rPr>
              <w:t>Lichen species richness</w:t>
            </w:r>
          </w:p>
        </w:tc>
        <w:tc>
          <w:tcPr>
            <w:tcW w:w="454" w:type="dxa"/>
            <w:tcBorders>
              <w:bottom w:val="nil"/>
            </w:tcBorders>
            <w:vAlign w:val="center"/>
          </w:tcPr>
          <w:p w14:paraId="41EC50B7" w14:textId="77777777"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tcBorders>
              <w:bottom w:val="nil"/>
            </w:tcBorders>
            <w:vAlign w:val="center"/>
          </w:tcPr>
          <w:p w14:paraId="21E160E3"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2.666</w:t>
            </w:r>
          </w:p>
        </w:tc>
        <w:tc>
          <w:tcPr>
            <w:tcW w:w="900" w:type="dxa"/>
            <w:tcBorders>
              <w:bottom w:val="nil"/>
            </w:tcBorders>
            <w:vAlign w:val="center"/>
          </w:tcPr>
          <w:p w14:paraId="5E4EA739"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0.038</w:t>
            </w:r>
          </w:p>
        </w:tc>
        <w:tc>
          <w:tcPr>
            <w:tcW w:w="810" w:type="dxa"/>
            <w:tcBorders>
              <w:bottom w:val="nil"/>
            </w:tcBorders>
            <w:vAlign w:val="center"/>
          </w:tcPr>
          <w:p w14:paraId="0A722FD8"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7.78</w:t>
            </w:r>
          </w:p>
        </w:tc>
        <w:tc>
          <w:tcPr>
            <w:tcW w:w="630" w:type="dxa"/>
            <w:tcBorders>
              <w:bottom w:val="nil"/>
            </w:tcBorders>
            <w:vAlign w:val="center"/>
          </w:tcPr>
          <w:p w14:paraId="59A227CA" w14:textId="77777777"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tcBorders>
              <w:bottom w:val="nil"/>
            </w:tcBorders>
            <w:vAlign w:val="center"/>
          </w:tcPr>
          <w:p w14:paraId="3CDD64AC"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0.049</w:t>
            </w:r>
          </w:p>
        </w:tc>
        <w:tc>
          <w:tcPr>
            <w:tcW w:w="943" w:type="dxa"/>
            <w:tcBorders>
              <w:bottom w:val="nil"/>
            </w:tcBorders>
            <w:vAlign w:val="center"/>
          </w:tcPr>
          <w:p w14:paraId="146BF0BB"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0.825</w:t>
            </w:r>
          </w:p>
        </w:tc>
        <w:tc>
          <w:tcPr>
            <w:tcW w:w="857" w:type="dxa"/>
            <w:tcBorders>
              <w:bottom w:val="nil"/>
            </w:tcBorders>
            <w:vAlign w:val="center"/>
          </w:tcPr>
          <w:p w14:paraId="0BFEEC09"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0.00</w:t>
            </w:r>
          </w:p>
        </w:tc>
        <w:tc>
          <w:tcPr>
            <w:tcW w:w="540" w:type="dxa"/>
            <w:tcBorders>
              <w:bottom w:val="nil"/>
            </w:tcBorders>
            <w:vAlign w:val="center"/>
          </w:tcPr>
          <w:p w14:paraId="4DB1CE4A" w14:textId="77777777"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tcBorders>
              <w:bottom w:val="nil"/>
            </w:tcBorders>
            <w:vAlign w:val="center"/>
          </w:tcPr>
          <w:p w14:paraId="3943CF7D"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0.000</w:t>
            </w:r>
          </w:p>
        </w:tc>
        <w:tc>
          <w:tcPr>
            <w:tcW w:w="900" w:type="dxa"/>
            <w:tcBorders>
              <w:bottom w:val="nil"/>
            </w:tcBorders>
            <w:vAlign w:val="center"/>
          </w:tcPr>
          <w:p w14:paraId="797BC9BF"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0.461</w:t>
            </w:r>
          </w:p>
        </w:tc>
        <w:tc>
          <w:tcPr>
            <w:tcW w:w="900" w:type="dxa"/>
            <w:tcBorders>
              <w:bottom w:val="nil"/>
            </w:tcBorders>
            <w:vAlign w:val="center"/>
          </w:tcPr>
          <w:p w14:paraId="1CF78E56"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0.00</w:t>
            </w:r>
          </w:p>
        </w:tc>
      </w:tr>
      <w:tr w:rsidR="00F0400A" w:rsidRPr="00943535" w14:paraId="698AC4A3" w14:textId="77777777">
        <w:trPr>
          <w:trHeight w:val="351"/>
        </w:trPr>
        <w:tc>
          <w:tcPr>
            <w:tcW w:w="2894" w:type="dxa"/>
            <w:tcBorders>
              <w:top w:val="nil"/>
              <w:bottom w:val="nil"/>
            </w:tcBorders>
            <w:vAlign w:val="center"/>
          </w:tcPr>
          <w:p w14:paraId="38C628A6" w14:textId="77777777" w:rsidR="00F0400A" w:rsidRPr="00943535" w:rsidRDefault="00F0400A" w:rsidP="00943535">
            <w:pPr>
              <w:widowControl w:val="0"/>
              <w:tabs>
                <w:tab w:val="left" w:pos="504"/>
              </w:tabs>
              <w:suppressAutoHyphens/>
              <w:rPr>
                <w:rFonts w:ascii="Times New Roman" w:hAnsi="Times New Roman"/>
              </w:rPr>
            </w:pPr>
            <w:r w:rsidRPr="00943535">
              <w:rPr>
                <w:rFonts w:ascii="Times New Roman" w:hAnsi="Times New Roman"/>
              </w:rPr>
              <w:t>Rough bark cover (%)</w:t>
            </w:r>
          </w:p>
        </w:tc>
        <w:tc>
          <w:tcPr>
            <w:tcW w:w="454" w:type="dxa"/>
            <w:tcBorders>
              <w:top w:val="nil"/>
              <w:bottom w:val="nil"/>
            </w:tcBorders>
            <w:vAlign w:val="center"/>
          </w:tcPr>
          <w:p w14:paraId="2512321C" w14:textId="77777777"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tcBorders>
              <w:top w:val="nil"/>
              <w:bottom w:val="nil"/>
            </w:tcBorders>
            <w:vAlign w:val="center"/>
          </w:tcPr>
          <w:p w14:paraId="461932CA" w14:textId="77777777" w:rsidR="00F0400A" w:rsidRPr="00943535" w:rsidRDefault="00F0400A" w:rsidP="00943535">
            <w:pPr>
              <w:widowControl w:val="0"/>
              <w:tabs>
                <w:tab w:val="left" w:pos="504"/>
              </w:tabs>
              <w:suppressAutoHyphens/>
              <w:jc w:val="center"/>
              <w:rPr>
                <w:rFonts w:ascii="Times New Roman" w:hAnsi="Times New Roman"/>
                <w:b/>
              </w:rPr>
            </w:pPr>
            <w:r w:rsidRPr="00943535">
              <w:rPr>
                <w:rFonts w:ascii="Times New Roman" w:hAnsi="Times New Roman"/>
              </w:rPr>
              <w:t>8.356</w:t>
            </w:r>
          </w:p>
        </w:tc>
        <w:tc>
          <w:tcPr>
            <w:tcW w:w="900" w:type="dxa"/>
            <w:tcBorders>
              <w:top w:val="nil"/>
              <w:bottom w:val="nil"/>
            </w:tcBorders>
            <w:vAlign w:val="center"/>
          </w:tcPr>
          <w:p w14:paraId="4FBE4852"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0.001</w:t>
            </w:r>
          </w:p>
        </w:tc>
        <w:tc>
          <w:tcPr>
            <w:tcW w:w="810" w:type="dxa"/>
            <w:tcBorders>
              <w:top w:val="nil"/>
              <w:bottom w:val="nil"/>
            </w:tcBorders>
            <w:vAlign w:val="center"/>
          </w:tcPr>
          <w:p w14:paraId="51E962EE"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51.20</w:t>
            </w:r>
          </w:p>
        </w:tc>
        <w:tc>
          <w:tcPr>
            <w:tcW w:w="630" w:type="dxa"/>
            <w:tcBorders>
              <w:top w:val="nil"/>
              <w:bottom w:val="nil"/>
            </w:tcBorders>
            <w:vAlign w:val="center"/>
          </w:tcPr>
          <w:p w14:paraId="018528F2" w14:textId="77777777"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tcBorders>
              <w:top w:val="nil"/>
              <w:bottom w:val="nil"/>
            </w:tcBorders>
            <w:vAlign w:val="center"/>
          </w:tcPr>
          <w:p w14:paraId="6C806F47"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0.077</w:t>
            </w:r>
          </w:p>
        </w:tc>
        <w:tc>
          <w:tcPr>
            <w:tcW w:w="943" w:type="dxa"/>
            <w:tcBorders>
              <w:top w:val="nil"/>
              <w:bottom w:val="nil"/>
            </w:tcBorders>
            <w:vAlign w:val="center"/>
          </w:tcPr>
          <w:p w14:paraId="1639ECCF"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0.782</w:t>
            </w:r>
          </w:p>
        </w:tc>
        <w:tc>
          <w:tcPr>
            <w:tcW w:w="857" w:type="dxa"/>
            <w:tcBorders>
              <w:top w:val="nil"/>
              <w:bottom w:val="nil"/>
            </w:tcBorders>
            <w:vAlign w:val="center"/>
          </w:tcPr>
          <w:p w14:paraId="473E8383"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0.00</w:t>
            </w:r>
          </w:p>
        </w:tc>
        <w:tc>
          <w:tcPr>
            <w:tcW w:w="540" w:type="dxa"/>
            <w:tcBorders>
              <w:top w:val="nil"/>
              <w:bottom w:val="nil"/>
            </w:tcBorders>
            <w:vAlign w:val="center"/>
          </w:tcPr>
          <w:p w14:paraId="444808EA" w14:textId="77777777"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tcBorders>
              <w:top w:val="nil"/>
              <w:bottom w:val="nil"/>
            </w:tcBorders>
            <w:vAlign w:val="center"/>
          </w:tcPr>
          <w:p w14:paraId="1A8AC80F"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1.254</w:t>
            </w:r>
          </w:p>
        </w:tc>
        <w:tc>
          <w:tcPr>
            <w:tcW w:w="900" w:type="dxa"/>
            <w:tcBorders>
              <w:top w:val="nil"/>
              <w:bottom w:val="nil"/>
            </w:tcBorders>
            <w:vAlign w:val="center"/>
          </w:tcPr>
          <w:p w14:paraId="5929B320"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0.115</w:t>
            </w:r>
          </w:p>
        </w:tc>
        <w:tc>
          <w:tcPr>
            <w:tcW w:w="900" w:type="dxa"/>
            <w:tcBorders>
              <w:top w:val="nil"/>
              <w:bottom w:val="nil"/>
            </w:tcBorders>
            <w:vAlign w:val="center"/>
          </w:tcPr>
          <w:p w14:paraId="2FC9BE00"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4.24</w:t>
            </w:r>
          </w:p>
        </w:tc>
      </w:tr>
      <w:tr w:rsidR="00F0400A" w:rsidRPr="00943535" w14:paraId="7B7A2988" w14:textId="77777777">
        <w:trPr>
          <w:trHeight w:hRule="exact" w:val="469"/>
        </w:trPr>
        <w:tc>
          <w:tcPr>
            <w:tcW w:w="2894" w:type="dxa"/>
            <w:tcBorders>
              <w:top w:val="nil"/>
              <w:bottom w:val="nil"/>
            </w:tcBorders>
            <w:vAlign w:val="bottom"/>
          </w:tcPr>
          <w:p w14:paraId="0BA69BBA" w14:textId="77777777" w:rsidR="00F0400A" w:rsidRPr="00943535" w:rsidRDefault="00F0400A" w:rsidP="00943535">
            <w:pPr>
              <w:widowControl w:val="0"/>
              <w:tabs>
                <w:tab w:val="left" w:pos="504"/>
              </w:tabs>
              <w:suppressAutoHyphens/>
              <w:rPr>
                <w:rFonts w:ascii="Times New Roman" w:hAnsi="Times New Roman"/>
                <w:u w:val="single"/>
              </w:rPr>
            </w:pPr>
            <w:r w:rsidRPr="00943535">
              <w:rPr>
                <w:rFonts w:ascii="Times New Roman" w:hAnsi="Times New Roman"/>
                <w:u w:val="single"/>
              </w:rPr>
              <w:t>Reduced dataset</w:t>
            </w:r>
          </w:p>
        </w:tc>
        <w:tc>
          <w:tcPr>
            <w:tcW w:w="454" w:type="dxa"/>
            <w:tcBorders>
              <w:top w:val="nil"/>
              <w:bottom w:val="nil"/>
            </w:tcBorders>
            <w:vAlign w:val="center"/>
          </w:tcPr>
          <w:p w14:paraId="11B0E160" w14:textId="77777777" w:rsidR="00F0400A" w:rsidRPr="00943535" w:rsidRDefault="00F0400A" w:rsidP="00943535">
            <w:pPr>
              <w:widowControl w:val="0"/>
              <w:tabs>
                <w:tab w:val="left" w:pos="504"/>
              </w:tabs>
              <w:suppressAutoHyphens/>
              <w:jc w:val="right"/>
              <w:rPr>
                <w:rFonts w:ascii="Times New Roman" w:hAnsi="Times New Roman"/>
                <w:i/>
              </w:rPr>
            </w:pPr>
          </w:p>
        </w:tc>
        <w:tc>
          <w:tcPr>
            <w:tcW w:w="1170" w:type="dxa"/>
            <w:tcBorders>
              <w:top w:val="nil"/>
              <w:bottom w:val="nil"/>
            </w:tcBorders>
            <w:vAlign w:val="center"/>
          </w:tcPr>
          <w:p w14:paraId="49C2D932" w14:textId="77777777" w:rsidR="00F0400A" w:rsidRPr="00943535" w:rsidRDefault="00F0400A" w:rsidP="00943535">
            <w:pPr>
              <w:widowControl w:val="0"/>
              <w:tabs>
                <w:tab w:val="left" w:pos="504"/>
              </w:tabs>
              <w:suppressAutoHyphens/>
              <w:jc w:val="center"/>
              <w:rPr>
                <w:rFonts w:ascii="Times New Roman" w:hAnsi="Times New Roman"/>
                <w:i/>
              </w:rPr>
            </w:pPr>
          </w:p>
        </w:tc>
        <w:tc>
          <w:tcPr>
            <w:tcW w:w="900" w:type="dxa"/>
            <w:tcBorders>
              <w:top w:val="nil"/>
              <w:bottom w:val="nil"/>
            </w:tcBorders>
            <w:vAlign w:val="center"/>
          </w:tcPr>
          <w:p w14:paraId="53132B47" w14:textId="77777777" w:rsidR="00F0400A" w:rsidRPr="00943535" w:rsidRDefault="00F0400A" w:rsidP="00943535">
            <w:pPr>
              <w:widowControl w:val="0"/>
              <w:tabs>
                <w:tab w:val="left" w:pos="504"/>
              </w:tabs>
              <w:suppressAutoHyphens/>
              <w:jc w:val="center"/>
              <w:rPr>
                <w:rFonts w:ascii="Times New Roman" w:hAnsi="Times New Roman"/>
                <w:i/>
              </w:rPr>
            </w:pPr>
          </w:p>
        </w:tc>
        <w:tc>
          <w:tcPr>
            <w:tcW w:w="810" w:type="dxa"/>
            <w:tcBorders>
              <w:top w:val="nil"/>
              <w:bottom w:val="nil"/>
            </w:tcBorders>
            <w:vAlign w:val="center"/>
          </w:tcPr>
          <w:p w14:paraId="21703403" w14:textId="77777777" w:rsidR="00F0400A" w:rsidRPr="00943535" w:rsidRDefault="00F0400A" w:rsidP="00943535">
            <w:pPr>
              <w:widowControl w:val="0"/>
              <w:tabs>
                <w:tab w:val="left" w:pos="504"/>
              </w:tabs>
              <w:suppressAutoHyphens/>
              <w:jc w:val="center"/>
              <w:rPr>
                <w:rFonts w:ascii="Times New Roman" w:hAnsi="Times New Roman"/>
                <w:i/>
              </w:rPr>
            </w:pPr>
          </w:p>
        </w:tc>
        <w:tc>
          <w:tcPr>
            <w:tcW w:w="630" w:type="dxa"/>
            <w:tcBorders>
              <w:top w:val="nil"/>
              <w:bottom w:val="nil"/>
            </w:tcBorders>
            <w:vAlign w:val="center"/>
          </w:tcPr>
          <w:p w14:paraId="68881C2C" w14:textId="77777777" w:rsidR="00F0400A" w:rsidRPr="00943535" w:rsidRDefault="00F0400A" w:rsidP="00943535">
            <w:pPr>
              <w:widowControl w:val="0"/>
              <w:tabs>
                <w:tab w:val="left" w:pos="504"/>
              </w:tabs>
              <w:suppressAutoHyphens/>
              <w:jc w:val="right"/>
              <w:rPr>
                <w:rFonts w:ascii="Times New Roman" w:hAnsi="Times New Roman"/>
                <w:i/>
              </w:rPr>
            </w:pPr>
          </w:p>
        </w:tc>
        <w:tc>
          <w:tcPr>
            <w:tcW w:w="1170" w:type="dxa"/>
            <w:tcBorders>
              <w:top w:val="nil"/>
              <w:bottom w:val="nil"/>
            </w:tcBorders>
            <w:vAlign w:val="center"/>
          </w:tcPr>
          <w:p w14:paraId="48ADAFF5" w14:textId="77777777" w:rsidR="00F0400A" w:rsidRPr="00943535" w:rsidRDefault="00F0400A" w:rsidP="00943535">
            <w:pPr>
              <w:widowControl w:val="0"/>
              <w:tabs>
                <w:tab w:val="left" w:pos="504"/>
              </w:tabs>
              <w:suppressAutoHyphens/>
              <w:jc w:val="center"/>
              <w:rPr>
                <w:rFonts w:ascii="Times New Roman" w:hAnsi="Times New Roman"/>
                <w:i/>
              </w:rPr>
            </w:pPr>
          </w:p>
        </w:tc>
        <w:tc>
          <w:tcPr>
            <w:tcW w:w="943" w:type="dxa"/>
            <w:tcBorders>
              <w:top w:val="nil"/>
              <w:bottom w:val="nil"/>
            </w:tcBorders>
            <w:vAlign w:val="center"/>
          </w:tcPr>
          <w:p w14:paraId="4A441A07" w14:textId="77777777" w:rsidR="00F0400A" w:rsidRPr="00943535" w:rsidRDefault="00F0400A" w:rsidP="00943535">
            <w:pPr>
              <w:widowControl w:val="0"/>
              <w:tabs>
                <w:tab w:val="left" w:pos="504"/>
              </w:tabs>
              <w:suppressAutoHyphens/>
              <w:jc w:val="center"/>
              <w:rPr>
                <w:rFonts w:ascii="Times New Roman" w:hAnsi="Times New Roman"/>
                <w:i/>
              </w:rPr>
            </w:pPr>
          </w:p>
        </w:tc>
        <w:tc>
          <w:tcPr>
            <w:tcW w:w="857" w:type="dxa"/>
            <w:tcBorders>
              <w:top w:val="nil"/>
              <w:bottom w:val="nil"/>
            </w:tcBorders>
            <w:vAlign w:val="center"/>
          </w:tcPr>
          <w:p w14:paraId="31A75815" w14:textId="77777777" w:rsidR="00F0400A" w:rsidRPr="00943535" w:rsidRDefault="00F0400A" w:rsidP="00943535">
            <w:pPr>
              <w:widowControl w:val="0"/>
              <w:tabs>
                <w:tab w:val="left" w:pos="504"/>
              </w:tabs>
              <w:suppressAutoHyphens/>
              <w:jc w:val="center"/>
              <w:rPr>
                <w:rFonts w:ascii="Times New Roman" w:hAnsi="Times New Roman"/>
                <w:i/>
              </w:rPr>
            </w:pPr>
          </w:p>
        </w:tc>
        <w:tc>
          <w:tcPr>
            <w:tcW w:w="540" w:type="dxa"/>
            <w:tcBorders>
              <w:top w:val="nil"/>
              <w:bottom w:val="nil"/>
            </w:tcBorders>
            <w:vAlign w:val="center"/>
          </w:tcPr>
          <w:p w14:paraId="7BEAF9CA" w14:textId="77777777" w:rsidR="00F0400A" w:rsidRPr="00943535" w:rsidRDefault="00F0400A" w:rsidP="00943535">
            <w:pPr>
              <w:widowControl w:val="0"/>
              <w:tabs>
                <w:tab w:val="left" w:pos="504"/>
              </w:tabs>
              <w:suppressAutoHyphens/>
              <w:jc w:val="right"/>
              <w:rPr>
                <w:rFonts w:ascii="Times New Roman" w:hAnsi="Times New Roman"/>
                <w:i/>
              </w:rPr>
            </w:pPr>
          </w:p>
        </w:tc>
        <w:tc>
          <w:tcPr>
            <w:tcW w:w="1170" w:type="dxa"/>
            <w:tcBorders>
              <w:top w:val="nil"/>
              <w:bottom w:val="nil"/>
            </w:tcBorders>
            <w:vAlign w:val="center"/>
          </w:tcPr>
          <w:p w14:paraId="007DA443" w14:textId="77777777" w:rsidR="00F0400A" w:rsidRPr="00943535" w:rsidRDefault="00F0400A" w:rsidP="00943535">
            <w:pPr>
              <w:widowControl w:val="0"/>
              <w:tabs>
                <w:tab w:val="left" w:pos="504"/>
              </w:tabs>
              <w:suppressAutoHyphens/>
              <w:jc w:val="center"/>
              <w:rPr>
                <w:rFonts w:ascii="Times New Roman" w:hAnsi="Times New Roman"/>
                <w:i/>
              </w:rPr>
            </w:pPr>
          </w:p>
        </w:tc>
        <w:tc>
          <w:tcPr>
            <w:tcW w:w="900" w:type="dxa"/>
            <w:tcBorders>
              <w:top w:val="nil"/>
              <w:bottom w:val="nil"/>
            </w:tcBorders>
            <w:vAlign w:val="center"/>
          </w:tcPr>
          <w:p w14:paraId="6F1344C7" w14:textId="77777777" w:rsidR="00F0400A" w:rsidRPr="00943535" w:rsidRDefault="00F0400A" w:rsidP="00943535">
            <w:pPr>
              <w:widowControl w:val="0"/>
              <w:tabs>
                <w:tab w:val="left" w:pos="504"/>
              </w:tabs>
              <w:suppressAutoHyphens/>
              <w:jc w:val="center"/>
              <w:rPr>
                <w:rFonts w:ascii="Times New Roman" w:hAnsi="Times New Roman"/>
                <w:i/>
              </w:rPr>
            </w:pPr>
          </w:p>
        </w:tc>
        <w:tc>
          <w:tcPr>
            <w:tcW w:w="900" w:type="dxa"/>
            <w:tcBorders>
              <w:top w:val="nil"/>
              <w:bottom w:val="nil"/>
            </w:tcBorders>
            <w:vAlign w:val="center"/>
          </w:tcPr>
          <w:p w14:paraId="5142671A" w14:textId="77777777" w:rsidR="00F0400A" w:rsidRPr="00943535" w:rsidRDefault="00F0400A" w:rsidP="00943535">
            <w:pPr>
              <w:widowControl w:val="0"/>
              <w:tabs>
                <w:tab w:val="left" w:pos="504"/>
              </w:tabs>
              <w:suppressAutoHyphens/>
              <w:jc w:val="center"/>
              <w:rPr>
                <w:rFonts w:ascii="Times New Roman" w:hAnsi="Times New Roman"/>
                <w:i/>
              </w:rPr>
            </w:pPr>
          </w:p>
        </w:tc>
      </w:tr>
      <w:tr w:rsidR="00F0400A" w:rsidRPr="00943535" w14:paraId="13202A9C" w14:textId="77777777">
        <w:trPr>
          <w:trHeight w:val="351"/>
        </w:trPr>
        <w:tc>
          <w:tcPr>
            <w:tcW w:w="2894" w:type="dxa"/>
            <w:tcBorders>
              <w:top w:val="nil"/>
              <w:bottom w:val="nil"/>
            </w:tcBorders>
            <w:vAlign w:val="center"/>
          </w:tcPr>
          <w:p w14:paraId="1898457D" w14:textId="77777777" w:rsidR="00F0400A" w:rsidRPr="00943535" w:rsidRDefault="00F0400A" w:rsidP="00943535">
            <w:pPr>
              <w:widowControl w:val="0"/>
              <w:tabs>
                <w:tab w:val="left" w:pos="504"/>
              </w:tabs>
              <w:suppressAutoHyphens/>
              <w:rPr>
                <w:rFonts w:ascii="Times New Roman" w:hAnsi="Times New Roman"/>
              </w:rPr>
            </w:pPr>
            <w:r w:rsidRPr="00943535">
              <w:rPr>
                <w:rFonts w:ascii="Times New Roman" w:hAnsi="Times New Roman"/>
              </w:rPr>
              <w:t>Total lichen cover (%)</w:t>
            </w:r>
          </w:p>
        </w:tc>
        <w:tc>
          <w:tcPr>
            <w:tcW w:w="454" w:type="dxa"/>
            <w:tcBorders>
              <w:top w:val="nil"/>
              <w:bottom w:val="nil"/>
            </w:tcBorders>
            <w:vAlign w:val="center"/>
          </w:tcPr>
          <w:p w14:paraId="24AE8249" w14:textId="77777777"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tcBorders>
              <w:top w:val="nil"/>
              <w:bottom w:val="nil"/>
            </w:tcBorders>
            <w:vAlign w:val="center"/>
          </w:tcPr>
          <w:p w14:paraId="55C8F4FF" w14:textId="77777777" w:rsidR="00F0400A" w:rsidRPr="00BE577B" w:rsidRDefault="00BE577B" w:rsidP="00943535">
            <w:pPr>
              <w:widowControl w:val="0"/>
              <w:tabs>
                <w:tab w:val="left" w:pos="504"/>
              </w:tabs>
              <w:suppressAutoHyphens/>
              <w:jc w:val="center"/>
              <w:rPr>
                <w:rFonts w:ascii="Times New Roman" w:hAnsi="Times New Roman"/>
              </w:rPr>
            </w:pPr>
            <w:r w:rsidRPr="00BE577B">
              <w:rPr>
                <w:rFonts w:ascii="Times New Roman" w:hAnsi="Times New Roman"/>
              </w:rPr>
              <w:t>15.518</w:t>
            </w:r>
          </w:p>
        </w:tc>
        <w:tc>
          <w:tcPr>
            <w:tcW w:w="900" w:type="dxa"/>
            <w:tcBorders>
              <w:top w:val="nil"/>
              <w:bottom w:val="nil"/>
            </w:tcBorders>
            <w:vAlign w:val="center"/>
          </w:tcPr>
          <w:p w14:paraId="196BC99C" w14:textId="77777777" w:rsidR="00F0400A" w:rsidRPr="00BE577B" w:rsidRDefault="00F0400A" w:rsidP="00943535">
            <w:pPr>
              <w:widowControl w:val="0"/>
              <w:tabs>
                <w:tab w:val="left" w:pos="504"/>
              </w:tabs>
              <w:suppressAutoHyphens/>
              <w:jc w:val="center"/>
              <w:rPr>
                <w:rFonts w:ascii="Times New Roman" w:hAnsi="Times New Roman"/>
              </w:rPr>
            </w:pPr>
            <w:r w:rsidRPr="00BE577B">
              <w:rPr>
                <w:rFonts w:ascii="Times New Roman" w:hAnsi="Times New Roman"/>
              </w:rPr>
              <w:t>&lt;0.001</w:t>
            </w:r>
          </w:p>
        </w:tc>
        <w:tc>
          <w:tcPr>
            <w:tcW w:w="810" w:type="dxa"/>
            <w:tcBorders>
              <w:top w:val="nil"/>
              <w:bottom w:val="nil"/>
            </w:tcBorders>
            <w:vAlign w:val="center"/>
          </w:tcPr>
          <w:p w14:paraId="57221985" w14:textId="77777777" w:rsidR="00F0400A" w:rsidRPr="00BE577B" w:rsidRDefault="00BE577B" w:rsidP="00943535">
            <w:pPr>
              <w:widowControl w:val="0"/>
              <w:tabs>
                <w:tab w:val="left" w:pos="504"/>
              </w:tabs>
              <w:suppressAutoHyphens/>
              <w:jc w:val="center"/>
              <w:rPr>
                <w:rFonts w:ascii="Times New Roman" w:hAnsi="Times New Roman"/>
              </w:rPr>
            </w:pPr>
            <w:r w:rsidRPr="00BE577B">
              <w:rPr>
                <w:rFonts w:ascii="Times New Roman" w:hAnsi="Times New Roman"/>
              </w:rPr>
              <w:t>29.49</w:t>
            </w:r>
          </w:p>
        </w:tc>
        <w:tc>
          <w:tcPr>
            <w:tcW w:w="630" w:type="dxa"/>
            <w:tcBorders>
              <w:top w:val="nil"/>
              <w:bottom w:val="nil"/>
            </w:tcBorders>
            <w:vAlign w:val="center"/>
          </w:tcPr>
          <w:p w14:paraId="5239F7D4" w14:textId="77777777" w:rsidR="00F0400A" w:rsidRPr="007F6F10" w:rsidRDefault="00F0400A" w:rsidP="00943535">
            <w:pPr>
              <w:widowControl w:val="0"/>
              <w:tabs>
                <w:tab w:val="left" w:pos="504"/>
              </w:tabs>
              <w:suppressAutoHyphens/>
              <w:jc w:val="right"/>
              <w:rPr>
                <w:rFonts w:ascii="Times New Roman" w:hAnsi="Times New Roman"/>
              </w:rPr>
            </w:pPr>
            <w:r w:rsidRPr="007F6F10">
              <w:rPr>
                <w:rFonts w:ascii="Times New Roman" w:hAnsi="Times New Roman"/>
              </w:rPr>
              <w:t>1</w:t>
            </w:r>
          </w:p>
        </w:tc>
        <w:tc>
          <w:tcPr>
            <w:tcW w:w="1170" w:type="dxa"/>
            <w:tcBorders>
              <w:top w:val="nil"/>
              <w:bottom w:val="nil"/>
            </w:tcBorders>
            <w:vAlign w:val="center"/>
          </w:tcPr>
          <w:p w14:paraId="14E56B2B" w14:textId="77777777" w:rsidR="00F0400A" w:rsidRPr="007F6F10" w:rsidRDefault="007F6F10" w:rsidP="00943535">
            <w:pPr>
              <w:widowControl w:val="0"/>
              <w:tabs>
                <w:tab w:val="left" w:pos="504"/>
              </w:tabs>
              <w:suppressAutoHyphens/>
              <w:jc w:val="center"/>
              <w:rPr>
                <w:rFonts w:ascii="Times New Roman" w:hAnsi="Times New Roman"/>
              </w:rPr>
            </w:pPr>
            <w:r w:rsidRPr="007F6F10">
              <w:rPr>
                <w:rFonts w:ascii="Times New Roman" w:hAnsi="Times New Roman"/>
              </w:rPr>
              <w:t>1.002</w:t>
            </w:r>
          </w:p>
        </w:tc>
        <w:tc>
          <w:tcPr>
            <w:tcW w:w="943" w:type="dxa"/>
            <w:tcBorders>
              <w:top w:val="nil"/>
              <w:bottom w:val="nil"/>
            </w:tcBorders>
            <w:vAlign w:val="center"/>
          </w:tcPr>
          <w:p w14:paraId="404CFA5B" w14:textId="77777777" w:rsidR="00F0400A" w:rsidRPr="007F6F10" w:rsidRDefault="007F6F10" w:rsidP="00943535">
            <w:pPr>
              <w:widowControl w:val="0"/>
              <w:tabs>
                <w:tab w:val="left" w:pos="504"/>
              </w:tabs>
              <w:suppressAutoHyphens/>
              <w:jc w:val="center"/>
              <w:rPr>
                <w:rFonts w:ascii="Times New Roman" w:hAnsi="Times New Roman"/>
              </w:rPr>
            </w:pPr>
            <w:r w:rsidRPr="007F6F10">
              <w:rPr>
                <w:rFonts w:ascii="Times New Roman" w:hAnsi="Times New Roman"/>
              </w:rPr>
              <w:t>0.317</w:t>
            </w:r>
          </w:p>
        </w:tc>
        <w:tc>
          <w:tcPr>
            <w:tcW w:w="857" w:type="dxa"/>
            <w:tcBorders>
              <w:top w:val="nil"/>
              <w:bottom w:val="nil"/>
            </w:tcBorders>
            <w:vAlign w:val="center"/>
          </w:tcPr>
          <w:p w14:paraId="642D5590" w14:textId="77777777" w:rsidR="00F0400A" w:rsidRPr="007F6F10" w:rsidRDefault="00F0400A" w:rsidP="00943535">
            <w:pPr>
              <w:widowControl w:val="0"/>
              <w:tabs>
                <w:tab w:val="left" w:pos="504"/>
              </w:tabs>
              <w:suppressAutoHyphens/>
              <w:jc w:val="center"/>
              <w:rPr>
                <w:rFonts w:ascii="Times New Roman" w:hAnsi="Times New Roman"/>
              </w:rPr>
            </w:pPr>
            <w:r w:rsidRPr="007F6F10">
              <w:rPr>
                <w:rFonts w:ascii="Times New Roman" w:hAnsi="Times New Roman"/>
              </w:rPr>
              <w:t>0.00</w:t>
            </w:r>
          </w:p>
        </w:tc>
        <w:tc>
          <w:tcPr>
            <w:tcW w:w="540" w:type="dxa"/>
            <w:tcBorders>
              <w:top w:val="nil"/>
              <w:bottom w:val="nil"/>
            </w:tcBorders>
            <w:vAlign w:val="center"/>
          </w:tcPr>
          <w:p w14:paraId="3A3873B8" w14:textId="77777777" w:rsidR="00F0400A" w:rsidRPr="000B1E92" w:rsidRDefault="00F0400A" w:rsidP="00943535">
            <w:pPr>
              <w:widowControl w:val="0"/>
              <w:tabs>
                <w:tab w:val="left" w:pos="504"/>
              </w:tabs>
              <w:suppressAutoHyphens/>
              <w:jc w:val="right"/>
              <w:rPr>
                <w:rFonts w:ascii="Times New Roman" w:hAnsi="Times New Roman"/>
              </w:rPr>
            </w:pPr>
            <w:r w:rsidRPr="000B1E92">
              <w:rPr>
                <w:rFonts w:ascii="Times New Roman" w:hAnsi="Times New Roman"/>
              </w:rPr>
              <w:t>1</w:t>
            </w:r>
          </w:p>
        </w:tc>
        <w:tc>
          <w:tcPr>
            <w:tcW w:w="1170" w:type="dxa"/>
            <w:tcBorders>
              <w:top w:val="nil"/>
              <w:bottom w:val="nil"/>
            </w:tcBorders>
            <w:vAlign w:val="center"/>
          </w:tcPr>
          <w:p w14:paraId="22BC1DBB" w14:textId="77777777" w:rsidR="00F0400A" w:rsidRPr="000B1E92" w:rsidRDefault="00F0400A" w:rsidP="00943535">
            <w:pPr>
              <w:widowControl w:val="0"/>
              <w:tabs>
                <w:tab w:val="left" w:pos="504"/>
              </w:tabs>
              <w:suppressAutoHyphens/>
              <w:jc w:val="center"/>
              <w:rPr>
                <w:rFonts w:ascii="Times New Roman" w:hAnsi="Times New Roman"/>
              </w:rPr>
            </w:pPr>
            <w:r w:rsidRPr="000B1E92">
              <w:rPr>
                <w:rFonts w:ascii="Times New Roman" w:hAnsi="Times New Roman"/>
              </w:rPr>
              <w:t>0.000</w:t>
            </w:r>
          </w:p>
        </w:tc>
        <w:tc>
          <w:tcPr>
            <w:tcW w:w="900" w:type="dxa"/>
            <w:tcBorders>
              <w:top w:val="nil"/>
              <w:bottom w:val="nil"/>
            </w:tcBorders>
            <w:vAlign w:val="center"/>
          </w:tcPr>
          <w:p w14:paraId="25CD5824" w14:textId="77777777" w:rsidR="00F0400A" w:rsidRPr="000B1E92" w:rsidRDefault="000B1E92" w:rsidP="00943535">
            <w:pPr>
              <w:widowControl w:val="0"/>
              <w:tabs>
                <w:tab w:val="left" w:pos="504"/>
              </w:tabs>
              <w:suppressAutoHyphens/>
              <w:jc w:val="center"/>
              <w:rPr>
                <w:rFonts w:ascii="Times New Roman" w:hAnsi="Times New Roman"/>
              </w:rPr>
            </w:pPr>
            <w:r w:rsidRPr="000B1E92">
              <w:rPr>
                <w:rFonts w:ascii="Times New Roman" w:hAnsi="Times New Roman"/>
              </w:rPr>
              <w:t>0.444</w:t>
            </w:r>
          </w:p>
        </w:tc>
        <w:tc>
          <w:tcPr>
            <w:tcW w:w="900" w:type="dxa"/>
            <w:tcBorders>
              <w:top w:val="nil"/>
              <w:bottom w:val="nil"/>
            </w:tcBorders>
            <w:vAlign w:val="center"/>
          </w:tcPr>
          <w:p w14:paraId="51BB2250" w14:textId="77777777" w:rsidR="00F0400A" w:rsidRPr="000B1E92" w:rsidRDefault="00F0400A" w:rsidP="00943535">
            <w:pPr>
              <w:widowControl w:val="0"/>
              <w:tabs>
                <w:tab w:val="left" w:pos="504"/>
              </w:tabs>
              <w:suppressAutoHyphens/>
              <w:jc w:val="center"/>
              <w:rPr>
                <w:rFonts w:ascii="Times New Roman" w:hAnsi="Times New Roman"/>
              </w:rPr>
            </w:pPr>
            <w:r w:rsidRPr="000B1E92">
              <w:rPr>
                <w:rFonts w:ascii="Times New Roman" w:hAnsi="Times New Roman"/>
              </w:rPr>
              <w:t>0.00</w:t>
            </w:r>
          </w:p>
        </w:tc>
      </w:tr>
      <w:tr w:rsidR="00F0400A" w:rsidRPr="00943535" w14:paraId="7A0FBBFD" w14:textId="77777777">
        <w:trPr>
          <w:trHeight w:val="351"/>
        </w:trPr>
        <w:tc>
          <w:tcPr>
            <w:tcW w:w="2894" w:type="dxa"/>
            <w:tcBorders>
              <w:top w:val="nil"/>
              <w:bottom w:val="nil"/>
            </w:tcBorders>
            <w:vAlign w:val="center"/>
          </w:tcPr>
          <w:p w14:paraId="540F6A74" w14:textId="77777777" w:rsidR="00F0400A" w:rsidRPr="00943535" w:rsidRDefault="00F0400A" w:rsidP="00943535">
            <w:pPr>
              <w:widowControl w:val="0"/>
              <w:tabs>
                <w:tab w:val="left" w:pos="504"/>
              </w:tabs>
              <w:suppressAutoHyphens/>
              <w:rPr>
                <w:rFonts w:ascii="Times New Roman" w:hAnsi="Times New Roman"/>
              </w:rPr>
            </w:pPr>
            <w:r w:rsidRPr="00943535">
              <w:rPr>
                <w:rFonts w:ascii="Times New Roman" w:hAnsi="Times New Roman"/>
              </w:rPr>
              <w:t>Lichen species richness</w:t>
            </w:r>
          </w:p>
        </w:tc>
        <w:tc>
          <w:tcPr>
            <w:tcW w:w="454" w:type="dxa"/>
            <w:tcBorders>
              <w:top w:val="nil"/>
              <w:bottom w:val="nil"/>
            </w:tcBorders>
            <w:vAlign w:val="center"/>
          </w:tcPr>
          <w:p w14:paraId="6E73BE6D" w14:textId="77777777" w:rsidR="00F0400A" w:rsidRPr="008B461D" w:rsidRDefault="00F0400A" w:rsidP="00943535">
            <w:pPr>
              <w:widowControl w:val="0"/>
              <w:tabs>
                <w:tab w:val="left" w:pos="504"/>
              </w:tabs>
              <w:suppressAutoHyphens/>
              <w:jc w:val="right"/>
              <w:rPr>
                <w:rFonts w:ascii="Times New Roman" w:hAnsi="Times New Roman"/>
              </w:rPr>
            </w:pPr>
            <w:r w:rsidRPr="008B461D">
              <w:rPr>
                <w:rFonts w:ascii="Times New Roman" w:hAnsi="Times New Roman"/>
              </w:rPr>
              <w:t>1</w:t>
            </w:r>
          </w:p>
        </w:tc>
        <w:tc>
          <w:tcPr>
            <w:tcW w:w="1170" w:type="dxa"/>
            <w:tcBorders>
              <w:top w:val="nil"/>
              <w:bottom w:val="nil"/>
            </w:tcBorders>
            <w:vAlign w:val="center"/>
          </w:tcPr>
          <w:p w14:paraId="695D5714" w14:textId="77777777" w:rsidR="00F0400A" w:rsidRPr="008B461D" w:rsidRDefault="008B461D" w:rsidP="00943535">
            <w:pPr>
              <w:widowControl w:val="0"/>
              <w:tabs>
                <w:tab w:val="left" w:pos="504"/>
              </w:tabs>
              <w:suppressAutoHyphens/>
              <w:jc w:val="center"/>
              <w:rPr>
                <w:rFonts w:ascii="Times New Roman" w:hAnsi="Times New Roman"/>
              </w:rPr>
            </w:pPr>
            <w:r w:rsidRPr="008B461D">
              <w:rPr>
                <w:rFonts w:ascii="Times New Roman" w:hAnsi="Times New Roman"/>
              </w:rPr>
              <w:t>4.330</w:t>
            </w:r>
          </w:p>
        </w:tc>
        <w:tc>
          <w:tcPr>
            <w:tcW w:w="900" w:type="dxa"/>
            <w:tcBorders>
              <w:top w:val="nil"/>
              <w:bottom w:val="nil"/>
            </w:tcBorders>
            <w:vAlign w:val="center"/>
          </w:tcPr>
          <w:p w14:paraId="3CE2814B" w14:textId="77777777" w:rsidR="00F0400A" w:rsidRPr="008B461D" w:rsidRDefault="008B461D" w:rsidP="00943535">
            <w:pPr>
              <w:widowControl w:val="0"/>
              <w:tabs>
                <w:tab w:val="left" w:pos="504"/>
              </w:tabs>
              <w:suppressAutoHyphens/>
              <w:jc w:val="center"/>
              <w:rPr>
                <w:rFonts w:ascii="Times New Roman" w:hAnsi="Times New Roman"/>
              </w:rPr>
            </w:pPr>
            <w:r w:rsidRPr="008B461D">
              <w:rPr>
                <w:rFonts w:ascii="Times New Roman" w:hAnsi="Times New Roman"/>
              </w:rPr>
              <w:t>0.012</w:t>
            </w:r>
          </w:p>
        </w:tc>
        <w:tc>
          <w:tcPr>
            <w:tcW w:w="810" w:type="dxa"/>
            <w:tcBorders>
              <w:top w:val="nil"/>
              <w:bottom w:val="nil"/>
            </w:tcBorders>
            <w:vAlign w:val="center"/>
          </w:tcPr>
          <w:p w14:paraId="5886EAB8" w14:textId="77777777" w:rsidR="00F0400A" w:rsidRPr="008B461D" w:rsidRDefault="008B461D" w:rsidP="00943535">
            <w:pPr>
              <w:widowControl w:val="0"/>
              <w:tabs>
                <w:tab w:val="left" w:pos="504"/>
              </w:tabs>
              <w:suppressAutoHyphens/>
              <w:jc w:val="center"/>
              <w:rPr>
                <w:rFonts w:ascii="Times New Roman" w:hAnsi="Times New Roman"/>
              </w:rPr>
            </w:pPr>
            <w:r w:rsidRPr="008B461D">
              <w:rPr>
                <w:rFonts w:ascii="Times New Roman" w:hAnsi="Times New Roman"/>
              </w:rPr>
              <w:t>13.81</w:t>
            </w:r>
          </w:p>
        </w:tc>
        <w:tc>
          <w:tcPr>
            <w:tcW w:w="630" w:type="dxa"/>
            <w:tcBorders>
              <w:top w:val="nil"/>
              <w:bottom w:val="nil"/>
            </w:tcBorders>
            <w:vAlign w:val="center"/>
          </w:tcPr>
          <w:p w14:paraId="4AE771D4" w14:textId="77777777" w:rsidR="00F0400A" w:rsidRPr="008B461D" w:rsidRDefault="00F0400A" w:rsidP="00943535">
            <w:pPr>
              <w:widowControl w:val="0"/>
              <w:tabs>
                <w:tab w:val="left" w:pos="504"/>
              </w:tabs>
              <w:suppressAutoHyphens/>
              <w:jc w:val="right"/>
              <w:rPr>
                <w:rFonts w:ascii="Times New Roman" w:hAnsi="Times New Roman"/>
              </w:rPr>
            </w:pPr>
            <w:r w:rsidRPr="008B461D">
              <w:rPr>
                <w:rFonts w:ascii="Times New Roman" w:hAnsi="Times New Roman"/>
              </w:rPr>
              <w:t>1</w:t>
            </w:r>
          </w:p>
        </w:tc>
        <w:tc>
          <w:tcPr>
            <w:tcW w:w="1170" w:type="dxa"/>
            <w:tcBorders>
              <w:top w:val="nil"/>
              <w:bottom w:val="nil"/>
            </w:tcBorders>
            <w:vAlign w:val="center"/>
          </w:tcPr>
          <w:p w14:paraId="2C06BBD1" w14:textId="77777777" w:rsidR="00F0400A" w:rsidRPr="008B461D" w:rsidRDefault="008B461D" w:rsidP="00943535">
            <w:pPr>
              <w:widowControl w:val="0"/>
              <w:tabs>
                <w:tab w:val="left" w:pos="504"/>
              </w:tabs>
              <w:suppressAutoHyphens/>
              <w:jc w:val="center"/>
              <w:rPr>
                <w:rFonts w:ascii="Times New Roman" w:hAnsi="Times New Roman"/>
              </w:rPr>
            </w:pPr>
            <w:r w:rsidRPr="008B461D">
              <w:rPr>
                <w:rFonts w:ascii="Times New Roman" w:hAnsi="Times New Roman"/>
              </w:rPr>
              <w:t>0.018</w:t>
            </w:r>
          </w:p>
        </w:tc>
        <w:tc>
          <w:tcPr>
            <w:tcW w:w="943" w:type="dxa"/>
            <w:tcBorders>
              <w:top w:val="nil"/>
              <w:bottom w:val="nil"/>
            </w:tcBorders>
            <w:vAlign w:val="center"/>
          </w:tcPr>
          <w:p w14:paraId="196006B0" w14:textId="77777777" w:rsidR="00F0400A" w:rsidRPr="008B461D" w:rsidRDefault="008B461D" w:rsidP="00943535">
            <w:pPr>
              <w:widowControl w:val="0"/>
              <w:tabs>
                <w:tab w:val="left" w:pos="504"/>
              </w:tabs>
              <w:suppressAutoHyphens/>
              <w:jc w:val="center"/>
              <w:rPr>
                <w:rFonts w:ascii="Times New Roman" w:hAnsi="Times New Roman"/>
              </w:rPr>
            </w:pPr>
            <w:r w:rsidRPr="008B461D">
              <w:rPr>
                <w:rFonts w:ascii="Times New Roman" w:hAnsi="Times New Roman"/>
              </w:rPr>
              <w:t>0.894</w:t>
            </w:r>
          </w:p>
        </w:tc>
        <w:tc>
          <w:tcPr>
            <w:tcW w:w="857" w:type="dxa"/>
            <w:tcBorders>
              <w:top w:val="nil"/>
              <w:bottom w:val="nil"/>
            </w:tcBorders>
            <w:vAlign w:val="center"/>
          </w:tcPr>
          <w:p w14:paraId="13ED458A" w14:textId="77777777" w:rsidR="00F0400A" w:rsidRPr="008B461D" w:rsidRDefault="00F0400A" w:rsidP="00943535">
            <w:pPr>
              <w:widowControl w:val="0"/>
              <w:tabs>
                <w:tab w:val="left" w:pos="504"/>
              </w:tabs>
              <w:suppressAutoHyphens/>
              <w:jc w:val="center"/>
              <w:rPr>
                <w:rFonts w:ascii="Times New Roman" w:hAnsi="Times New Roman"/>
              </w:rPr>
            </w:pPr>
            <w:r w:rsidRPr="008B461D">
              <w:rPr>
                <w:rFonts w:ascii="Times New Roman" w:hAnsi="Times New Roman"/>
              </w:rPr>
              <w:t>0.00</w:t>
            </w:r>
          </w:p>
        </w:tc>
        <w:tc>
          <w:tcPr>
            <w:tcW w:w="540" w:type="dxa"/>
            <w:tcBorders>
              <w:top w:val="nil"/>
              <w:bottom w:val="nil"/>
            </w:tcBorders>
            <w:vAlign w:val="center"/>
          </w:tcPr>
          <w:p w14:paraId="10916A12" w14:textId="77777777" w:rsidR="00F0400A" w:rsidRPr="008B461D" w:rsidRDefault="00F0400A" w:rsidP="00943535">
            <w:pPr>
              <w:widowControl w:val="0"/>
              <w:tabs>
                <w:tab w:val="left" w:pos="504"/>
              </w:tabs>
              <w:suppressAutoHyphens/>
              <w:jc w:val="right"/>
              <w:rPr>
                <w:rFonts w:ascii="Times New Roman" w:hAnsi="Times New Roman"/>
              </w:rPr>
            </w:pPr>
            <w:r w:rsidRPr="008B461D">
              <w:rPr>
                <w:rFonts w:ascii="Times New Roman" w:hAnsi="Times New Roman"/>
              </w:rPr>
              <w:t>1</w:t>
            </w:r>
          </w:p>
        </w:tc>
        <w:tc>
          <w:tcPr>
            <w:tcW w:w="1170" w:type="dxa"/>
            <w:tcBorders>
              <w:top w:val="nil"/>
              <w:bottom w:val="nil"/>
            </w:tcBorders>
            <w:vAlign w:val="center"/>
          </w:tcPr>
          <w:p w14:paraId="359EEB16" w14:textId="77777777" w:rsidR="00F0400A" w:rsidRPr="008B461D" w:rsidRDefault="00F0400A" w:rsidP="00943535">
            <w:pPr>
              <w:widowControl w:val="0"/>
              <w:tabs>
                <w:tab w:val="left" w:pos="504"/>
              </w:tabs>
              <w:suppressAutoHyphens/>
              <w:jc w:val="center"/>
              <w:rPr>
                <w:rFonts w:ascii="Times New Roman" w:hAnsi="Times New Roman"/>
              </w:rPr>
            </w:pPr>
            <w:r w:rsidRPr="008B461D">
              <w:rPr>
                <w:rFonts w:ascii="Times New Roman" w:hAnsi="Times New Roman"/>
              </w:rPr>
              <w:t>0.000</w:t>
            </w:r>
          </w:p>
        </w:tc>
        <w:tc>
          <w:tcPr>
            <w:tcW w:w="900" w:type="dxa"/>
            <w:tcBorders>
              <w:top w:val="nil"/>
              <w:bottom w:val="nil"/>
            </w:tcBorders>
            <w:vAlign w:val="center"/>
          </w:tcPr>
          <w:p w14:paraId="2CAD8DD3" w14:textId="77777777" w:rsidR="00F0400A" w:rsidRPr="008B461D" w:rsidRDefault="00F0400A" w:rsidP="00943535">
            <w:pPr>
              <w:widowControl w:val="0"/>
              <w:tabs>
                <w:tab w:val="left" w:pos="504"/>
              </w:tabs>
              <w:suppressAutoHyphens/>
              <w:jc w:val="center"/>
              <w:rPr>
                <w:rFonts w:ascii="Times New Roman" w:hAnsi="Times New Roman"/>
              </w:rPr>
            </w:pPr>
            <w:r w:rsidRPr="008B461D">
              <w:rPr>
                <w:rFonts w:ascii="Times New Roman" w:hAnsi="Times New Roman"/>
              </w:rPr>
              <w:t>1.000</w:t>
            </w:r>
          </w:p>
        </w:tc>
        <w:tc>
          <w:tcPr>
            <w:tcW w:w="900" w:type="dxa"/>
            <w:tcBorders>
              <w:top w:val="nil"/>
              <w:bottom w:val="nil"/>
            </w:tcBorders>
            <w:vAlign w:val="center"/>
          </w:tcPr>
          <w:p w14:paraId="1926A189" w14:textId="77777777" w:rsidR="00F0400A" w:rsidRPr="008B461D" w:rsidRDefault="00F0400A" w:rsidP="00943535">
            <w:pPr>
              <w:widowControl w:val="0"/>
              <w:tabs>
                <w:tab w:val="left" w:pos="504"/>
              </w:tabs>
              <w:suppressAutoHyphens/>
              <w:jc w:val="center"/>
              <w:rPr>
                <w:rFonts w:ascii="Times New Roman" w:hAnsi="Times New Roman"/>
              </w:rPr>
            </w:pPr>
            <w:r w:rsidRPr="008B461D">
              <w:rPr>
                <w:rFonts w:ascii="Times New Roman" w:hAnsi="Times New Roman"/>
              </w:rPr>
              <w:t>0.00</w:t>
            </w:r>
          </w:p>
        </w:tc>
      </w:tr>
      <w:tr w:rsidR="00F0400A" w:rsidRPr="00943535" w14:paraId="67C8D4BF" w14:textId="77777777">
        <w:trPr>
          <w:trHeight w:val="351"/>
        </w:trPr>
        <w:tc>
          <w:tcPr>
            <w:tcW w:w="2894" w:type="dxa"/>
            <w:tcBorders>
              <w:top w:val="nil"/>
              <w:bottom w:val="single" w:sz="4" w:space="0" w:color="auto"/>
            </w:tcBorders>
            <w:vAlign w:val="center"/>
          </w:tcPr>
          <w:p w14:paraId="48ABD418" w14:textId="77777777" w:rsidR="00F0400A" w:rsidRPr="00943535" w:rsidRDefault="00F0400A" w:rsidP="00943535">
            <w:pPr>
              <w:widowControl w:val="0"/>
              <w:tabs>
                <w:tab w:val="left" w:pos="504"/>
              </w:tabs>
              <w:suppressAutoHyphens/>
              <w:rPr>
                <w:rFonts w:ascii="Times New Roman" w:hAnsi="Times New Roman"/>
              </w:rPr>
            </w:pPr>
            <w:r w:rsidRPr="00943535">
              <w:rPr>
                <w:rFonts w:ascii="Times New Roman" w:hAnsi="Times New Roman"/>
              </w:rPr>
              <w:t>Rough bark cover (%)</w:t>
            </w:r>
          </w:p>
        </w:tc>
        <w:tc>
          <w:tcPr>
            <w:tcW w:w="454" w:type="dxa"/>
            <w:tcBorders>
              <w:top w:val="nil"/>
              <w:bottom w:val="single" w:sz="4" w:space="0" w:color="auto"/>
            </w:tcBorders>
            <w:vAlign w:val="center"/>
          </w:tcPr>
          <w:p w14:paraId="02F467E0" w14:textId="77777777"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tcBorders>
              <w:top w:val="nil"/>
              <w:bottom w:val="single" w:sz="4" w:space="0" w:color="auto"/>
            </w:tcBorders>
            <w:vAlign w:val="center"/>
          </w:tcPr>
          <w:p w14:paraId="7541B6F7" w14:textId="77777777" w:rsidR="00F0400A" w:rsidRPr="00E26FEC" w:rsidRDefault="00E26FEC" w:rsidP="00943535">
            <w:pPr>
              <w:widowControl w:val="0"/>
              <w:tabs>
                <w:tab w:val="left" w:pos="504"/>
              </w:tabs>
              <w:suppressAutoHyphens/>
              <w:jc w:val="center"/>
              <w:rPr>
                <w:rFonts w:ascii="Times New Roman" w:hAnsi="Times New Roman"/>
              </w:rPr>
            </w:pPr>
            <w:r w:rsidRPr="00E26FEC">
              <w:rPr>
                <w:rFonts w:ascii="Times New Roman" w:hAnsi="Times New Roman"/>
              </w:rPr>
              <w:t>3.241</w:t>
            </w:r>
          </w:p>
        </w:tc>
        <w:tc>
          <w:tcPr>
            <w:tcW w:w="900" w:type="dxa"/>
            <w:tcBorders>
              <w:top w:val="nil"/>
              <w:bottom w:val="single" w:sz="4" w:space="0" w:color="auto"/>
            </w:tcBorders>
            <w:vAlign w:val="center"/>
          </w:tcPr>
          <w:p w14:paraId="75152395" w14:textId="77777777" w:rsidR="00F0400A" w:rsidRPr="00E26FEC" w:rsidRDefault="00E26FEC" w:rsidP="00943535">
            <w:pPr>
              <w:widowControl w:val="0"/>
              <w:tabs>
                <w:tab w:val="left" w:pos="504"/>
              </w:tabs>
              <w:suppressAutoHyphens/>
              <w:jc w:val="center"/>
              <w:rPr>
                <w:rFonts w:ascii="Times New Roman" w:hAnsi="Times New Roman"/>
              </w:rPr>
            </w:pPr>
            <w:r w:rsidRPr="00E26FEC">
              <w:rPr>
                <w:rFonts w:ascii="Times New Roman" w:hAnsi="Times New Roman"/>
              </w:rPr>
              <w:t>0.025</w:t>
            </w:r>
          </w:p>
        </w:tc>
        <w:tc>
          <w:tcPr>
            <w:tcW w:w="810" w:type="dxa"/>
            <w:tcBorders>
              <w:top w:val="nil"/>
              <w:bottom w:val="single" w:sz="4" w:space="0" w:color="auto"/>
            </w:tcBorders>
            <w:vAlign w:val="center"/>
          </w:tcPr>
          <w:p w14:paraId="4702F3A7" w14:textId="77777777" w:rsidR="00F0400A" w:rsidRPr="00E26FEC" w:rsidRDefault="00E26FEC" w:rsidP="00943535">
            <w:pPr>
              <w:widowControl w:val="0"/>
              <w:tabs>
                <w:tab w:val="left" w:pos="504"/>
              </w:tabs>
              <w:suppressAutoHyphens/>
              <w:jc w:val="center"/>
              <w:rPr>
                <w:rFonts w:ascii="Times New Roman" w:hAnsi="Times New Roman"/>
              </w:rPr>
            </w:pPr>
            <w:r w:rsidRPr="00E26FEC">
              <w:rPr>
                <w:rFonts w:ascii="Times New Roman" w:hAnsi="Times New Roman"/>
              </w:rPr>
              <w:t>39.20</w:t>
            </w:r>
          </w:p>
        </w:tc>
        <w:tc>
          <w:tcPr>
            <w:tcW w:w="630" w:type="dxa"/>
            <w:tcBorders>
              <w:top w:val="nil"/>
              <w:bottom w:val="single" w:sz="4" w:space="0" w:color="auto"/>
            </w:tcBorders>
            <w:vAlign w:val="center"/>
          </w:tcPr>
          <w:p w14:paraId="574A367E" w14:textId="77777777" w:rsidR="00F0400A" w:rsidRPr="00E26FEC" w:rsidRDefault="00F0400A" w:rsidP="00943535">
            <w:pPr>
              <w:widowControl w:val="0"/>
              <w:tabs>
                <w:tab w:val="left" w:pos="504"/>
              </w:tabs>
              <w:suppressAutoHyphens/>
              <w:jc w:val="right"/>
              <w:rPr>
                <w:rFonts w:ascii="Times New Roman" w:hAnsi="Times New Roman"/>
              </w:rPr>
            </w:pPr>
            <w:r w:rsidRPr="00E26FEC">
              <w:rPr>
                <w:rFonts w:ascii="Times New Roman" w:hAnsi="Times New Roman"/>
              </w:rPr>
              <w:t>1</w:t>
            </w:r>
          </w:p>
        </w:tc>
        <w:tc>
          <w:tcPr>
            <w:tcW w:w="1170" w:type="dxa"/>
            <w:tcBorders>
              <w:top w:val="nil"/>
              <w:bottom w:val="single" w:sz="4" w:space="0" w:color="auto"/>
            </w:tcBorders>
            <w:vAlign w:val="center"/>
          </w:tcPr>
          <w:p w14:paraId="55195E08" w14:textId="77777777" w:rsidR="00F0400A" w:rsidRPr="00E26FEC" w:rsidRDefault="00E26FEC" w:rsidP="00943535">
            <w:pPr>
              <w:widowControl w:val="0"/>
              <w:tabs>
                <w:tab w:val="left" w:pos="504"/>
              </w:tabs>
              <w:suppressAutoHyphens/>
              <w:jc w:val="center"/>
              <w:rPr>
                <w:rFonts w:ascii="Times New Roman" w:hAnsi="Times New Roman"/>
              </w:rPr>
            </w:pPr>
            <w:r w:rsidRPr="00E26FEC">
              <w:rPr>
                <w:rFonts w:ascii="Times New Roman" w:hAnsi="Times New Roman"/>
              </w:rPr>
              <w:t>0.000</w:t>
            </w:r>
          </w:p>
        </w:tc>
        <w:tc>
          <w:tcPr>
            <w:tcW w:w="943" w:type="dxa"/>
            <w:tcBorders>
              <w:top w:val="nil"/>
              <w:bottom w:val="single" w:sz="4" w:space="0" w:color="auto"/>
            </w:tcBorders>
            <w:vAlign w:val="center"/>
          </w:tcPr>
          <w:p w14:paraId="49394614" w14:textId="77777777" w:rsidR="00F0400A" w:rsidRPr="00E26FEC" w:rsidRDefault="00E26FEC" w:rsidP="00943535">
            <w:pPr>
              <w:widowControl w:val="0"/>
              <w:tabs>
                <w:tab w:val="left" w:pos="504"/>
              </w:tabs>
              <w:suppressAutoHyphens/>
              <w:jc w:val="center"/>
              <w:rPr>
                <w:rFonts w:ascii="Times New Roman" w:hAnsi="Times New Roman"/>
              </w:rPr>
            </w:pPr>
            <w:r w:rsidRPr="00E26FEC">
              <w:rPr>
                <w:rFonts w:ascii="Times New Roman" w:hAnsi="Times New Roman"/>
              </w:rPr>
              <w:t>0.985</w:t>
            </w:r>
          </w:p>
        </w:tc>
        <w:tc>
          <w:tcPr>
            <w:tcW w:w="857" w:type="dxa"/>
            <w:tcBorders>
              <w:top w:val="nil"/>
              <w:bottom w:val="single" w:sz="4" w:space="0" w:color="auto"/>
            </w:tcBorders>
            <w:vAlign w:val="center"/>
          </w:tcPr>
          <w:p w14:paraId="354239B2" w14:textId="77777777" w:rsidR="00F0400A" w:rsidRPr="00E26FEC" w:rsidRDefault="00F0400A" w:rsidP="00943535">
            <w:pPr>
              <w:widowControl w:val="0"/>
              <w:tabs>
                <w:tab w:val="left" w:pos="504"/>
              </w:tabs>
              <w:suppressAutoHyphens/>
              <w:jc w:val="center"/>
              <w:rPr>
                <w:rFonts w:ascii="Times New Roman" w:hAnsi="Times New Roman"/>
              </w:rPr>
            </w:pPr>
            <w:r w:rsidRPr="00E26FEC">
              <w:rPr>
                <w:rFonts w:ascii="Times New Roman" w:hAnsi="Times New Roman"/>
              </w:rPr>
              <w:t>0.00</w:t>
            </w:r>
          </w:p>
        </w:tc>
        <w:tc>
          <w:tcPr>
            <w:tcW w:w="540" w:type="dxa"/>
            <w:tcBorders>
              <w:top w:val="nil"/>
              <w:bottom w:val="single" w:sz="4" w:space="0" w:color="auto"/>
            </w:tcBorders>
            <w:vAlign w:val="center"/>
          </w:tcPr>
          <w:p w14:paraId="48AC1FA1" w14:textId="77777777" w:rsidR="00F0400A" w:rsidRPr="00E26FEC" w:rsidRDefault="00F0400A" w:rsidP="00943535">
            <w:pPr>
              <w:widowControl w:val="0"/>
              <w:tabs>
                <w:tab w:val="left" w:pos="504"/>
              </w:tabs>
              <w:suppressAutoHyphens/>
              <w:jc w:val="right"/>
              <w:rPr>
                <w:rFonts w:ascii="Times New Roman" w:hAnsi="Times New Roman"/>
              </w:rPr>
            </w:pPr>
            <w:r w:rsidRPr="00E26FEC">
              <w:rPr>
                <w:rFonts w:ascii="Times New Roman" w:hAnsi="Times New Roman"/>
              </w:rPr>
              <w:t>1</w:t>
            </w:r>
          </w:p>
        </w:tc>
        <w:tc>
          <w:tcPr>
            <w:tcW w:w="1170" w:type="dxa"/>
            <w:tcBorders>
              <w:top w:val="nil"/>
              <w:bottom w:val="single" w:sz="4" w:space="0" w:color="auto"/>
            </w:tcBorders>
            <w:vAlign w:val="center"/>
          </w:tcPr>
          <w:p w14:paraId="0E4645A6" w14:textId="77777777" w:rsidR="00F0400A" w:rsidRPr="00E26FEC" w:rsidRDefault="00E26FEC" w:rsidP="00943535">
            <w:pPr>
              <w:widowControl w:val="0"/>
              <w:tabs>
                <w:tab w:val="left" w:pos="504"/>
              </w:tabs>
              <w:suppressAutoHyphens/>
              <w:jc w:val="center"/>
              <w:rPr>
                <w:rFonts w:ascii="Times New Roman" w:hAnsi="Times New Roman"/>
              </w:rPr>
            </w:pPr>
            <w:r w:rsidRPr="00E26FEC">
              <w:rPr>
                <w:rFonts w:ascii="Times New Roman" w:hAnsi="Times New Roman"/>
              </w:rPr>
              <w:t>0.785</w:t>
            </w:r>
          </w:p>
        </w:tc>
        <w:tc>
          <w:tcPr>
            <w:tcW w:w="900" w:type="dxa"/>
            <w:tcBorders>
              <w:top w:val="nil"/>
              <w:bottom w:val="single" w:sz="4" w:space="0" w:color="auto"/>
            </w:tcBorders>
            <w:vAlign w:val="center"/>
          </w:tcPr>
          <w:p w14:paraId="38EAA2D5" w14:textId="77777777" w:rsidR="00F0400A" w:rsidRPr="00E26FEC" w:rsidRDefault="00E26FEC" w:rsidP="00943535">
            <w:pPr>
              <w:widowControl w:val="0"/>
              <w:tabs>
                <w:tab w:val="left" w:pos="504"/>
              </w:tabs>
              <w:suppressAutoHyphens/>
              <w:jc w:val="center"/>
              <w:rPr>
                <w:rFonts w:ascii="Times New Roman" w:hAnsi="Times New Roman"/>
              </w:rPr>
            </w:pPr>
            <w:r w:rsidRPr="00E26FEC">
              <w:rPr>
                <w:rFonts w:ascii="Times New Roman" w:hAnsi="Times New Roman"/>
              </w:rPr>
              <w:t>0.159</w:t>
            </w:r>
          </w:p>
        </w:tc>
        <w:tc>
          <w:tcPr>
            <w:tcW w:w="900" w:type="dxa"/>
            <w:tcBorders>
              <w:top w:val="nil"/>
              <w:bottom w:val="single" w:sz="4" w:space="0" w:color="auto"/>
            </w:tcBorders>
            <w:vAlign w:val="center"/>
          </w:tcPr>
          <w:p w14:paraId="1C75A1B1" w14:textId="77777777" w:rsidR="00F0400A" w:rsidRPr="00E26FEC" w:rsidRDefault="00E26FEC" w:rsidP="00943535">
            <w:pPr>
              <w:widowControl w:val="0"/>
              <w:tabs>
                <w:tab w:val="left" w:pos="504"/>
              </w:tabs>
              <w:suppressAutoHyphens/>
              <w:jc w:val="center"/>
              <w:rPr>
                <w:rFonts w:ascii="Times New Roman" w:hAnsi="Times New Roman"/>
              </w:rPr>
            </w:pPr>
            <w:r w:rsidRPr="00E26FEC">
              <w:rPr>
                <w:rFonts w:ascii="Times New Roman" w:hAnsi="Times New Roman"/>
              </w:rPr>
              <w:t>4.30</w:t>
            </w:r>
          </w:p>
        </w:tc>
      </w:tr>
      <w:tr w:rsidR="00F0400A" w:rsidRPr="00943535" w14:paraId="538BF8B8" w14:textId="77777777">
        <w:trPr>
          <w:trHeight w:val="467"/>
        </w:trPr>
        <w:tc>
          <w:tcPr>
            <w:tcW w:w="2894" w:type="dxa"/>
            <w:tcBorders>
              <w:top w:val="single" w:sz="4" w:space="0" w:color="auto"/>
              <w:bottom w:val="single" w:sz="4" w:space="0" w:color="auto"/>
            </w:tcBorders>
            <w:vAlign w:val="bottom"/>
          </w:tcPr>
          <w:p w14:paraId="1E968E3D" w14:textId="77777777" w:rsidR="00F0400A" w:rsidRPr="00943535" w:rsidRDefault="00F0400A" w:rsidP="00943535">
            <w:pPr>
              <w:widowControl w:val="0"/>
              <w:tabs>
                <w:tab w:val="left" w:pos="504"/>
              </w:tabs>
              <w:suppressAutoHyphens/>
              <w:rPr>
                <w:rFonts w:ascii="Times New Roman" w:hAnsi="Times New Roman"/>
              </w:rPr>
            </w:pPr>
          </w:p>
        </w:tc>
        <w:tc>
          <w:tcPr>
            <w:tcW w:w="454" w:type="dxa"/>
            <w:tcBorders>
              <w:top w:val="single" w:sz="4" w:space="0" w:color="auto"/>
              <w:bottom w:val="single" w:sz="4" w:space="0" w:color="auto"/>
            </w:tcBorders>
            <w:vAlign w:val="bottom"/>
          </w:tcPr>
          <w:p w14:paraId="10DB6E63" w14:textId="77777777" w:rsidR="00F0400A" w:rsidRPr="00943535" w:rsidRDefault="00F0400A" w:rsidP="00943535">
            <w:pPr>
              <w:widowControl w:val="0"/>
              <w:tabs>
                <w:tab w:val="left" w:pos="504"/>
              </w:tabs>
              <w:suppressAutoHyphens/>
              <w:jc w:val="right"/>
              <w:rPr>
                <w:rFonts w:ascii="Times New Roman" w:hAnsi="Times New Roman"/>
                <w:i/>
              </w:rPr>
            </w:pPr>
            <w:proofErr w:type="spellStart"/>
            <w:proofErr w:type="gramStart"/>
            <w:r w:rsidRPr="00943535">
              <w:rPr>
                <w:rFonts w:ascii="Times New Roman" w:hAnsi="Times New Roman"/>
              </w:rPr>
              <w:t>df</w:t>
            </w:r>
            <w:proofErr w:type="spellEnd"/>
            <w:proofErr w:type="gramEnd"/>
          </w:p>
        </w:tc>
        <w:tc>
          <w:tcPr>
            <w:tcW w:w="1170" w:type="dxa"/>
            <w:tcBorders>
              <w:top w:val="single" w:sz="4" w:space="0" w:color="auto"/>
              <w:bottom w:val="single" w:sz="4" w:space="0" w:color="auto"/>
            </w:tcBorders>
            <w:vAlign w:val="bottom"/>
          </w:tcPr>
          <w:p w14:paraId="4D269698" w14:textId="77777777" w:rsidR="00F0400A" w:rsidRPr="00943535" w:rsidRDefault="00F0400A" w:rsidP="00943535">
            <w:pPr>
              <w:widowControl w:val="0"/>
              <w:tabs>
                <w:tab w:val="left" w:pos="504"/>
              </w:tabs>
              <w:suppressAutoHyphens/>
              <w:jc w:val="center"/>
              <w:rPr>
                <w:rFonts w:ascii="Times New Roman" w:hAnsi="Times New Roman"/>
                <w:i/>
              </w:rPr>
            </w:pPr>
            <w:r w:rsidRPr="00943535">
              <w:rPr>
                <w:rFonts w:ascii="Times New Roman" w:hAnsi="Times New Roman"/>
                <w:i/>
              </w:rPr>
              <w:t>Pseudo-F</w:t>
            </w:r>
          </w:p>
        </w:tc>
        <w:tc>
          <w:tcPr>
            <w:tcW w:w="900" w:type="dxa"/>
            <w:tcBorders>
              <w:top w:val="single" w:sz="4" w:space="0" w:color="auto"/>
              <w:bottom w:val="single" w:sz="4" w:space="0" w:color="auto"/>
            </w:tcBorders>
            <w:vAlign w:val="bottom"/>
          </w:tcPr>
          <w:p w14:paraId="5C6C1BC2" w14:textId="77777777" w:rsidR="00F0400A" w:rsidRPr="00943535" w:rsidRDefault="00F0400A" w:rsidP="00943535">
            <w:pPr>
              <w:widowControl w:val="0"/>
              <w:tabs>
                <w:tab w:val="left" w:pos="504"/>
              </w:tabs>
              <w:suppressAutoHyphens/>
              <w:jc w:val="center"/>
              <w:rPr>
                <w:rFonts w:ascii="Times New Roman" w:hAnsi="Times New Roman"/>
                <w:i/>
              </w:rPr>
            </w:pPr>
            <w:r w:rsidRPr="00943535">
              <w:rPr>
                <w:rFonts w:ascii="Times New Roman" w:hAnsi="Times New Roman"/>
                <w:i/>
              </w:rPr>
              <w:t>P</w:t>
            </w:r>
          </w:p>
        </w:tc>
        <w:tc>
          <w:tcPr>
            <w:tcW w:w="810" w:type="dxa"/>
            <w:tcBorders>
              <w:top w:val="single" w:sz="4" w:space="0" w:color="auto"/>
              <w:bottom w:val="single" w:sz="4" w:space="0" w:color="auto"/>
            </w:tcBorders>
            <w:vAlign w:val="bottom"/>
          </w:tcPr>
          <w:p w14:paraId="3A71D9D0" w14:textId="77777777" w:rsidR="00F0400A" w:rsidRPr="00943535" w:rsidRDefault="00F0400A" w:rsidP="00943535">
            <w:pPr>
              <w:widowControl w:val="0"/>
              <w:tabs>
                <w:tab w:val="left" w:pos="504"/>
              </w:tabs>
              <w:suppressAutoHyphens/>
              <w:jc w:val="center"/>
              <w:rPr>
                <w:rFonts w:ascii="Times New Roman" w:hAnsi="Times New Roman"/>
                <w:i/>
              </w:rPr>
            </w:pPr>
            <w:r w:rsidRPr="00943535">
              <w:rPr>
                <w:rFonts w:ascii="Times New Roman" w:hAnsi="Times New Roman"/>
                <w:bCs/>
                <w:color w:val="000000"/>
              </w:rPr>
              <w:t xml:space="preserve">% </w:t>
            </w:r>
            <w:proofErr w:type="spellStart"/>
            <w:proofErr w:type="gramStart"/>
            <w:r w:rsidRPr="00943535">
              <w:rPr>
                <w:rFonts w:ascii="Times New Roman" w:hAnsi="Times New Roman"/>
                <w:bCs/>
                <w:color w:val="000000"/>
              </w:rPr>
              <w:t>var</w:t>
            </w:r>
            <w:proofErr w:type="spellEnd"/>
            <w:proofErr w:type="gramEnd"/>
          </w:p>
        </w:tc>
        <w:tc>
          <w:tcPr>
            <w:tcW w:w="630" w:type="dxa"/>
            <w:tcBorders>
              <w:top w:val="single" w:sz="4" w:space="0" w:color="auto"/>
              <w:bottom w:val="single" w:sz="4" w:space="0" w:color="auto"/>
            </w:tcBorders>
            <w:vAlign w:val="bottom"/>
          </w:tcPr>
          <w:p w14:paraId="3CBDCF76" w14:textId="77777777" w:rsidR="00F0400A" w:rsidRPr="00943535" w:rsidRDefault="00F0400A" w:rsidP="00943535">
            <w:pPr>
              <w:widowControl w:val="0"/>
              <w:tabs>
                <w:tab w:val="left" w:pos="504"/>
              </w:tabs>
              <w:suppressAutoHyphens/>
              <w:jc w:val="right"/>
              <w:rPr>
                <w:rFonts w:ascii="Times New Roman" w:hAnsi="Times New Roman"/>
                <w:i/>
              </w:rPr>
            </w:pPr>
            <w:proofErr w:type="spellStart"/>
            <w:proofErr w:type="gramStart"/>
            <w:r w:rsidRPr="00943535">
              <w:rPr>
                <w:rFonts w:ascii="Times New Roman" w:hAnsi="Times New Roman"/>
              </w:rPr>
              <w:t>df</w:t>
            </w:r>
            <w:proofErr w:type="spellEnd"/>
            <w:proofErr w:type="gramEnd"/>
          </w:p>
        </w:tc>
        <w:tc>
          <w:tcPr>
            <w:tcW w:w="1170" w:type="dxa"/>
            <w:tcBorders>
              <w:top w:val="single" w:sz="4" w:space="0" w:color="auto"/>
              <w:bottom w:val="single" w:sz="4" w:space="0" w:color="auto"/>
            </w:tcBorders>
            <w:vAlign w:val="bottom"/>
          </w:tcPr>
          <w:p w14:paraId="58CCC5F8" w14:textId="77777777" w:rsidR="00F0400A" w:rsidRPr="00943535" w:rsidRDefault="00F0400A" w:rsidP="00943535">
            <w:pPr>
              <w:widowControl w:val="0"/>
              <w:tabs>
                <w:tab w:val="left" w:pos="504"/>
              </w:tabs>
              <w:suppressAutoHyphens/>
              <w:jc w:val="center"/>
              <w:rPr>
                <w:rFonts w:ascii="Times New Roman" w:hAnsi="Times New Roman"/>
                <w:i/>
              </w:rPr>
            </w:pPr>
            <w:r w:rsidRPr="00943535">
              <w:rPr>
                <w:rFonts w:ascii="Times New Roman" w:hAnsi="Times New Roman"/>
                <w:i/>
              </w:rPr>
              <w:t>Pseudo-F</w:t>
            </w:r>
          </w:p>
        </w:tc>
        <w:tc>
          <w:tcPr>
            <w:tcW w:w="943" w:type="dxa"/>
            <w:tcBorders>
              <w:top w:val="single" w:sz="4" w:space="0" w:color="auto"/>
              <w:bottom w:val="single" w:sz="4" w:space="0" w:color="auto"/>
            </w:tcBorders>
            <w:vAlign w:val="bottom"/>
          </w:tcPr>
          <w:p w14:paraId="42D3AEB5" w14:textId="77777777" w:rsidR="00F0400A" w:rsidRPr="00943535" w:rsidRDefault="00F0400A" w:rsidP="00943535">
            <w:pPr>
              <w:widowControl w:val="0"/>
              <w:tabs>
                <w:tab w:val="left" w:pos="504"/>
              </w:tabs>
              <w:suppressAutoHyphens/>
              <w:jc w:val="center"/>
              <w:rPr>
                <w:rFonts w:ascii="Times New Roman" w:hAnsi="Times New Roman"/>
                <w:i/>
              </w:rPr>
            </w:pPr>
            <w:r w:rsidRPr="00943535">
              <w:rPr>
                <w:rFonts w:ascii="Times New Roman" w:hAnsi="Times New Roman"/>
                <w:i/>
              </w:rPr>
              <w:t>P</w:t>
            </w:r>
          </w:p>
        </w:tc>
        <w:tc>
          <w:tcPr>
            <w:tcW w:w="857" w:type="dxa"/>
            <w:tcBorders>
              <w:top w:val="single" w:sz="4" w:space="0" w:color="auto"/>
              <w:bottom w:val="single" w:sz="4" w:space="0" w:color="auto"/>
            </w:tcBorders>
            <w:vAlign w:val="bottom"/>
          </w:tcPr>
          <w:p w14:paraId="4DE23A02" w14:textId="77777777" w:rsidR="00F0400A" w:rsidRPr="00943535" w:rsidRDefault="00F0400A" w:rsidP="00943535">
            <w:pPr>
              <w:widowControl w:val="0"/>
              <w:tabs>
                <w:tab w:val="left" w:pos="504"/>
              </w:tabs>
              <w:suppressAutoHyphens/>
              <w:jc w:val="center"/>
              <w:rPr>
                <w:rFonts w:ascii="Times New Roman" w:hAnsi="Times New Roman"/>
                <w:i/>
              </w:rPr>
            </w:pPr>
            <w:r w:rsidRPr="00943535">
              <w:rPr>
                <w:rFonts w:ascii="Times New Roman" w:hAnsi="Times New Roman"/>
                <w:bCs/>
                <w:color w:val="000000"/>
              </w:rPr>
              <w:t xml:space="preserve">% </w:t>
            </w:r>
            <w:proofErr w:type="spellStart"/>
            <w:proofErr w:type="gramStart"/>
            <w:r w:rsidRPr="00943535">
              <w:rPr>
                <w:rFonts w:ascii="Times New Roman" w:hAnsi="Times New Roman"/>
                <w:bCs/>
                <w:color w:val="000000"/>
              </w:rPr>
              <w:t>var</w:t>
            </w:r>
            <w:proofErr w:type="spellEnd"/>
            <w:proofErr w:type="gramEnd"/>
          </w:p>
        </w:tc>
        <w:tc>
          <w:tcPr>
            <w:tcW w:w="540" w:type="dxa"/>
            <w:tcBorders>
              <w:top w:val="single" w:sz="4" w:space="0" w:color="auto"/>
              <w:bottom w:val="single" w:sz="4" w:space="0" w:color="auto"/>
            </w:tcBorders>
            <w:vAlign w:val="bottom"/>
          </w:tcPr>
          <w:p w14:paraId="7AD839E9" w14:textId="77777777" w:rsidR="00F0400A" w:rsidRPr="00943535" w:rsidRDefault="00F0400A" w:rsidP="00943535">
            <w:pPr>
              <w:widowControl w:val="0"/>
              <w:tabs>
                <w:tab w:val="left" w:pos="504"/>
              </w:tabs>
              <w:suppressAutoHyphens/>
              <w:jc w:val="right"/>
              <w:rPr>
                <w:rFonts w:ascii="Times New Roman" w:hAnsi="Times New Roman"/>
              </w:rPr>
            </w:pPr>
            <w:proofErr w:type="spellStart"/>
            <w:proofErr w:type="gramStart"/>
            <w:r w:rsidRPr="00943535">
              <w:rPr>
                <w:rFonts w:ascii="Times New Roman" w:hAnsi="Times New Roman"/>
              </w:rPr>
              <w:t>df</w:t>
            </w:r>
            <w:proofErr w:type="spellEnd"/>
            <w:proofErr w:type="gramEnd"/>
          </w:p>
        </w:tc>
        <w:tc>
          <w:tcPr>
            <w:tcW w:w="1170" w:type="dxa"/>
            <w:tcBorders>
              <w:top w:val="single" w:sz="4" w:space="0" w:color="auto"/>
              <w:bottom w:val="single" w:sz="4" w:space="0" w:color="auto"/>
            </w:tcBorders>
            <w:vAlign w:val="bottom"/>
          </w:tcPr>
          <w:p w14:paraId="5432A205" w14:textId="77777777" w:rsidR="00F0400A" w:rsidRPr="00943535" w:rsidRDefault="00F0400A" w:rsidP="00943535">
            <w:pPr>
              <w:widowControl w:val="0"/>
              <w:tabs>
                <w:tab w:val="left" w:pos="504"/>
              </w:tabs>
              <w:suppressAutoHyphens/>
              <w:jc w:val="center"/>
              <w:rPr>
                <w:rFonts w:ascii="Times New Roman" w:hAnsi="Times New Roman"/>
                <w:i/>
              </w:rPr>
            </w:pPr>
            <w:r w:rsidRPr="00943535">
              <w:rPr>
                <w:rFonts w:ascii="Times New Roman" w:hAnsi="Times New Roman"/>
                <w:i/>
              </w:rPr>
              <w:t>Pseudo-F</w:t>
            </w:r>
          </w:p>
        </w:tc>
        <w:tc>
          <w:tcPr>
            <w:tcW w:w="900" w:type="dxa"/>
            <w:tcBorders>
              <w:top w:val="single" w:sz="4" w:space="0" w:color="auto"/>
              <w:bottom w:val="single" w:sz="4" w:space="0" w:color="auto"/>
            </w:tcBorders>
            <w:vAlign w:val="bottom"/>
          </w:tcPr>
          <w:p w14:paraId="357E75C1" w14:textId="77777777" w:rsidR="00F0400A" w:rsidRPr="00943535" w:rsidRDefault="00F0400A" w:rsidP="00943535">
            <w:pPr>
              <w:widowControl w:val="0"/>
              <w:tabs>
                <w:tab w:val="left" w:pos="504"/>
              </w:tabs>
              <w:suppressAutoHyphens/>
              <w:jc w:val="center"/>
              <w:rPr>
                <w:rFonts w:ascii="Times New Roman" w:hAnsi="Times New Roman"/>
                <w:i/>
              </w:rPr>
            </w:pPr>
            <w:r w:rsidRPr="00943535">
              <w:rPr>
                <w:rFonts w:ascii="Times New Roman" w:hAnsi="Times New Roman"/>
                <w:i/>
              </w:rPr>
              <w:t>P</w:t>
            </w:r>
          </w:p>
        </w:tc>
        <w:tc>
          <w:tcPr>
            <w:tcW w:w="900" w:type="dxa"/>
            <w:tcBorders>
              <w:top w:val="single" w:sz="4" w:space="0" w:color="auto"/>
              <w:bottom w:val="single" w:sz="4" w:space="0" w:color="auto"/>
            </w:tcBorders>
            <w:vAlign w:val="bottom"/>
          </w:tcPr>
          <w:p w14:paraId="4F784215" w14:textId="77777777" w:rsidR="00F0400A" w:rsidRPr="00943535" w:rsidRDefault="00F0400A" w:rsidP="00943535">
            <w:pPr>
              <w:widowControl w:val="0"/>
              <w:tabs>
                <w:tab w:val="left" w:pos="504"/>
              </w:tabs>
              <w:suppressAutoHyphens/>
              <w:jc w:val="center"/>
              <w:rPr>
                <w:rFonts w:ascii="Times New Roman" w:hAnsi="Times New Roman"/>
                <w:i/>
              </w:rPr>
            </w:pPr>
            <w:r w:rsidRPr="00943535">
              <w:rPr>
                <w:rFonts w:ascii="Times New Roman" w:hAnsi="Times New Roman"/>
                <w:bCs/>
                <w:color w:val="000000"/>
              </w:rPr>
              <w:t xml:space="preserve">% </w:t>
            </w:r>
            <w:proofErr w:type="spellStart"/>
            <w:proofErr w:type="gramStart"/>
            <w:r w:rsidRPr="00943535">
              <w:rPr>
                <w:rFonts w:ascii="Times New Roman" w:hAnsi="Times New Roman"/>
                <w:bCs/>
                <w:color w:val="000000"/>
              </w:rPr>
              <w:t>var</w:t>
            </w:r>
            <w:proofErr w:type="spellEnd"/>
            <w:proofErr w:type="gramEnd"/>
          </w:p>
        </w:tc>
      </w:tr>
      <w:tr w:rsidR="00F0400A" w:rsidRPr="00943535" w14:paraId="7FCE724C" w14:textId="77777777">
        <w:trPr>
          <w:trHeight w:val="459"/>
        </w:trPr>
        <w:tc>
          <w:tcPr>
            <w:tcW w:w="2894" w:type="dxa"/>
            <w:tcBorders>
              <w:top w:val="single" w:sz="4" w:space="0" w:color="auto"/>
              <w:bottom w:val="nil"/>
            </w:tcBorders>
            <w:vAlign w:val="center"/>
          </w:tcPr>
          <w:p w14:paraId="3BD1838F" w14:textId="77777777" w:rsidR="00F0400A" w:rsidRPr="00943535" w:rsidRDefault="00F0400A" w:rsidP="00943535">
            <w:pPr>
              <w:widowControl w:val="0"/>
              <w:tabs>
                <w:tab w:val="left" w:pos="504"/>
              </w:tabs>
              <w:suppressAutoHyphens/>
              <w:rPr>
                <w:rFonts w:ascii="Times New Roman" w:hAnsi="Times New Roman"/>
              </w:rPr>
            </w:pPr>
            <w:r w:rsidRPr="00943535">
              <w:rPr>
                <w:rFonts w:ascii="Times New Roman" w:hAnsi="Times New Roman"/>
                <w:u w:val="single"/>
              </w:rPr>
              <w:t>Full dataset</w:t>
            </w:r>
          </w:p>
        </w:tc>
        <w:tc>
          <w:tcPr>
            <w:tcW w:w="454" w:type="dxa"/>
            <w:tcBorders>
              <w:top w:val="single" w:sz="4" w:space="0" w:color="auto"/>
              <w:bottom w:val="nil"/>
            </w:tcBorders>
            <w:vAlign w:val="bottom"/>
          </w:tcPr>
          <w:p w14:paraId="6FB0E12F" w14:textId="77777777" w:rsidR="00F0400A" w:rsidRPr="00943535" w:rsidRDefault="00F0400A" w:rsidP="00943535">
            <w:pPr>
              <w:widowControl w:val="0"/>
              <w:tabs>
                <w:tab w:val="left" w:pos="504"/>
              </w:tabs>
              <w:suppressAutoHyphens/>
              <w:jc w:val="right"/>
              <w:rPr>
                <w:rFonts w:ascii="Times New Roman" w:hAnsi="Times New Roman"/>
              </w:rPr>
            </w:pPr>
          </w:p>
        </w:tc>
        <w:tc>
          <w:tcPr>
            <w:tcW w:w="1170" w:type="dxa"/>
            <w:tcBorders>
              <w:top w:val="single" w:sz="4" w:space="0" w:color="auto"/>
              <w:bottom w:val="nil"/>
            </w:tcBorders>
            <w:vAlign w:val="bottom"/>
          </w:tcPr>
          <w:p w14:paraId="6FBBB8EA" w14:textId="77777777" w:rsidR="00F0400A" w:rsidRPr="00943535" w:rsidRDefault="00F0400A" w:rsidP="00943535">
            <w:pPr>
              <w:widowControl w:val="0"/>
              <w:tabs>
                <w:tab w:val="left" w:pos="504"/>
              </w:tabs>
              <w:suppressAutoHyphens/>
              <w:jc w:val="center"/>
              <w:rPr>
                <w:rFonts w:ascii="Times New Roman" w:hAnsi="Times New Roman"/>
              </w:rPr>
            </w:pPr>
          </w:p>
        </w:tc>
        <w:tc>
          <w:tcPr>
            <w:tcW w:w="900" w:type="dxa"/>
            <w:tcBorders>
              <w:top w:val="single" w:sz="4" w:space="0" w:color="auto"/>
              <w:bottom w:val="nil"/>
            </w:tcBorders>
            <w:vAlign w:val="bottom"/>
          </w:tcPr>
          <w:p w14:paraId="0FB1D821" w14:textId="77777777" w:rsidR="00F0400A" w:rsidRPr="00943535" w:rsidRDefault="00F0400A" w:rsidP="00943535">
            <w:pPr>
              <w:widowControl w:val="0"/>
              <w:tabs>
                <w:tab w:val="left" w:pos="504"/>
              </w:tabs>
              <w:suppressAutoHyphens/>
              <w:jc w:val="center"/>
              <w:rPr>
                <w:rFonts w:ascii="Times New Roman" w:hAnsi="Times New Roman"/>
              </w:rPr>
            </w:pPr>
          </w:p>
        </w:tc>
        <w:tc>
          <w:tcPr>
            <w:tcW w:w="810" w:type="dxa"/>
            <w:tcBorders>
              <w:top w:val="single" w:sz="4" w:space="0" w:color="auto"/>
              <w:bottom w:val="nil"/>
            </w:tcBorders>
            <w:vAlign w:val="bottom"/>
          </w:tcPr>
          <w:p w14:paraId="34BD2BDA" w14:textId="77777777" w:rsidR="00F0400A" w:rsidRPr="00943535" w:rsidRDefault="00F0400A" w:rsidP="00943535">
            <w:pPr>
              <w:widowControl w:val="0"/>
              <w:tabs>
                <w:tab w:val="left" w:pos="504"/>
              </w:tabs>
              <w:suppressAutoHyphens/>
              <w:jc w:val="center"/>
              <w:rPr>
                <w:rFonts w:ascii="Times New Roman" w:hAnsi="Times New Roman"/>
              </w:rPr>
            </w:pPr>
          </w:p>
        </w:tc>
        <w:tc>
          <w:tcPr>
            <w:tcW w:w="630" w:type="dxa"/>
            <w:tcBorders>
              <w:top w:val="single" w:sz="4" w:space="0" w:color="auto"/>
              <w:bottom w:val="nil"/>
            </w:tcBorders>
            <w:vAlign w:val="bottom"/>
          </w:tcPr>
          <w:p w14:paraId="58481712" w14:textId="77777777" w:rsidR="00F0400A" w:rsidRPr="00943535" w:rsidRDefault="00F0400A" w:rsidP="00943535">
            <w:pPr>
              <w:widowControl w:val="0"/>
              <w:tabs>
                <w:tab w:val="left" w:pos="504"/>
              </w:tabs>
              <w:suppressAutoHyphens/>
              <w:jc w:val="right"/>
              <w:rPr>
                <w:rFonts w:ascii="Times New Roman" w:hAnsi="Times New Roman"/>
              </w:rPr>
            </w:pPr>
          </w:p>
        </w:tc>
        <w:tc>
          <w:tcPr>
            <w:tcW w:w="1170" w:type="dxa"/>
            <w:tcBorders>
              <w:top w:val="single" w:sz="4" w:space="0" w:color="auto"/>
              <w:bottom w:val="nil"/>
            </w:tcBorders>
            <w:vAlign w:val="bottom"/>
          </w:tcPr>
          <w:p w14:paraId="60A9F550" w14:textId="77777777" w:rsidR="00F0400A" w:rsidRPr="00943535" w:rsidRDefault="00F0400A" w:rsidP="00943535">
            <w:pPr>
              <w:widowControl w:val="0"/>
              <w:tabs>
                <w:tab w:val="left" w:pos="504"/>
              </w:tabs>
              <w:suppressAutoHyphens/>
              <w:jc w:val="center"/>
              <w:rPr>
                <w:rFonts w:ascii="Times New Roman" w:hAnsi="Times New Roman"/>
              </w:rPr>
            </w:pPr>
          </w:p>
        </w:tc>
        <w:tc>
          <w:tcPr>
            <w:tcW w:w="943" w:type="dxa"/>
            <w:tcBorders>
              <w:top w:val="single" w:sz="4" w:space="0" w:color="auto"/>
              <w:bottom w:val="nil"/>
            </w:tcBorders>
            <w:vAlign w:val="bottom"/>
          </w:tcPr>
          <w:p w14:paraId="7334EDDA" w14:textId="77777777" w:rsidR="00F0400A" w:rsidRPr="00943535" w:rsidRDefault="00F0400A" w:rsidP="00943535">
            <w:pPr>
              <w:widowControl w:val="0"/>
              <w:tabs>
                <w:tab w:val="left" w:pos="504"/>
              </w:tabs>
              <w:suppressAutoHyphens/>
              <w:jc w:val="center"/>
              <w:rPr>
                <w:rFonts w:ascii="Times New Roman" w:hAnsi="Times New Roman"/>
              </w:rPr>
            </w:pPr>
          </w:p>
        </w:tc>
        <w:tc>
          <w:tcPr>
            <w:tcW w:w="857" w:type="dxa"/>
            <w:tcBorders>
              <w:top w:val="single" w:sz="4" w:space="0" w:color="auto"/>
              <w:bottom w:val="nil"/>
            </w:tcBorders>
            <w:vAlign w:val="bottom"/>
          </w:tcPr>
          <w:p w14:paraId="5095C4B2" w14:textId="77777777" w:rsidR="00F0400A" w:rsidRPr="00943535" w:rsidRDefault="00F0400A" w:rsidP="00943535">
            <w:pPr>
              <w:widowControl w:val="0"/>
              <w:tabs>
                <w:tab w:val="left" w:pos="504"/>
              </w:tabs>
              <w:suppressAutoHyphens/>
              <w:jc w:val="center"/>
              <w:rPr>
                <w:rFonts w:ascii="Times New Roman" w:hAnsi="Times New Roman"/>
              </w:rPr>
            </w:pPr>
          </w:p>
        </w:tc>
        <w:tc>
          <w:tcPr>
            <w:tcW w:w="540" w:type="dxa"/>
            <w:tcBorders>
              <w:top w:val="single" w:sz="4" w:space="0" w:color="auto"/>
              <w:bottom w:val="nil"/>
            </w:tcBorders>
            <w:vAlign w:val="bottom"/>
          </w:tcPr>
          <w:p w14:paraId="1CA7CE49" w14:textId="77777777" w:rsidR="00F0400A" w:rsidRPr="00943535" w:rsidRDefault="00F0400A" w:rsidP="00943535">
            <w:pPr>
              <w:widowControl w:val="0"/>
              <w:tabs>
                <w:tab w:val="left" w:pos="504"/>
              </w:tabs>
              <w:suppressAutoHyphens/>
              <w:jc w:val="right"/>
              <w:rPr>
                <w:rFonts w:ascii="Times New Roman" w:hAnsi="Times New Roman"/>
              </w:rPr>
            </w:pPr>
          </w:p>
        </w:tc>
        <w:tc>
          <w:tcPr>
            <w:tcW w:w="1170" w:type="dxa"/>
            <w:tcBorders>
              <w:top w:val="single" w:sz="4" w:space="0" w:color="auto"/>
              <w:bottom w:val="nil"/>
            </w:tcBorders>
            <w:vAlign w:val="bottom"/>
          </w:tcPr>
          <w:p w14:paraId="6CA19664" w14:textId="77777777" w:rsidR="00F0400A" w:rsidRPr="00943535" w:rsidRDefault="00F0400A" w:rsidP="00943535">
            <w:pPr>
              <w:widowControl w:val="0"/>
              <w:tabs>
                <w:tab w:val="left" w:pos="504"/>
              </w:tabs>
              <w:suppressAutoHyphens/>
              <w:jc w:val="center"/>
              <w:rPr>
                <w:rFonts w:ascii="Times New Roman" w:hAnsi="Times New Roman"/>
              </w:rPr>
            </w:pPr>
          </w:p>
        </w:tc>
        <w:tc>
          <w:tcPr>
            <w:tcW w:w="900" w:type="dxa"/>
            <w:tcBorders>
              <w:top w:val="single" w:sz="4" w:space="0" w:color="auto"/>
              <w:bottom w:val="nil"/>
            </w:tcBorders>
            <w:vAlign w:val="bottom"/>
          </w:tcPr>
          <w:p w14:paraId="0E136C4C" w14:textId="77777777" w:rsidR="00F0400A" w:rsidRPr="00943535" w:rsidRDefault="00F0400A" w:rsidP="00943535">
            <w:pPr>
              <w:widowControl w:val="0"/>
              <w:tabs>
                <w:tab w:val="left" w:pos="504"/>
              </w:tabs>
              <w:suppressAutoHyphens/>
              <w:jc w:val="center"/>
              <w:rPr>
                <w:rFonts w:ascii="Times New Roman" w:hAnsi="Times New Roman"/>
              </w:rPr>
            </w:pPr>
          </w:p>
        </w:tc>
        <w:tc>
          <w:tcPr>
            <w:tcW w:w="900" w:type="dxa"/>
            <w:tcBorders>
              <w:top w:val="single" w:sz="4" w:space="0" w:color="auto"/>
              <w:bottom w:val="nil"/>
            </w:tcBorders>
            <w:vAlign w:val="bottom"/>
          </w:tcPr>
          <w:p w14:paraId="1A2E5DBA" w14:textId="77777777" w:rsidR="00F0400A" w:rsidRPr="00943535" w:rsidRDefault="00F0400A" w:rsidP="00943535">
            <w:pPr>
              <w:widowControl w:val="0"/>
              <w:tabs>
                <w:tab w:val="left" w:pos="504"/>
              </w:tabs>
              <w:suppressAutoHyphens/>
              <w:jc w:val="center"/>
              <w:rPr>
                <w:rFonts w:ascii="Times New Roman" w:hAnsi="Times New Roman"/>
              </w:rPr>
            </w:pPr>
          </w:p>
        </w:tc>
      </w:tr>
      <w:tr w:rsidR="00F0400A" w:rsidRPr="00943535" w14:paraId="601D0C07" w14:textId="77777777">
        <w:trPr>
          <w:trHeight w:val="351"/>
        </w:trPr>
        <w:tc>
          <w:tcPr>
            <w:tcW w:w="2894" w:type="dxa"/>
            <w:tcBorders>
              <w:top w:val="nil"/>
              <w:bottom w:val="nil"/>
            </w:tcBorders>
            <w:vAlign w:val="center"/>
          </w:tcPr>
          <w:p w14:paraId="2E03C39F"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Lichen species composition</w:t>
            </w:r>
          </w:p>
        </w:tc>
        <w:tc>
          <w:tcPr>
            <w:tcW w:w="454" w:type="dxa"/>
            <w:tcBorders>
              <w:top w:val="nil"/>
              <w:bottom w:val="nil"/>
            </w:tcBorders>
            <w:vAlign w:val="center"/>
          </w:tcPr>
          <w:p w14:paraId="617487E5" w14:textId="77777777"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9</w:t>
            </w:r>
          </w:p>
        </w:tc>
        <w:tc>
          <w:tcPr>
            <w:tcW w:w="1170" w:type="dxa"/>
            <w:tcBorders>
              <w:top w:val="nil"/>
              <w:bottom w:val="nil"/>
            </w:tcBorders>
            <w:vAlign w:val="center"/>
          </w:tcPr>
          <w:p w14:paraId="4E8E53ED"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2.674</w:t>
            </w:r>
          </w:p>
        </w:tc>
        <w:tc>
          <w:tcPr>
            <w:tcW w:w="900" w:type="dxa"/>
            <w:tcBorders>
              <w:top w:val="nil"/>
              <w:bottom w:val="nil"/>
            </w:tcBorders>
            <w:vAlign w:val="center"/>
          </w:tcPr>
          <w:p w14:paraId="45368EFA"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&lt;0.001</w:t>
            </w:r>
          </w:p>
        </w:tc>
        <w:tc>
          <w:tcPr>
            <w:tcW w:w="810" w:type="dxa"/>
            <w:tcBorders>
              <w:top w:val="nil"/>
              <w:bottom w:val="nil"/>
            </w:tcBorders>
            <w:vAlign w:val="center"/>
          </w:tcPr>
          <w:p w14:paraId="5917EB87"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12.25</w:t>
            </w:r>
          </w:p>
        </w:tc>
        <w:tc>
          <w:tcPr>
            <w:tcW w:w="630" w:type="dxa"/>
            <w:tcBorders>
              <w:top w:val="nil"/>
              <w:bottom w:val="nil"/>
            </w:tcBorders>
            <w:vAlign w:val="center"/>
          </w:tcPr>
          <w:p w14:paraId="05B38AAA" w14:textId="77777777"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tcBorders>
              <w:top w:val="nil"/>
              <w:bottom w:val="nil"/>
            </w:tcBorders>
            <w:vAlign w:val="center"/>
          </w:tcPr>
          <w:p w14:paraId="53DB4F75"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4.911</w:t>
            </w:r>
          </w:p>
        </w:tc>
        <w:tc>
          <w:tcPr>
            <w:tcW w:w="943" w:type="dxa"/>
            <w:tcBorders>
              <w:top w:val="nil"/>
              <w:bottom w:val="nil"/>
            </w:tcBorders>
            <w:vAlign w:val="center"/>
          </w:tcPr>
          <w:p w14:paraId="1F842215"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0.005</w:t>
            </w:r>
          </w:p>
        </w:tc>
        <w:tc>
          <w:tcPr>
            <w:tcW w:w="857" w:type="dxa"/>
            <w:tcBorders>
              <w:top w:val="nil"/>
              <w:bottom w:val="nil"/>
            </w:tcBorders>
            <w:vAlign w:val="center"/>
          </w:tcPr>
          <w:p w14:paraId="2B1C4CA8"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7.21</w:t>
            </w:r>
          </w:p>
        </w:tc>
        <w:tc>
          <w:tcPr>
            <w:tcW w:w="540" w:type="dxa"/>
            <w:tcBorders>
              <w:top w:val="nil"/>
              <w:bottom w:val="nil"/>
            </w:tcBorders>
            <w:vAlign w:val="center"/>
          </w:tcPr>
          <w:p w14:paraId="77B59861" w14:textId="77777777"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9</w:t>
            </w:r>
          </w:p>
        </w:tc>
        <w:tc>
          <w:tcPr>
            <w:tcW w:w="1170" w:type="dxa"/>
            <w:tcBorders>
              <w:top w:val="nil"/>
              <w:bottom w:val="nil"/>
            </w:tcBorders>
            <w:vAlign w:val="center"/>
          </w:tcPr>
          <w:p w14:paraId="0CA3A8CB"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1.114</w:t>
            </w:r>
          </w:p>
        </w:tc>
        <w:tc>
          <w:tcPr>
            <w:tcW w:w="900" w:type="dxa"/>
            <w:tcBorders>
              <w:top w:val="nil"/>
              <w:bottom w:val="nil"/>
            </w:tcBorders>
            <w:vAlign w:val="center"/>
          </w:tcPr>
          <w:p w14:paraId="7D8F286B"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0.320</w:t>
            </w:r>
          </w:p>
        </w:tc>
        <w:tc>
          <w:tcPr>
            <w:tcW w:w="900" w:type="dxa"/>
            <w:tcBorders>
              <w:top w:val="nil"/>
              <w:bottom w:val="nil"/>
            </w:tcBorders>
            <w:vAlign w:val="center"/>
          </w:tcPr>
          <w:p w14:paraId="780E854E"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1.79</w:t>
            </w:r>
          </w:p>
        </w:tc>
      </w:tr>
      <w:tr w:rsidR="00F0400A" w:rsidRPr="00943535" w14:paraId="0F4C40F8" w14:textId="77777777">
        <w:trPr>
          <w:trHeight w:val="440"/>
        </w:trPr>
        <w:tc>
          <w:tcPr>
            <w:tcW w:w="2894" w:type="dxa"/>
            <w:tcBorders>
              <w:top w:val="nil"/>
              <w:bottom w:val="nil"/>
            </w:tcBorders>
            <w:vAlign w:val="bottom"/>
          </w:tcPr>
          <w:p w14:paraId="55634AC6" w14:textId="77777777" w:rsidR="00F0400A" w:rsidRPr="00943535" w:rsidRDefault="00F0400A" w:rsidP="00943535">
            <w:pPr>
              <w:widowControl w:val="0"/>
              <w:tabs>
                <w:tab w:val="left" w:pos="504"/>
              </w:tabs>
              <w:suppressAutoHyphens/>
              <w:rPr>
                <w:rFonts w:ascii="Times New Roman" w:hAnsi="Times New Roman"/>
              </w:rPr>
            </w:pPr>
            <w:r w:rsidRPr="00943535">
              <w:rPr>
                <w:rFonts w:ascii="Times New Roman" w:hAnsi="Times New Roman"/>
                <w:u w:val="single"/>
              </w:rPr>
              <w:t>Reduced dataset</w:t>
            </w:r>
          </w:p>
        </w:tc>
        <w:tc>
          <w:tcPr>
            <w:tcW w:w="454" w:type="dxa"/>
            <w:tcBorders>
              <w:top w:val="nil"/>
              <w:bottom w:val="nil"/>
            </w:tcBorders>
            <w:vAlign w:val="center"/>
          </w:tcPr>
          <w:p w14:paraId="5D386CCA" w14:textId="77777777" w:rsidR="00F0400A" w:rsidRPr="00943535" w:rsidRDefault="00F0400A" w:rsidP="00943535">
            <w:pPr>
              <w:widowControl w:val="0"/>
              <w:tabs>
                <w:tab w:val="left" w:pos="504"/>
              </w:tabs>
              <w:suppressAutoHyphens/>
              <w:jc w:val="right"/>
              <w:rPr>
                <w:rFonts w:ascii="Times New Roman" w:hAnsi="Times New Roman"/>
              </w:rPr>
            </w:pPr>
          </w:p>
        </w:tc>
        <w:tc>
          <w:tcPr>
            <w:tcW w:w="1170" w:type="dxa"/>
            <w:tcBorders>
              <w:top w:val="nil"/>
              <w:bottom w:val="nil"/>
            </w:tcBorders>
            <w:vAlign w:val="center"/>
          </w:tcPr>
          <w:p w14:paraId="58B25992" w14:textId="77777777" w:rsidR="00F0400A" w:rsidRPr="00943535" w:rsidRDefault="00F0400A" w:rsidP="00943535">
            <w:pPr>
              <w:widowControl w:val="0"/>
              <w:tabs>
                <w:tab w:val="left" w:pos="504"/>
              </w:tabs>
              <w:suppressAutoHyphens/>
              <w:jc w:val="center"/>
              <w:rPr>
                <w:rFonts w:ascii="Times New Roman" w:hAnsi="Times New Roman"/>
              </w:rPr>
            </w:pPr>
          </w:p>
        </w:tc>
        <w:tc>
          <w:tcPr>
            <w:tcW w:w="900" w:type="dxa"/>
            <w:tcBorders>
              <w:top w:val="nil"/>
              <w:bottom w:val="nil"/>
            </w:tcBorders>
            <w:vAlign w:val="center"/>
          </w:tcPr>
          <w:p w14:paraId="4D232E39" w14:textId="77777777" w:rsidR="00F0400A" w:rsidRPr="00943535" w:rsidRDefault="00F0400A" w:rsidP="00943535">
            <w:pPr>
              <w:widowControl w:val="0"/>
              <w:tabs>
                <w:tab w:val="left" w:pos="504"/>
              </w:tabs>
              <w:suppressAutoHyphens/>
              <w:jc w:val="center"/>
              <w:rPr>
                <w:rFonts w:ascii="Times New Roman" w:hAnsi="Times New Roman"/>
              </w:rPr>
            </w:pPr>
          </w:p>
        </w:tc>
        <w:tc>
          <w:tcPr>
            <w:tcW w:w="810" w:type="dxa"/>
            <w:tcBorders>
              <w:top w:val="nil"/>
              <w:bottom w:val="nil"/>
            </w:tcBorders>
            <w:vAlign w:val="center"/>
          </w:tcPr>
          <w:p w14:paraId="59B12808" w14:textId="77777777" w:rsidR="00F0400A" w:rsidRPr="00943535" w:rsidRDefault="00F0400A" w:rsidP="00943535">
            <w:pPr>
              <w:widowControl w:val="0"/>
              <w:tabs>
                <w:tab w:val="left" w:pos="504"/>
              </w:tabs>
              <w:suppressAutoHyphens/>
              <w:jc w:val="center"/>
              <w:rPr>
                <w:rFonts w:ascii="Times New Roman" w:hAnsi="Times New Roman"/>
              </w:rPr>
            </w:pPr>
          </w:p>
        </w:tc>
        <w:tc>
          <w:tcPr>
            <w:tcW w:w="630" w:type="dxa"/>
            <w:tcBorders>
              <w:top w:val="nil"/>
              <w:bottom w:val="nil"/>
            </w:tcBorders>
            <w:vAlign w:val="center"/>
          </w:tcPr>
          <w:p w14:paraId="7C59A740" w14:textId="77777777" w:rsidR="00F0400A" w:rsidRPr="00943535" w:rsidRDefault="00F0400A" w:rsidP="00943535">
            <w:pPr>
              <w:widowControl w:val="0"/>
              <w:tabs>
                <w:tab w:val="left" w:pos="504"/>
              </w:tabs>
              <w:suppressAutoHyphens/>
              <w:jc w:val="right"/>
              <w:rPr>
                <w:rFonts w:ascii="Times New Roman" w:hAnsi="Times New Roman"/>
              </w:rPr>
            </w:pPr>
          </w:p>
        </w:tc>
        <w:tc>
          <w:tcPr>
            <w:tcW w:w="1170" w:type="dxa"/>
            <w:tcBorders>
              <w:top w:val="nil"/>
              <w:bottom w:val="nil"/>
            </w:tcBorders>
            <w:vAlign w:val="center"/>
          </w:tcPr>
          <w:p w14:paraId="1672351E" w14:textId="77777777" w:rsidR="00F0400A" w:rsidRPr="00943535" w:rsidRDefault="00F0400A" w:rsidP="00943535">
            <w:pPr>
              <w:widowControl w:val="0"/>
              <w:tabs>
                <w:tab w:val="left" w:pos="504"/>
              </w:tabs>
              <w:suppressAutoHyphens/>
              <w:jc w:val="center"/>
              <w:rPr>
                <w:rFonts w:ascii="Times New Roman" w:hAnsi="Times New Roman"/>
              </w:rPr>
            </w:pPr>
          </w:p>
        </w:tc>
        <w:tc>
          <w:tcPr>
            <w:tcW w:w="943" w:type="dxa"/>
            <w:tcBorders>
              <w:top w:val="nil"/>
              <w:bottom w:val="nil"/>
            </w:tcBorders>
            <w:vAlign w:val="center"/>
          </w:tcPr>
          <w:p w14:paraId="366C84E9" w14:textId="77777777" w:rsidR="00F0400A" w:rsidRPr="00943535" w:rsidRDefault="00F0400A" w:rsidP="00943535">
            <w:pPr>
              <w:widowControl w:val="0"/>
              <w:tabs>
                <w:tab w:val="left" w:pos="504"/>
              </w:tabs>
              <w:suppressAutoHyphens/>
              <w:jc w:val="center"/>
              <w:rPr>
                <w:rFonts w:ascii="Times New Roman" w:hAnsi="Times New Roman"/>
              </w:rPr>
            </w:pPr>
          </w:p>
        </w:tc>
        <w:tc>
          <w:tcPr>
            <w:tcW w:w="857" w:type="dxa"/>
            <w:tcBorders>
              <w:top w:val="nil"/>
              <w:bottom w:val="nil"/>
            </w:tcBorders>
            <w:vAlign w:val="center"/>
          </w:tcPr>
          <w:p w14:paraId="7C339D48" w14:textId="77777777" w:rsidR="00F0400A" w:rsidRPr="00943535" w:rsidRDefault="00F0400A" w:rsidP="00943535">
            <w:pPr>
              <w:widowControl w:val="0"/>
              <w:tabs>
                <w:tab w:val="left" w:pos="504"/>
              </w:tabs>
              <w:suppressAutoHyphens/>
              <w:jc w:val="center"/>
              <w:rPr>
                <w:rFonts w:ascii="Times New Roman" w:hAnsi="Times New Roman"/>
              </w:rPr>
            </w:pPr>
          </w:p>
        </w:tc>
        <w:tc>
          <w:tcPr>
            <w:tcW w:w="540" w:type="dxa"/>
            <w:tcBorders>
              <w:top w:val="nil"/>
              <w:bottom w:val="nil"/>
            </w:tcBorders>
            <w:vAlign w:val="center"/>
          </w:tcPr>
          <w:p w14:paraId="6325CDAA" w14:textId="77777777" w:rsidR="00F0400A" w:rsidRPr="00943535" w:rsidRDefault="00F0400A" w:rsidP="00943535">
            <w:pPr>
              <w:widowControl w:val="0"/>
              <w:tabs>
                <w:tab w:val="left" w:pos="504"/>
              </w:tabs>
              <w:suppressAutoHyphens/>
              <w:jc w:val="right"/>
              <w:rPr>
                <w:rFonts w:ascii="Times New Roman" w:hAnsi="Times New Roman"/>
              </w:rPr>
            </w:pPr>
          </w:p>
        </w:tc>
        <w:tc>
          <w:tcPr>
            <w:tcW w:w="1170" w:type="dxa"/>
            <w:tcBorders>
              <w:top w:val="nil"/>
              <w:bottom w:val="nil"/>
            </w:tcBorders>
            <w:vAlign w:val="center"/>
          </w:tcPr>
          <w:p w14:paraId="3C4FCBFF" w14:textId="77777777" w:rsidR="00F0400A" w:rsidRPr="00943535" w:rsidRDefault="00F0400A" w:rsidP="00943535">
            <w:pPr>
              <w:widowControl w:val="0"/>
              <w:tabs>
                <w:tab w:val="left" w:pos="504"/>
              </w:tabs>
              <w:suppressAutoHyphens/>
              <w:jc w:val="center"/>
              <w:rPr>
                <w:rFonts w:ascii="Times New Roman" w:hAnsi="Times New Roman"/>
              </w:rPr>
            </w:pPr>
          </w:p>
        </w:tc>
        <w:tc>
          <w:tcPr>
            <w:tcW w:w="900" w:type="dxa"/>
            <w:tcBorders>
              <w:top w:val="nil"/>
              <w:bottom w:val="nil"/>
            </w:tcBorders>
            <w:vAlign w:val="center"/>
          </w:tcPr>
          <w:p w14:paraId="5C51DC49" w14:textId="77777777" w:rsidR="00F0400A" w:rsidRPr="00943535" w:rsidRDefault="00F0400A" w:rsidP="00943535">
            <w:pPr>
              <w:widowControl w:val="0"/>
              <w:tabs>
                <w:tab w:val="left" w:pos="504"/>
              </w:tabs>
              <w:suppressAutoHyphens/>
              <w:jc w:val="center"/>
              <w:rPr>
                <w:rFonts w:ascii="Times New Roman" w:hAnsi="Times New Roman"/>
              </w:rPr>
            </w:pPr>
          </w:p>
        </w:tc>
        <w:tc>
          <w:tcPr>
            <w:tcW w:w="900" w:type="dxa"/>
            <w:tcBorders>
              <w:top w:val="nil"/>
              <w:bottom w:val="nil"/>
            </w:tcBorders>
            <w:vAlign w:val="center"/>
          </w:tcPr>
          <w:p w14:paraId="4B7CD6E1" w14:textId="77777777" w:rsidR="00F0400A" w:rsidRPr="00943535" w:rsidRDefault="00F0400A" w:rsidP="00943535">
            <w:pPr>
              <w:widowControl w:val="0"/>
              <w:tabs>
                <w:tab w:val="left" w:pos="504"/>
              </w:tabs>
              <w:suppressAutoHyphens/>
              <w:jc w:val="center"/>
              <w:rPr>
                <w:rFonts w:ascii="Times New Roman" w:hAnsi="Times New Roman"/>
              </w:rPr>
            </w:pPr>
          </w:p>
        </w:tc>
      </w:tr>
      <w:tr w:rsidR="00F0400A" w:rsidRPr="00943535" w14:paraId="78A47D61" w14:textId="77777777">
        <w:trPr>
          <w:trHeight w:val="351"/>
        </w:trPr>
        <w:tc>
          <w:tcPr>
            <w:tcW w:w="2894" w:type="dxa"/>
            <w:tcBorders>
              <w:top w:val="nil"/>
              <w:bottom w:val="single" w:sz="4" w:space="0" w:color="auto"/>
            </w:tcBorders>
            <w:vAlign w:val="center"/>
          </w:tcPr>
          <w:p w14:paraId="7B652BA7"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Lichen species composition</w:t>
            </w:r>
          </w:p>
        </w:tc>
        <w:tc>
          <w:tcPr>
            <w:tcW w:w="454" w:type="dxa"/>
            <w:tcBorders>
              <w:top w:val="nil"/>
              <w:bottom w:val="single" w:sz="4" w:space="0" w:color="auto"/>
            </w:tcBorders>
            <w:vAlign w:val="center"/>
          </w:tcPr>
          <w:p w14:paraId="7348A365" w14:textId="77777777"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5</w:t>
            </w:r>
          </w:p>
        </w:tc>
        <w:tc>
          <w:tcPr>
            <w:tcW w:w="1170" w:type="dxa"/>
            <w:tcBorders>
              <w:top w:val="nil"/>
              <w:bottom w:val="single" w:sz="4" w:space="0" w:color="auto"/>
            </w:tcBorders>
            <w:vAlign w:val="center"/>
          </w:tcPr>
          <w:p w14:paraId="44B1521A"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3.425</w:t>
            </w:r>
          </w:p>
        </w:tc>
        <w:tc>
          <w:tcPr>
            <w:tcW w:w="900" w:type="dxa"/>
            <w:tcBorders>
              <w:top w:val="nil"/>
              <w:bottom w:val="single" w:sz="4" w:space="0" w:color="auto"/>
            </w:tcBorders>
            <w:vAlign w:val="center"/>
          </w:tcPr>
          <w:p w14:paraId="61A78563"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0.001</w:t>
            </w:r>
          </w:p>
        </w:tc>
        <w:tc>
          <w:tcPr>
            <w:tcW w:w="810" w:type="dxa"/>
            <w:tcBorders>
              <w:top w:val="nil"/>
              <w:bottom w:val="single" w:sz="4" w:space="0" w:color="auto"/>
            </w:tcBorders>
            <w:vAlign w:val="center"/>
          </w:tcPr>
          <w:p w14:paraId="72B50DEA"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14.24</w:t>
            </w:r>
          </w:p>
        </w:tc>
        <w:tc>
          <w:tcPr>
            <w:tcW w:w="630" w:type="dxa"/>
            <w:tcBorders>
              <w:top w:val="nil"/>
              <w:bottom w:val="single" w:sz="4" w:space="0" w:color="auto"/>
            </w:tcBorders>
            <w:vAlign w:val="center"/>
          </w:tcPr>
          <w:p w14:paraId="26E3B9E1" w14:textId="77777777"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1</w:t>
            </w:r>
          </w:p>
        </w:tc>
        <w:tc>
          <w:tcPr>
            <w:tcW w:w="1170" w:type="dxa"/>
            <w:tcBorders>
              <w:top w:val="nil"/>
              <w:bottom w:val="single" w:sz="4" w:space="0" w:color="auto"/>
            </w:tcBorders>
            <w:vAlign w:val="center"/>
          </w:tcPr>
          <w:p w14:paraId="095EA790"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3.404</w:t>
            </w:r>
          </w:p>
        </w:tc>
        <w:tc>
          <w:tcPr>
            <w:tcW w:w="943" w:type="dxa"/>
            <w:tcBorders>
              <w:top w:val="nil"/>
              <w:bottom w:val="single" w:sz="4" w:space="0" w:color="auto"/>
            </w:tcBorders>
            <w:vAlign w:val="center"/>
          </w:tcPr>
          <w:p w14:paraId="0F4EE2FB"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0.048</w:t>
            </w:r>
          </w:p>
        </w:tc>
        <w:tc>
          <w:tcPr>
            <w:tcW w:w="857" w:type="dxa"/>
            <w:tcBorders>
              <w:top w:val="nil"/>
              <w:bottom w:val="single" w:sz="4" w:space="0" w:color="auto"/>
            </w:tcBorders>
            <w:vAlign w:val="center"/>
          </w:tcPr>
          <w:p w14:paraId="60667C57"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7.54</w:t>
            </w:r>
          </w:p>
        </w:tc>
        <w:tc>
          <w:tcPr>
            <w:tcW w:w="540" w:type="dxa"/>
            <w:tcBorders>
              <w:top w:val="nil"/>
              <w:bottom w:val="single" w:sz="4" w:space="0" w:color="auto"/>
            </w:tcBorders>
            <w:vAlign w:val="center"/>
          </w:tcPr>
          <w:p w14:paraId="56BD088B" w14:textId="77777777" w:rsidR="00F0400A" w:rsidRPr="00943535" w:rsidRDefault="00F0400A" w:rsidP="00943535">
            <w:pPr>
              <w:widowControl w:val="0"/>
              <w:tabs>
                <w:tab w:val="left" w:pos="504"/>
              </w:tabs>
              <w:suppressAutoHyphens/>
              <w:jc w:val="right"/>
              <w:rPr>
                <w:rFonts w:ascii="Times New Roman" w:hAnsi="Times New Roman"/>
              </w:rPr>
            </w:pPr>
            <w:r w:rsidRPr="00943535">
              <w:rPr>
                <w:rFonts w:ascii="Times New Roman" w:hAnsi="Times New Roman"/>
              </w:rPr>
              <w:t>5</w:t>
            </w:r>
          </w:p>
        </w:tc>
        <w:tc>
          <w:tcPr>
            <w:tcW w:w="1170" w:type="dxa"/>
            <w:tcBorders>
              <w:top w:val="nil"/>
              <w:bottom w:val="single" w:sz="4" w:space="0" w:color="auto"/>
            </w:tcBorders>
            <w:vAlign w:val="center"/>
          </w:tcPr>
          <w:p w14:paraId="2CFDAEC3"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1.323</w:t>
            </w:r>
          </w:p>
        </w:tc>
        <w:tc>
          <w:tcPr>
            <w:tcW w:w="900" w:type="dxa"/>
            <w:tcBorders>
              <w:top w:val="nil"/>
              <w:bottom w:val="single" w:sz="4" w:space="0" w:color="auto"/>
            </w:tcBorders>
            <w:vAlign w:val="center"/>
          </w:tcPr>
          <w:p w14:paraId="1B2648C2"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0.198</w:t>
            </w:r>
          </w:p>
        </w:tc>
        <w:tc>
          <w:tcPr>
            <w:tcW w:w="900" w:type="dxa"/>
            <w:tcBorders>
              <w:top w:val="nil"/>
              <w:bottom w:val="single" w:sz="4" w:space="0" w:color="auto"/>
            </w:tcBorders>
            <w:vAlign w:val="center"/>
          </w:tcPr>
          <w:p w14:paraId="26C1ECC1" w14:textId="77777777" w:rsidR="00F0400A" w:rsidRPr="00943535" w:rsidRDefault="00F0400A" w:rsidP="00943535">
            <w:pPr>
              <w:widowControl w:val="0"/>
              <w:tabs>
                <w:tab w:val="left" w:pos="504"/>
              </w:tabs>
              <w:suppressAutoHyphens/>
              <w:jc w:val="center"/>
              <w:rPr>
                <w:rFonts w:ascii="Times New Roman" w:hAnsi="Times New Roman"/>
              </w:rPr>
            </w:pPr>
            <w:r w:rsidRPr="00943535">
              <w:rPr>
                <w:rFonts w:ascii="Times New Roman" w:hAnsi="Times New Roman"/>
              </w:rPr>
              <w:t>4.37</w:t>
            </w:r>
          </w:p>
        </w:tc>
      </w:tr>
    </w:tbl>
    <w:p w14:paraId="596AE733" w14:textId="77777777" w:rsidR="00F0400A" w:rsidRPr="0041257A" w:rsidRDefault="00F0400A" w:rsidP="008619DE">
      <w:pPr>
        <w:widowControl w:val="0"/>
        <w:tabs>
          <w:tab w:val="left" w:pos="504"/>
        </w:tabs>
        <w:suppressAutoHyphens/>
        <w:spacing w:line="480" w:lineRule="auto"/>
        <w:rPr>
          <w:rFonts w:ascii="Times New Roman" w:hAnsi="Times New Roman"/>
        </w:rPr>
        <w:sectPr w:rsidR="00F0400A" w:rsidRPr="0041257A">
          <w:footerReference w:type="even" r:id="rId11"/>
          <w:footerReference w:type="default" r:id="rId12"/>
          <w:pgSz w:w="15840" w:h="12240" w:orient="landscape"/>
          <w:pgMar w:top="1440" w:right="1440" w:bottom="1440" w:left="1440" w:header="720" w:footer="720" w:gutter="0"/>
          <w:lnNumType w:countBy="1" w:restart="continuous"/>
          <w:cols w:space="720"/>
        </w:sectPr>
      </w:pPr>
      <w:r w:rsidRPr="0041257A">
        <w:rPr>
          <w:rFonts w:ascii="Times New Roman" w:hAnsi="Times New Roman"/>
          <w:i/>
        </w:rPr>
        <w:tab/>
        <w:t>Notes:</w:t>
      </w:r>
      <w:r w:rsidRPr="0041257A">
        <w:rPr>
          <w:rFonts w:ascii="Times New Roman" w:hAnsi="Times New Roman"/>
        </w:rPr>
        <w:t xml:space="preserve"> The pseudo-</w:t>
      </w:r>
      <w:r w:rsidRPr="0041257A">
        <w:rPr>
          <w:rFonts w:ascii="Times New Roman" w:hAnsi="Times New Roman"/>
          <w:i/>
        </w:rPr>
        <w:t>F</w:t>
      </w:r>
      <w:r w:rsidRPr="0041257A">
        <w:rPr>
          <w:rFonts w:ascii="Times New Roman" w:hAnsi="Times New Roman"/>
        </w:rPr>
        <w:t>-ratios are from PERMANOVA</w:t>
      </w:r>
      <w:proofErr w:type="gramStart"/>
      <w:r w:rsidRPr="0041257A">
        <w:rPr>
          <w:rFonts w:ascii="Times New Roman" w:hAnsi="Times New Roman"/>
        </w:rPr>
        <w:t xml:space="preserve">,  </w:t>
      </w:r>
      <w:r w:rsidRPr="0041257A">
        <w:rPr>
          <w:rFonts w:ascii="Times New Roman" w:hAnsi="Times New Roman"/>
          <w:bCs/>
          <w:i/>
          <w:color w:val="000000"/>
          <w:sz w:val="28"/>
        </w:rPr>
        <w:t>χ</w:t>
      </w:r>
      <w:r w:rsidRPr="0041257A">
        <w:rPr>
          <w:rFonts w:ascii="Times New Roman" w:hAnsi="Times New Roman"/>
          <w:bCs/>
          <w:i/>
          <w:color w:val="000000"/>
          <w:sz w:val="28"/>
          <w:vertAlign w:val="superscript"/>
        </w:rPr>
        <w:t>2</w:t>
      </w:r>
      <w:proofErr w:type="gramEnd"/>
      <w:r w:rsidRPr="0041257A">
        <w:rPr>
          <w:rFonts w:ascii="Times New Roman" w:hAnsi="Times New Roman"/>
          <w:bCs/>
          <w:i/>
          <w:color w:val="000000"/>
          <w:vertAlign w:val="superscript"/>
        </w:rPr>
        <w:t xml:space="preserve"> </w:t>
      </w:r>
      <w:r w:rsidRPr="0041257A">
        <w:rPr>
          <w:rFonts w:ascii="Times New Roman" w:hAnsi="Times New Roman"/>
        </w:rPr>
        <w:t xml:space="preserve"> are from Wald’s tests , and RLR are from restricted likelihood ratios tests. Significance of all factor</w:t>
      </w:r>
      <w:r>
        <w:rPr>
          <w:rFonts w:ascii="Times New Roman" w:hAnsi="Times New Roman"/>
        </w:rPr>
        <w:t>s was te</w:t>
      </w:r>
      <w:r w:rsidR="0028706B">
        <w:rPr>
          <w:rFonts w:ascii="Times New Roman" w:hAnsi="Times New Roman"/>
        </w:rPr>
        <w:t>sted with models where garden was</w:t>
      </w:r>
      <w:r>
        <w:rPr>
          <w:rFonts w:ascii="Times New Roman" w:hAnsi="Times New Roman"/>
        </w:rPr>
        <w:t xml:space="preserve"> a fixed effects, and genotype and genotype x g</w:t>
      </w:r>
      <w:r w:rsidRPr="0041257A">
        <w:rPr>
          <w:rFonts w:ascii="Times New Roman" w:hAnsi="Times New Roman"/>
        </w:rPr>
        <w:t xml:space="preserve">arden </w:t>
      </w:r>
      <w:r w:rsidR="0028706B">
        <w:rPr>
          <w:rFonts w:ascii="Times New Roman" w:hAnsi="Times New Roman"/>
        </w:rPr>
        <w:t>were</w:t>
      </w:r>
      <w:r w:rsidRPr="0041257A">
        <w:rPr>
          <w:rFonts w:ascii="Times New Roman" w:hAnsi="Times New Roman"/>
        </w:rPr>
        <w:t xml:space="preserve"> random effects. % </w:t>
      </w:r>
      <w:proofErr w:type="spellStart"/>
      <w:proofErr w:type="gramStart"/>
      <w:r w:rsidRPr="0041257A">
        <w:rPr>
          <w:rFonts w:ascii="Times New Roman" w:hAnsi="Times New Roman"/>
        </w:rPr>
        <w:t>var</w:t>
      </w:r>
      <w:proofErr w:type="spellEnd"/>
      <w:proofErr w:type="gramEnd"/>
      <w:r w:rsidRPr="0041257A">
        <w:rPr>
          <w:rFonts w:ascii="Times New Roman" w:hAnsi="Times New Roman"/>
        </w:rPr>
        <w:t xml:space="preserve"> = % of total variation</w:t>
      </w:r>
      <w:r w:rsidR="0028706B">
        <w:rPr>
          <w:rFonts w:ascii="Times New Roman" w:hAnsi="Times New Roman"/>
        </w:rPr>
        <w:t>, and was</w:t>
      </w:r>
      <w:r w:rsidRPr="0041257A">
        <w:rPr>
          <w:rFonts w:ascii="Times New Roman" w:hAnsi="Times New Roman"/>
        </w:rPr>
        <w:t xml:space="preserve"> estimated from models where all factors </w:t>
      </w:r>
      <w:r w:rsidR="0028706B">
        <w:rPr>
          <w:rFonts w:ascii="Times New Roman" w:hAnsi="Times New Roman"/>
        </w:rPr>
        <w:t>were</w:t>
      </w:r>
      <w:r w:rsidRPr="0041257A">
        <w:rPr>
          <w:rFonts w:ascii="Times New Roman" w:hAnsi="Times New Roman"/>
        </w:rPr>
        <w:t xml:space="preserve"> treated as random effects. PERMANOVA residual degrees of freedom are 88 for the full dataset and 58 for the reduced dataset.</w:t>
      </w:r>
    </w:p>
    <w:p w14:paraId="75347E32" w14:textId="77777777" w:rsidR="00F0400A" w:rsidRPr="0041257A" w:rsidRDefault="00F0400A" w:rsidP="008619DE">
      <w:pPr>
        <w:widowControl w:val="0"/>
        <w:tabs>
          <w:tab w:val="left" w:pos="504"/>
        </w:tabs>
        <w:suppressAutoHyphens/>
        <w:spacing w:line="480" w:lineRule="auto"/>
        <w:rPr>
          <w:rFonts w:ascii="Times New Roman" w:hAnsi="Times New Roman"/>
          <w:b/>
        </w:rPr>
      </w:pPr>
      <w:r w:rsidRPr="0041257A">
        <w:rPr>
          <w:rFonts w:ascii="Times New Roman" w:hAnsi="Times New Roman"/>
          <w:b/>
        </w:rPr>
        <w:lastRenderedPageBreak/>
        <w:t>Figure Legends</w:t>
      </w:r>
    </w:p>
    <w:p w14:paraId="79DA28DD"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 xml:space="preserve">Figure 1. NMDS ordination of lichen community composition at the ONC garden, rotated to maximize the correlation of rough bark cover with NMDS axis 1. Symbols represent means ±1SE of ordination axis scores. Arrows in upper left represent vectors of rough bark cover, species richness, total lichen cover, and all lichen species fit through ordination space. </w:t>
      </w:r>
      <w:proofErr w:type="spellStart"/>
      <w:r w:rsidRPr="0041257A">
        <w:rPr>
          <w:rFonts w:ascii="Times New Roman" w:hAnsi="Times New Roman"/>
        </w:rPr>
        <w:t>Cal.hol</w:t>
      </w:r>
      <w:proofErr w:type="spellEnd"/>
      <w:r w:rsidRPr="0041257A">
        <w:rPr>
          <w:rFonts w:ascii="Times New Roman" w:hAnsi="Times New Roman"/>
        </w:rPr>
        <w:t xml:space="preserve">. = </w:t>
      </w:r>
      <w:proofErr w:type="spellStart"/>
      <w:r w:rsidRPr="0041257A">
        <w:rPr>
          <w:rFonts w:ascii="Times New Roman" w:hAnsi="Times New Roman"/>
          <w:i/>
        </w:rPr>
        <w:t>Caloplaca</w:t>
      </w:r>
      <w:proofErr w:type="spellEnd"/>
      <w:r w:rsidRPr="0041257A">
        <w:rPr>
          <w:rFonts w:ascii="Times New Roman" w:hAnsi="Times New Roman"/>
          <w:i/>
        </w:rPr>
        <w:t xml:space="preserve"> </w:t>
      </w:r>
      <w:proofErr w:type="spellStart"/>
      <w:r w:rsidRPr="0041257A">
        <w:rPr>
          <w:rFonts w:ascii="Times New Roman" w:hAnsi="Times New Roman"/>
          <w:i/>
        </w:rPr>
        <w:t>holocarpa</w:t>
      </w:r>
      <w:proofErr w:type="spellEnd"/>
      <w:r w:rsidRPr="0041257A">
        <w:rPr>
          <w:rFonts w:ascii="Times New Roman" w:hAnsi="Times New Roman"/>
        </w:rPr>
        <w:t xml:space="preserve">, </w:t>
      </w:r>
      <w:proofErr w:type="spellStart"/>
      <w:r w:rsidRPr="0041257A">
        <w:rPr>
          <w:rFonts w:ascii="Times New Roman" w:hAnsi="Times New Roman"/>
        </w:rPr>
        <w:t>Phy.und</w:t>
      </w:r>
      <w:proofErr w:type="spellEnd"/>
      <w:r w:rsidRPr="0041257A">
        <w:rPr>
          <w:rFonts w:ascii="Times New Roman" w:hAnsi="Times New Roman"/>
        </w:rPr>
        <w:t xml:space="preserve">. = </w:t>
      </w:r>
      <w:proofErr w:type="spellStart"/>
      <w:r w:rsidRPr="0041257A">
        <w:rPr>
          <w:rFonts w:ascii="Times New Roman" w:hAnsi="Times New Roman"/>
          <w:i/>
        </w:rPr>
        <w:t>Physcia</w:t>
      </w:r>
      <w:proofErr w:type="spellEnd"/>
      <w:r w:rsidRPr="0041257A">
        <w:rPr>
          <w:rFonts w:ascii="Times New Roman" w:hAnsi="Times New Roman"/>
          <w:i/>
        </w:rPr>
        <w:t xml:space="preserve"> </w:t>
      </w:r>
      <w:proofErr w:type="spellStart"/>
      <w:r w:rsidRPr="0041257A">
        <w:rPr>
          <w:rFonts w:ascii="Times New Roman" w:hAnsi="Times New Roman"/>
          <w:i/>
        </w:rPr>
        <w:t>undulata</w:t>
      </w:r>
      <w:proofErr w:type="spellEnd"/>
      <w:r w:rsidRPr="0041257A">
        <w:rPr>
          <w:rFonts w:ascii="Times New Roman" w:hAnsi="Times New Roman"/>
        </w:rPr>
        <w:t xml:space="preserve">, </w:t>
      </w:r>
      <w:proofErr w:type="spellStart"/>
      <w:r w:rsidRPr="0041257A">
        <w:rPr>
          <w:rFonts w:ascii="Times New Roman" w:hAnsi="Times New Roman"/>
        </w:rPr>
        <w:t>Lec</w:t>
      </w:r>
      <w:proofErr w:type="spellEnd"/>
      <w:r w:rsidRPr="0041257A">
        <w:rPr>
          <w:rFonts w:ascii="Times New Roman" w:hAnsi="Times New Roman"/>
        </w:rPr>
        <w:t xml:space="preserve">. </w:t>
      </w:r>
      <w:proofErr w:type="gramStart"/>
      <w:r w:rsidRPr="0041257A">
        <w:rPr>
          <w:rFonts w:ascii="Times New Roman" w:hAnsi="Times New Roman"/>
        </w:rPr>
        <w:t>sp</w:t>
      </w:r>
      <w:proofErr w:type="gramEnd"/>
      <w:r w:rsidRPr="0041257A">
        <w:rPr>
          <w:rFonts w:ascii="Times New Roman" w:hAnsi="Times New Roman"/>
        </w:rPr>
        <w:t xml:space="preserve">. = </w:t>
      </w:r>
      <w:proofErr w:type="spellStart"/>
      <w:r w:rsidR="00C63419">
        <w:rPr>
          <w:rFonts w:ascii="Times New Roman" w:hAnsi="Times New Roman"/>
          <w:i/>
        </w:rPr>
        <w:t>Le</w:t>
      </w:r>
      <w:r w:rsidRPr="0041257A">
        <w:rPr>
          <w:rFonts w:ascii="Times New Roman" w:hAnsi="Times New Roman"/>
          <w:i/>
        </w:rPr>
        <w:t>canora</w:t>
      </w:r>
      <w:proofErr w:type="spellEnd"/>
      <w:r w:rsidRPr="0041257A">
        <w:rPr>
          <w:rFonts w:ascii="Times New Roman" w:hAnsi="Times New Roman"/>
        </w:rPr>
        <w:t xml:space="preserve"> sp., </w:t>
      </w:r>
      <w:proofErr w:type="spellStart"/>
      <w:r w:rsidRPr="0041257A">
        <w:rPr>
          <w:rFonts w:ascii="Times New Roman" w:hAnsi="Times New Roman"/>
        </w:rPr>
        <w:t>Rin.gla</w:t>
      </w:r>
      <w:proofErr w:type="spellEnd"/>
      <w:r w:rsidRPr="0041257A">
        <w:rPr>
          <w:rFonts w:ascii="Times New Roman" w:hAnsi="Times New Roman"/>
        </w:rPr>
        <w:t xml:space="preserve"> = </w:t>
      </w:r>
      <w:proofErr w:type="spellStart"/>
      <w:r w:rsidRPr="0041257A">
        <w:rPr>
          <w:rFonts w:ascii="Times New Roman" w:hAnsi="Times New Roman"/>
          <w:i/>
        </w:rPr>
        <w:t>Rinodina</w:t>
      </w:r>
      <w:proofErr w:type="spellEnd"/>
      <w:r w:rsidRPr="0041257A">
        <w:rPr>
          <w:rFonts w:ascii="Times New Roman" w:hAnsi="Times New Roman"/>
          <w:i/>
        </w:rPr>
        <w:t xml:space="preserve"> </w:t>
      </w:r>
      <w:proofErr w:type="spellStart"/>
      <w:r w:rsidRPr="0041257A">
        <w:rPr>
          <w:rFonts w:ascii="Times New Roman" w:hAnsi="Times New Roman"/>
          <w:i/>
        </w:rPr>
        <w:t>glauca</w:t>
      </w:r>
      <w:proofErr w:type="spellEnd"/>
      <w:r w:rsidRPr="0041257A">
        <w:rPr>
          <w:rFonts w:ascii="Times New Roman" w:hAnsi="Times New Roman"/>
        </w:rPr>
        <w:t xml:space="preserve">, </w:t>
      </w:r>
      <w:proofErr w:type="spellStart"/>
      <w:r w:rsidRPr="0041257A">
        <w:rPr>
          <w:rFonts w:ascii="Times New Roman" w:hAnsi="Times New Roman"/>
        </w:rPr>
        <w:t>Can.sub</w:t>
      </w:r>
      <w:proofErr w:type="spellEnd"/>
      <w:r w:rsidRPr="0041257A">
        <w:rPr>
          <w:rFonts w:ascii="Times New Roman" w:hAnsi="Times New Roman"/>
        </w:rPr>
        <w:t xml:space="preserve"> = </w:t>
      </w:r>
      <w:proofErr w:type="spellStart"/>
      <w:r w:rsidRPr="0041257A">
        <w:rPr>
          <w:rFonts w:ascii="Times New Roman" w:hAnsi="Times New Roman"/>
          <w:i/>
        </w:rPr>
        <w:t>Candelariella</w:t>
      </w:r>
      <w:proofErr w:type="spellEnd"/>
      <w:r w:rsidRPr="0041257A">
        <w:rPr>
          <w:rFonts w:ascii="Times New Roman" w:hAnsi="Times New Roman"/>
          <w:i/>
        </w:rPr>
        <w:t xml:space="preserve"> </w:t>
      </w:r>
      <w:proofErr w:type="spellStart"/>
      <w:r w:rsidRPr="0041257A">
        <w:rPr>
          <w:rFonts w:ascii="Times New Roman" w:hAnsi="Times New Roman"/>
          <w:i/>
        </w:rPr>
        <w:t>subdeflexa</w:t>
      </w:r>
      <w:proofErr w:type="spellEnd"/>
      <w:r w:rsidRPr="0041257A">
        <w:rPr>
          <w:rFonts w:ascii="Times New Roman" w:hAnsi="Times New Roman"/>
        </w:rPr>
        <w:t xml:space="preserve">, </w:t>
      </w:r>
      <w:proofErr w:type="spellStart"/>
      <w:r w:rsidRPr="0041257A">
        <w:rPr>
          <w:rFonts w:ascii="Times New Roman" w:hAnsi="Times New Roman"/>
        </w:rPr>
        <w:t>Xan.gal</w:t>
      </w:r>
      <w:proofErr w:type="spellEnd"/>
      <w:r w:rsidRPr="0041257A">
        <w:rPr>
          <w:rFonts w:ascii="Times New Roman" w:hAnsi="Times New Roman"/>
        </w:rPr>
        <w:t xml:space="preserve">. = </w:t>
      </w:r>
      <w:proofErr w:type="spellStart"/>
      <w:r w:rsidRPr="0041257A">
        <w:rPr>
          <w:rFonts w:ascii="Times New Roman" w:hAnsi="Times New Roman"/>
          <w:i/>
        </w:rPr>
        <w:t>Xanthomendoza</w:t>
      </w:r>
      <w:proofErr w:type="spellEnd"/>
      <w:r w:rsidRPr="0041257A">
        <w:rPr>
          <w:rFonts w:ascii="Times New Roman" w:hAnsi="Times New Roman"/>
          <w:i/>
        </w:rPr>
        <w:t xml:space="preserve"> </w:t>
      </w:r>
      <w:proofErr w:type="spellStart"/>
      <w:r w:rsidRPr="0041257A">
        <w:rPr>
          <w:rFonts w:ascii="Times New Roman" w:hAnsi="Times New Roman"/>
          <w:i/>
        </w:rPr>
        <w:t>galericulata</w:t>
      </w:r>
      <w:proofErr w:type="spellEnd"/>
      <w:r w:rsidRPr="0041257A">
        <w:rPr>
          <w:rFonts w:ascii="Times New Roman" w:hAnsi="Times New Roman"/>
        </w:rPr>
        <w:t xml:space="preserve">, </w:t>
      </w:r>
      <w:proofErr w:type="spellStart"/>
      <w:r w:rsidRPr="0041257A">
        <w:rPr>
          <w:rFonts w:ascii="Times New Roman" w:hAnsi="Times New Roman"/>
        </w:rPr>
        <w:t>Phy.adc</w:t>
      </w:r>
      <w:proofErr w:type="spellEnd"/>
      <w:r w:rsidRPr="0041257A">
        <w:rPr>
          <w:rFonts w:ascii="Times New Roman" w:hAnsi="Times New Roman"/>
        </w:rPr>
        <w:t xml:space="preserve">. = </w:t>
      </w:r>
      <w:proofErr w:type="spellStart"/>
      <w:r w:rsidRPr="0041257A">
        <w:rPr>
          <w:rFonts w:ascii="Times New Roman" w:hAnsi="Times New Roman"/>
          <w:i/>
        </w:rPr>
        <w:t>Physcia</w:t>
      </w:r>
      <w:proofErr w:type="spellEnd"/>
      <w:r w:rsidRPr="0041257A">
        <w:rPr>
          <w:rFonts w:ascii="Times New Roman" w:hAnsi="Times New Roman"/>
          <w:i/>
        </w:rPr>
        <w:t xml:space="preserve"> </w:t>
      </w:r>
      <w:proofErr w:type="spellStart"/>
      <w:r w:rsidRPr="0041257A">
        <w:rPr>
          <w:rFonts w:ascii="Times New Roman" w:hAnsi="Times New Roman"/>
          <w:i/>
        </w:rPr>
        <w:t>adscendens</w:t>
      </w:r>
      <w:proofErr w:type="spellEnd"/>
      <w:r w:rsidRPr="0041257A">
        <w:rPr>
          <w:rFonts w:ascii="Times New Roman" w:hAnsi="Times New Roman"/>
        </w:rPr>
        <w:t xml:space="preserve">, </w:t>
      </w:r>
      <w:proofErr w:type="spellStart"/>
      <w:r w:rsidRPr="0041257A">
        <w:rPr>
          <w:rFonts w:ascii="Times New Roman" w:hAnsi="Times New Roman"/>
        </w:rPr>
        <w:t>Xan.mon</w:t>
      </w:r>
      <w:proofErr w:type="spellEnd"/>
      <w:r w:rsidRPr="0041257A">
        <w:rPr>
          <w:rFonts w:ascii="Times New Roman" w:hAnsi="Times New Roman"/>
        </w:rPr>
        <w:t xml:space="preserve">. = </w:t>
      </w:r>
      <w:proofErr w:type="spellStart"/>
      <w:r w:rsidRPr="0041257A">
        <w:rPr>
          <w:rFonts w:ascii="Times New Roman" w:hAnsi="Times New Roman"/>
          <w:i/>
        </w:rPr>
        <w:t>Xanthomendoza</w:t>
      </w:r>
      <w:proofErr w:type="spellEnd"/>
      <w:r w:rsidRPr="0041257A">
        <w:rPr>
          <w:rFonts w:ascii="Times New Roman" w:hAnsi="Times New Roman"/>
          <w:i/>
        </w:rPr>
        <w:t xml:space="preserve"> </w:t>
      </w:r>
      <w:proofErr w:type="spellStart"/>
      <w:proofErr w:type="gramStart"/>
      <w:r w:rsidRPr="0041257A">
        <w:rPr>
          <w:rFonts w:ascii="Times New Roman" w:hAnsi="Times New Roman"/>
          <w:i/>
        </w:rPr>
        <w:t>montana</w:t>
      </w:r>
      <w:proofErr w:type="spellEnd"/>
      <w:proofErr w:type="gramEnd"/>
      <w:r w:rsidRPr="0041257A">
        <w:rPr>
          <w:rFonts w:ascii="Times New Roman" w:hAnsi="Times New Roman"/>
        </w:rPr>
        <w:t xml:space="preserve">, </w:t>
      </w:r>
      <w:proofErr w:type="spellStart"/>
      <w:r w:rsidRPr="0041257A">
        <w:rPr>
          <w:rFonts w:ascii="Times New Roman" w:hAnsi="Times New Roman"/>
        </w:rPr>
        <w:t>Phy.mel</w:t>
      </w:r>
      <w:proofErr w:type="spellEnd"/>
      <w:r w:rsidRPr="0041257A">
        <w:rPr>
          <w:rFonts w:ascii="Times New Roman" w:hAnsi="Times New Roman"/>
        </w:rPr>
        <w:t xml:space="preserve">. = </w:t>
      </w:r>
      <w:proofErr w:type="spellStart"/>
      <w:r w:rsidRPr="0041257A">
        <w:rPr>
          <w:rFonts w:ascii="Times New Roman" w:hAnsi="Times New Roman"/>
          <w:i/>
        </w:rPr>
        <w:t>Physciella</w:t>
      </w:r>
      <w:proofErr w:type="spellEnd"/>
      <w:r w:rsidRPr="0041257A">
        <w:rPr>
          <w:rFonts w:ascii="Times New Roman" w:hAnsi="Times New Roman"/>
          <w:i/>
        </w:rPr>
        <w:t xml:space="preserve"> </w:t>
      </w:r>
      <w:proofErr w:type="spellStart"/>
      <w:r w:rsidRPr="0041257A">
        <w:rPr>
          <w:rFonts w:ascii="Times New Roman" w:hAnsi="Times New Roman"/>
          <w:i/>
        </w:rPr>
        <w:t>melanchra</w:t>
      </w:r>
      <w:proofErr w:type="spellEnd"/>
      <w:r w:rsidRPr="0041257A">
        <w:rPr>
          <w:rFonts w:ascii="Times New Roman" w:hAnsi="Times New Roman"/>
        </w:rPr>
        <w:t xml:space="preserve">, Rough = rough bark cover (%), </w:t>
      </w:r>
      <w:proofErr w:type="spellStart"/>
      <w:r w:rsidRPr="0041257A">
        <w:rPr>
          <w:rFonts w:ascii="Times New Roman" w:hAnsi="Times New Roman"/>
        </w:rPr>
        <w:t>Tot.cov</w:t>
      </w:r>
      <w:proofErr w:type="spellEnd"/>
      <w:r w:rsidRPr="0041257A">
        <w:rPr>
          <w:rFonts w:ascii="Times New Roman" w:hAnsi="Times New Roman"/>
        </w:rPr>
        <w:t>. = total lichen cover, Richness = species richness.</w:t>
      </w:r>
    </w:p>
    <w:p w14:paraId="415EAB48" w14:textId="77777777" w:rsidR="00F0400A" w:rsidRPr="0041257A" w:rsidRDefault="00F0400A" w:rsidP="008619DE">
      <w:pPr>
        <w:widowControl w:val="0"/>
        <w:tabs>
          <w:tab w:val="left" w:pos="504"/>
        </w:tabs>
        <w:suppressAutoHyphens/>
        <w:spacing w:line="480" w:lineRule="auto"/>
        <w:rPr>
          <w:rFonts w:ascii="Times New Roman" w:hAnsi="Times New Roman"/>
        </w:rPr>
      </w:pPr>
    </w:p>
    <w:p w14:paraId="67DDD2E1"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Figure 2. The response of total lichen cover (a), richness (b) and composition (c; NMDS ordination with bark roughness, species richness and total lichen cover vectors) to tree genotype and garden (ONC garden = white bars and circles, Pit garden = dark grey bars and circles). Error bars are ±1SE</w:t>
      </w:r>
      <w:r>
        <w:rPr>
          <w:rFonts w:ascii="Times New Roman" w:hAnsi="Times New Roman"/>
        </w:rPr>
        <w:t xml:space="preserve"> of means</w:t>
      </w:r>
      <w:r w:rsidRPr="0041257A">
        <w:rPr>
          <w:rFonts w:ascii="Times New Roman" w:hAnsi="Times New Roman"/>
        </w:rPr>
        <w:t xml:space="preserve">. Rough = rough bark cover (%), </w:t>
      </w:r>
      <w:proofErr w:type="spellStart"/>
      <w:r w:rsidRPr="0041257A">
        <w:rPr>
          <w:rFonts w:ascii="Times New Roman" w:hAnsi="Times New Roman"/>
        </w:rPr>
        <w:t>Tot.cov</w:t>
      </w:r>
      <w:proofErr w:type="spellEnd"/>
      <w:r w:rsidRPr="0041257A">
        <w:rPr>
          <w:rFonts w:ascii="Times New Roman" w:hAnsi="Times New Roman"/>
        </w:rPr>
        <w:t>. = total lichen cover, Richness = species richness.</w:t>
      </w:r>
    </w:p>
    <w:p w14:paraId="43EFE6E4" w14:textId="77777777" w:rsidR="00F0400A" w:rsidRPr="0041257A" w:rsidRDefault="00F0400A" w:rsidP="008619DE">
      <w:pPr>
        <w:widowControl w:val="0"/>
        <w:tabs>
          <w:tab w:val="left" w:pos="504"/>
        </w:tabs>
        <w:suppressAutoHyphens/>
        <w:spacing w:line="480" w:lineRule="auto"/>
        <w:rPr>
          <w:rFonts w:ascii="Times New Roman" w:hAnsi="Times New Roman"/>
        </w:rPr>
      </w:pPr>
    </w:p>
    <w:p w14:paraId="65799AE8" w14:textId="77777777" w:rsidR="00C63419"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Figure 3. Structural equation model linking tree genotype, common garden, rough bark cover and lichen communities. Dashed arrows represent insignificant paths that were dropped before final model testing. Importantly, the effect of tree genotype on the lichen community acts through genetic variation in rough bark cover, whereas the effect of different environments (i.e., the garden effect) acts on a different gradient in the lichen community. Numbers associated with arrows are path coefficients.</w:t>
      </w:r>
    </w:p>
    <w:p w14:paraId="0538AD92" w14:textId="77777777" w:rsidR="00F0400A" w:rsidRPr="0041257A" w:rsidRDefault="00F0400A" w:rsidP="008619DE">
      <w:pPr>
        <w:widowControl w:val="0"/>
        <w:tabs>
          <w:tab w:val="left" w:pos="504"/>
        </w:tabs>
        <w:suppressAutoHyphens/>
        <w:spacing w:line="480" w:lineRule="auto"/>
        <w:rPr>
          <w:rFonts w:ascii="Times New Roman" w:hAnsi="Times New Roman"/>
        </w:rPr>
      </w:pPr>
    </w:p>
    <w:p w14:paraId="6A67741B"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lastRenderedPageBreak/>
        <w:t xml:space="preserve">Figure 4. Relationships between bark roughness, tree age and the lichen community at the </w:t>
      </w:r>
      <w:proofErr w:type="spellStart"/>
      <w:r w:rsidRPr="0041257A">
        <w:rPr>
          <w:rFonts w:ascii="Times New Roman" w:hAnsi="Times New Roman"/>
        </w:rPr>
        <w:t>chronosequence</w:t>
      </w:r>
      <w:proofErr w:type="spellEnd"/>
      <w:r w:rsidRPr="0041257A">
        <w:rPr>
          <w:rFonts w:ascii="Times New Roman" w:hAnsi="Times New Roman"/>
        </w:rPr>
        <w:t>. (a) Ordination of lichen communities fit with vectors representing the linear relationships</w:t>
      </w:r>
      <w:r>
        <w:rPr>
          <w:rFonts w:ascii="Times New Roman" w:hAnsi="Times New Roman"/>
        </w:rPr>
        <w:t xml:space="preserve"> of</w:t>
      </w:r>
      <w:r w:rsidRPr="0041257A">
        <w:rPr>
          <w:rFonts w:ascii="Times New Roman" w:hAnsi="Times New Roman"/>
        </w:rPr>
        <w:t xml:space="preserve"> tree and lichen variables through ordination space (Rough = rough bark cover (%), </w:t>
      </w:r>
      <w:proofErr w:type="spellStart"/>
      <w:r w:rsidRPr="0041257A">
        <w:rPr>
          <w:rFonts w:ascii="Times New Roman" w:hAnsi="Times New Roman"/>
        </w:rPr>
        <w:t>Tot.cov</w:t>
      </w:r>
      <w:proofErr w:type="spellEnd"/>
      <w:r w:rsidRPr="0041257A">
        <w:rPr>
          <w:rFonts w:ascii="Times New Roman" w:hAnsi="Times New Roman"/>
        </w:rPr>
        <w:t xml:space="preserve">. = total lichen cover, Richness = species richness, Tree age = estimated tree age). (b) Structural equation model demonstrating that tree age influences the lichen community via its positive effect on bark texture, in addition to its direct positive effect. Numbers associated with arrows are path coefficients. </w:t>
      </w:r>
    </w:p>
    <w:p w14:paraId="1DDE273F" w14:textId="77777777" w:rsidR="00F0400A" w:rsidRPr="0041257A" w:rsidRDefault="00F0400A" w:rsidP="008619DE">
      <w:pPr>
        <w:widowControl w:val="0"/>
        <w:tabs>
          <w:tab w:val="left" w:pos="504"/>
        </w:tabs>
        <w:suppressAutoHyphens/>
        <w:spacing w:line="480" w:lineRule="auto"/>
        <w:rPr>
          <w:rFonts w:ascii="Times New Roman" w:hAnsi="Times New Roman"/>
        </w:rPr>
      </w:pPr>
    </w:p>
    <w:p w14:paraId="6E9463E4" w14:textId="77777777" w:rsidR="00F0400A" w:rsidRPr="0041257A" w:rsidRDefault="00F0400A" w:rsidP="008619DE">
      <w:pPr>
        <w:widowControl w:val="0"/>
        <w:tabs>
          <w:tab w:val="left" w:pos="504"/>
        </w:tabs>
        <w:suppressAutoHyphens/>
        <w:spacing w:line="480" w:lineRule="auto"/>
        <w:rPr>
          <w:rFonts w:ascii="Times New Roman" w:hAnsi="Times New Roman"/>
        </w:rPr>
        <w:sectPr w:rsidR="00F0400A" w:rsidRPr="0041257A">
          <w:pgSz w:w="12240" w:h="15840"/>
          <w:pgMar w:top="1440" w:right="1440" w:bottom="1440" w:left="1440" w:header="720" w:footer="720" w:gutter="0"/>
          <w:lnNumType w:countBy="1" w:restart="continuous"/>
          <w:cols w:space="720"/>
        </w:sectPr>
      </w:pPr>
      <w:r w:rsidRPr="0041257A">
        <w:rPr>
          <w:rFonts w:ascii="Times New Roman" w:hAnsi="Times New Roman"/>
        </w:rPr>
        <w:t xml:space="preserve">Figure 5. </w:t>
      </w:r>
      <w:proofErr w:type="gramStart"/>
      <w:r w:rsidRPr="0041257A">
        <w:rPr>
          <w:rFonts w:ascii="Times New Roman" w:hAnsi="Times New Roman"/>
        </w:rPr>
        <w:t>Genotype mean</w:t>
      </w:r>
      <w:proofErr w:type="gramEnd"/>
      <w:r w:rsidRPr="0041257A">
        <w:rPr>
          <w:rFonts w:ascii="Times New Roman" w:hAnsi="Times New Roman"/>
        </w:rPr>
        <w:t xml:space="preserve"> differences in </w:t>
      </w:r>
      <w:r>
        <w:rPr>
          <w:rFonts w:ascii="Times New Roman" w:hAnsi="Times New Roman"/>
        </w:rPr>
        <w:t xml:space="preserve">total </w:t>
      </w:r>
      <w:r w:rsidRPr="0041257A">
        <w:rPr>
          <w:rFonts w:ascii="Times New Roman" w:hAnsi="Times New Roman"/>
        </w:rPr>
        <w:t>lichen</w:t>
      </w:r>
      <w:r>
        <w:rPr>
          <w:rFonts w:ascii="Times New Roman" w:hAnsi="Times New Roman"/>
        </w:rPr>
        <w:t xml:space="preserve"> cover (a), species richness (b) and</w:t>
      </w:r>
      <w:r w:rsidRPr="0041257A">
        <w:rPr>
          <w:rFonts w:ascii="Times New Roman" w:hAnsi="Times New Roman"/>
        </w:rPr>
        <w:t xml:space="preserve"> community </w:t>
      </w:r>
      <w:r>
        <w:rPr>
          <w:rFonts w:ascii="Times New Roman" w:hAnsi="Times New Roman"/>
        </w:rPr>
        <w:t>composition (</w:t>
      </w:r>
      <w:r w:rsidRPr="0041257A">
        <w:rPr>
          <w:rFonts w:ascii="Times New Roman" w:hAnsi="Times New Roman"/>
        </w:rPr>
        <w:t xml:space="preserve">c) between parent trees and their </w:t>
      </w:r>
      <w:proofErr w:type="spellStart"/>
      <w:r w:rsidRPr="0041257A">
        <w:rPr>
          <w:rFonts w:ascii="Times New Roman" w:hAnsi="Times New Roman"/>
        </w:rPr>
        <w:t>ramet</w:t>
      </w:r>
      <w:proofErr w:type="spellEnd"/>
      <w:r w:rsidRPr="0041257A">
        <w:rPr>
          <w:rFonts w:ascii="Times New Roman" w:hAnsi="Times New Roman"/>
        </w:rPr>
        <w:t xml:space="preserve"> pairs, regressed on their difference in rough bark cover. The difference in bark roughness is driven by genotype differences in parent tree bark texture, as the </w:t>
      </w:r>
      <w:proofErr w:type="spellStart"/>
      <w:r w:rsidRPr="0041257A">
        <w:rPr>
          <w:rFonts w:ascii="Times New Roman" w:hAnsi="Times New Roman"/>
        </w:rPr>
        <w:t>ramet</w:t>
      </w:r>
      <w:proofErr w:type="spellEnd"/>
      <w:r w:rsidRPr="0041257A">
        <w:rPr>
          <w:rFonts w:ascii="Times New Roman" w:hAnsi="Times New Roman"/>
        </w:rPr>
        <w:t xml:space="preserve"> rough bark cover is low and does not differ among genotypes. The line of best fit for the richness difference was fit before adding the low outlier genotype</w:t>
      </w:r>
      <w:r>
        <w:rPr>
          <w:rFonts w:ascii="Times New Roman" w:hAnsi="Times New Roman"/>
        </w:rPr>
        <w:t xml:space="preserve"> (white circle)</w:t>
      </w:r>
      <w:r w:rsidRPr="0041257A">
        <w:rPr>
          <w:rFonts w:ascii="Times New Roman" w:hAnsi="Times New Roman"/>
        </w:rPr>
        <w:t xml:space="preserve"> to the graph</w:t>
      </w:r>
      <w:r>
        <w:rPr>
          <w:rFonts w:ascii="Times New Roman" w:hAnsi="Times New Roman"/>
        </w:rPr>
        <w:t>.</w:t>
      </w:r>
    </w:p>
    <w:p w14:paraId="4DC91105" w14:textId="77777777" w:rsidR="00F0400A" w:rsidRPr="0041257A" w:rsidRDefault="00F0400A" w:rsidP="008619DE">
      <w:pPr>
        <w:widowControl w:val="0"/>
        <w:tabs>
          <w:tab w:val="left" w:pos="504"/>
        </w:tabs>
        <w:suppressAutoHyphens/>
        <w:spacing w:line="480" w:lineRule="auto"/>
        <w:rPr>
          <w:rFonts w:ascii="Times New Roman" w:hAnsi="Times New Roman"/>
          <w:i/>
        </w:rPr>
      </w:pPr>
      <w:r w:rsidRPr="0041257A">
        <w:rPr>
          <w:rFonts w:ascii="Times New Roman" w:hAnsi="Times New Roman"/>
        </w:rPr>
        <w:lastRenderedPageBreak/>
        <w:t xml:space="preserve">Figure 1. </w:t>
      </w:r>
    </w:p>
    <w:p w14:paraId="359EDBF0" w14:textId="77777777" w:rsidR="00F0400A" w:rsidRDefault="00F03A3E" w:rsidP="008619DE">
      <w:pPr>
        <w:widowControl w:val="0"/>
        <w:tabs>
          <w:tab w:val="left" w:pos="504"/>
        </w:tabs>
        <w:suppressAutoHyphens/>
        <w:spacing w:line="480" w:lineRule="auto"/>
        <w:rPr>
          <w:rFonts w:ascii="Times New Roman" w:hAnsi="Times New Roman"/>
        </w:rPr>
      </w:pPr>
      <w:r>
        <w:rPr>
          <w:rFonts w:ascii="Times New Roman" w:hAnsi="Times New Roman"/>
          <w:noProof/>
        </w:rPr>
        <w:drawing>
          <wp:inline distT="0" distB="0" distL="0" distR="0" wp14:anchorId="781BFFED" wp14:editId="653628F2">
            <wp:extent cx="5651500" cy="4122420"/>
            <wp:effectExtent l="25400" t="0" r="0" b="0"/>
            <wp:docPr id="1" name="Picture 1" descr="ONCLichen_withVector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CLichen_withVectors.pdf"/>
                    <pic:cNvPicPr>
                      <a:picLocks noChangeAspect="1" noChangeArrowheads="1"/>
                    </pic:cNvPicPr>
                  </pic:nvPicPr>
                  <pic:blipFill>
                    <a:blip r:embed="rId13"/>
                    <a:srcRect/>
                    <a:stretch>
                      <a:fillRect/>
                    </a:stretch>
                  </pic:blipFill>
                  <pic:spPr bwMode="auto">
                    <a:xfrm>
                      <a:off x="0" y="0"/>
                      <a:ext cx="5651500" cy="4122420"/>
                    </a:xfrm>
                    <a:prstGeom prst="rect">
                      <a:avLst/>
                    </a:prstGeom>
                    <a:noFill/>
                    <a:ln w="9525">
                      <a:noFill/>
                      <a:miter lim="800000"/>
                      <a:headEnd/>
                      <a:tailEnd/>
                    </a:ln>
                  </pic:spPr>
                </pic:pic>
              </a:graphicData>
            </a:graphic>
          </wp:inline>
        </w:drawing>
      </w:r>
      <w:r w:rsidR="00F0400A" w:rsidRPr="0041257A">
        <w:rPr>
          <w:rFonts w:ascii="Times New Roman" w:hAnsi="Times New Roman"/>
        </w:rPr>
        <w:br w:type="page"/>
      </w:r>
      <w:r w:rsidR="00F0400A" w:rsidRPr="0041257A">
        <w:rPr>
          <w:rFonts w:ascii="Times New Roman" w:hAnsi="Times New Roman"/>
        </w:rPr>
        <w:lastRenderedPageBreak/>
        <w:t xml:space="preserve">Figure 2. </w:t>
      </w:r>
    </w:p>
    <w:p w14:paraId="2A6847FA" w14:textId="77777777" w:rsidR="00F0400A" w:rsidRPr="0041257A" w:rsidRDefault="00BA4E05" w:rsidP="008619DE">
      <w:pPr>
        <w:widowControl w:val="0"/>
        <w:tabs>
          <w:tab w:val="left" w:pos="504"/>
        </w:tabs>
        <w:suppressAutoHyphens/>
        <w:spacing w:line="480" w:lineRule="auto"/>
        <w:rPr>
          <w:rFonts w:ascii="Times New Roman" w:hAnsi="Times New Roman"/>
        </w:rPr>
      </w:pPr>
      <w:r>
        <w:rPr>
          <w:rFonts w:ascii="Times New Roman" w:hAnsi="Times New Roman"/>
          <w:noProof/>
        </w:rPr>
        <w:drawing>
          <wp:inline distT="0" distB="0" distL="0" distR="0" wp14:anchorId="69CDC3DF" wp14:editId="15E03ACD">
            <wp:extent cx="3727828" cy="7772400"/>
            <wp:effectExtent l="25400" t="0" r="5972" b="0"/>
            <wp:docPr id="8" name="Picture 7" descr="GxE_Fina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xE_Final.pdf"/>
                    <pic:cNvPicPr/>
                  </pic:nvPicPr>
                  <pic:blipFill>
                    <a:blip r:embed="rId14"/>
                    <a:stretch>
                      <a:fillRect/>
                    </a:stretch>
                  </pic:blipFill>
                  <pic:spPr>
                    <a:xfrm>
                      <a:off x="0" y="0"/>
                      <a:ext cx="3730507" cy="7777986"/>
                    </a:xfrm>
                    <a:prstGeom prst="rect">
                      <a:avLst/>
                    </a:prstGeom>
                  </pic:spPr>
                </pic:pic>
              </a:graphicData>
            </a:graphic>
          </wp:inline>
        </w:drawing>
      </w:r>
      <w:r w:rsidR="00F0400A" w:rsidRPr="0041257A">
        <w:rPr>
          <w:rFonts w:ascii="Times New Roman" w:hAnsi="Times New Roman"/>
        </w:rPr>
        <w:br w:type="page"/>
      </w:r>
      <w:r w:rsidR="00F0400A" w:rsidRPr="0041257A">
        <w:rPr>
          <w:rFonts w:ascii="Times New Roman" w:hAnsi="Times New Roman"/>
        </w:rPr>
        <w:lastRenderedPageBreak/>
        <w:t>Figure 3.</w:t>
      </w:r>
    </w:p>
    <w:p w14:paraId="7D9E07BA" w14:textId="77777777" w:rsidR="00F0400A" w:rsidRPr="0041257A" w:rsidRDefault="00F03A3E" w:rsidP="008619DE">
      <w:pPr>
        <w:widowControl w:val="0"/>
        <w:tabs>
          <w:tab w:val="left" w:pos="504"/>
        </w:tabs>
        <w:suppressAutoHyphens/>
        <w:spacing w:line="480" w:lineRule="auto"/>
        <w:rPr>
          <w:rFonts w:ascii="Times New Roman" w:hAnsi="Times New Roman"/>
        </w:rPr>
      </w:pPr>
      <w:r>
        <w:rPr>
          <w:rFonts w:ascii="Times New Roman" w:hAnsi="Times New Roman"/>
          <w:noProof/>
        </w:rPr>
        <w:drawing>
          <wp:inline distT="0" distB="0" distL="0" distR="0" wp14:anchorId="563C7674" wp14:editId="689931E1">
            <wp:extent cx="5906135" cy="2383155"/>
            <wp:effectExtent l="25400" t="0" r="0" b="0"/>
            <wp:docPr id="3" name="Picture 8" descr="SEM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M_GxE.pdf"/>
                    <pic:cNvPicPr>
                      <a:picLocks noChangeAspect="1" noChangeArrowheads="1"/>
                    </pic:cNvPicPr>
                  </pic:nvPicPr>
                  <pic:blipFill>
                    <a:blip r:embed="rId15"/>
                    <a:srcRect/>
                    <a:stretch>
                      <a:fillRect/>
                    </a:stretch>
                  </pic:blipFill>
                  <pic:spPr bwMode="auto">
                    <a:xfrm>
                      <a:off x="0" y="0"/>
                      <a:ext cx="5906135" cy="2383155"/>
                    </a:xfrm>
                    <a:prstGeom prst="rect">
                      <a:avLst/>
                    </a:prstGeom>
                    <a:noFill/>
                    <a:ln w="9525">
                      <a:noFill/>
                      <a:miter lim="800000"/>
                      <a:headEnd/>
                      <a:tailEnd/>
                    </a:ln>
                  </pic:spPr>
                </pic:pic>
              </a:graphicData>
            </a:graphic>
          </wp:inline>
        </w:drawing>
      </w:r>
    </w:p>
    <w:p w14:paraId="329B5678" w14:textId="77777777" w:rsidR="00F0400A" w:rsidRDefault="00F0400A" w:rsidP="008619DE">
      <w:pPr>
        <w:widowControl w:val="0"/>
        <w:tabs>
          <w:tab w:val="left" w:pos="504"/>
        </w:tabs>
        <w:suppressAutoHyphens/>
        <w:spacing w:line="480" w:lineRule="auto"/>
        <w:rPr>
          <w:rFonts w:ascii="Times New Roman" w:hAnsi="Times New Roman"/>
        </w:rPr>
      </w:pPr>
    </w:p>
    <w:p w14:paraId="0C5102A7" w14:textId="77777777" w:rsidR="00F0400A" w:rsidRDefault="00F0400A" w:rsidP="008619DE">
      <w:pPr>
        <w:widowControl w:val="0"/>
        <w:tabs>
          <w:tab w:val="left" w:pos="504"/>
        </w:tabs>
        <w:suppressAutoHyphens/>
        <w:spacing w:line="480" w:lineRule="auto"/>
        <w:rPr>
          <w:rFonts w:ascii="Times New Roman" w:hAnsi="Times New Roman"/>
        </w:rPr>
      </w:pPr>
    </w:p>
    <w:p w14:paraId="1ADF77F8" w14:textId="77777777" w:rsidR="00F0400A" w:rsidRDefault="00F0400A" w:rsidP="008619DE">
      <w:pPr>
        <w:widowControl w:val="0"/>
        <w:tabs>
          <w:tab w:val="left" w:pos="504"/>
        </w:tabs>
        <w:suppressAutoHyphens/>
        <w:spacing w:line="480" w:lineRule="auto"/>
        <w:rPr>
          <w:rFonts w:ascii="Times New Roman" w:hAnsi="Times New Roman"/>
        </w:rPr>
      </w:pPr>
    </w:p>
    <w:p w14:paraId="0A0A1A85" w14:textId="77777777" w:rsidR="00F0400A" w:rsidRDefault="00F0400A" w:rsidP="008619DE">
      <w:pPr>
        <w:widowControl w:val="0"/>
        <w:tabs>
          <w:tab w:val="left" w:pos="504"/>
        </w:tabs>
        <w:suppressAutoHyphens/>
        <w:spacing w:line="480" w:lineRule="auto"/>
        <w:rPr>
          <w:rFonts w:ascii="Times New Roman" w:hAnsi="Times New Roman"/>
        </w:rPr>
      </w:pPr>
    </w:p>
    <w:p w14:paraId="40A82759"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br w:type="page"/>
      </w:r>
      <w:r w:rsidRPr="0041257A">
        <w:rPr>
          <w:rFonts w:ascii="Times New Roman" w:hAnsi="Times New Roman"/>
        </w:rPr>
        <w:lastRenderedPageBreak/>
        <w:t xml:space="preserve">Figure 4.  </w:t>
      </w:r>
    </w:p>
    <w:p w14:paraId="0DFA62AB" w14:textId="77777777" w:rsidR="00F0400A" w:rsidRPr="0041257A" w:rsidRDefault="00F03A3E" w:rsidP="008619DE">
      <w:pPr>
        <w:widowControl w:val="0"/>
        <w:tabs>
          <w:tab w:val="left" w:pos="504"/>
        </w:tabs>
        <w:suppressAutoHyphens/>
        <w:spacing w:line="480" w:lineRule="auto"/>
        <w:rPr>
          <w:rFonts w:ascii="Times New Roman" w:hAnsi="Times New Roman"/>
        </w:rPr>
      </w:pPr>
      <w:r>
        <w:rPr>
          <w:rFonts w:ascii="Times New Roman" w:hAnsi="Times New Roman"/>
          <w:noProof/>
        </w:rPr>
        <w:drawing>
          <wp:inline distT="0" distB="0" distL="0" distR="0" wp14:anchorId="581B7A99" wp14:editId="313B3512">
            <wp:extent cx="5441315" cy="6026150"/>
            <wp:effectExtent l="25400" t="0" r="0" b="0"/>
            <wp:docPr id="4" name="Picture 10" descr="Uintah_NMDSSE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intah_NMDSSEM.pdf"/>
                    <pic:cNvPicPr>
                      <a:picLocks noChangeAspect="1" noChangeArrowheads="1"/>
                    </pic:cNvPicPr>
                  </pic:nvPicPr>
                  <pic:blipFill>
                    <a:blip r:embed="rId16"/>
                    <a:srcRect r="8119" b="4156"/>
                    <a:stretch>
                      <a:fillRect/>
                    </a:stretch>
                  </pic:blipFill>
                  <pic:spPr bwMode="auto">
                    <a:xfrm>
                      <a:off x="0" y="0"/>
                      <a:ext cx="5441315" cy="6026150"/>
                    </a:xfrm>
                    <a:prstGeom prst="rect">
                      <a:avLst/>
                    </a:prstGeom>
                    <a:noFill/>
                    <a:ln w="9525">
                      <a:noFill/>
                      <a:miter lim="800000"/>
                      <a:headEnd/>
                      <a:tailEnd/>
                    </a:ln>
                  </pic:spPr>
                </pic:pic>
              </a:graphicData>
            </a:graphic>
          </wp:inline>
        </w:drawing>
      </w:r>
    </w:p>
    <w:p w14:paraId="59A7EBB9" w14:textId="77777777" w:rsidR="00F0400A" w:rsidRPr="0041257A" w:rsidRDefault="00F0400A" w:rsidP="008619DE">
      <w:pPr>
        <w:widowControl w:val="0"/>
        <w:tabs>
          <w:tab w:val="left" w:pos="504"/>
        </w:tabs>
        <w:suppressAutoHyphens/>
        <w:spacing w:line="480" w:lineRule="auto"/>
        <w:rPr>
          <w:rFonts w:ascii="Times New Roman" w:hAnsi="Times New Roman"/>
        </w:rPr>
      </w:pPr>
    </w:p>
    <w:p w14:paraId="1A0AFB7D" w14:textId="77777777" w:rsidR="00F0400A" w:rsidRPr="0041257A" w:rsidRDefault="00F0400A" w:rsidP="008619DE">
      <w:pPr>
        <w:widowControl w:val="0"/>
        <w:tabs>
          <w:tab w:val="left" w:pos="504"/>
        </w:tabs>
        <w:suppressAutoHyphens/>
        <w:spacing w:line="480" w:lineRule="auto"/>
        <w:rPr>
          <w:rFonts w:ascii="Times New Roman" w:hAnsi="Times New Roman"/>
        </w:rPr>
      </w:pPr>
    </w:p>
    <w:p w14:paraId="325EB7BD" w14:textId="77777777" w:rsidR="00F0400A" w:rsidRPr="0041257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t xml:space="preserve"> </w:t>
      </w:r>
    </w:p>
    <w:p w14:paraId="76BB9284" w14:textId="77777777" w:rsidR="00F0400A" w:rsidRDefault="00F0400A" w:rsidP="008619DE">
      <w:pPr>
        <w:widowControl w:val="0"/>
        <w:tabs>
          <w:tab w:val="left" w:pos="504"/>
        </w:tabs>
        <w:suppressAutoHyphens/>
        <w:spacing w:line="480" w:lineRule="auto"/>
        <w:rPr>
          <w:rFonts w:ascii="Times New Roman" w:hAnsi="Times New Roman"/>
        </w:rPr>
      </w:pPr>
      <w:r w:rsidRPr="0041257A">
        <w:rPr>
          <w:rFonts w:ascii="Times New Roman" w:hAnsi="Times New Roman"/>
        </w:rPr>
        <w:br w:type="page"/>
      </w:r>
      <w:r w:rsidRPr="0041257A">
        <w:rPr>
          <w:rFonts w:ascii="Times New Roman" w:hAnsi="Times New Roman"/>
        </w:rPr>
        <w:lastRenderedPageBreak/>
        <w:t>Figure 5.</w:t>
      </w:r>
    </w:p>
    <w:p w14:paraId="14F0CF63" w14:textId="77777777" w:rsidR="006C0527" w:rsidRDefault="001B27C6" w:rsidP="008619DE">
      <w:pPr>
        <w:widowControl w:val="0"/>
        <w:tabs>
          <w:tab w:val="left" w:pos="504"/>
        </w:tabs>
        <w:suppressAutoHyphens/>
        <w:spacing w:line="480" w:lineRule="auto"/>
        <w:rPr>
          <w:rFonts w:ascii="Times New Roman" w:hAnsi="Times New Roman"/>
        </w:rPr>
      </w:pPr>
      <w:r>
        <w:rPr>
          <w:rFonts w:ascii="Times New Roman" w:hAnsi="Times New Roman"/>
          <w:noProof/>
        </w:rPr>
        <w:drawing>
          <wp:inline distT="0" distB="0" distL="0" distR="0" wp14:anchorId="476FC62F" wp14:editId="2612E054">
            <wp:extent cx="4089400" cy="7622256"/>
            <wp:effectExtent l="25400" t="0" r="0" b="0"/>
            <wp:docPr id="7" name="Picture 5" descr="Parent_Ramet FInal_SmallDo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nt_Ramet FInal_SmallDots.pdf"/>
                    <pic:cNvPicPr/>
                  </pic:nvPicPr>
                  <pic:blipFill>
                    <a:blip r:embed="rId17"/>
                    <a:stretch>
                      <a:fillRect/>
                    </a:stretch>
                  </pic:blipFill>
                  <pic:spPr>
                    <a:xfrm>
                      <a:off x="0" y="0"/>
                      <a:ext cx="4091727" cy="7626594"/>
                    </a:xfrm>
                    <a:prstGeom prst="rect">
                      <a:avLst/>
                    </a:prstGeom>
                  </pic:spPr>
                </pic:pic>
              </a:graphicData>
            </a:graphic>
          </wp:inline>
        </w:drawing>
      </w:r>
    </w:p>
    <w:p w14:paraId="7550BF23" w14:textId="77777777" w:rsidR="00F0400A" w:rsidRPr="0041257A" w:rsidRDefault="00F0400A" w:rsidP="008619DE">
      <w:pPr>
        <w:widowControl w:val="0"/>
        <w:tabs>
          <w:tab w:val="left" w:pos="504"/>
        </w:tabs>
        <w:suppressAutoHyphens/>
        <w:spacing w:line="480" w:lineRule="auto"/>
        <w:rPr>
          <w:rFonts w:ascii="Times New Roman" w:hAnsi="Times New Roman"/>
        </w:rPr>
        <w:sectPr w:rsidR="00F0400A" w:rsidRPr="0041257A">
          <w:pgSz w:w="12240" w:h="15840"/>
          <w:pgMar w:top="1440" w:right="1440" w:bottom="1440" w:left="1440" w:header="720" w:footer="720" w:gutter="0"/>
          <w:lnNumType w:countBy="1" w:restart="continuous"/>
          <w:cols w:space="720"/>
        </w:sectPr>
      </w:pPr>
    </w:p>
    <w:p w14:paraId="35C18811" w14:textId="77777777" w:rsidR="00813B81" w:rsidRDefault="00813B81" w:rsidP="00813B81">
      <w:pPr>
        <w:spacing w:line="480" w:lineRule="auto"/>
        <w:rPr>
          <w:rFonts w:ascii="Times New Roman" w:hAnsi="Times New Roman"/>
        </w:rPr>
      </w:pPr>
      <w:r>
        <w:rPr>
          <w:rFonts w:ascii="Times New Roman" w:hAnsi="Times New Roman"/>
        </w:rPr>
        <w:lastRenderedPageBreak/>
        <w:t>Supplement 2</w:t>
      </w:r>
      <w:r w:rsidRPr="0041257A">
        <w:rPr>
          <w:rFonts w:ascii="Times New Roman" w:hAnsi="Times New Roman"/>
        </w:rPr>
        <w:t>.</w:t>
      </w:r>
      <w:r>
        <w:rPr>
          <w:rFonts w:ascii="Times New Roman" w:hAnsi="Times New Roman"/>
        </w:rPr>
        <w:t xml:space="preserve"> </w:t>
      </w:r>
      <w:proofErr w:type="gramStart"/>
      <w:r>
        <w:rPr>
          <w:rFonts w:ascii="Times New Roman" w:hAnsi="Times New Roman"/>
        </w:rPr>
        <w:t xml:space="preserve">Number of trees and approximate locations of original collection sites for </w:t>
      </w:r>
      <w:r w:rsidR="006C0527">
        <w:rPr>
          <w:rFonts w:ascii="Times New Roman" w:hAnsi="Times New Roman"/>
        </w:rPr>
        <w:t>tree</w:t>
      </w:r>
      <w:r>
        <w:rPr>
          <w:rFonts w:ascii="Times New Roman" w:hAnsi="Times New Roman"/>
        </w:rPr>
        <w:t xml:space="preserve"> genotypes from each dataset.</w:t>
      </w:r>
      <w:proofErr w:type="gramEnd"/>
      <w:r>
        <w:rPr>
          <w:rFonts w:ascii="Times New Roman" w:hAnsi="Times New Roman"/>
        </w:rPr>
        <w:t xml:space="preserve"> </w:t>
      </w:r>
      <w:r w:rsidR="006C0527">
        <w:rPr>
          <w:rFonts w:ascii="Times New Roman" w:hAnsi="Times New Roman"/>
        </w:rPr>
        <w:t>Site coordinates are for the approximate location of the stand a collection was made but not the exact location of each tree.</w:t>
      </w:r>
    </w:p>
    <w:tbl>
      <w:tblPr>
        <w:tblW w:w="13500" w:type="dxa"/>
        <w:tblInd w:w="108" w:type="dxa"/>
        <w:tblBorders>
          <w:top w:val="single" w:sz="4" w:space="0" w:color="auto"/>
          <w:bottom w:val="single" w:sz="4" w:space="0" w:color="auto"/>
        </w:tblBorders>
        <w:tblLayout w:type="fixed"/>
        <w:tblLook w:val="00A0" w:firstRow="1" w:lastRow="0" w:firstColumn="1" w:lastColumn="0" w:noHBand="0" w:noVBand="0"/>
      </w:tblPr>
      <w:tblGrid>
        <w:gridCol w:w="990"/>
        <w:gridCol w:w="1170"/>
        <w:gridCol w:w="270"/>
        <w:gridCol w:w="1080"/>
        <w:gridCol w:w="990"/>
        <w:gridCol w:w="270"/>
        <w:gridCol w:w="1260"/>
        <w:gridCol w:w="1406"/>
        <w:gridCol w:w="236"/>
        <w:gridCol w:w="1328"/>
        <w:gridCol w:w="1170"/>
        <w:gridCol w:w="1080"/>
        <w:gridCol w:w="1260"/>
        <w:gridCol w:w="990"/>
      </w:tblGrid>
      <w:tr w:rsidR="00813B81" w:rsidRPr="009F0421" w14:paraId="3E456EA8" w14:textId="77777777">
        <w:trPr>
          <w:trHeight w:val="323"/>
        </w:trPr>
        <w:tc>
          <w:tcPr>
            <w:tcW w:w="990" w:type="dxa"/>
            <w:tcBorders>
              <w:top w:val="single" w:sz="4" w:space="0" w:color="auto"/>
              <w:bottom w:val="nil"/>
            </w:tcBorders>
          </w:tcPr>
          <w:p w14:paraId="5C8DD2CF" w14:textId="77777777" w:rsidR="00813B81" w:rsidRPr="009F0421" w:rsidRDefault="00813B81" w:rsidP="00AD48A5">
            <w:pPr>
              <w:widowControl w:val="0"/>
              <w:rPr>
                <w:rFonts w:ascii="Times New Roman" w:hAnsi="Times New Roman"/>
              </w:rPr>
            </w:pPr>
          </w:p>
        </w:tc>
        <w:tc>
          <w:tcPr>
            <w:tcW w:w="8010" w:type="dxa"/>
            <w:gridSpan w:val="9"/>
            <w:tcBorders>
              <w:top w:val="single" w:sz="4" w:space="0" w:color="auto"/>
              <w:bottom w:val="nil"/>
            </w:tcBorders>
          </w:tcPr>
          <w:p w14:paraId="47DD38D9" w14:textId="77777777" w:rsidR="00813B81" w:rsidRPr="00D474F8" w:rsidRDefault="00813B81" w:rsidP="00D474F8">
            <w:pPr>
              <w:widowControl w:val="0"/>
              <w:rPr>
                <w:rFonts w:ascii="Times New Roman" w:eastAsia="Times New Roman" w:hAnsi="Times New Roman"/>
                <w:bCs/>
                <w:color w:val="000000"/>
                <w:u w:val="single"/>
              </w:rPr>
            </w:pPr>
            <w:r>
              <w:rPr>
                <w:rFonts w:ascii="Times New Roman" w:eastAsia="Times New Roman" w:hAnsi="Times New Roman"/>
                <w:bCs/>
                <w:color w:val="000000"/>
                <w:sz w:val="22"/>
                <w:u w:val="single"/>
              </w:rPr>
              <w:t>Number</w:t>
            </w:r>
            <w:r w:rsidRPr="00D474F8">
              <w:rPr>
                <w:rFonts w:ascii="Times New Roman" w:eastAsia="Times New Roman" w:hAnsi="Times New Roman"/>
                <w:bCs/>
                <w:color w:val="000000"/>
                <w:sz w:val="22"/>
                <w:u w:val="single"/>
              </w:rPr>
              <w:t xml:space="preserve"> of trees used in each dataset</w:t>
            </w:r>
          </w:p>
        </w:tc>
        <w:tc>
          <w:tcPr>
            <w:tcW w:w="4500" w:type="dxa"/>
            <w:gridSpan w:val="4"/>
            <w:tcBorders>
              <w:top w:val="single" w:sz="4" w:space="0" w:color="auto"/>
              <w:bottom w:val="nil"/>
            </w:tcBorders>
          </w:tcPr>
          <w:p w14:paraId="0CDABB05" w14:textId="77777777" w:rsidR="00813B81" w:rsidRPr="00442F7F" w:rsidRDefault="00813B81" w:rsidP="00442F7F">
            <w:pPr>
              <w:widowControl w:val="0"/>
              <w:rPr>
                <w:rFonts w:ascii="Times New Roman" w:eastAsia="Times New Roman" w:hAnsi="Times New Roman"/>
                <w:bCs/>
                <w:color w:val="000000"/>
                <w:u w:val="single"/>
              </w:rPr>
            </w:pPr>
            <w:r>
              <w:rPr>
                <w:rFonts w:ascii="Times New Roman" w:eastAsia="Times New Roman" w:hAnsi="Times New Roman"/>
                <w:bCs/>
                <w:color w:val="000000"/>
                <w:sz w:val="22"/>
                <w:u w:val="single"/>
              </w:rPr>
              <w:t>L</w:t>
            </w:r>
            <w:r w:rsidRPr="00442F7F">
              <w:rPr>
                <w:rFonts w:ascii="Times New Roman" w:eastAsia="Times New Roman" w:hAnsi="Times New Roman"/>
                <w:bCs/>
                <w:color w:val="000000"/>
                <w:sz w:val="22"/>
                <w:u w:val="single"/>
              </w:rPr>
              <w:t>ocation of original collection site</w:t>
            </w:r>
            <w:r>
              <w:rPr>
                <w:rFonts w:ascii="Times New Roman" w:eastAsia="Times New Roman" w:hAnsi="Times New Roman"/>
                <w:bCs/>
                <w:color w:val="000000"/>
                <w:sz w:val="22"/>
                <w:u w:val="single"/>
              </w:rPr>
              <w:t>s</w:t>
            </w:r>
            <w:r w:rsidRPr="00442F7F">
              <w:rPr>
                <w:rFonts w:ascii="Times New Roman" w:eastAsia="Times New Roman" w:hAnsi="Times New Roman"/>
                <w:bCs/>
                <w:color w:val="000000"/>
                <w:sz w:val="22"/>
                <w:u w:val="single"/>
              </w:rPr>
              <w:t xml:space="preserve"> for propagation </w:t>
            </w:r>
            <w:r>
              <w:rPr>
                <w:rFonts w:ascii="Times New Roman" w:eastAsia="Times New Roman" w:hAnsi="Times New Roman"/>
                <w:bCs/>
                <w:color w:val="000000"/>
                <w:sz w:val="22"/>
                <w:u w:val="single"/>
              </w:rPr>
              <w:t>of common garden trees</w:t>
            </w:r>
          </w:p>
        </w:tc>
      </w:tr>
      <w:tr w:rsidR="00813B81" w:rsidRPr="009F0421" w14:paraId="65DDA082" w14:textId="77777777">
        <w:trPr>
          <w:trHeight w:val="630"/>
        </w:trPr>
        <w:tc>
          <w:tcPr>
            <w:tcW w:w="990" w:type="dxa"/>
            <w:tcBorders>
              <w:top w:val="nil"/>
              <w:bottom w:val="single" w:sz="4" w:space="0" w:color="auto"/>
            </w:tcBorders>
          </w:tcPr>
          <w:p w14:paraId="08B2F395" w14:textId="77777777" w:rsidR="00813B81" w:rsidRPr="00F7508B" w:rsidRDefault="00813B81" w:rsidP="00F7508B">
            <w:pPr>
              <w:widowControl w:val="0"/>
              <w:jc w:val="center"/>
              <w:rPr>
                <w:rFonts w:ascii="Times New Roman" w:hAnsi="Times New Roman"/>
                <w:sz w:val="20"/>
              </w:rPr>
            </w:pPr>
            <w:r w:rsidRPr="00F7508B">
              <w:rPr>
                <w:rFonts w:ascii="Times New Roman" w:hAnsi="Times New Roman"/>
                <w:sz w:val="20"/>
              </w:rPr>
              <w:t>Tree genotype code name</w:t>
            </w:r>
          </w:p>
        </w:tc>
        <w:tc>
          <w:tcPr>
            <w:tcW w:w="1170" w:type="dxa"/>
            <w:tcBorders>
              <w:top w:val="nil"/>
              <w:bottom w:val="single" w:sz="4" w:space="0" w:color="auto"/>
            </w:tcBorders>
          </w:tcPr>
          <w:p w14:paraId="543758B8" w14:textId="77777777" w:rsidR="00813B81" w:rsidRPr="00F7508B" w:rsidRDefault="00813B81" w:rsidP="00F7508B">
            <w:pPr>
              <w:widowControl w:val="0"/>
              <w:jc w:val="center"/>
              <w:rPr>
                <w:rFonts w:ascii="Times New Roman" w:eastAsia="Times New Roman" w:hAnsi="Times New Roman"/>
                <w:bCs/>
                <w:color w:val="000000"/>
                <w:sz w:val="20"/>
              </w:rPr>
            </w:pPr>
            <w:r w:rsidRPr="00F7508B">
              <w:rPr>
                <w:rFonts w:ascii="Times New Roman" w:eastAsia="Times New Roman" w:hAnsi="Times New Roman"/>
                <w:bCs/>
                <w:color w:val="000000"/>
                <w:sz w:val="20"/>
              </w:rPr>
              <w:t>Full ONC garden heritability dataset</w:t>
            </w:r>
          </w:p>
        </w:tc>
        <w:tc>
          <w:tcPr>
            <w:tcW w:w="270" w:type="dxa"/>
            <w:tcBorders>
              <w:top w:val="nil"/>
              <w:bottom w:val="single" w:sz="4" w:space="0" w:color="auto"/>
            </w:tcBorders>
          </w:tcPr>
          <w:p w14:paraId="6A537085" w14:textId="77777777" w:rsidR="00813B81" w:rsidRPr="00F7508B" w:rsidRDefault="00813B81" w:rsidP="00F7508B">
            <w:pPr>
              <w:widowControl w:val="0"/>
              <w:jc w:val="center"/>
              <w:rPr>
                <w:rFonts w:ascii="Times New Roman" w:eastAsia="Times New Roman" w:hAnsi="Times New Roman"/>
                <w:bCs/>
                <w:color w:val="000000"/>
                <w:sz w:val="20"/>
              </w:rPr>
            </w:pPr>
          </w:p>
        </w:tc>
        <w:tc>
          <w:tcPr>
            <w:tcW w:w="1080" w:type="dxa"/>
            <w:tcBorders>
              <w:top w:val="nil"/>
              <w:bottom w:val="single" w:sz="4" w:space="0" w:color="auto"/>
            </w:tcBorders>
          </w:tcPr>
          <w:p w14:paraId="1E108AD1" w14:textId="77777777" w:rsidR="00813B81" w:rsidRPr="00F7508B" w:rsidRDefault="00813B81" w:rsidP="00F7508B">
            <w:pPr>
              <w:widowControl w:val="0"/>
              <w:jc w:val="center"/>
              <w:rPr>
                <w:rFonts w:ascii="Times New Roman" w:eastAsia="Times New Roman" w:hAnsi="Times New Roman"/>
                <w:bCs/>
                <w:color w:val="000000"/>
                <w:sz w:val="20"/>
              </w:rPr>
            </w:pPr>
            <w:proofErr w:type="spellStart"/>
            <w:r w:rsidRPr="00F7508B">
              <w:rPr>
                <w:rFonts w:ascii="Times New Roman" w:eastAsia="Times New Roman" w:hAnsi="Times New Roman"/>
                <w:bCs/>
                <w:color w:val="000000"/>
                <w:sz w:val="20"/>
              </w:rPr>
              <w:t>GxE</w:t>
            </w:r>
            <w:proofErr w:type="spellEnd"/>
            <w:r w:rsidRPr="00F7508B">
              <w:rPr>
                <w:rFonts w:ascii="Times New Roman" w:eastAsia="Times New Roman" w:hAnsi="Times New Roman"/>
                <w:bCs/>
                <w:color w:val="000000"/>
                <w:sz w:val="20"/>
              </w:rPr>
              <w:t xml:space="preserve"> dataset from ONC garden</w:t>
            </w:r>
          </w:p>
        </w:tc>
        <w:tc>
          <w:tcPr>
            <w:tcW w:w="990" w:type="dxa"/>
            <w:tcBorders>
              <w:top w:val="nil"/>
              <w:bottom w:val="single" w:sz="4" w:space="0" w:color="auto"/>
            </w:tcBorders>
          </w:tcPr>
          <w:p w14:paraId="7BAA27FF" w14:textId="77777777" w:rsidR="00813B81" w:rsidRPr="00F7508B" w:rsidRDefault="00813B81" w:rsidP="00F7508B">
            <w:pPr>
              <w:widowControl w:val="0"/>
              <w:jc w:val="center"/>
              <w:rPr>
                <w:rFonts w:ascii="Times New Roman" w:eastAsia="Times New Roman" w:hAnsi="Times New Roman"/>
                <w:bCs/>
                <w:color w:val="000000"/>
                <w:sz w:val="20"/>
              </w:rPr>
            </w:pPr>
            <w:proofErr w:type="spellStart"/>
            <w:r w:rsidRPr="00F7508B">
              <w:rPr>
                <w:rFonts w:ascii="Times New Roman" w:eastAsia="Times New Roman" w:hAnsi="Times New Roman"/>
                <w:bCs/>
                <w:color w:val="000000"/>
                <w:sz w:val="20"/>
              </w:rPr>
              <w:t>GxE</w:t>
            </w:r>
            <w:proofErr w:type="spellEnd"/>
            <w:r w:rsidRPr="00F7508B">
              <w:rPr>
                <w:rFonts w:ascii="Times New Roman" w:eastAsia="Times New Roman" w:hAnsi="Times New Roman"/>
                <w:bCs/>
                <w:color w:val="000000"/>
                <w:sz w:val="20"/>
              </w:rPr>
              <w:t xml:space="preserve"> dataset from Pit garden</w:t>
            </w:r>
          </w:p>
        </w:tc>
        <w:tc>
          <w:tcPr>
            <w:tcW w:w="270" w:type="dxa"/>
            <w:tcBorders>
              <w:top w:val="nil"/>
              <w:bottom w:val="single" w:sz="4" w:space="0" w:color="auto"/>
            </w:tcBorders>
          </w:tcPr>
          <w:p w14:paraId="49CD6B0E" w14:textId="77777777" w:rsidR="00813B81" w:rsidRPr="00F7508B" w:rsidRDefault="00813B81" w:rsidP="00F7508B">
            <w:pPr>
              <w:widowControl w:val="0"/>
              <w:jc w:val="center"/>
              <w:rPr>
                <w:rFonts w:ascii="Times New Roman" w:eastAsia="Times New Roman" w:hAnsi="Times New Roman"/>
                <w:bCs/>
                <w:color w:val="000000"/>
                <w:sz w:val="20"/>
              </w:rPr>
            </w:pPr>
          </w:p>
        </w:tc>
        <w:tc>
          <w:tcPr>
            <w:tcW w:w="1260" w:type="dxa"/>
            <w:tcBorders>
              <w:top w:val="nil"/>
              <w:bottom w:val="single" w:sz="4" w:space="0" w:color="auto"/>
            </w:tcBorders>
          </w:tcPr>
          <w:p w14:paraId="6890D705" w14:textId="77777777" w:rsidR="00813B81" w:rsidRPr="003E263B" w:rsidRDefault="00813B81" w:rsidP="00F7508B">
            <w:pPr>
              <w:widowControl w:val="0"/>
              <w:jc w:val="center"/>
              <w:rPr>
                <w:rFonts w:ascii="Times New Roman" w:eastAsia="Times New Roman" w:hAnsi="Times New Roman"/>
                <w:bCs/>
                <w:color w:val="000000"/>
                <w:sz w:val="20"/>
              </w:rPr>
            </w:pPr>
            <w:r>
              <w:rPr>
                <w:rFonts w:ascii="Times New Roman" w:eastAsia="Times New Roman" w:hAnsi="Times New Roman"/>
                <w:bCs/>
                <w:color w:val="000000"/>
                <w:sz w:val="20"/>
              </w:rPr>
              <w:t xml:space="preserve">Single stand origin </w:t>
            </w:r>
            <w:proofErr w:type="spellStart"/>
            <w:r w:rsidRPr="003E263B">
              <w:rPr>
                <w:rFonts w:ascii="Times New Roman" w:eastAsia="Times New Roman" w:hAnsi="Times New Roman"/>
                <w:bCs/>
                <w:color w:val="000000"/>
                <w:sz w:val="20"/>
              </w:rPr>
              <w:t>GxE</w:t>
            </w:r>
            <w:proofErr w:type="spellEnd"/>
            <w:r w:rsidRPr="003E263B">
              <w:rPr>
                <w:rFonts w:ascii="Times New Roman" w:eastAsia="Times New Roman" w:hAnsi="Times New Roman"/>
                <w:bCs/>
                <w:color w:val="000000"/>
                <w:sz w:val="20"/>
              </w:rPr>
              <w:t xml:space="preserve"> dataset from ONC garden</w:t>
            </w:r>
          </w:p>
        </w:tc>
        <w:tc>
          <w:tcPr>
            <w:tcW w:w="1406" w:type="dxa"/>
            <w:tcBorders>
              <w:top w:val="nil"/>
              <w:bottom w:val="single" w:sz="4" w:space="0" w:color="auto"/>
            </w:tcBorders>
          </w:tcPr>
          <w:p w14:paraId="1795B9FA" w14:textId="77777777" w:rsidR="00813B81" w:rsidRPr="003E263B" w:rsidRDefault="00813B81" w:rsidP="00F7508B">
            <w:pPr>
              <w:widowControl w:val="0"/>
              <w:jc w:val="center"/>
              <w:rPr>
                <w:rFonts w:ascii="Times New Roman" w:eastAsia="Times New Roman" w:hAnsi="Times New Roman"/>
                <w:bCs/>
                <w:color w:val="000000"/>
                <w:sz w:val="20"/>
              </w:rPr>
            </w:pPr>
            <w:r>
              <w:rPr>
                <w:rFonts w:ascii="Times New Roman" w:eastAsia="Times New Roman" w:hAnsi="Times New Roman"/>
                <w:bCs/>
                <w:color w:val="000000"/>
                <w:sz w:val="20"/>
              </w:rPr>
              <w:t xml:space="preserve">Single stand origin </w:t>
            </w:r>
            <w:proofErr w:type="spellStart"/>
            <w:r w:rsidRPr="003E263B">
              <w:rPr>
                <w:rFonts w:ascii="Times New Roman" w:eastAsia="Times New Roman" w:hAnsi="Times New Roman"/>
                <w:bCs/>
                <w:color w:val="000000"/>
                <w:sz w:val="20"/>
              </w:rPr>
              <w:t>GxE</w:t>
            </w:r>
            <w:proofErr w:type="spellEnd"/>
            <w:r w:rsidRPr="003E263B">
              <w:rPr>
                <w:rFonts w:ascii="Times New Roman" w:eastAsia="Times New Roman" w:hAnsi="Times New Roman"/>
                <w:bCs/>
                <w:color w:val="000000"/>
                <w:sz w:val="20"/>
              </w:rPr>
              <w:t xml:space="preserve"> dataset from Pit garden</w:t>
            </w:r>
          </w:p>
        </w:tc>
        <w:tc>
          <w:tcPr>
            <w:tcW w:w="236" w:type="dxa"/>
            <w:tcBorders>
              <w:top w:val="nil"/>
              <w:bottom w:val="single" w:sz="4" w:space="0" w:color="auto"/>
            </w:tcBorders>
          </w:tcPr>
          <w:p w14:paraId="660C7985" w14:textId="77777777" w:rsidR="00813B81" w:rsidRPr="00821D02" w:rsidRDefault="00813B81" w:rsidP="00F7508B">
            <w:pPr>
              <w:widowControl w:val="0"/>
              <w:jc w:val="center"/>
              <w:rPr>
                <w:rFonts w:ascii="Times New Roman" w:eastAsia="Times New Roman" w:hAnsi="Times New Roman"/>
                <w:bCs/>
                <w:color w:val="000000"/>
                <w:sz w:val="2"/>
              </w:rPr>
            </w:pPr>
          </w:p>
        </w:tc>
        <w:tc>
          <w:tcPr>
            <w:tcW w:w="1328" w:type="dxa"/>
            <w:tcBorders>
              <w:top w:val="nil"/>
              <w:bottom w:val="single" w:sz="4" w:space="0" w:color="auto"/>
            </w:tcBorders>
          </w:tcPr>
          <w:p w14:paraId="079ECB05" w14:textId="77777777" w:rsidR="00813B81" w:rsidRPr="00F7508B" w:rsidRDefault="00813B81" w:rsidP="00F7508B">
            <w:pPr>
              <w:widowControl w:val="0"/>
              <w:jc w:val="center"/>
              <w:rPr>
                <w:rFonts w:ascii="Times New Roman" w:eastAsia="Times New Roman" w:hAnsi="Times New Roman"/>
                <w:bCs/>
                <w:color w:val="000000"/>
                <w:sz w:val="20"/>
              </w:rPr>
            </w:pPr>
            <w:r w:rsidRPr="00F7508B">
              <w:rPr>
                <w:rFonts w:ascii="Times New Roman" w:eastAsia="Times New Roman" w:hAnsi="Times New Roman"/>
                <w:bCs/>
                <w:color w:val="000000"/>
                <w:sz w:val="20"/>
              </w:rPr>
              <w:t>ONC garden Parent-</w:t>
            </w:r>
            <w:proofErr w:type="spellStart"/>
            <w:r w:rsidRPr="00F7508B">
              <w:rPr>
                <w:rFonts w:ascii="Times New Roman" w:eastAsia="Times New Roman" w:hAnsi="Times New Roman"/>
                <w:bCs/>
                <w:color w:val="000000"/>
                <w:sz w:val="20"/>
              </w:rPr>
              <w:t>Ramet</w:t>
            </w:r>
            <w:proofErr w:type="spellEnd"/>
            <w:r w:rsidRPr="00F7508B">
              <w:rPr>
                <w:rFonts w:ascii="Times New Roman" w:eastAsia="Times New Roman" w:hAnsi="Times New Roman"/>
                <w:bCs/>
                <w:color w:val="000000"/>
                <w:sz w:val="20"/>
              </w:rPr>
              <w:t xml:space="preserve"> dataset</w:t>
            </w:r>
          </w:p>
        </w:tc>
        <w:tc>
          <w:tcPr>
            <w:tcW w:w="1170" w:type="dxa"/>
            <w:tcBorders>
              <w:top w:val="nil"/>
              <w:bottom w:val="single" w:sz="4" w:space="0" w:color="auto"/>
            </w:tcBorders>
          </w:tcPr>
          <w:p w14:paraId="71DF4146" w14:textId="77777777" w:rsidR="00813B81" w:rsidRPr="00F7508B" w:rsidRDefault="00813B81" w:rsidP="00F7508B">
            <w:pPr>
              <w:widowControl w:val="0"/>
              <w:jc w:val="center"/>
              <w:rPr>
                <w:rFonts w:ascii="Times New Roman" w:eastAsia="Times New Roman" w:hAnsi="Times New Roman"/>
                <w:bCs/>
                <w:color w:val="000000"/>
                <w:sz w:val="20"/>
              </w:rPr>
            </w:pPr>
            <w:r>
              <w:rPr>
                <w:rFonts w:ascii="Times New Roman" w:eastAsia="Times New Roman" w:hAnsi="Times New Roman"/>
                <w:bCs/>
                <w:color w:val="000000"/>
                <w:sz w:val="20"/>
              </w:rPr>
              <w:t>Site name</w:t>
            </w:r>
          </w:p>
        </w:tc>
        <w:tc>
          <w:tcPr>
            <w:tcW w:w="1080" w:type="dxa"/>
            <w:tcBorders>
              <w:top w:val="nil"/>
              <w:bottom w:val="single" w:sz="4" w:space="0" w:color="auto"/>
            </w:tcBorders>
          </w:tcPr>
          <w:p w14:paraId="1CD81F0E" w14:textId="77777777" w:rsidR="00813B81" w:rsidRPr="00F7508B" w:rsidRDefault="00813B81" w:rsidP="00F7508B">
            <w:pPr>
              <w:widowControl w:val="0"/>
              <w:jc w:val="center"/>
              <w:rPr>
                <w:rFonts w:ascii="Times New Roman" w:eastAsia="Times New Roman" w:hAnsi="Times New Roman"/>
                <w:bCs/>
                <w:color w:val="000000"/>
                <w:sz w:val="20"/>
              </w:rPr>
            </w:pPr>
            <w:r w:rsidRPr="00F7508B">
              <w:rPr>
                <w:rFonts w:ascii="Times New Roman" w:eastAsia="Times New Roman" w:hAnsi="Times New Roman"/>
                <w:bCs/>
                <w:color w:val="000000"/>
                <w:sz w:val="20"/>
              </w:rPr>
              <w:t>Latitude</w:t>
            </w:r>
          </w:p>
        </w:tc>
        <w:tc>
          <w:tcPr>
            <w:tcW w:w="1260" w:type="dxa"/>
            <w:tcBorders>
              <w:top w:val="nil"/>
              <w:bottom w:val="single" w:sz="4" w:space="0" w:color="auto"/>
            </w:tcBorders>
          </w:tcPr>
          <w:p w14:paraId="2A2C230B" w14:textId="77777777" w:rsidR="00813B81" w:rsidRPr="00F7508B" w:rsidRDefault="00813B81" w:rsidP="00F7508B">
            <w:pPr>
              <w:widowControl w:val="0"/>
              <w:jc w:val="center"/>
              <w:rPr>
                <w:rFonts w:ascii="Times New Roman" w:eastAsia="Times New Roman" w:hAnsi="Times New Roman"/>
                <w:bCs/>
                <w:color w:val="000000"/>
                <w:sz w:val="20"/>
              </w:rPr>
            </w:pPr>
            <w:r w:rsidRPr="00F7508B">
              <w:rPr>
                <w:rFonts w:ascii="Times New Roman" w:eastAsia="Times New Roman" w:hAnsi="Times New Roman"/>
                <w:bCs/>
                <w:color w:val="000000"/>
                <w:sz w:val="20"/>
              </w:rPr>
              <w:t>Longitude</w:t>
            </w:r>
          </w:p>
        </w:tc>
        <w:tc>
          <w:tcPr>
            <w:tcW w:w="990" w:type="dxa"/>
            <w:tcBorders>
              <w:top w:val="nil"/>
              <w:bottom w:val="single" w:sz="4" w:space="0" w:color="auto"/>
            </w:tcBorders>
          </w:tcPr>
          <w:p w14:paraId="7A49375B" w14:textId="77777777" w:rsidR="00813B81" w:rsidRPr="00F7508B" w:rsidRDefault="00813B81" w:rsidP="00F7508B">
            <w:pPr>
              <w:widowControl w:val="0"/>
              <w:jc w:val="center"/>
              <w:rPr>
                <w:rFonts w:ascii="Times New Roman" w:eastAsia="Times New Roman" w:hAnsi="Times New Roman"/>
                <w:bCs/>
                <w:color w:val="000000"/>
                <w:sz w:val="20"/>
              </w:rPr>
            </w:pPr>
            <w:r w:rsidRPr="00F7508B">
              <w:rPr>
                <w:rFonts w:ascii="Times New Roman" w:eastAsia="Times New Roman" w:hAnsi="Times New Roman"/>
                <w:bCs/>
                <w:color w:val="000000"/>
                <w:sz w:val="20"/>
              </w:rPr>
              <w:t>Elevation (m)</w:t>
            </w:r>
          </w:p>
        </w:tc>
      </w:tr>
      <w:tr w:rsidR="00813B81" w:rsidRPr="009F0421" w14:paraId="51F4FF80" w14:textId="77777777">
        <w:trPr>
          <w:trHeight w:val="360"/>
        </w:trPr>
        <w:tc>
          <w:tcPr>
            <w:tcW w:w="990" w:type="dxa"/>
          </w:tcPr>
          <w:p w14:paraId="02637E36"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10</w:t>
            </w:r>
          </w:p>
        </w:tc>
        <w:tc>
          <w:tcPr>
            <w:tcW w:w="1170" w:type="dxa"/>
          </w:tcPr>
          <w:p w14:paraId="3DED8F12"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4</w:t>
            </w:r>
          </w:p>
        </w:tc>
        <w:tc>
          <w:tcPr>
            <w:tcW w:w="270" w:type="dxa"/>
          </w:tcPr>
          <w:p w14:paraId="5D967AE2" w14:textId="77777777" w:rsidR="00813B81" w:rsidRDefault="00813B81" w:rsidP="00AD6B97">
            <w:pPr>
              <w:widowControl w:val="0"/>
              <w:jc w:val="center"/>
              <w:rPr>
                <w:rFonts w:ascii="Times New Roman" w:hAnsi="Times New Roman"/>
                <w:sz w:val="20"/>
              </w:rPr>
            </w:pPr>
          </w:p>
        </w:tc>
        <w:tc>
          <w:tcPr>
            <w:tcW w:w="1080" w:type="dxa"/>
          </w:tcPr>
          <w:p w14:paraId="70F51CAC"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4</w:t>
            </w:r>
          </w:p>
        </w:tc>
        <w:tc>
          <w:tcPr>
            <w:tcW w:w="990" w:type="dxa"/>
          </w:tcPr>
          <w:p w14:paraId="0659D3E5"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5</w:t>
            </w:r>
          </w:p>
        </w:tc>
        <w:tc>
          <w:tcPr>
            <w:tcW w:w="270" w:type="dxa"/>
          </w:tcPr>
          <w:p w14:paraId="3F22B0C3" w14:textId="77777777" w:rsidR="00813B81" w:rsidRPr="00F7508B" w:rsidRDefault="00813B81" w:rsidP="00AD6B97">
            <w:pPr>
              <w:widowControl w:val="0"/>
              <w:jc w:val="center"/>
              <w:rPr>
                <w:rFonts w:ascii="Times New Roman" w:hAnsi="Times New Roman"/>
                <w:sz w:val="20"/>
              </w:rPr>
            </w:pPr>
          </w:p>
        </w:tc>
        <w:tc>
          <w:tcPr>
            <w:tcW w:w="1260" w:type="dxa"/>
          </w:tcPr>
          <w:p w14:paraId="30E40800" w14:textId="77777777" w:rsidR="00813B81" w:rsidRPr="00F7508B" w:rsidRDefault="00813B81" w:rsidP="00AD6B97">
            <w:pPr>
              <w:widowControl w:val="0"/>
              <w:jc w:val="center"/>
              <w:rPr>
                <w:rFonts w:ascii="Times New Roman" w:hAnsi="Times New Roman"/>
                <w:sz w:val="20"/>
              </w:rPr>
            </w:pPr>
          </w:p>
        </w:tc>
        <w:tc>
          <w:tcPr>
            <w:tcW w:w="1406" w:type="dxa"/>
          </w:tcPr>
          <w:p w14:paraId="3713B5B4" w14:textId="77777777" w:rsidR="00813B81" w:rsidRPr="00F7508B" w:rsidRDefault="00813B81" w:rsidP="00AD6B97">
            <w:pPr>
              <w:widowControl w:val="0"/>
              <w:jc w:val="center"/>
              <w:rPr>
                <w:rFonts w:ascii="Times New Roman" w:hAnsi="Times New Roman"/>
                <w:sz w:val="20"/>
              </w:rPr>
            </w:pPr>
          </w:p>
        </w:tc>
        <w:tc>
          <w:tcPr>
            <w:tcW w:w="236" w:type="dxa"/>
          </w:tcPr>
          <w:p w14:paraId="0A2E7BBB" w14:textId="77777777" w:rsidR="00813B81" w:rsidRPr="00F7508B" w:rsidRDefault="00813B81" w:rsidP="00AD6B97">
            <w:pPr>
              <w:widowControl w:val="0"/>
              <w:jc w:val="center"/>
              <w:rPr>
                <w:rFonts w:ascii="Times New Roman" w:hAnsi="Times New Roman"/>
                <w:sz w:val="20"/>
              </w:rPr>
            </w:pPr>
          </w:p>
        </w:tc>
        <w:tc>
          <w:tcPr>
            <w:tcW w:w="1328" w:type="dxa"/>
          </w:tcPr>
          <w:p w14:paraId="344D7765"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2</w:t>
            </w:r>
          </w:p>
        </w:tc>
        <w:tc>
          <w:tcPr>
            <w:tcW w:w="1170" w:type="dxa"/>
          </w:tcPr>
          <w:p w14:paraId="1AEA3BF4"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Uinta</w:t>
            </w:r>
          </w:p>
        </w:tc>
        <w:tc>
          <w:tcPr>
            <w:tcW w:w="1080" w:type="dxa"/>
          </w:tcPr>
          <w:p w14:paraId="270AC673"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41.138357</w:t>
            </w:r>
          </w:p>
        </w:tc>
        <w:tc>
          <w:tcPr>
            <w:tcW w:w="1260" w:type="dxa"/>
          </w:tcPr>
          <w:p w14:paraId="636BF634"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-111.946506</w:t>
            </w:r>
          </w:p>
        </w:tc>
        <w:tc>
          <w:tcPr>
            <w:tcW w:w="990" w:type="dxa"/>
          </w:tcPr>
          <w:p w14:paraId="3FD10D38"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1361</w:t>
            </w:r>
          </w:p>
        </w:tc>
      </w:tr>
      <w:tr w:rsidR="00813B81" w:rsidRPr="009F0421" w14:paraId="2C5F98C2" w14:textId="77777777">
        <w:trPr>
          <w:trHeight w:val="351"/>
        </w:trPr>
        <w:tc>
          <w:tcPr>
            <w:tcW w:w="990" w:type="dxa"/>
          </w:tcPr>
          <w:p w14:paraId="3EFAA964"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11</w:t>
            </w:r>
          </w:p>
        </w:tc>
        <w:tc>
          <w:tcPr>
            <w:tcW w:w="1170" w:type="dxa"/>
          </w:tcPr>
          <w:p w14:paraId="31413DA4"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5</w:t>
            </w:r>
          </w:p>
        </w:tc>
        <w:tc>
          <w:tcPr>
            <w:tcW w:w="270" w:type="dxa"/>
          </w:tcPr>
          <w:p w14:paraId="2EE68E07" w14:textId="77777777" w:rsidR="00813B81" w:rsidRDefault="00813B81" w:rsidP="00AD6B97">
            <w:pPr>
              <w:widowControl w:val="0"/>
              <w:jc w:val="center"/>
              <w:rPr>
                <w:rFonts w:ascii="Times New Roman" w:hAnsi="Times New Roman"/>
                <w:sz w:val="20"/>
              </w:rPr>
            </w:pPr>
          </w:p>
        </w:tc>
        <w:tc>
          <w:tcPr>
            <w:tcW w:w="1080" w:type="dxa"/>
          </w:tcPr>
          <w:p w14:paraId="5DE36707"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5</w:t>
            </w:r>
          </w:p>
        </w:tc>
        <w:tc>
          <w:tcPr>
            <w:tcW w:w="990" w:type="dxa"/>
          </w:tcPr>
          <w:p w14:paraId="77F45221"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5</w:t>
            </w:r>
          </w:p>
        </w:tc>
        <w:tc>
          <w:tcPr>
            <w:tcW w:w="270" w:type="dxa"/>
          </w:tcPr>
          <w:p w14:paraId="72FFACFA" w14:textId="77777777" w:rsidR="00813B81" w:rsidRPr="00F7508B" w:rsidRDefault="00813B81" w:rsidP="00AD6B97">
            <w:pPr>
              <w:widowControl w:val="0"/>
              <w:jc w:val="center"/>
              <w:rPr>
                <w:rFonts w:ascii="Times New Roman" w:hAnsi="Times New Roman"/>
                <w:sz w:val="20"/>
              </w:rPr>
            </w:pPr>
          </w:p>
        </w:tc>
        <w:tc>
          <w:tcPr>
            <w:tcW w:w="1260" w:type="dxa"/>
          </w:tcPr>
          <w:p w14:paraId="559BEFBA" w14:textId="77777777" w:rsidR="00813B81" w:rsidRPr="00F7508B" w:rsidRDefault="00813B81" w:rsidP="00AD6B97">
            <w:pPr>
              <w:widowControl w:val="0"/>
              <w:jc w:val="center"/>
              <w:rPr>
                <w:rFonts w:ascii="Times New Roman" w:hAnsi="Times New Roman"/>
                <w:sz w:val="20"/>
              </w:rPr>
            </w:pPr>
          </w:p>
        </w:tc>
        <w:tc>
          <w:tcPr>
            <w:tcW w:w="1406" w:type="dxa"/>
          </w:tcPr>
          <w:p w14:paraId="5A48849E" w14:textId="77777777" w:rsidR="00813B81" w:rsidRPr="00F7508B" w:rsidRDefault="00813B81" w:rsidP="00AD6B97">
            <w:pPr>
              <w:widowControl w:val="0"/>
              <w:jc w:val="center"/>
              <w:rPr>
                <w:rFonts w:ascii="Times New Roman" w:hAnsi="Times New Roman"/>
                <w:sz w:val="20"/>
              </w:rPr>
            </w:pPr>
          </w:p>
        </w:tc>
        <w:tc>
          <w:tcPr>
            <w:tcW w:w="236" w:type="dxa"/>
          </w:tcPr>
          <w:p w14:paraId="2B147745" w14:textId="77777777" w:rsidR="00813B81" w:rsidRPr="00F7508B" w:rsidRDefault="00813B81" w:rsidP="00AD6B97">
            <w:pPr>
              <w:widowControl w:val="0"/>
              <w:jc w:val="center"/>
              <w:rPr>
                <w:rFonts w:ascii="Times New Roman" w:hAnsi="Times New Roman"/>
                <w:sz w:val="20"/>
              </w:rPr>
            </w:pPr>
          </w:p>
        </w:tc>
        <w:tc>
          <w:tcPr>
            <w:tcW w:w="1328" w:type="dxa"/>
          </w:tcPr>
          <w:p w14:paraId="4B304BB0"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5</w:t>
            </w:r>
          </w:p>
        </w:tc>
        <w:tc>
          <w:tcPr>
            <w:tcW w:w="1170" w:type="dxa"/>
          </w:tcPr>
          <w:p w14:paraId="16D46C91"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Uinta</w:t>
            </w:r>
          </w:p>
        </w:tc>
        <w:tc>
          <w:tcPr>
            <w:tcW w:w="1080" w:type="dxa"/>
          </w:tcPr>
          <w:p w14:paraId="6E55B10B"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41.138357</w:t>
            </w:r>
          </w:p>
        </w:tc>
        <w:tc>
          <w:tcPr>
            <w:tcW w:w="1260" w:type="dxa"/>
          </w:tcPr>
          <w:p w14:paraId="6875DFF1"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-111.946506</w:t>
            </w:r>
          </w:p>
        </w:tc>
        <w:tc>
          <w:tcPr>
            <w:tcW w:w="990" w:type="dxa"/>
          </w:tcPr>
          <w:p w14:paraId="0D1CFE97"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1361</w:t>
            </w:r>
          </w:p>
        </w:tc>
      </w:tr>
      <w:tr w:rsidR="00813B81" w:rsidRPr="009F0421" w14:paraId="6334E700" w14:textId="77777777">
        <w:trPr>
          <w:trHeight w:val="351"/>
        </w:trPr>
        <w:tc>
          <w:tcPr>
            <w:tcW w:w="990" w:type="dxa"/>
          </w:tcPr>
          <w:p w14:paraId="6A742344"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13</w:t>
            </w:r>
          </w:p>
        </w:tc>
        <w:tc>
          <w:tcPr>
            <w:tcW w:w="1170" w:type="dxa"/>
          </w:tcPr>
          <w:p w14:paraId="0479CAEA" w14:textId="77777777" w:rsidR="00813B81" w:rsidRPr="00F7508B" w:rsidRDefault="00813B81" w:rsidP="00AD6B97">
            <w:pPr>
              <w:widowControl w:val="0"/>
              <w:jc w:val="center"/>
              <w:rPr>
                <w:rFonts w:ascii="Times New Roman" w:hAnsi="Times New Roman"/>
                <w:sz w:val="20"/>
              </w:rPr>
            </w:pPr>
          </w:p>
        </w:tc>
        <w:tc>
          <w:tcPr>
            <w:tcW w:w="270" w:type="dxa"/>
          </w:tcPr>
          <w:p w14:paraId="4F6A1300" w14:textId="77777777" w:rsidR="00813B81" w:rsidRPr="00F7508B" w:rsidRDefault="00813B81" w:rsidP="00AD6B97">
            <w:pPr>
              <w:widowControl w:val="0"/>
              <w:jc w:val="center"/>
              <w:rPr>
                <w:rFonts w:ascii="Times New Roman" w:hAnsi="Times New Roman"/>
                <w:sz w:val="20"/>
              </w:rPr>
            </w:pPr>
          </w:p>
        </w:tc>
        <w:tc>
          <w:tcPr>
            <w:tcW w:w="1080" w:type="dxa"/>
          </w:tcPr>
          <w:p w14:paraId="3367D658" w14:textId="77777777" w:rsidR="00813B81" w:rsidRPr="00F7508B" w:rsidRDefault="00813B81" w:rsidP="00AD6B97">
            <w:pPr>
              <w:widowControl w:val="0"/>
              <w:jc w:val="center"/>
              <w:rPr>
                <w:rFonts w:ascii="Times New Roman" w:hAnsi="Times New Roman"/>
                <w:sz w:val="20"/>
              </w:rPr>
            </w:pPr>
          </w:p>
        </w:tc>
        <w:tc>
          <w:tcPr>
            <w:tcW w:w="990" w:type="dxa"/>
          </w:tcPr>
          <w:p w14:paraId="3196C4A9" w14:textId="77777777" w:rsidR="00813B81" w:rsidRPr="00F7508B" w:rsidRDefault="00813B81" w:rsidP="00AD6B97">
            <w:pPr>
              <w:widowControl w:val="0"/>
              <w:jc w:val="center"/>
              <w:rPr>
                <w:rFonts w:ascii="Times New Roman" w:hAnsi="Times New Roman"/>
                <w:sz w:val="20"/>
              </w:rPr>
            </w:pPr>
          </w:p>
        </w:tc>
        <w:tc>
          <w:tcPr>
            <w:tcW w:w="270" w:type="dxa"/>
          </w:tcPr>
          <w:p w14:paraId="0003674F" w14:textId="77777777" w:rsidR="00813B81" w:rsidRPr="00F7508B" w:rsidRDefault="00813B81" w:rsidP="00AD6B97">
            <w:pPr>
              <w:widowControl w:val="0"/>
              <w:jc w:val="center"/>
              <w:rPr>
                <w:rFonts w:ascii="Times New Roman" w:hAnsi="Times New Roman"/>
                <w:sz w:val="20"/>
              </w:rPr>
            </w:pPr>
          </w:p>
        </w:tc>
        <w:tc>
          <w:tcPr>
            <w:tcW w:w="1260" w:type="dxa"/>
          </w:tcPr>
          <w:p w14:paraId="1D9EE1FF" w14:textId="77777777" w:rsidR="00813B81" w:rsidRPr="00F7508B" w:rsidRDefault="00813B81" w:rsidP="00AD6B97">
            <w:pPr>
              <w:widowControl w:val="0"/>
              <w:jc w:val="center"/>
              <w:rPr>
                <w:rFonts w:ascii="Times New Roman" w:hAnsi="Times New Roman"/>
                <w:sz w:val="20"/>
              </w:rPr>
            </w:pPr>
          </w:p>
        </w:tc>
        <w:tc>
          <w:tcPr>
            <w:tcW w:w="1406" w:type="dxa"/>
          </w:tcPr>
          <w:p w14:paraId="7350B220" w14:textId="77777777" w:rsidR="00813B81" w:rsidRPr="00F7508B" w:rsidRDefault="00813B81" w:rsidP="00AD6B97">
            <w:pPr>
              <w:widowControl w:val="0"/>
              <w:jc w:val="center"/>
              <w:rPr>
                <w:rFonts w:ascii="Times New Roman" w:hAnsi="Times New Roman"/>
                <w:sz w:val="20"/>
              </w:rPr>
            </w:pPr>
          </w:p>
        </w:tc>
        <w:tc>
          <w:tcPr>
            <w:tcW w:w="236" w:type="dxa"/>
          </w:tcPr>
          <w:p w14:paraId="79CE7004" w14:textId="77777777" w:rsidR="00813B81" w:rsidRPr="00F7508B" w:rsidRDefault="00813B81" w:rsidP="00AD6B97">
            <w:pPr>
              <w:widowControl w:val="0"/>
              <w:jc w:val="center"/>
              <w:rPr>
                <w:rFonts w:ascii="Times New Roman" w:hAnsi="Times New Roman"/>
                <w:sz w:val="20"/>
              </w:rPr>
            </w:pPr>
          </w:p>
        </w:tc>
        <w:tc>
          <w:tcPr>
            <w:tcW w:w="1328" w:type="dxa"/>
          </w:tcPr>
          <w:p w14:paraId="7FAC51BE"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3</w:t>
            </w:r>
          </w:p>
        </w:tc>
        <w:tc>
          <w:tcPr>
            <w:tcW w:w="1170" w:type="dxa"/>
          </w:tcPr>
          <w:p w14:paraId="10C8F5D0"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Horseshoe bend</w:t>
            </w:r>
          </w:p>
        </w:tc>
        <w:tc>
          <w:tcPr>
            <w:tcW w:w="1080" w:type="dxa"/>
          </w:tcPr>
          <w:p w14:paraId="088AF5EC"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41.139203</w:t>
            </w:r>
          </w:p>
        </w:tc>
        <w:tc>
          <w:tcPr>
            <w:tcW w:w="1260" w:type="dxa"/>
          </w:tcPr>
          <w:p w14:paraId="56090B8A"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-111.858514</w:t>
            </w:r>
          </w:p>
        </w:tc>
        <w:tc>
          <w:tcPr>
            <w:tcW w:w="990" w:type="dxa"/>
          </w:tcPr>
          <w:p w14:paraId="340C9ECD"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1460</w:t>
            </w:r>
          </w:p>
        </w:tc>
      </w:tr>
      <w:tr w:rsidR="00813B81" w:rsidRPr="009F0421" w14:paraId="16F1E984" w14:textId="77777777">
        <w:trPr>
          <w:trHeight w:val="360"/>
        </w:trPr>
        <w:tc>
          <w:tcPr>
            <w:tcW w:w="990" w:type="dxa"/>
          </w:tcPr>
          <w:p w14:paraId="7F8EE49B"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996</w:t>
            </w:r>
          </w:p>
        </w:tc>
        <w:tc>
          <w:tcPr>
            <w:tcW w:w="1170" w:type="dxa"/>
          </w:tcPr>
          <w:p w14:paraId="27E506F2"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9</w:t>
            </w:r>
          </w:p>
        </w:tc>
        <w:tc>
          <w:tcPr>
            <w:tcW w:w="270" w:type="dxa"/>
          </w:tcPr>
          <w:p w14:paraId="1848367A" w14:textId="77777777" w:rsidR="00813B81" w:rsidRDefault="00813B81" w:rsidP="00AD6B97">
            <w:pPr>
              <w:widowControl w:val="0"/>
              <w:jc w:val="center"/>
              <w:rPr>
                <w:rFonts w:ascii="Times New Roman" w:hAnsi="Times New Roman"/>
                <w:sz w:val="20"/>
              </w:rPr>
            </w:pPr>
          </w:p>
        </w:tc>
        <w:tc>
          <w:tcPr>
            <w:tcW w:w="1080" w:type="dxa"/>
          </w:tcPr>
          <w:p w14:paraId="255EA184"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9</w:t>
            </w:r>
          </w:p>
        </w:tc>
        <w:tc>
          <w:tcPr>
            <w:tcW w:w="990" w:type="dxa"/>
          </w:tcPr>
          <w:p w14:paraId="3A670B76"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5</w:t>
            </w:r>
          </w:p>
        </w:tc>
        <w:tc>
          <w:tcPr>
            <w:tcW w:w="270" w:type="dxa"/>
          </w:tcPr>
          <w:p w14:paraId="1E2F84C9" w14:textId="77777777" w:rsidR="00813B81" w:rsidRPr="00F7508B" w:rsidRDefault="00813B81" w:rsidP="00AD6B97">
            <w:pPr>
              <w:widowControl w:val="0"/>
              <w:jc w:val="center"/>
              <w:rPr>
                <w:rFonts w:ascii="Times New Roman" w:hAnsi="Times New Roman"/>
                <w:sz w:val="20"/>
              </w:rPr>
            </w:pPr>
          </w:p>
        </w:tc>
        <w:tc>
          <w:tcPr>
            <w:tcW w:w="1260" w:type="dxa"/>
          </w:tcPr>
          <w:p w14:paraId="2005E179"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9</w:t>
            </w:r>
          </w:p>
        </w:tc>
        <w:tc>
          <w:tcPr>
            <w:tcW w:w="1406" w:type="dxa"/>
          </w:tcPr>
          <w:p w14:paraId="1CA79941"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5</w:t>
            </w:r>
          </w:p>
        </w:tc>
        <w:tc>
          <w:tcPr>
            <w:tcW w:w="236" w:type="dxa"/>
          </w:tcPr>
          <w:p w14:paraId="64AF123A" w14:textId="77777777" w:rsidR="00813B81" w:rsidRPr="00F7508B" w:rsidRDefault="00813B81" w:rsidP="00AD6B97">
            <w:pPr>
              <w:widowControl w:val="0"/>
              <w:jc w:val="center"/>
              <w:rPr>
                <w:rFonts w:ascii="Times New Roman" w:hAnsi="Times New Roman"/>
                <w:sz w:val="20"/>
              </w:rPr>
            </w:pPr>
          </w:p>
        </w:tc>
        <w:tc>
          <w:tcPr>
            <w:tcW w:w="1328" w:type="dxa"/>
          </w:tcPr>
          <w:p w14:paraId="2B5B1D14"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4</w:t>
            </w:r>
          </w:p>
        </w:tc>
        <w:tc>
          <w:tcPr>
            <w:tcW w:w="1170" w:type="dxa"/>
          </w:tcPr>
          <w:p w14:paraId="61775238"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Screen</w:t>
            </w:r>
          </w:p>
        </w:tc>
        <w:tc>
          <w:tcPr>
            <w:tcW w:w="1080" w:type="dxa"/>
          </w:tcPr>
          <w:p w14:paraId="399A12E6"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41.135735</w:t>
            </w:r>
          </w:p>
        </w:tc>
        <w:tc>
          <w:tcPr>
            <w:tcW w:w="1260" w:type="dxa"/>
          </w:tcPr>
          <w:p w14:paraId="66D3D240"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-111.898550</w:t>
            </w:r>
          </w:p>
        </w:tc>
        <w:tc>
          <w:tcPr>
            <w:tcW w:w="990" w:type="dxa"/>
          </w:tcPr>
          <w:p w14:paraId="6735D324"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1394</w:t>
            </w:r>
          </w:p>
        </w:tc>
      </w:tr>
      <w:tr w:rsidR="00813B81" w:rsidRPr="009F0421" w14:paraId="04C3AD37" w14:textId="77777777">
        <w:trPr>
          <w:trHeight w:val="360"/>
        </w:trPr>
        <w:tc>
          <w:tcPr>
            <w:tcW w:w="990" w:type="dxa"/>
          </w:tcPr>
          <w:p w14:paraId="599833D6"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999</w:t>
            </w:r>
          </w:p>
        </w:tc>
        <w:tc>
          <w:tcPr>
            <w:tcW w:w="1170" w:type="dxa"/>
          </w:tcPr>
          <w:p w14:paraId="3F096C23"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3</w:t>
            </w:r>
          </w:p>
        </w:tc>
        <w:tc>
          <w:tcPr>
            <w:tcW w:w="270" w:type="dxa"/>
          </w:tcPr>
          <w:p w14:paraId="67865AEC" w14:textId="77777777" w:rsidR="00813B81" w:rsidRDefault="00813B81" w:rsidP="00AD6B97">
            <w:pPr>
              <w:widowControl w:val="0"/>
              <w:jc w:val="center"/>
              <w:rPr>
                <w:rFonts w:ascii="Times New Roman" w:hAnsi="Times New Roman"/>
                <w:sz w:val="20"/>
              </w:rPr>
            </w:pPr>
          </w:p>
        </w:tc>
        <w:tc>
          <w:tcPr>
            <w:tcW w:w="1080" w:type="dxa"/>
          </w:tcPr>
          <w:p w14:paraId="285AF244"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3</w:t>
            </w:r>
          </w:p>
        </w:tc>
        <w:tc>
          <w:tcPr>
            <w:tcW w:w="990" w:type="dxa"/>
          </w:tcPr>
          <w:p w14:paraId="440CEF13"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9</w:t>
            </w:r>
          </w:p>
        </w:tc>
        <w:tc>
          <w:tcPr>
            <w:tcW w:w="270" w:type="dxa"/>
          </w:tcPr>
          <w:p w14:paraId="3F3C739C" w14:textId="77777777" w:rsidR="00813B81" w:rsidRPr="00F7508B" w:rsidRDefault="00813B81" w:rsidP="00AD6B97">
            <w:pPr>
              <w:widowControl w:val="0"/>
              <w:jc w:val="center"/>
              <w:rPr>
                <w:rFonts w:ascii="Times New Roman" w:hAnsi="Times New Roman"/>
                <w:sz w:val="20"/>
              </w:rPr>
            </w:pPr>
          </w:p>
        </w:tc>
        <w:tc>
          <w:tcPr>
            <w:tcW w:w="1260" w:type="dxa"/>
          </w:tcPr>
          <w:p w14:paraId="0D2BFAFF" w14:textId="77777777" w:rsidR="00813B81" w:rsidRPr="00DF00FD" w:rsidRDefault="00813B81" w:rsidP="00AD6B97">
            <w:pPr>
              <w:widowControl w:val="0"/>
              <w:jc w:val="center"/>
              <w:rPr>
                <w:rFonts w:ascii="Times New Roman" w:hAnsi="Times New Roman"/>
                <w:sz w:val="20"/>
                <w:highlight w:val="red"/>
              </w:rPr>
            </w:pPr>
          </w:p>
        </w:tc>
        <w:tc>
          <w:tcPr>
            <w:tcW w:w="1406" w:type="dxa"/>
          </w:tcPr>
          <w:p w14:paraId="6B48BB83" w14:textId="77777777" w:rsidR="00813B81" w:rsidRPr="00DF00FD" w:rsidRDefault="00813B81" w:rsidP="00AD6B97">
            <w:pPr>
              <w:widowControl w:val="0"/>
              <w:jc w:val="center"/>
              <w:rPr>
                <w:rFonts w:ascii="Times New Roman" w:hAnsi="Times New Roman"/>
                <w:sz w:val="20"/>
                <w:highlight w:val="red"/>
              </w:rPr>
            </w:pPr>
          </w:p>
        </w:tc>
        <w:tc>
          <w:tcPr>
            <w:tcW w:w="236" w:type="dxa"/>
          </w:tcPr>
          <w:p w14:paraId="604E773D" w14:textId="77777777" w:rsidR="00813B81" w:rsidRPr="00DF00FD" w:rsidRDefault="00813B81" w:rsidP="00AD6B97">
            <w:pPr>
              <w:widowControl w:val="0"/>
              <w:jc w:val="center"/>
              <w:rPr>
                <w:rFonts w:ascii="Times New Roman" w:hAnsi="Times New Roman"/>
                <w:sz w:val="20"/>
                <w:highlight w:val="red"/>
              </w:rPr>
            </w:pPr>
          </w:p>
        </w:tc>
        <w:tc>
          <w:tcPr>
            <w:tcW w:w="1328" w:type="dxa"/>
          </w:tcPr>
          <w:p w14:paraId="3D4159AB"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2</w:t>
            </w:r>
          </w:p>
        </w:tc>
        <w:tc>
          <w:tcPr>
            <w:tcW w:w="1170" w:type="dxa"/>
          </w:tcPr>
          <w:p w14:paraId="0F19CE4A"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Horseshoe bend</w:t>
            </w:r>
          </w:p>
        </w:tc>
        <w:tc>
          <w:tcPr>
            <w:tcW w:w="1080" w:type="dxa"/>
          </w:tcPr>
          <w:p w14:paraId="6C0BA633"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41.139203</w:t>
            </w:r>
          </w:p>
        </w:tc>
        <w:tc>
          <w:tcPr>
            <w:tcW w:w="1260" w:type="dxa"/>
          </w:tcPr>
          <w:p w14:paraId="15F3F102"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-111.858514</w:t>
            </w:r>
          </w:p>
        </w:tc>
        <w:tc>
          <w:tcPr>
            <w:tcW w:w="990" w:type="dxa"/>
          </w:tcPr>
          <w:p w14:paraId="4A71A494"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1460</w:t>
            </w:r>
          </w:p>
        </w:tc>
      </w:tr>
      <w:tr w:rsidR="00813B81" w:rsidRPr="009F0421" w14:paraId="33D85834" w14:textId="77777777">
        <w:trPr>
          <w:trHeight w:val="369"/>
        </w:trPr>
        <w:tc>
          <w:tcPr>
            <w:tcW w:w="990" w:type="dxa"/>
          </w:tcPr>
          <w:p w14:paraId="61D8DC96"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1000</w:t>
            </w:r>
          </w:p>
        </w:tc>
        <w:tc>
          <w:tcPr>
            <w:tcW w:w="1170" w:type="dxa"/>
          </w:tcPr>
          <w:p w14:paraId="57935CE1" w14:textId="77777777" w:rsidR="00813B81" w:rsidRPr="00F7508B" w:rsidRDefault="00813B81" w:rsidP="00AD6B97">
            <w:pPr>
              <w:widowControl w:val="0"/>
              <w:jc w:val="center"/>
              <w:rPr>
                <w:rFonts w:ascii="Times New Roman" w:hAnsi="Times New Roman"/>
                <w:sz w:val="20"/>
              </w:rPr>
            </w:pPr>
          </w:p>
        </w:tc>
        <w:tc>
          <w:tcPr>
            <w:tcW w:w="270" w:type="dxa"/>
          </w:tcPr>
          <w:p w14:paraId="4B5EFD47" w14:textId="77777777" w:rsidR="00813B81" w:rsidRPr="00F7508B" w:rsidRDefault="00813B81" w:rsidP="00AD6B97">
            <w:pPr>
              <w:widowControl w:val="0"/>
              <w:jc w:val="center"/>
              <w:rPr>
                <w:rFonts w:ascii="Times New Roman" w:hAnsi="Times New Roman"/>
                <w:sz w:val="20"/>
              </w:rPr>
            </w:pPr>
          </w:p>
        </w:tc>
        <w:tc>
          <w:tcPr>
            <w:tcW w:w="1080" w:type="dxa"/>
          </w:tcPr>
          <w:p w14:paraId="162768F5" w14:textId="77777777" w:rsidR="00813B81" w:rsidRPr="00F7508B" w:rsidRDefault="00813B81" w:rsidP="00AD6B97">
            <w:pPr>
              <w:widowControl w:val="0"/>
              <w:jc w:val="center"/>
              <w:rPr>
                <w:rFonts w:ascii="Times New Roman" w:hAnsi="Times New Roman"/>
                <w:sz w:val="20"/>
              </w:rPr>
            </w:pPr>
          </w:p>
        </w:tc>
        <w:tc>
          <w:tcPr>
            <w:tcW w:w="990" w:type="dxa"/>
          </w:tcPr>
          <w:p w14:paraId="00F24285" w14:textId="77777777" w:rsidR="00813B81" w:rsidRPr="00F7508B" w:rsidRDefault="00813B81" w:rsidP="00AD6B97">
            <w:pPr>
              <w:widowControl w:val="0"/>
              <w:jc w:val="center"/>
              <w:rPr>
                <w:rFonts w:ascii="Times New Roman" w:hAnsi="Times New Roman"/>
                <w:sz w:val="20"/>
              </w:rPr>
            </w:pPr>
          </w:p>
        </w:tc>
        <w:tc>
          <w:tcPr>
            <w:tcW w:w="270" w:type="dxa"/>
          </w:tcPr>
          <w:p w14:paraId="68EE8EAD" w14:textId="77777777" w:rsidR="00813B81" w:rsidRPr="00F7508B" w:rsidRDefault="00813B81" w:rsidP="00AD6B97">
            <w:pPr>
              <w:widowControl w:val="0"/>
              <w:jc w:val="center"/>
              <w:rPr>
                <w:rFonts w:ascii="Times New Roman" w:hAnsi="Times New Roman"/>
                <w:sz w:val="20"/>
              </w:rPr>
            </w:pPr>
          </w:p>
        </w:tc>
        <w:tc>
          <w:tcPr>
            <w:tcW w:w="1260" w:type="dxa"/>
          </w:tcPr>
          <w:p w14:paraId="22E4830E" w14:textId="77777777" w:rsidR="00813B81" w:rsidRPr="00F7508B" w:rsidRDefault="00813B81" w:rsidP="00AD6B97">
            <w:pPr>
              <w:widowControl w:val="0"/>
              <w:jc w:val="center"/>
              <w:rPr>
                <w:rFonts w:ascii="Times New Roman" w:hAnsi="Times New Roman"/>
                <w:sz w:val="20"/>
              </w:rPr>
            </w:pPr>
          </w:p>
        </w:tc>
        <w:tc>
          <w:tcPr>
            <w:tcW w:w="1406" w:type="dxa"/>
          </w:tcPr>
          <w:p w14:paraId="338466DC" w14:textId="77777777" w:rsidR="00813B81" w:rsidRPr="00F7508B" w:rsidRDefault="00813B81" w:rsidP="00AD6B97">
            <w:pPr>
              <w:widowControl w:val="0"/>
              <w:jc w:val="center"/>
              <w:rPr>
                <w:rFonts w:ascii="Times New Roman" w:hAnsi="Times New Roman"/>
                <w:sz w:val="20"/>
              </w:rPr>
            </w:pPr>
          </w:p>
        </w:tc>
        <w:tc>
          <w:tcPr>
            <w:tcW w:w="236" w:type="dxa"/>
          </w:tcPr>
          <w:p w14:paraId="796AD74A" w14:textId="77777777" w:rsidR="00813B81" w:rsidRPr="00F7508B" w:rsidRDefault="00813B81" w:rsidP="00AD6B97">
            <w:pPr>
              <w:widowControl w:val="0"/>
              <w:jc w:val="center"/>
              <w:rPr>
                <w:rFonts w:ascii="Times New Roman" w:hAnsi="Times New Roman"/>
                <w:sz w:val="20"/>
              </w:rPr>
            </w:pPr>
          </w:p>
        </w:tc>
        <w:tc>
          <w:tcPr>
            <w:tcW w:w="1328" w:type="dxa"/>
          </w:tcPr>
          <w:p w14:paraId="12D23C21"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3</w:t>
            </w:r>
          </w:p>
        </w:tc>
        <w:tc>
          <w:tcPr>
            <w:tcW w:w="1170" w:type="dxa"/>
          </w:tcPr>
          <w:p w14:paraId="26597669"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Screen</w:t>
            </w:r>
          </w:p>
        </w:tc>
        <w:tc>
          <w:tcPr>
            <w:tcW w:w="1080" w:type="dxa"/>
          </w:tcPr>
          <w:p w14:paraId="51206B5E"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41.135735</w:t>
            </w:r>
          </w:p>
        </w:tc>
        <w:tc>
          <w:tcPr>
            <w:tcW w:w="1260" w:type="dxa"/>
          </w:tcPr>
          <w:p w14:paraId="63C3CB17"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-111.898550</w:t>
            </w:r>
          </w:p>
        </w:tc>
        <w:tc>
          <w:tcPr>
            <w:tcW w:w="990" w:type="dxa"/>
          </w:tcPr>
          <w:p w14:paraId="6953184E"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1394</w:t>
            </w:r>
          </w:p>
        </w:tc>
      </w:tr>
      <w:tr w:rsidR="00813B81" w:rsidRPr="009F0421" w14:paraId="7CDCE946" w14:textId="77777777">
        <w:trPr>
          <w:trHeight w:val="369"/>
        </w:trPr>
        <w:tc>
          <w:tcPr>
            <w:tcW w:w="990" w:type="dxa"/>
          </w:tcPr>
          <w:p w14:paraId="0DBCA400"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1005</w:t>
            </w:r>
          </w:p>
        </w:tc>
        <w:tc>
          <w:tcPr>
            <w:tcW w:w="1170" w:type="dxa"/>
          </w:tcPr>
          <w:p w14:paraId="18EC5710"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4</w:t>
            </w:r>
          </w:p>
        </w:tc>
        <w:tc>
          <w:tcPr>
            <w:tcW w:w="270" w:type="dxa"/>
          </w:tcPr>
          <w:p w14:paraId="3DD4CA18" w14:textId="77777777" w:rsidR="00813B81" w:rsidRDefault="00813B81" w:rsidP="00AD6B97">
            <w:pPr>
              <w:widowControl w:val="0"/>
              <w:jc w:val="center"/>
              <w:rPr>
                <w:rFonts w:ascii="Times New Roman" w:hAnsi="Times New Roman"/>
                <w:sz w:val="20"/>
              </w:rPr>
            </w:pPr>
          </w:p>
        </w:tc>
        <w:tc>
          <w:tcPr>
            <w:tcW w:w="1080" w:type="dxa"/>
          </w:tcPr>
          <w:p w14:paraId="2759C6EC" w14:textId="77777777" w:rsidR="00813B81" w:rsidRPr="00F7508B" w:rsidRDefault="00813B81" w:rsidP="00AD6B97">
            <w:pPr>
              <w:widowControl w:val="0"/>
              <w:jc w:val="center"/>
              <w:rPr>
                <w:rFonts w:ascii="Times New Roman" w:hAnsi="Times New Roman"/>
                <w:sz w:val="20"/>
              </w:rPr>
            </w:pPr>
          </w:p>
        </w:tc>
        <w:tc>
          <w:tcPr>
            <w:tcW w:w="990" w:type="dxa"/>
          </w:tcPr>
          <w:p w14:paraId="3A311B29" w14:textId="77777777" w:rsidR="00813B81" w:rsidRPr="00F7508B" w:rsidRDefault="00813B81" w:rsidP="00AD6B97">
            <w:pPr>
              <w:widowControl w:val="0"/>
              <w:jc w:val="center"/>
              <w:rPr>
                <w:rFonts w:ascii="Times New Roman" w:hAnsi="Times New Roman"/>
                <w:sz w:val="20"/>
              </w:rPr>
            </w:pPr>
          </w:p>
        </w:tc>
        <w:tc>
          <w:tcPr>
            <w:tcW w:w="270" w:type="dxa"/>
          </w:tcPr>
          <w:p w14:paraId="08EBBC0E" w14:textId="77777777" w:rsidR="00813B81" w:rsidRPr="00F7508B" w:rsidRDefault="00813B81" w:rsidP="00AD6B97">
            <w:pPr>
              <w:widowControl w:val="0"/>
              <w:jc w:val="center"/>
              <w:rPr>
                <w:rFonts w:ascii="Times New Roman" w:hAnsi="Times New Roman"/>
                <w:sz w:val="20"/>
              </w:rPr>
            </w:pPr>
          </w:p>
        </w:tc>
        <w:tc>
          <w:tcPr>
            <w:tcW w:w="1260" w:type="dxa"/>
          </w:tcPr>
          <w:p w14:paraId="569A157D" w14:textId="77777777" w:rsidR="00813B81" w:rsidRPr="00F7508B" w:rsidRDefault="00813B81" w:rsidP="00AD6B97">
            <w:pPr>
              <w:widowControl w:val="0"/>
              <w:jc w:val="center"/>
              <w:rPr>
                <w:rFonts w:ascii="Times New Roman" w:hAnsi="Times New Roman"/>
                <w:sz w:val="20"/>
              </w:rPr>
            </w:pPr>
          </w:p>
        </w:tc>
        <w:tc>
          <w:tcPr>
            <w:tcW w:w="1406" w:type="dxa"/>
          </w:tcPr>
          <w:p w14:paraId="70374349" w14:textId="77777777" w:rsidR="00813B81" w:rsidRPr="00F7508B" w:rsidRDefault="00813B81" w:rsidP="00AD6B97">
            <w:pPr>
              <w:widowControl w:val="0"/>
              <w:jc w:val="center"/>
              <w:rPr>
                <w:rFonts w:ascii="Times New Roman" w:hAnsi="Times New Roman"/>
                <w:sz w:val="20"/>
              </w:rPr>
            </w:pPr>
          </w:p>
        </w:tc>
        <w:tc>
          <w:tcPr>
            <w:tcW w:w="236" w:type="dxa"/>
          </w:tcPr>
          <w:p w14:paraId="131D306C" w14:textId="77777777" w:rsidR="00813B81" w:rsidRPr="00F7508B" w:rsidRDefault="00813B81" w:rsidP="00AD6B97">
            <w:pPr>
              <w:widowControl w:val="0"/>
              <w:jc w:val="center"/>
              <w:rPr>
                <w:rFonts w:ascii="Times New Roman" w:hAnsi="Times New Roman"/>
                <w:sz w:val="20"/>
              </w:rPr>
            </w:pPr>
          </w:p>
        </w:tc>
        <w:tc>
          <w:tcPr>
            <w:tcW w:w="1328" w:type="dxa"/>
          </w:tcPr>
          <w:p w14:paraId="61D75E19" w14:textId="77777777" w:rsidR="00813B81" w:rsidRPr="00F7508B" w:rsidRDefault="00813B81" w:rsidP="00AD6B97">
            <w:pPr>
              <w:widowControl w:val="0"/>
              <w:jc w:val="center"/>
              <w:rPr>
                <w:rFonts w:ascii="Times New Roman" w:hAnsi="Times New Roman"/>
                <w:sz w:val="20"/>
              </w:rPr>
            </w:pPr>
          </w:p>
        </w:tc>
        <w:tc>
          <w:tcPr>
            <w:tcW w:w="1170" w:type="dxa"/>
          </w:tcPr>
          <w:p w14:paraId="1E41CE22"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Screen</w:t>
            </w:r>
          </w:p>
        </w:tc>
        <w:tc>
          <w:tcPr>
            <w:tcW w:w="1080" w:type="dxa"/>
          </w:tcPr>
          <w:p w14:paraId="5D8DBB27"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41.135735</w:t>
            </w:r>
          </w:p>
        </w:tc>
        <w:tc>
          <w:tcPr>
            <w:tcW w:w="1260" w:type="dxa"/>
          </w:tcPr>
          <w:p w14:paraId="2151A7FA"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-111.898550</w:t>
            </w:r>
          </w:p>
        </w:tc>
        <w:tc>
          <w:tcPr>
            <w:tcW w:w="990" w:type="dxa"/>
          </w:tcPr>
          <w:p w14:paraId="54A5EF5F"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1394</w:t>
            </w:r>
          </w:p>
        </w:tc>
      </w:tr>
      <w:tr w:rsidR="00813B81" w:rsidRPr="009F0421" w14:paraId="68400D67" w14:textId="77777777">
        <w:trPr>
          <w:trHeight w:val="369"/>
        </w:trPr>
        <w:tc>
          <w:tcPr>
            <w:tcW w:w="990" w:type="dxa"/>
          </w:tcPr>
          <w:p w14:paraId="41EE137F"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1007</w:t>
            </w:r>
          </w:p>
        </w:tc>
        <w:tc>
          <w:tcPr>
            <w:tcW w:w="1170" w:type="dxa"/>
          </w:tcPr>
          <w:p w14:paraId="656ECCB8"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3</w:t>
            </w:r>
          </w:p>
        </w:tc>
        <w:tc>
          <w:tcPr>
            <w:tcW w:w="270" w:type="dxa"/>
          </w:tcPr>
          <w:p w14:paraId="66B0AA06" w14:textId="77777777" w:rsidR="00813B81" w:rsidRDefault="00813B81" w:rsidP="00AD6B97">
            <w:pPr>
              <w:widowControl w:val="0"/>
              <w:jc w:val="center"/>
              <w:rPr>
                <w:rFonts w:ascii="Times New Roman" w:hAnsi="Times New Roman"/>
                <w:sz w:val="20"/>
              </w:rPr>
            </w:pPr>
          </w:p>
        </w:tc>
        <w:tc>
          <w:tcPr>
            <w:tcW w:w="1080" w:type="dxa"/>
          </w:tcPr>
          <w:p w14:paraId="227799B3"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3</w:t>
            </w:r>
          </w:p>
        </w:tc>
        <w:tc>
          <w:tcPr>
            <w:tcW w:w="990" w:type="dxa"/>
          </w:tcPr>
          <w:p w14:paraId="6150229F"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7</w:t>
            </w:r>
          </w:p>
        </w:tc>
        <w:tc>
          <w:tcPr>
            <w:tcW w:w="270" w:type="dxa"/>
          </w:tcPr>
          <w:p w14:paraId="5A4D093F" w14:textId="77777777" w:rsidR="00813B81" w:rsidRPr="00F7508B" w:rsidRDefault="00813B81" w:rsidP="00AD6B97">
            <w:pPr>
              <w:widowControl w:val="0"/>
              <w:jc w:val="center"/>
              <w:rPr>
                <w:rFonts w:ascii="Times New Roman" w:hAnsi="Times New Roman"/>
                <w:sz w:val="20"/>
              </w:rPr>
            </w:pPr>
          </w:p>
        </w:tc>
        <w:tc>
          <w:tcPr>
            <w:tcW w:w="1260" w:type="dxa"/>
          </w:tcPr>
          <w:p w14:paraId="5868ADC5"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3</w:t>
            </w:r>
          </w:p>
        </w:tc>
        <w:tc>
          <w:tcPr>
            <w:tcW w:w="1406" w:type="dxa"/>
          </w:tcPr>
          <w:p w14:paraId="42DF5062"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7</w:t>
            </w:r>
          </w:p>
        </w:tc>
        <w:tc>
          <w:tcPr>
            <w:tcW w:w="236" w:type="dxa"/>
          </w:tcPr>
          <w:p w14:paraId="0C1B9613" w14:textId="77777777" w:rsidR="00813B81" w:rsidRPr="00F7508B" w:rsidRDefault="00813B81" w:rsidP="00AD6B97">
            <w:pPr>
              <w:widowControl w:val="0"/>
              <w:jc w:val="center"/>
              <w:rPr>
                <w:rFonts w:ascii="Times New Roman" w:hAnsi="Times New Roman"/>
                <w:sz w:val="20"/>
              </w:rPr>
            </w:pPr>
          </w:p>
        </w:tc>
        <w:tc>
          <w:tcPr>
            <w:tcW w:w="1328" w:type="dxa"/>
          </w:tcPr>
          <w:p w14:paraId="1958FB8C" w14:textId="77777777" w:rsidR="00813B81" w:rsidRPr="00F7508B" w:rsidRDefault="00813B81" w:rsidP="00AD6B97">
            <w:pPr>
              <w:widowControl w:val="0"/>
              <w:jc w:val="center"/>
              <w:rPr>
                <w:rFonts w:ascii="Times New Roman" w:hAnsi="Times New Roman"/>
                <w:sz w:val="20"/>
              </w:rPr>
            </w:pPr>
          </w:p>
        </w:tc>
        <w:tc>
          <w:tcPr>
            <w:tcW w:w="1170" w:type="dxa"/>
          </w:tcPr>
          <w:p w14:paraId="05B6D685"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Screen</w:t>
            </w:r>
          </w:p>
        </w:tc>
        <w:tc>
          <w:tcPr>
            <w:tcW w:w="1080" w:type="dxa"/>
          </w:tcPr>
          <w:p w14:paraId="525069AF"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41.135735</w:t>
            </w:r>
          </w:p>
        </w:tc>
        <w:tc>
          <w:tcPr>
            <w:tcW w:w="1260" w:type="dxa"/>
          </w:tcPr>
          <w:p w14:paraId="71F32F58"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-111.898550</w:t>
            </w:r>
          </w:p>
        </w:tc>
        <w:tc>
          <w:tcPr>
            <w:tcW w:w="990" w:type="dxa"/>
          </w:tcPr>
          <w:p w14:paraId="196C3BD5"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1394</w:t>
            </w:r>
          </w:p>
        </w:tc>
      </w:tr>
      <w:tr w:rsidR="00813B81" w:rsidRPr="009F0421" w14:paraId="2688FB3A" w14:textId="77777777">
        <w:trPr>
          <w:trHeight w:val="369"/>
        </w:trPr>
        <w:tc>
          <w:tcPr>
            <w:tcW w:w="990" w:type="dxa"/>
          </w:tcPr>
          <w:p w14:paraId="7C4F1D01"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1008</w:t>
            </w:r>
          </w:p>
        </w:tc>
        <w:tc>
          <w:tcPr>
            <w:tcW w:w="1170" w:type="dxa"/>
          </w:tcPr>
          <w:p w14:paraId="0218A17C"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8</w:t>
            </w:r>
          </w:p>
        </w:tc>
        <w:tc>
          <w:tcPr>
            <w:tcW w:w="270" w:type="dxa"/>
          </w:tcPr>
          <w:p w14:paraId="05F7B7BD" w14:textId="77777777" w:rsidR="00813B81" w:rsidRDefault="00813B81" w:rsidP="00AD6B97">
            <w:pPr>
              <w:widowControl w:val="0"/>
              <w:jc w:val="center"/>
              <w:rPr>
                <w:rFonts w:ascii="Times New Roman" w:hAnsi="Times New Roman"/>
                <w:sz w:val="20"/>
              </w:rPr>
            </w:pPr>
          </w:p>
        </w:tc>
        <w:tc>
          <w:tcPr>
            <w:tcW w:w="1080" w:type="dxa"/>
          </w:tcPr>
          <w:p w14:paraId="0B508F27"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8</w:t>
            </w:r>
          </w:p>
        </w:tc>
        <w:tc>
          <w:tcPr>
            <w:tcW w:w="990" w:type="dxa"/>
          </w:tcPr>
          <w:p w14:paraId="2C908C33"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6</w:t>
            </w:r>
          </w:p>
        </w:tc>
        <w:tc>
          <w:tcPr>
            <w:tcW w:w="270" w:type="dxa"/>
          </w:tcPr>
          <w:p w14:paraId="405F3E39" w14:textId="77777777" w:rsidR="00813B81" w:rsidRPr="00F7508B" w:rsidRDefault="00813B81" w:rsidP="00AD6B97">
            <w:pPr>
              <w:widowControl w:val="0"/>
              <w:jc w:val="center"/>
              <w:rPr>
                <w:rFonts w:ascii="Times New Roman" w:hAnsi="Times New Roman"/>
                <w:sz w:val="20"/>
              </w:rPr>
            </w:pPr>
          </w:p>
        </w:tc>
        <w:tc>
          <w:tcPr>
            <w:tcW w:w="1260" w:type="dxa"/>
          </w:tcPr>
          <w:p w14:paraId="20E2DE69"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8</w:t>
            </w:r>
          </w:p>
        </w:tc>
        <w:tc>
          <w:tcPr>
            <w:tcW w:w="1406" w:type="dxa"/>
          </w:tcPr>
          <w:p w14:paraId="3A7B237C"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6</w:t>
            </w:r>
          </w:p>
        </w:tc>
        <w:tc>
          <w:tcPr>
            <w:tcW w:w="236" w:type="dxa"/>
          </w:tcPr>
          <w:p w14:paraId="210D0E83" w14:textId="77777777" w:rsidR="00813B81" w:rsidRPr="00F7508B" w:rsidRDefault="00813B81" w:rsidP="00AD6B97">
            <w:pPr>
              <w:widowControl w:val="0"/>
              <w:jc w:val="center"/>
              <w:rPr>
                <w:rFonts w:ascii="Times New Roman" w:hAnsi="Times New Roman"/>
                <w:sz w:val="20"/>
              </w:rPr>
            </w:pPr>
          </w:p>
        </w:tc>
        <w:tc>
          <w:tcPr>
            <w:tcW w:w="1328" w:type="dxa"/>
          </w:tcPr>
          <w:p w14:paraId="0CF26F7D"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2</w:t>
            </w:r>
          </w:p>
        </w:tc>
        <w:tc>
          <w:tcPr>
            <w:tcW w:w="1170" w:type="dxa"/>
          </w:tcPr>
          <w:p w14:paraId="4BABD538"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Screen</w:t>
            </w:r>
          </w:p>
        </w:tc>
        <w:tc>
          <w:tcPr>
            <w:tcW w:w="1080" w:type="dxa"/>
          </w:tcPr>
          <w:p w14:paraId="1A1F91C6"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41.135735</w:t>
            </w:r>
          </w:p>
        </w:tc>
        <w:tc>
          <w:tcPr>
            <w:tcW w:w="1260" w:type="dxa"/>
          </w:tcPr>
          <w:p w14:paraId="482816E5"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-111.898550</w:t>
            </w:r>
          </w:p>
        </w:tc>
        <w:tc>
          <w:tcPr>
            <w:tcW w:w="990" w:type="dxa"/>
          </w:tcPr>
          <w:p w14:paraId="45033159"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1394</w:t>
            </w:r>
          </w:p>
        </w:tc>
      </w:tr>
      <w:tr w:rsidR="00813B81" w:rsidRPr="009F0421" w14:paraId="7630D36C" w14:textId="77777777">
        <w:trPr>
          <w:trHeight w:val="369"/>
        </w:trPr>
        <w:tc>
          <w:tcPr>
            <w:tcW w:w="990" w:type="dxa"/>
          </w:tcPr>
          <w:p w14:paraId="701A9604"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1012</w:t>
            </w:r>
          </w:p>
        </w:tc>
        <w:tc>
          <w:tcPr>
            <w:tcW w:w="1170" w:type="dxa"/>
          </w:tcPr>
          <w:p w14:paraId="46FA0F43"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4</w:t>
            </w:r>
          </w:p>
        </w:tc>
        <w:tc>
          <w:tcPr>
            <w:tcW w:w="270" w:type="dxa"/>
          </w:tcPr>
          <w:p w14:paraId="02286844" w14:textId="77777777" w:rsidR="00813B81" w:rsidRDefault="00813B81" w:rsidP="00AD6B97">
            <w:pPr>
              <w:widowControl w:val="0"/>
              <w:jc w:val="center"/>
              <w:rPr>
                <w:rFonts w:ascii="Times New Roman" w:hAnsi="Times New Roman"/>
                <w:sz w:val="20"/>
              </w:rPr>
            </w:pPr>
          </w:p>
        </w:tc>
        <w:tc>
          <w:tcPr>
            <w:tcW w:w="1080" w:type="dxa"/>
          </w:tcPr>
          <w:p w14:paraId="6334B3E5"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4</w:t>
            </w:r>
          </w:p>
        </w:tc>
        <w:tc>
          <w:tcPr>
            <w:tcW w:w="990" w:type="dxa"/>
          </w:tcPr>
          <w:p w14:paraId="77E64510"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3</w:t>
            </w:r>
          </w:p>
        </w:tc>
        <w:tc>
          <w:tcPr>
            <w:tcW w:w="270" w:type="dxa"/>
          </w:tcPr>
          <w:p w14:paraId="57F464BB" w14:textId="77777777" w:rsidR="00813B81" w:rsidRPr="00F7508B" w:rsidRDefault="00813B81" w:rsidP="00AD6B97">
            <w:pPr>
              <w:widowControl w:val="0"/>
              <w:jc w:val="center"/>
              <w:rPr>
                <w:rFonts w:ascii="Times New Roman" w:hAnsi="Times New Roman"/>
                <w:sz w:val="20"/>
              </w:rPr>
            </w:pPr>
          </w:p>
        </w:tc>
        <w:tc>
          <w:tcPr>
            <w:tcW w:w="1260" w:type="dxa"/>
          </w:tcPr>
          <w:p w14:paraId="55C945C1"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4</w:t>
            </w:r>
          </w:p>
        </w:tc>
        <w:tc>
          <w:tcPr>
            <w:tcW w:w="1406" w:type="dxa"/>
          </w:tcPr>
          <w:p w14:paraId="2585E591"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3</w:t>
            </w:r>
          </w:p>
        </w:tc>
        <w:tc>
          <w:tcPr>
            <w:tcW w:w="236" w:type="dxa"/>
          </w:tcPr>
          <w:p w14:paraId="1CC4A719" w14:textId="77777777" w:rsidR="00813B81" w:rsidRPr="00F7508B" w:rsidRDefault="00813B81" w:rsidP="00AD6B97">
            <w:pPr>
              <w:widowControl w:val="0"/>
              <w:jc w:val="center"/>
              <w:rPr>
                <w:rFonts w:ascii="Times New Roman" w:hAnsi="Times New Roman"/>
                <w:sz w:val="20"/>
              </w:rPr>
            </w:pPr>
          </w:p>
        </w:tc>
        <w:tc>
          <w:tcPr>
            <w:tcW w:w="1328" w:type="dxa"/>
          </w:tcPr>
          <w:p w14:paraId="3F4B1F22" w14:textId="77777777" w:rsidR="00813B81" w:rsidRPr="00F7508B" w:rsidRDefault="00813B81" w:rsidP="00AD6B97">
            <w:pPr>
              <w:widowControl w:val="0"/>
              <w:jc w:val="center"/>
              <w:rPr>
                <w:rFonts w:ascii="Times New Roman" w:hAnsi="Times New Roman"/>
                <w:sz w:val="20"/>
              </w:rPr>
            </w:pPr>
          </w:p>
        </w:tc>
        <w:tc>
          <w:tcPr>
            <w:tcW w:w="1170" w:type="dxa"/>
          </w:tcPr>
          <w:p w14:paraId="3FF625E8"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Screen</w:t>
            </w:r>
          </w:p>
        </w:tc>
        <w:tc>
          <w:tcPr>
            <w:tcW w:w="1080" w:type="dxa"/>
          </w:tcPr>
          <w:p w14:paraId="611904DA"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41.135735</w:t>
            </w:r>
          </w:p>
        </w:tc>
        <w:tc>
          <w:tcPr>
            <w:tcW w:w="1260" w:type="dxa"/>
          </w:tcPr>
          <w:p w14:paraId="17DC1BA7"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-111.898550</w:t>
            </w:r>
          </w:p>
        </w:tc>
        <w:tc>
          <w:tcPr>
            <w:tcW w:w="990" w:type="dxa"/>
          </w:tcPr>
          <w:p w14:paraId="721DA431"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1394</w:t>
            </w:r>
          </w:p>
        </w:tc>
      </w:tr>
      <w:tr w:rsidR="00813B81" w:rsidRPr="009F0421" w14:paraId="2305314C" w14:textId="77777777">
        <w:trPr>
          <w:trHeight w:val="360"/>
        </w:trPr>
        <w:tc>
          <w:tcPr>
            <w:tcW w:w="990" w:type="dxa"/>
          </w:tcPr>
          <w:p w14:paraId="4A2BDE87"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1017</w:t>
            </w:r>
          </w:p>
        </w:tc>
        <w:tc>
          <w:tcPr>
            <w:tcW w:w="1170" w:type="dxa"/>
          </w:tcPr>
          <w:p w14:paraId="1004CA78"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8</w:t>
            </w:r>
          </w:p>
        </w:tc>
        <w:tc>
          <w:tcPr>
            <w:tcW w:w="270" w:type="dxa"/>
          </w:tcPr>
          <w:p w14:paraId="22D826E0" w14:textId="77777777" w:rsidR="00813B81" w:rsidRDefault="00813B81" w:rsidP="00AD6B97">
            <w:pPr>
              <w:widowControl w:val="0"/>
              <w:jc w:val="center"/>
              <w:rPr>
                <w:rFonts w:ascii="Times New Roman" w:hAnsi="Times New Roman"/>
                <w:sz w:val="20"/>
              </w:rPr>
            </w:pPr>
          </w:p>
        </w:tc>
        <w:tc>
          <w:tcPr>
            <w:tcW w:w="1080" w:type="dxa"/>
          </w:tcPr>
          <w:p w14:paraId="59582B93"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8</w:t>
            </w:r>
          </w:p>
        </w:tc>
        <w:tc>
          <w:tcPr>
            <w:tcW w:w="990" w:type="dxa"/>
          </w:tcPr>
          <w:p w14:paraId="268C9C31"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7</w:t>
            </w:r>
          </w:p>
        </w:tc>
        <w:tc>
          <w:tcPr>
            <w:tcW w:w="270" w:type="dxa"/>
          </w:tcPr>
          <w:p w14:paraId="7B50CBF4" w14:textId="77777777" w:rsidR="00813B81" w:rsidRPr="00F7508B" w:rsidRDefault="00813B81" w:rsidP="00AD6B97">
            <w:pPr>
              <w:widowControl w:val="0"/>
              <w:jc w:val="center"/>
              <w:rPr>
                <w:rFonts w:ascii="Times New Roman" w:hAnsi="Times New Roman"/>
                <w:sz w:val="20"/>
              </w:rPr>
            </w:pPr>
          </w:p>
        </w:tc>
        <w:tc>
          <w:tcPr>
            <w:tcW w:w="1260" w:type="dxa"/>
          </w:tcPr>
          <w:p w14:paraId="65AD4CC5"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8</w:t>
            </w:r>
          </w:p>
        </w:tc>
        <w:tc>
          <w:tcPr>
            <w:tcW w:w="1406" w:type="dxa"/>
          </w:tcPr>
          <w:p w14:paraId="44670898"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7</w:t>
            </w:r>
          </w:p>
        </w:tc>
        <w:tc>
          <w:tcPr>
            <w:tcW w:w="236" w:type="dxa"/>
          </w:tcPr>
          <w:p w14:paraId="3FC17FB1" w14:textId="77777777" w:rsidR="00813B81" w:rsidRPr="00F7508B" w:rsidRDefault="00813B81" w:rsidP="00AD6B97">
            <w:pPr>
              <w:widowControl w:val="0"/>
              <w:jc w:val="center"/>
              <w:rPr>
                <w:rFonts w:ascii="Times New Roman" w:hAnsi="Times New Roman"/>
                <w:sz w:val="20"/>
              </w:rPr>
            </w:pPr>
          </w:p>
        </w:tc>
        <w:tc>
          <w:tcPr>
            <w:tcW w:w="1328" w:type="dxa"/>
          </w:tcPr>
          <w:p w14:paraId="7D4C8649"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3</w:t>
            </w:r>
          </w:p>
        </w:tc>
        <w:tc>
          <w:tcPr>
            <w:tcW w:w="1170" w:type="dxa"/>
          </w:tcPr>
          <w:p w14:paraId="7BC88851"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Screen</w:t>
            </w:r>
          </w:p>
        </w:tc>
        <w:tc>
          <w:tcPr>
            <w:tcW w:w="1080" w:type="dxa"/>
          </w:tcPr>
          <w:p w14:paraId="5722778C"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41.135735</w:t>
            </w:r>
          </w:p>
        </w:tc>
        <w:tc>
          <w:tcPr>
            <w:tcW w:w="1260" w:type="dxa"/>
          </w:tcPr>
          <w:p w14:paraId="605113E5"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-111.898550</w:t>
            </w:r>
          </w:p>
        </w:tc>
        <w:tc>
          <w:tcPr>
            <w:tcW w:w="990" w:type="dxa"/>
          </w:tcPr>
          <w:p w14:paraId="21751076"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1394</w:t>
            </w:r>
          </w:p>
        </w:tc>
      </w:tr>
      <w:tr w:rsidR="00813B81" w:rsidRPr="009F0421" w14:paraId="22F85766" w14:textId="77777777">
        <w:trPr>
          <w:trHeight w:val="333"/>
        </w:trPr>
        <w:tc>
          <w:tcPr>
            <w:tcW w:w="990" w:type="dxa"/>
            <w:tcBorders>
              <w:top w:val="nil"/>
              <w:bottom w:val="nil"/>
            </w:tcBorders>
          </w:tcPr>
          <w:p w14:paraId="1940ED74"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1023</w:t>
            </w:r>
          </w:p>
        </w:tc>
        <w:tc>
          <w:tcPr>
            <w:tcW w:w="1170" w:type="dxa"/>
            <w:tcBorders>
              <w:top w:val="nil"/>
              <w:bottom w:val="nil"/>
            </w:tcBorders>
          </w:tcPr>
          <w:p w14:paraId="6AE2417F"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4</w:t>
            </w:r>
          </w:p>
        </w:tc>
        <w:tc>
          <w:tcPr>
            <w:tcW w:w="270" w:type="dxa"/>
            <w:tcBorders>
              <w:top w:val="nil"/>
              <w:bottom w:val="nil"/>
            </w:tcBorders>
          </w:tcPr>
          <w:p w14:paraId="04F7947C" w14:textId="77777777" w:rsidR="00813B81" w:rsidRDefault="00813B81" w:rsidP="00AD6B97">
            <w:pPr>
              <w:widowControl w:val="0"/>
              <w:jc w:val="center"/>
              <w:rPr>
                <w:rFonts w:ascii="Times New Roman" w:hAnsi="Times New Roman"/>
                <w:sz w:val="20"/>
              </w:rPr>
            </w:pPr>
          </w:p>
        </w:tc>
        <w:tc>
          <w:tcPr>
            <w:tcW w:w="1080" w:type="dxa"/>
            <w:tcBorders>
              <w:top w:val="nil"/>
              <w:bottom w:val="nil"/>
            </w:tcBorders>
          </w:tcPr>
          <w:p w14:paraId="29080987"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4</w:t>
            </w:r>
          </w:p>
        </w:tc>
        <w:tc>
          <w:tcPr>
            <w:tcW w:w="990" w:type="dxa"/>
            <w:tcBorders>
              <w:top w:val="nil"/>
              <w:bottom w:val="nil"/>
            </w:tcBorders>
          </w:tcPr>
          <w:p w14:paraId="34624787"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6</w:t>
            </w:r>
          </w:p>
        </w:tc>
        <w:tc>
          <w:tcPr>
            <w:tcW w:w="270" w:type="dxa"/>
            <w:tcBorders>
              <w:top w:val="nil"/>
              <w:bottom w:val="nil"/>
            </w:tcBorders>
          </w:tcPr>
          <w:p w14:paraId="395EC475" w14:textId="77777777" w:rsidR="00813B81" w:rsidRPr="00F7508B" w:rsidRDefault="00813B81" w:rsidP="00AD6B97">
            <w:pPr>
              <w:widowControl w:val="0"/>
              <w:jc w:val="center"/>
              <w:rPr>
                <w:rFonts w:ascii="Times New Roman" w:hAnsi="Times New Roman"/>
                <w:sz w:val="20"/>
              </w:rPr>
            </w:pPr>
          </w:p>
        </w:tc>
        <w:tc>
          <w:tcPr>
            <w:tcW w:w="1260" w:type="dxa"/>
            <w:tcBorders>
              <w:top w:val="nil"/>
              <w:bottom w:val="nil"/>
            </w:tcBorders>
          </w:tcPr>
          <w:p w14:paraId="03A3A21C"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4</w:t>
            </w:r>
          </w:p>
        </w:tc>
        <w:tc>
          <w:tcPr>
            <w:tcW w:w="1406" w:type="dxa"/>
            <w:tcBorders>
              <w:top w:val="nil"/>
              <w:bottom w:val="nil"/>
            </w:tcBorders>
          </w:tcPr>
          <w:p w14:paraId="378ECB56"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6</w:t>
            </w:r>
          </w:p>
        </w:tc>
        <w:tc>
          <w:tcPr>
            <w:tcW w:w="236" w:type="dxa"/>
            <w:tcBorders>
              <w:top w:val="nil"/>
              <w:bottom w:val="nil"/>
            </w:tcBorders>
          </w:tcPr>
          <w:p w14:paraId="7C1B80CC" w14:textId="77777777" w:rsidR="00813B81" w:rsidRPr="00F7508B" w:rsidRDefault="00813B81" w:rsidP="00AD6B97">
            <w:pPr>
              <w:widowControl w:val="0"/>
              <w:jc w:val="center"/>
              <w:rPr>
                <w:rFonts w:ascii="Times New Roman" w:hAnsi="Times New Roman"/>
                <w:sz w:val="20"/>
              </w:rPr>
            </w:pPr>
          </w:p>
        </w:tc>
        <w:tc>
          <w:tcPr>
            <w:tcW w:w="1328" w:type="dxa"/>
            <w:tcBorders>
              <w:top w:val="nil"/>
              <w:bottom w:val="nil"/>
            </w:tcBorders>
          </w:tcPr>
          <w:p w14:paraId="46291B27"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2</w:t>
            </w:r>
          </w:p>
        </w:tc>
        <w:tc>
          <w:tcPr>
            <w:tcW w:w="1170" w:type="dxa"/>
            <w:tcBorders>
              <w:top w:val="nil"/>
              <w:bottom w:val="nil"/>
            </w:tcBorders>
          </w:tcPr>
          <w:p w14:paraId="3203898D"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Screen</w:t>
            </w:r>
          </w:p>
        </w:tc>
        <w:tc>
          <w:tcPr>
            <w:tcW w:w="1080" w:type="dxa"/>
            <w:tcBorders>
              <w:top w:val="nil"/>
              <w:bottom w:val="nil"/>
            </w:tcBorders>
          </w:tcPr>
          <w:p w14:paraId="4CC0ACA8"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41.135735</w:t>
            </w:r>
          </w:p>
        </w:tc>
        <w:tc>
          <w:tcPr>
            <w:tcW w:w="1260" w:type="dxa"/>
            <w:tcBorders>
              <w:top w:val="nil"/>
              <w:bottom w:val="nil"/>
            </w:tcBorders>
          </w:tcPr>
          <w:p w14:paraId="16AC78FC"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-111.898550</w:t>
            </w:r>
          </w:p>
        </w:tc>
        <w:tc>
          <w:tcPr>
            <w:tcW w:w="990" w:type="dxa"/>
            <w:tcBorders>
              <w:top w:val="nil"/>
              <w:bottom w:val="nil"/>
            </w:tcBorders>
          </w:tcPr>
          <w:p w14:paraId="71AA07C0"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1394</w:t>
            </w:r>
          </w:p>
        </w:tc>
      </w:tr>
      <w:tr w:rsidR="00813B81" w:rsidRPr="009F0421" w14:paraId="0059D4FF" w14:textId="77777777">
        <w:trPr>
          <w:trHeight w:val="351"/>
        </w:trPr>
        <w:tc>
          <w:tcPr>
            <w:tcW w:w="990" w:type="dxa"/>
            <w:tcBorders>
              <w:top w:val="nil"/>
              <w:bottom w:val="nil"/>
            </w:tcBorders>
          </w:tcPr>
          <w:p w14:paraId="2C3DA744"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EC1</w:t>
            </w:r>
          </w:p>
        </w:tc>
        <w:tc>
          <w:tcPr>
            <w:tcW w:w="1170" w:type="dxa"/>
            <w:tcBorders>
              <w:top w:val="nil"/>
              <w:bottom w:val="nil"/>
            </w:tcBorders>
          </w:tcPr>
          <w:p w14:paraId="5446B2EB"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3</w:t>
            </w:r>
          </w:p>
        </w:tc>
        <w:tc>
          <w:tcPr>
            <w:tcW w:w="270" w:type="dxa"/>
            <w:tcBorders>
              <w:top w:val="nil"/>
              <w:bottom w:val="nil"/>
            </w:tcBorders>
          </w:tcPr>
          <w:p w14:paraId="374ACBB2" w14:textId="77777777" w:rsidR="00813B81" w:rsidRDefault="00813B81" w:rsidP="00AD6B97">
            <w:pPr>
              <w:widowControl w:val="0"/>
              <w:jc w:val="center"/>
              <w:rPr>
                <w:rFonts w:ascii="Times New Roman" w:hAnsi="Times New Roman"/>
                <w:sz w:val="20"/>
              </w:rPr>
            </w:pPr>
          </w:p>
        </w:tc>
        <w:tc>
          <w:tcPr>
            <w:tcW w:w="1080" w:type="dxa"/>
            <w:tcBorders>
              <w:top w:val="nil"/>
              <w:bottom w:val="nil"/>
            </w:tcBorders>
          </w:tcPr>
          <w:p w14:paraId="4B753BD6" w14:textId="77777777" w:rsidR="00813B81" w:rsidRPr="00F7508B" w:rsidRDefault="00813B81" w:rsidP="00AD6B97">
            <w:pPr>
              <w:widowControl w:val="0"/>
              <w:jc w:val="center"/>
              <w:rPr>
                <w:rFonts w:ascii="Times New Roman" w:hAnsi="Times New Roman"/>
                <w:sz w:val="20"/>
              </w:rPr>
            </w:pPr>
          </w:p>
        </w:tc>
        <w:tc>
          <w:tcPr>
            <w:tcW w:w="990" w:type="dxa"/>
            <w:tcBorders>
              <w:top w:val="nil"/>
              <w:bottom w:val="nil"/>
            </w:tcBorders>
          </w:tcPr>
          <w:p w14:paraId="6B856837" w14:textId="77777777" w:rsidR="00813B81" w:rsidRPr="00F7508B" w:rsidRDefault="00813B81" w:rsidP="00AD6B97">
            <w:pPr>
              <w:widowControl w:val="0"/>
              <w:jc w:val="center"/>
              <w:rPr>
                <w:rFonts w:ascii="Times New Roman" w:hAnsi="Times New Roman"/>
                <w:sz w:val="20"/>
              </w:rPr>
            </w:pPr>
          </w:p>
        </w:tc>
        <w:tc>
          <w:tcPr>
            <w:tcW w:w="270" w:type="dxa"/>
            <w:tcBorders>
              <w:top w:val="nil"/>
              <w:bottom w:val="nil"/>
            </w:tcBorders>
          </w:tcPr>
          <w:p w14:paraId="77FC0043" w14:textId="77777777" w:rsidR="00813B81" w:rsidRPr="00F7508B" w:rsidRDefault="00813B81" w:rsidP="00AD6B97">
            <w:pPr>
              <w:widowControl w:val="0"/>
              <w:jc w:val="center"/>
              <w:rPr>
                <w:rFonts w:ascii="Times New Roman" w:hAnsi="Times New Roman"/>
                <w:sz w:val="20"/>
              </w:rPr>
            </w:pPr>
          </w:p>
        </w:tc>
        <w:tc>
          <w:tcPr>
            <w:tcW w:w="1260" w:type="dxa"/>
            <w:tcBorders>
              <w:top w:val="nil"/>
              <w:bottom w:val="nil"/>
            </w:tcBorders>
          </w:tcPr>
          <w:p w14:paraId="19A2F4F7" w14:textId="77777777" w:rsidR="00813B81" w:rsidRPr="00F7508B" w:rsidRDefault="00813B81" w:rsidP="00AD6B97">
            <w:pPr>
              <w:widowControl w:val="0"/>
              <w:jc w:val="center"/>
              <w:rPr>
                <w:rFonts w:ascii="Times New Roman" w:hAnsi="Times New Roman"/>
                <w:sz w:val="20"/>
              </w:rPr>
            </w:pPr>
          </w:p>
        </w:tc>
        <w:tc>
          <w:tcPr>
            <w:tcW w:w="1406" w:type="dxa"/>
            <w:tcBorders>
              <w:top w:val="nil"/>
              <w:bottom w:val="nil"/>
            </w:tcBorders>
          </w:tcPr>
          <w:p w14:paraId="1B9C6D7E" w14:textId="77777777" w:rsidR="00813B81" w:rsidRPr="00F7508B" w:rsidRDefault="00813B81" w:rsidP="00AD6B97">
            <w:pPr>
              <w:widowControl w:val="0"/>
              <w:jc w:val="center"/>
              <w:rPr>
                <w:rFonts w:ascii="Times New Roman" w:hAnsi="Times New Roman"/>
                <w:sz w:val="20"/>
              </w:rPr>
            </w:pPr>
          </w:p>
        </w:tc>
        <w:tc>
          <w:tcPr>
            <w:tcW w:w="236" w:type="dxa"/>
            <w:tcBorders>
              <w:top w:val="nil"/>
              <w:bottom w:val="nil"/>
            </w:tcBorders>
          </w:tcPr>
          <w:p w14:paraId="5B21325E" w14:textId="77777777" w:rsidR="00813B81" w:rsidRPr="00F7508B" w:rsidRDefault="00813B81" w:rsidP="00AD6B97">
            <w:pPr>
              <w:widowControl w:val="0"/>
              <w:jc w:val="center"/>
              <w:rPr>
                <w:rFonts w:ascii="Times New Roman" w:hAnsi="Times New Roman"/>
                <w:sz w:val="20"/>
              </w:rPr>
            </w:pPr>
          </w:p>
        </w:tc>
        <w:tc>
          <w:tcPr>
            <w:tcW w:w="1328" w:type="dxa"/>
            <w:tcBorders>
              <w:top w:val="nil"/>
              <w:bottom w:val="nil"/>
            </w:tcBorders>
          </w:tcPr>
          <w:p w14:paraId="239637D0" w14:textId="77777777" w:rsidR="00813B81" w:rsidRPr="00F7508B" w:rsidRDefault="00813B81" w:rsidP="00AD6B97">
            <w:pPr>
              <w:widowControl w:val="0"/>
              <w:jc w:val="center"/>
              <w:rPr>
                <w:rFonts w:ascii="Times New Roman" w:hAnsi="Times New Roman"/>
                <w:sz w:val="20"/>
              </w:rPr>
            </w:pPr>
          </w:p>
        </w:tc>
        <w:tc>
          <w:tcPr>
            <w:tcW w:w="1170" w:type="dxa"/>
            <w:tcBorders>
              <w:top w:val="nil"/>
              <w:bottom w:val="nil"/>
            </w:tcBorders>
          </w:tcPr>
          <w:p w14:paraId="54E7DD1C"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East Canyon</w:t>
            </w:r>
          </w:p>
        </w:tc>
        <w:tc>
          <w:tcPr>
            <w:tcW w:w="1080" w:type="dxa"/>
            <w:tcBorders>
              <w:top w:val="nil"/>
              <w:bottom w:val="nil"/>
            </w:tcBorders>
          </w:tcPr>
          <w:p w14:paraId="5E1A5E00"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40.873931</w:t>
            </w:r>
          </w:p>
        </w:tc>
        <w:tc>
          <w:tcPr>
            <w:tcW w:w="1260" w:type="dxa"/>
            <w:tcBorders>
              <w:top w:val="nil"/>
              <w:bottom w:val="nil"/>
            </w:tcBorders>
          </w:tcPr>
          <w:p w14:paraId="3495163E"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-111.582153</w:t>
            </w:r>
          </w:p>
        </w:tc>
        <w:tc>
          <w:tcPr>
            <w:tcW w:w="990" w:type="dxa"/>
            <w:tcBorders>
              <w:top w:val="nil"/>
              <w:bottom w:val="nil"/>
            </w:tcBorders>
          </w:tcPr>
          <w:p w14:paraId="5683261C"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1758</w:t>
            </w:r>
          </w:p>
        </w:tc>
      </w:tr>
      <w:tr w:rsidR="00813B81" w:rsidRPr="009F0421" w14:paraId="4A5D880C" w14:textId="77777777">
        <w:trPr>
          <w:trHeight w:val="351"/>
        </w:trPr>
        <w:tc>
          <w:tcPr>
            <w:tcW w:w="990" w:type="dxa"/>
            <w:tcBorders>
              <w:top w:val="nil"/>
              <w:bottom w:val="nil"/>
            </w:tcBorders>
          </w:tcPr>
          <w:p w14:paraId="114CDF6E"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H10</w:t>
            </w:r>
          </w:p>
        </w:tc>
        <w:tc>
          <w:tcPr>
            <w:tcW w:w="1170" w:type="dxa"/>
            <w:tcBorders>
              <w:top w:val="nil"/>
              <w:bottom w:val="nil"/>
            </w:tcBorders>
          </w:tcPr>
          <w:p w14:paraId="4D24398E"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3</w:t>
            </w:r>
          </w:p>
        </w:tc>
        <w:tc>
          <w:tcPr>
            <w:tcW w:w="270" w:type="dxa"/>
            <w:tcBorders>
              <w:top w:val="nil"/>
              <w:bottom w:val="nil"/>
            </w:tcBorders>
          </w:tcPr>
          <w:p w14:paraId="01C0E672" w14:textId="77777777" w:rsidR="00813B81" w:rsidRDefault="00813B81" w:rsidP="00AD6B97">
            <w:pPr>
              <w:widowControl w:val="0"/>
              <w:jc w:val="center"/>
              <w:rPr>
                <w:rFonts w:ascii="Times New Roman" w:hAnsi="Times New Roman"/>
                <w:sz w:val="20"/>
              </w:rPr>
            </w:pPr>
          </w:p>
        </w:tc>
        <w:tc>
          <w:tcPr>
            <w:tcW w:w="1080" w:type="dxa"/>
            <w:tcBorders>
              <w:top w:val="nil"/>
              <w:bottom w:val="nil"/>
            </w:tcBorders>
          </w:tcPr>
          <w:p w14:paraId="605551A5" w14:textId="77777777" w:rsidR="00813B81" w:rsidRPr="00F7508B" w:rsidRDefault="00813B81" w:rsidP="00AD6B97">
            <w:pPr>
              <w:widowControl w:val="0"/>
              <w:jc w:val="center"/>
              <w:rPr>
                <w:rFonts w:ascii="Times New Roman" w:hAnsi="Times New Roman"/>
                <w:sz w:val="20"/>
              </w:rPr>
            </w:pPr>
          </w:p>
        </w:tc>
        <w:tc>
          <w:tcPr>
            <w:tcW w:w="990" w:type="dxa"/>
            <w:tcBorders>
              <w:top w:val="nil"/>
              <w:bottom w:val="nil"/>
            </w:tcBorders>
          </w:tcPr>
          <w:p w14:paraId="442A038E" w14:textId="77777777" w:rsidR="00813B81" w:rsidRPr="00F7508B" w:rsidRDefault="00813B81" w:rsidP="00AD6B97">
            <w:pPr>
              <w:widowControl w:val="0"/>
              <w:jc w:val="center"/>
              <w:rPr>
                <w:rFonts w:ascii="Times New Roman" w:hAnsi="Times New Roman"/>
                <w:sz w:val="20"/>
              </w:rPr>
            </w:pPr>
          </w:p>
        </w:tc>
        <w:tc>
          <w:tcPr>
            <w:tcW w:w="270" w:type="dxa"/>
            <w:tcBorders>
              <w:top w:val="nil"/>
              <w:bottom w:val="nil"/>
            </w:tcBorders>
          </w:tcPr>
          <w:p w14:paraId="1AD73C8C" w14:textId="77777777" w:rsidR="00813B81" w:rsidRPr="00F7508B" w:rsidRDefault="00813B81" w:rsidP="00AD6B97">
            <w:pPr>
              <w:widowControl w:val="0"/>
              <w:jc w:val="center"/>
              <w:rPr>
                <w:rFonts w:ascii="Times New Roman" w:hAnsi="Times New Roman"/>
                <w:sz w:val="20"/>
              </w:rPr>
            </w:pPr>
          </w:p>
        </w:tc>
        <w:tc>
          <w:tcPr>
            <w:tcW w:w="1260" w:type="dxa"/>
            <w:tcBorders>
              <w:top w:val="nil"/>
              <w:bottom w:val="nil"/>
            </w:tcBorders>
          </w:tcPr>
          <w:p w14:paraId="4E3A9828" w14:textId="77777777" w:rsidR="00813B81" w:rsidRPr="00F7508B" w:rsidRDefault="00813B81" w:rsidP="00AD6B97">
            <w:pPr>
              <w:widowControl w:val="0"/>
              <w:jc w:val="center"/>
              <w:rPr>
                <w:rFonts w:ascii="Times New Roman" w:hAnsi="Times New Roman"/>
                <w:sz w:val="20"/>
              </w:rPr>
            </w:pPr>
          </w:p>
        </w:tc>
        <w:tc>
          <w:tcPr>
            <w:tcW w:w="1406" w:type="dxa"/>
            <w:tcBorders>
              <w:top w:val="nil"/>
              <w:bottom w:val="nil"/>
            </w:tcBorders>
          </w:tcPr>
          <w:p w14:paraId="38EC1371" w14:textId="77777777" w:rsidR="00813B81" w:rsidRPr="00F7508B" w:rsidRDefault="00813B81" w:rsidP="00AD6B97">
            <w:pPr>
              <w:widowControl w:val="0"/>
              <w:jc w:val="center"/>
              <w:rPr>
                <w:rFonts w:ascii="Times New Roman" w:hAnsi="Times New Roman"/>
                <w:sz w:val="20"/>
              </w:rPr>
            </w:pPr>
          </w:p>
        </w:tc>
        <w:tc>
          <w:tcPr>
            <w:tcW w:w="236" w:type="dxa"/>
            <w:tcBorders>
              <w:top w:val="nil"/>
              <w:bottom w:val="nil"/>
            </w:tcBorders>
          </w:tcPr>
          <w:p w14:paraId="53B2B8E1" w14:textId="77777777" w:rsidR="00813B81" w:rsidRPr="00F7508B" w:rsidRDefault="00813B81" w:rsidP="00AD6B97">
            <w:pPr>
              <w:widowControl w:val="0"/>
              <w:jc w:val="center"/>
              <w:rPr>
                <w:rFonts w:ascii="Times New Roman" w:hAnsi="Times New Roman"/>
                <w:sz w:val="20"/>
              </w:rPr>
            </w:pPr>
          </w:p>
        </w:tc>
        <w:tc>
          <w:tcPr>
            <w:tcW w:w="1328" w:type="dxa"/>
            <w:tcBorders>
              <w:top w:val="nil"/>
              <w:bottom w:val="nil"/>
            </w:tcBorders>
          </w:tcPr>
          <w:p w14:paraId="0A6B7FFC"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3</w:t>
            </w:r>
          </w:p>
        </w:tc>
        <w:tc>
          <w:tcPr>
            <w:tcW w:w="1170" w:type="dxa"/>
            <w:tcBorders>
              <w:top w:val="nil"/>
              <w:bottom w:val="nil"/>
            </w:tcBorders>
          </w:tcPr>
          <w:p w14:paraId="59199DC5"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Hull</w:t>
            </w:r>
          </w:p>
        </w:tc>
        <w:tc>
          <w:tcPr>
            <w:tcW w:w="1080" w:type="dxa"/>
            <w:tcBorders>
              <w:top w:val="nil"/>
              <w:bottom w:val="nil"/>
            </w:tcBorders>
          </w:tcPr>
          <w:p w14:paraId="46C66363"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41.168889</w:t>
            </w:r>
          </w:p>
        </w:tc>
        <w:tc>
          <w:tcPr>
            <w:tcW w:w="1260" w:type="dxa"/>
            <w:tcBorders>
              <w:top w:val="nil"/>
              <w:bottom w:val="nil"/>
            </w:tcBorders>
          </w:tcPr>
          <w:p w14:paraId="43DF981E"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-111.997833</w:t>
            </w:r>
          </w:p>
        </w:tc>
        <w:tc>
          <w:tcPr>
            <w:tcW w:w="990" w:type="dxa"/>
            <w:tcBorders>
              <w:top w:val="nil"/>
              <w:bottom w:val="nil"/>
            </w:tcBorders>
          </w:tcPr>
          <w:p w14:paraId="73DB97DA"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1334</w:t>
            </w:r>
          </w:p>
        </w:tc>
      </w:tr>
      <w:tr w:rsidR="00813B81" w:rsidRPr="006511F5" w14:paraId="1042538C" w14:textId="77777777">
        <w:trPr>
          <w:trHeight w:val="341"/>
        </w:trPr>
        <w:tc>
          <w:tcPr>
            <w:tcW w:w="990" w:type="dxa"/>
          </w:tcPr>
          <w:p w14:paraId="013905F6" w14:textId="77777777" w:rsidR="00813B81" w:rsidRPr="00F7508B" w:rsidRDefault="00813B81" w:rsidP="00AD6B97">
            <w:pPr>
              <w:widowControl w:val="0"/>
              <w:tabs>
                <w:tab w:val="left" w:pos="1377"/>
              </w:tabs>
              <w:jc w:val="center"/>
              <w:rPr>
                <w:rFonts w:ascii="Times New Roman" w:hAnsi="Times New Roman"/>
                <w:sz w:val="20"/>
              </w:rPr>
            </w:pPr>
            <w:r w:rsidRPr="00F7508B">
              <w:rPr>
                <w:rFonts w:ascii="Times New Roman" w:hAnsi="Times New Roman"/>
                <w:sz w:val="20"/>
              </w:rPr>
              <w:t>HE2</w:t>
            </w:r>
          </w:p>
        </w:tc>
        <w:tc>
          <w:tcPr>
            <w:tcW w:w="1170" w:type="dxa"/>
          </w:tcPr>
          <w:p w14:paraId="03A65A6E" w14:textId="77777777" w:rsidR="00813B81" w:rsidRPr="00F7508B" w:rsidRDefault="00813B81" w:rsidP="00AD6B97">
            <w:pPr>
              <w:widowControl w:val="0"/>
              <w:jc w:val="center"/>
              <w:rPr>
                <w:rFonts w:ascii="Times New Roman" w:hAnsi="Times New Roman"/>
                <w:sz w:val="20"/>
              </w:rPr>
            </w:pPr>
          </w:p>
        </w:tc>
        <w:tc>
          <w:tcPr>
            <w:tcW w:w="270" w:type="dxa"/>
          </w:tcPr>
          <w:p w14:paraId="1FE7D9F3" w14:textId="77777777" w:rsidR="00813B81" w:rsidRPr="00F7508B" w:rsidRDefault="00813B81" w:rsidP="00AD6B97">
            <w:pPr>
              <w:widowControl w:val="0"/>
              <w:jc w:val="center"/>
              <w:rPr>
                <w:rFonts w:ascii="Times New Roman" w:hAnsi="Times New Roman"/>
                <w:sz w:val="20"/>
              </w:rPr>
            </w:pPr>
          </w:p>
        </w:tc>
        <w:tc>
          <w:tcPr>
            <w:tcW w:w="1080" w:type="dxa"/>
          </w:tcPr>
          <w:p w14:paraId="1CA0EFCB" w14:textId="77777777" w:rsidR="00813B81" w:rsidRPr="00F7508B" w:rsidRDefault="00813B81" w:rsidP="00AD6B97">
            <w:pPr>
              <w:widowControl w:val="0"/>
              <w:jc w:val="center"/>
              <w:rPr>
                <w:rFonts w:ascii="Times New Roman" w:hAnsi="Times New Roman"/>
                <w:sz w:val="20"/>
              </w:rPr>
            </w:pPr>
          </w:p>
        </w:tc>
        <w:tc>
          <w:tcPr>
            <w:tcW w:w="990" w:type="dxa"/>
          </w:tcPr>
          <w:p w14:paraId="651BEEE3" w14:textId="77777777" w:rsidR="00813B81" w:rsidRPr="00F7508B" w:rsidRDefault="00813B81" w:rsidP="00AD6B97">
            <w:pPr>
              <w:widowControl w:val="0"/>
              <w:jc w:val="center"/>
              <w:rPr>
                <w:rFonts w:ascii="Times New Roman" w:hAnsi="Times New Roman"/>
                <w:sz w:val="20"/>
              </w:rPr>
            </w:pPr>
          </w:p>
        </w:tc>
        <w:tc>
          <w:tcPr>
            <w:tcW w:w="270" w:type="dxa"/>
          </w:tcPr>
          <w:p w14:paraId="7BA85C21" w14:textId="77777777" w:rsidR="00813B81" w:rsidRPr="00F7508B" w:rsidRDefault="00813B81" w:rsidP="00AD6B97">
            <w:pPr>
              <w:widowControl w:val="0"/>
              <w:jc w:val="center"/>
              <w:rPr>
                <w:rFonts w:ascii="Times New Roman" w:hAnsi="Times New Roman"/>
                <w:sz w:val="20"/>
              </w:rPr>
            </w:pPr>
          </w:p>
        </w:tc>
        <w:tc>
          <w:tcPr>
            <w:tcW w:w="1260" w:type="dxa"/>
          </w:tcPr>
          <w:p w14:paraId="04E36876" w14:textId="77777777" w:rsidR="00813B81" w:rsidRPr="00F7508B" w:rsidRDefault="00813B81" w:rsidP="00AD6B97">
            <w:pPr>
              <w:widowControl w:val="0"/>
              <w:jc w:val="center"/>
              <w:rPr>
                <w:rFonts w:ascii="Times New Roman" w:hAnsi="Times New Roman"/>
                <w:sz w:val="20"/>
              </w:rPr>
            </w:pPr>
          </w:p>
        </w:tc>
        <w:tc>
          <w:tcPr>
            <w:tcW w:w="1406" w:type="dxa"/>
          </w:tcPr>
          <w:p w14:paraId="232B1DC2" w14:textId="77777777" w:rsidR="00813B81" w:rsidRPr="00F7508B" w:rsidRDefault="00813B81" w:rsidP="00AD6B97">
            <w:pPr>
              <w:widowControl w:val="0"/>
              <w:jc w:val="center"/>
              <w:rPr>
                <w:rFonts w:ascii="Times New Roman" w:hAnsi="Times New Roman"/>
                <w:sz w:val="20"/>
              </w:rPr>
            </w:pPr>
          </w:p>
        </w:tc>
        <w:tc>
          <w:tcPr>
            <w:tcW w:w="236" w:type="dxa"/>
          </w:tcPr>
          <w:p w14:paraId="4821595E" w14:textId="77777777" w:rsidR="00813B81" w:rsidRPr="00F7508B" w:rsidRDefault="00813B81" w:rsidP="00AD6B97">
            <w:pPr>
              <w:widowControl w:val="0"/>
              <w:jc w:val="center"/>
              <w:rPr>
                <w:rFonts w:ascii="Times New Roman" w:hAnsi="Times New Roman"/>
                <w:sz w:val="20"/>
              </w:rPr>
            </w:pPr>
          </w:p>
        </w:tc>
        <w:tc>
          <w:tcPr>
            <w:tcW w:w="1328" w:type="dxa"/>
          </w:tcPr>
          <w:p w14:paraId="426E4656"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2</w:t>
            </w:r>
          </w:p>
        </w:tc>
        <w:tc>
          <w:tcPr>
            <w:tcW w:w="1170" w:type="dxa"/>
          </w:tcPr>
          <w:p w14:paraId="1B8D2D42" w14:textId="77777777" w:rsidR="00813B81" w:rsidRPr="00F7508B" w:rsidRDefault="00813B81" w:rsidP="00AD6B97">
            <w:pPr>
              <w:widowControl w:val="0"/>
              <w:jc w:val="center"/>
              <w:rPr>
                <w:rFonts w:ascii="Times New Roman" w:hAnsi="Times New Roman"/>
                <w:sz w:val="20"/>
              </w:rPr>
            </w:pPr>
            <w:proofErr w:type="spellStart"/>
            <w:r>
              <w:rPr>
                <w:rFonts w:ascii="Times New Roman" w:hAnsi="Times New Roman"/>
                <w:sz w:val="20"/>
              </w:rPr>
              <w:t>Henifer</w:t>
            </w:r>
            <w:proofErr w:type="spellEnd"/>
          </w:p>
        </w:tc>
        <w:tc>
          <w:tcPr>
            <w:tcW w:w="1080" w:type="dxa"/>
          </w:tcPr>
          <w:p w14:paraId="120DF28E"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41.039939</w:t>
            </w:r>
          </w:p>
        </w:tc>
        <w:tc>
          <w:tcPr>
            <w:tcW w:w="1260" w:type="dxa"/>
          </w:tcPr>
          <w:p w14:paraId="3C1EE031"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-111.514986</w:t>
            </w:r>
          </w:p>
        </w:tc>
        <w:tc>
          <w:tcPr>
            <w:tcW w:w="990" w:type="dxa"/>
          </w:tcPr>
          <w:p w14:paraId="078B90E5"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1615</w:t>
            </w:r>
          </w:p>
        </w:tc>
      </w:tr>
      <w:tr w:rsidR="00813B81" w:rsidRPr="006511F5" w14:paraId="48CF7389" w14:textId="77777777">
        <w:trPr>
          <w:trHeight w:val="396"/>
        </w:trPr>
        <w:tc>
          <w:tcPr>
            <w:tcW w:w="990" w:type="dxa"/>
          </w:tcPr>
          <w:p w14:paraId="5B8BD7BB"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HE7</w:t>
            </w:r>
          </w:p>
        </w:tc>
        <w:tc>
          <w:tcPr>
            <w:tcW w:w="1170" w:type="dxa"/>
          </w:tcPr>
          <w:p w14:paraId="1EE011C7" w14:textId="77777777" w:rsidR="00813B81" w:rsidRPr="00F7508B" w:rsidRDefault="00813B81" w:rsidP="00AD6B97">
            <w:pPr>
              <w:widowControl w:val="0"/>
              <w:spacing w:before="2" w:after="2"/>
              <w:jc w:val="center"/>
              <w:rPr>
                <w:rFonts w:ascii="Times New Roman" w:hAnsi="Times New Roman"/>
                <w:sz w:val="20"/>
              </w:rPr>
            </w:pPr>
          </w:p>
        </w:tc>
        <w:tc>
          <w:tcPr>
            <w:tcW w:w="270" w:type="dxa"/>
          </w:tcPr>
          <w:p w14:paraId="1516C7E7" w14:textId="77777777" w:rsidR="00813B81" w:rsidRPr="00F7508B" w:rsidRDefault="00813B81" w:rsidP="00AD6B97">
            <w:pPr>
              <w:widowControl w:val="0"/>
              <w:spacing w:before="2" w:after="2"/>
              <w:jc w:val="center"/>
              <w:rPr>
                <w:rFonts w:ascii="Times New Roman" w:hAnsi="Times New Roman"/>
                <w:sz w:val="20"/>
              </w:rPr>
            </w:pPr>
          </w:p>
        </w:tc>
        <w:tc>
          <w:tcPr>
            <w:tcW w:w="1080" w:type="dxa"/>
          </w:tcPr>
          <w:p w14:paraId="25FF9CC5" w14:textId="77777777" w:rsidR="00813B81" w:rsidRPr="00F7508B" w:rsidRDefault="00813B81" w:rsidP="00AD6B97">
            <w:pPr>
              <w:widowControl w:val="0"/>
              <w:jc w:val="center"/>
              <w:rPr>
                <w:rFonts w:ascii="Times New Roman" w:hAnsi="Times New Roman"/>
                <w:sz w:val="20"/>
              </w:rPr>
            </w:pPr>
          </w:p>
        </w:tc>
        <w:tc>
          <w:tcPr>
            <w:tcW w:w="990" w:type="dxa"/>
          </w:tcPr>
          <w:p w14:paraId="5A2DFFB7" w14:textId="77777777" w:rsidR="00813B81" w:rsidRPr="00F7508B" w:rsidRDefault="00813B81" w:rsidP="00AD6B97">
            <w:pPr>
              <w:widowControl w:val="0"/>
              <w:jc w:val="center"/>
              <w:rPr>
                <w:rFonts w:ascii="Times New Roman" w:hAnsi="Times New Roman"/>
                <w:sz w:val="20"/>
              </w:rPr>
            </w:pPr>
          </w:p>
        </w:tc>
        <w:tc>
          <w:tcPr>
            <w:tcW w:w="270" w:type="dxa"/>
          </w:tcPr>
          <w:p w14:paraId="31B7FAA1" w14:textId="77777777" w:rsidR="00813B81" w:rsidRPr="00F7508B" w:rsidRDefault="00813B81" w:rsidP="00AD6B97">
            <w:pPr>
              <w:widowControl w:val="0"/>
              <w:spacing w:before="2" w:after="2"/>
              <w:jc w:val="center"/>
              <w:rPr>
                <w:rFonts w:ascii="Times New Roman" w:hAnsi="Times New Roman"/>
                <w:sz w:val="20"/>
              </w:rPr>
            </w:pPr>
          </w:p>
        </w:tc>
        <w:tc>
          <w:tcPr>
            <w:tcW w:w="1260" w:type="dxa"/>
          </w:tcPr>
          <w:p w14:paraId="7A16C295" w14:textId="77777777" w:rsidR="00813B81" w:rsidRPr="00F7508B" w:rsidRDefault="00813B81" w:rsidP="00AD6B97">
            <w:pPr>
              <w:widowControl w:val="0"/>
              <w:spacing w:before="2" w:after="2"/>
              <w:jc w:val="center"/>
              <w:rPr>
                <w:rFonts w:ascii="Times New Roman" w:hAnsi="Times New Roman"/>
                <w:sz w:val="20"/>
              </w:rPr>
            </w:pPr>
          </w:p>
        </w:tc>
        <w:tc>
          <w:tcPr>
            <w:tcW w:w="1406" w:type="dxa"/>
          </w:tcPr>
          <w:p w14:paraId="5633D500" w14:textId="77777777" w:rsidR="00813B81" w:rsidRPr="00F7508B" w:rsidRDefault="00813B81" w:rsidP="00AD6B97">
            <w:pPr>
              <w:widowControl w:val="0"/>
              <w:spacing w:before="2" w:after="2"/>
              <w:jc w:val="center"/>
              <w:rPr>
                <w:rFonts w:ascii="Times New Roman" w:hAnsi="Times New Roman"/>
                <w:sz w:val="20"/>
              </w:rPr>
            </w:pPr>
          </w:p>
        </w:tc>
        <w:tc>
          <w:tcPr>
            <w:tcW w:w="236" w:type="dxa"/>
          </w:tcPr>
          <w:p w14:paraId="1D7F390B" w14:textId="77777777" w:rsidR="00813B81" w:rsidRPr="00F7508B" w:rsidRDefault="00813B81" w:rsidP="00AD6B97">
            <w:pPr>
              <w:widowControl w:val="0"/>
              <w:spacing w:before="2" w:after="2"/>
              <w:jc w:val="center"/>
              <w:rPr>
                <w:rFonts w:ascii="Times New Roman" w:hAnsi="Times New Roman"/>
                <w:sz w:val="20"/>
              </w:rPr>
            </w:pPr>
          </w:p>
        </w:tc>
        <w:tc>
          <w:tcPr>
            <w:tcW w:w="1328" w:type="dxa"/>
          </w:tcPr>
          <w:p w14:paraId="34BC1EE2" w14:textId="77777777" w:rsidR="00813B81" w:rsidRPr="00F7508B" w:rsidRDefault="00813B81" w:rsidP="00AD6B97">
            <w:pPr>
              <w:widowControl w:val="0"/>
              <w:spacing w:before="2" w:after="2"/>
              <w:jc w:val="center"/>
              <w:rPr>
                <w:rFonts w:ascii="Times New Roman" w:hAnsi="Times New Roman"/>
                <w:sz w:val="20"/>
              </w:rPr>
            </w:pPr>
            <w:r w:rsidRPr="00F7508B">
              <w:rPr>
                <w:rFonts w:ascii="Times New Roman" w:hAnsi="Times New Roman"/>
                <w:sz w:val="20"/>
              </w:rPr>
              <w:t>2</w:t>
            </w:r>
          </w:p>
        </w:tc>
        <w:tc>
          <w:tcPr>
            <w:tcW w:w="1170" w:type="dxa"/>
          </w:tcPr>
          <w:p w14:paraId="2FF98D4F" w14:textId="77777777" w:rsidR="00813B81" w:rsidRPr="00F7508B" w:rsidRDefault="00813B81" w:rsidP="00AD6B97">
            <w:pPr>
              <w:widowControl w:val="0"/>
              <w:jc w:val="center"/>
              <w:rPr>
                <w:rFonts w:ascii="Times New Roman" w:hAnsi="Times New Roman"/>
                <w:sz w:val="20"/>
              </w:rPr>
            </w:pPr>
            <w:proofErr w:type="spellStart"/>
            <w:r>
              <w:rPr>
                <w:rFonts w:ascii="Times New Roman" w:hAnsi="Times New Roman"/>
                <w:sz w:val="20"/>
              </w:rPr>
              <w:t>Henifer</w:t>
            </w:r>
            <w:proofErr w:type="spellEnd"/>
          </w:p>
        </w:tc>
        <w:tc>
          <w:tcPr>
            <w:tcW w:w="1080" w:type="dxa"/>
          </w:tcPr>
          <w:p w14:paraId="13AED4F0"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41.039939</w:t>
            </w:r>
          </w:p>
        </w:tc>
        <w:tc>
          <w:tcPr>
            <w:tcW w:w="1260" w:type="dxa"/>
          </w:tcPr>
          <w:p w14:paraId="352BA85F"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-111.514986</w:t>
            </w:r>
          </w:p>
        </w:tc>
        <w:tc>
          <w:tcPr>
            <w:tcW w:w="990" w:type="dxa"/>
          </w:tcPr>
          <w:p w14:paraId="66E70C4A"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1615</w:t>
            </w:r>
          </w:p>
        </w:tc>
      </w:tr>
      <w:tr w:rsidR="00813B81" w:rsidRPr="006511F5" w14:paraId="00D72905" w14:textId="77777777">
        <w:trPr>
          <w:trHeight w:val="369"/>
        </w:trPr>
        <w:tc>
          <w:tcPr>
            <w:tcW w:w="990" w:type="dxa"/>
          </w:tcPr>
          <w:p w14:paraId="599023E3"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HE10</w:t>
            </w:r>
          </w:p>
        </w:tc>
        <w:tc>
          <w:tcPr>
            <w:tcW w:w="1170" w:type="dxa"/>
          </w:tcPr>
          <w:p w14:paraId="09BDA27F"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2</w:t>
            </w:r>
          </w:p>
        </w:tc>
        <w:tc>
          <w:tcPr>
            <w:tcW w:w="270" w:type="dxa"/>
          </w:tcPr>
          <w:p w14:paraId="4B0F8C3F" w14:textId="77777777" w:rsidR="00813B81" w:rsidRDefault="00813B81" w:rsidP="00AD6B97">
            <w:pPr>
              <w:widowControl w:val="0"/>
              <w:spacing w:before="2" w:after="2"/>
              <w:jc w:val="center"/>
              <w:rPr>
                <w:rFonts w:ascii="Times New Roman" w:hAnsi="Times New Roman"/>
                <w:sz w:val="20"/>
              </w:rPr>
            </w:pPr>
          </w:p>
        </w:tc>
        <w:tc>
          <w:tcPr>
            <w:tcW w:w="1080" w:type="dxa"/>
          </w:tcPr>
          <w:p w14:paraId="2E8429E0" w14:textId="77777777" w:rsidR="00813B81" w:rsidRPr="00F7508B" w:rsidRDefault="00813B81" w:rsidP="00AD6B97">
            <w:pPr>
              <w:widowControl w:val="0"/>
              <w:jc w:val="center"/>
              <w:rPr>
                <w:rFonts w:ascii="Times New Roman" w:hAnsi="Times New Roman"/>
                <w:sz w:val="20"/>
              </w:rPr>
            </w:pPr>
          </w:p>
        </w:tc>
        <w:tc>
          <w:tcPr>
            <w:tcW w:w="990" w:type="dxa"/>
          </w:tcPr>
          <w:p w14:paraId="1F4739D0" w14:textId="77777777" w:rsidR="00813B81" w:rsidRPr="00F7508B" w:rsidRDefault="00813B81" w:rsidP="00AD6B97">
            <w:pPr>
              <w:widowControl w:val="0"/>
              <w:jc w:val="center"/>
              <w:rPr>
                <w:rFonts w:ascii="Times New Roman" w:hAnsi="Times New Roman"/>
                <w:sz w:val="20"/>
              </w:rPr>
            </w:pPr>
          </w:p>
        </w:tc>
        <w:tc>
          <w:tcPr>
            <w:tcW w:w="270" w:type="dxa"/>
          </w:tcPr>
          <w:p w14:paraId="0A81A653" w14:textId="77777777" w:rsidR="00813B81" w:rsidRPr="00F7508B" w:rsidRDefault="00813B81" w:rsidP="00AD6B97">
            <w:pPr>
              <w:widowControl w:val="0"/>
              <w:spacing w:before="2" w:after="2"/>
              <w:jc w:val="center"/>
              <w:rPr>
                <w:rFonts w:ascii="Times New Roman" w:hAnsi="Times New Roman"/>
                <w:sz w:val="20"/>
              </w:rPr>
            </w:pPr>
          </w:p>
        </w:tc>
        <w:tc>
          <w:tcPr>
            <w:tcW w:w="1260" w:type="dxa"/>
          </w:tcPr>
          <w:p w14:paraId="2AD675C0" w14:textId="77777777" w:rsidR="00813B81" w:rsidRPr="00F7508B" w:rsidRDefault="00813B81" w:rsidP="00AD6B97">
            <w:pPr>
              <w:widowControl w:val="0"/>
              <w:spacing w:before="2" w:after="2"/>
              <w:jc w:val="center"/>
              <w:rPr>
                <w:rFonts w:ascii="Times New Roman" w:hAnsi="Times New Roman"/>
                <w:sz w:val="20"/>
              </w:rPr>
            </w:pPr>
          </w:p>
        </w:tc>
        <w:tc>
          <w:tcPr>
            <w:tcW w:w="1406" w:type="dxa"/>
          </w:tcPr>
          <w:p w14:paraId="0070180D" w14:textId="77777777" w:rsidR="00813B81" w:rsidRPr="00F7508B" w:rsidRDefault="00813B81" w:rsidP="00AD6B97">
            <w:pPr>
              <w:widowControl w:val="0"/>
              <w:spacing w:before="2" w:after="2"/>
              <w:jc w:val="center"/>
              <w:rPr>
                <w:rFonts w:ascii="Times New Roman" w:hAnsi="Times New Roman"/>
                <w:sz w:val="20"/>
              </w:rPr>
            </w:pPr>
          </w:p>
        </w:tc>
        <w:tc>
          <w:tcPr>
            <w:tcW w:w="236" w:type="dxa"/>
          </w:tcPr>
          <w:p w14:paraId="67576145" w14:textId="77777777" w:rsidR="00813B81" w:rsidRPr="00F7508B" w:rsidRDefault="00813B81" w:rsidP="00AD6B97">
            <w:pPr>
              <w:widowControl w:val="0"/>
              <w:spacing w:before="2" w:after="2"/>
              <w:jc w:val="center"/>
              <w:rPr>
                <w:rFonts w:ascii="Times New Roman" w:hAnsi="Times New Roman"/>
                <w:sz w:val="20"/>
              </w:rPr>
            </w:pPr>
          </w:p>
        </w:tc>
        <w:tc>
          <w:tcPr>
            <w:tcW w:w="1328" w:type="dxa"/>
          </w:tcPr>
          <w:p w14:paraId="1E3B76E6" w14:textId="77777777" w:rsidR="00813B81" w:rsidRPr="00F7508B" w:rsidRDefault="00813B81" w:rsidP="00AD6B97">
            <w:pPr>
              <w:widowControl w:val="0"/>
              <w:spacing w:before="2" w:after="2"/>
              <w:jc w:val="center"/>
              <w:rPr>
                <w:rFonts w:ascii="Times New Roman" w:hAnsi="Times New Roman"/>
                <w:sz w:val="20"/>
              </w:rPr>
            </w:pPr>
          </w:p>
        </w:tc>
        <w:tc>
          <w:tcPr>
            <w:tcW w:w="1170" w:type="dxa"/>
          </w:tcPr>
          <w:p w14:paraId="6A4D2AE5" w14:textId="77777777" w:rsidR="00813B81" w:rsidRPr="00F7508B" w:rsidRDefault="00813B81" w:rsidP="00AD6B97">
            <w:pPr>
              <w:widowControl w:val="0"/>
              <w:jc w:val="center"/>
              <w:rPr>
                <w:rFonts w:ascii="Times New Roman" w:hAnsi="Times New Roman"/>
                <w:sz w:val="20"/>
              </w:rPr>
            </w:pPr>
            <w:proofErr w:type="spellStart"/>
            <w:r>
              <w:rPr>
                <w:rFonts w:ascii="Times New Roman" w:hAnsi="Times New Roman"/>
                <w:sz w:val="20"/>
              </w:rPr>
              <w:t>Henifer</w:t>
            </w:r>
            <w:proofErr w:type="spellEnd"/>
          </w:p>
        </w:tc>
        <w:tc>
          <w:tcPr>
            <w:tcW w:w="1080" w:type="dxa"/>
          </w:tcPr>
          <w:p w14:paraId="2D738F20"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41.039939</w:t>
            </w:r>
          </w:p>
        </w:tc>
        <w:tc>
          <w:tcPr>
            <w:tcW w:w="1260" w:type="dxa"/>
          </w:tcPr>
          <w:p w14:paraId="454682BC"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-111.514986</w:t>
            </w:r>
          </w:p>
        </w:tc>
        <w:tc>
          <w:tcPr>
            <w:tcW w:w="990" w:type="dxa"/>
          </w:tcPr>
          <w:p w14:paraId="3D124468"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1615</w:t>
            </w:r>
          </w:p>
        </w:tc>
      </w:tr>
      <w:tr w:rsidR="00813B81" w:rsidRPr="006511F5" w14:paraId="5C80D69E" w14:textId="77777777">
        <w:trPr>
          <w:trHeight w:val="369"/>
        </w:trPr>
        <w:tc>
          <w:tcPr>
            <w:tcW w:w="990" w:type="dxa"/>
          </w:tcPr>
          <w:p w14:paraId="594D531F"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lastRenderedPageBreak/>
              <w:t>RL1</w:t>
            </w:r>
          </w:p>
        </w:tc>
        <w:tc>
          <w:tcPr>
            <w:tcW w:w="1170" w:type="dxa"/>
          </w:tcPr>
          <w:p w14:paraId="067AAFD9" w14:textId="77777777" w:rsidR="00813B81" w:rsidRPr="00F7508B" w:rsidRDefault="00813B81" w:rsidP="00AD6B97">
            <w:pPr>
              <w:widowControl w:val="0"/>
              <w:spacing w:before="2" w:after="2"/>
              <w:jc w:val="center"/>
              <w:rPr>
                <w:rFonts w:ascii="Times New Roman" w:hAnsi="Times New Roman"/>
                <w:sz w:val="20"/>
              </w:rPr>
            </w:pPr>
          </w:p>
        </w:tc>
        <w:tc>
          <w:tcPr>
            <w:tcW w:w="270" w:type="dxa"/>
          </w:tcPr>
          <w:p w14:paraId="2BB8BFC5" w14:textId="77777777" w:rsidR="00813B81" w:rsidRPr="00F7508B" w:rsidRDefault="00813B81" w:rsidP="00AD6B97">
            <w:pPr>
              <w:widowControl w:val="0"/>
              <w:spacing w:before="2" w:after="2"/>
              <w:jc w:val="center"/>
              <w:rPr>
                <w:rFonts w:ascii="Times New Roman" w:hAnsi="Times New Roman"/>
                <w:sz w:val="20"/>
              </w:rPr>
            </w:pPr>
          </w:p>
        </w:tc>
        <w:tc>
          <w:tcPr>
            <w:tcW w:w="1080" w:type="dxa"/>
          </w:tcPr>
          <w:p w14:paraId="69A1BB49" w14:textId="77777777" w:rsidR="00813B81" w:rsidRPr="00F7508B" w:rsidRDefault="00813B81" w:rsidP="00AD6B97">
            <w:pPr>
              <w:widowControl w:val="0"/>
              <w:jc w:val="center"/>
              <w:rPr>
                <w:rFonts w:ascii="Times New Roman" w:hAnsi="Times New Roman"/>
                <w:sz w:val="20"/>
              </w:rPr>
            </w:pPr>
          </w:p>
        </w:tc>
        <w:tc>
          <w:tcPr>
            <w:tcW w:w="990" w:type="dxa"/>
          </w:tcPr>
          <w:p w14:paraId="7C9ACDBC" w14:textId="77777777" w:rsidR="00813B81" w:rsidRPr="00F7508B" w:rsidRDefault="00813B81" w:rsidP="00AD6B97">
            <w:pPr>
              <w:widowControl w:val="0"/>
              <w:jc w:val="center"/>
              <w:rPr>
                <w:rFonts w:ascii="Times New Roman" w:hAnsi="Times New Roman"/>
                <w:sz w:val="20"/>
              </w:rPr>
            </w:pPr>
          </w:p>
        </w:tc>
        <w:tc>
          <w:tcPr>
            <w:tcW w:w="270" w:type="dxa"/>
          </w:tcPr>
          <w:p w14:paraId="59D3ACEA" w14:textId="77777777" w:rsidR="00813B81" w:rsidRPr="00F7508B" w:rsidRDefault="00813B81" w:rsidP="00AD6B97">
            <w:pPr>
              <w:widowControl w:val="0"/>
              <w:spacing w:before="2" w:after="2"/>
              <w:jc w:val="center"/>
              <w:rPr>
                <w:rFonts w:ascii="Times New Roman" w:hAnsi="Times New Roman"/>
                <w:sz w:val="20"/>
              </w:rPr>
            </w:pPr>
          </w:p>
        </w:tc>
        <w:tc>
          <w:tcPr>
            <w:tcW w:w="1260" w:type="dxa"/>
          </w:tcPr>
          <w:p w14:paraId="289D8485" w14:textId="77777777" w:rsidR="00813B81" w:rsidRPr="00F7508B" w:rsidRDefault="00813B81" w:rsidP="00AD6B97">
            <w:pPr>
              <w:widowControl w:val="0"/>
              <w:spacing w:before="2" w:after="2"/>
              <w:jc w:val="center"/>
              <w:rPr>
                <w:rFonts w:ascii="Times New Roman" w:hAnsi="Times New Roman"/>
                <w:sz w:val="20"/>
              </w:rPr>
            </w:pPr>
          </w:p>
        </w:tc>
        <w:tc>
          <w:tcPr>
            <w:tcW w:w="1406" w:type="dxa"/>
          </w:tcPr>
          <w:p w14:paraId="3DF1B14B" w14:textId="77777777" w:rsidR="00813B81" w:rsidRPr="00F7508B" w:rsidRDefault="00813B81" w:rsidP="00AD6B97">
            <w:pPr>
              <w:widowControl w:val="0"/>
              <w:spacing w:before="2" w:after="2"/>
              <w:jc w:val="center"/>
              <w:rPr>
                <w:rFonts w:ascii="Times New Roman" w:hAnsi="Times New Roman"/>
                <w:sz w:val="20"/>
              </w:rPr>
            </w:pPr>
          </w:p>
        </w:tc>
        <w:tc>
          <w:tcPr>
            <w:tcW w:w="236" w:type="dxa"/>
          </w:tcPr>
          <w:p w14:paraId="7C2B4EF4" w14:textId="77777777" w:rsidR="00813B81" w:rsidRPr="00F7508B" w:rsidRDefault="00813B81" w:rsidP="00AD6B97">
            <w:pPr>
              <w:widowControl w:val="0"/>
              <w:spacing w:before="2" w:after="2"/>
              <w:jc w:val="center"/>
              <w:rPr>
                <w:rFonts w:ascii="Times New Roman" w:hAnsi="Times New Roman"/>
                <w:sz w:val="20"/>
              </w:rPr>
            </w:pPr>
          </w:p>
        </w:tc>
        <w:tc>
          <w:tcPr>
            <w:tcW w:w="1328" w:type="dxa"/>
          </w:tcPr>
          <w:p w14:paraId="2480D623" w14:textId="77777777" w:rsidR="00813B81" w:rsidRPr="00F7508B" w:rsidRDefault="00813B81" w:rsidP="00AD6B97">
            <w:pPr>
              <w:widowControl w:val="0"/>
              <w:spacing w:before="2" w:after="2"/>
              <w:jc w:val="center"/>
              <w:rPr>
                <w:rFonts w:ascii="Times New Roman" w:hAnsi="Times New Roman"/>
                <w:sz w:val="20"/>
              </w:rPr>
            </w:pPr>
            <w:r w:rsidRPr="00F7508B">
              <w:rPr>
                <w:rFonts w:ascii="Times New Roman" w:hAnsi="Times New Roman"/>
                <w:sz w:val="20"/>
              </w:rPr>
              <w:t>2</w:t>
            </w:r>
          </w:p>
        </w:tc>
        <w:tc>
          <w:tcPr>
            <w:tcW w:w="1170" w:type="dxa"/>
          </w:tcPr>
          <w:p w14:paraId="7DA3BAFA"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Rockport Lake</w:t>
            </w:r>
          </w:p>
        </w:tc>
        <w:tc>
          <w:tcPr>
            <w:tcW w:w="1080" w:type="dxa"/>
          </w:tcPr>
          <w:p w14:paraId="0D4906DA"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40.793892</w:t>
            </w:r>
          </w:p>
        </w:tc>
        <w:tc>
          <w:tcPr>
            <w:tcW w:w="1260" w:type="dxa"/>
          </w:tcPr>
          <w:p w14:paraId="4598A0C0"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-111.405836</w:t>
            </w:r>
          </w:p>
        </w:tc>
        <w:tc>
          <w:tcPr>
            <w:tcW w:w="990" w:type="dxa"/>
          </w:tcPr>
          <w:p w14:paraId="0B5BD180"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1864</w:t>
            </w:r>
          </w:p>
        </w:tc>
      </w:tr>
      <w:tr w:rsidR="00813B81" w:rsidRPr="006511F5" w14:paraId="1BEE2BC0" w14:textId="77777777">
        <w:trPr>
          <w:trHeight w:val="360"/>
        </w:trPr>
        <w:tc>
          <w:tcPr>
            <w:tcW w:w="990" w:type="dxa"/>
          </w:tcPr>
          <w:p w14:paraId="55B6514D"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RL2</w:t>
            </w:r>
          </w:p>
        </w:tc>
        <w:tc>
          <w:tcPr>
            <w:tcW w:w="1170" w:type="dxa"/>
          </w:tcPr>
          <w:p w14:paraId="4E59D203" w14:textId="77777777" w:rsidR="00813B81" w:rsidRPr="00F7508B" w:rsidRDefault="00813B81" w:rsidP="00AD6B97">
            <w:pPr>
              <w:widowControl w:val="0"/>
              <w:spacing w:before="2" w:after="2"/>
              <w:jc w:val="center"/>
              <w:rPr>
                <w:rFonts w:ascii="Times New Roman" w:hAnsi="Times New Roman"/>
                <w:sz w:val="20"/>
              </w:rPr>
            </w:pPr>
          </w:p>
        </w:tc>
        <w:tc>
          <w:tcPr>
            <w:tcW w:w="270" w:type="dxa"/>
          </w:tcPr>
          <w:p w14:paraId="66DA8B2A" w14:textId="77777777" w:rsidR="00813B81" w:rsidRPr="00F7508B" w:rsidRDefault="00813B81" w:rsidP="00AD6B97">
            <w:pPr>
              <w:widowControl w:val="0"/>
              <w:spacing w:before="2" w:after="2"/>
              <w:jc w:val="center"/>
              <w:rPr>
                <w:rFonts w:ascii="Times New Roman" w:hAnsi="Times New Roman"/>
                <w:sz w:val="20"/>
              </w:rPr>
            </w:pPr>
          </w:p>
        </w:tc>
        <w:tc>
          <w:tcPr>
            <w:tcW w:w="1080" w:type="dxa"/>
          </w:tcPr>
          <w:p w14:paraId="6919AE6F" w14:textId="77777777" w:rsidR="00813B81" w:rsidRPr="00F7508B" w:rsidRDefault="00813B81" w:rsidP="00AD6B97">
            <w:pPr>
              <w:widowControl w:val="0"/>
              <w:jc w:val="center"/>
              <w:rPr>
                <w:rFonts w:ascii="Times New Roman" w:hAnsi="Times New Roman"/>
                <w:sz w:val="20"/>
              </w:rPr>
            </w:pPr>
          </w:p>
        </w:tc>
        <w:tc>
          <w:tcPr>
            <w:tcW w:w="990" w:type="dxa"/>
          </w:tcPr>
          <w:p w14:paraId="1945D2E9" w14:textId="77777777" w:rsidR="00813B81" w:rsidRPr="00F7508B" w:rsidRDefault="00813B81" w:rsidP="00AD6B97">
            <w:pPr>
              <w:widowControl w:val="0"/>
              <w:jc w:val="center"/>
              <w:rPr>
                <w:rFonts w:ascii="Times New Roman" w:hAnsi="Times New Roman"/>
                <w:sz w:val="20"/>
              </w:rPr>
            </w:pPr>
          </w:p>
        </w:tc>
        <w:tc>
          <w:tcPr>
            <w:tcW w:w="270" w:type="dxa"/>
          </w:tcPr>
          <w:p w14:paraId="26B8EE6B" w14:textId="77777777" w:rsidR="00813B81" w:rsidRPr="00F7508B" w:rsidRDefault="00813B81" w:rsidP="00AD6B97">
            <w:pPr>
              <w:widowControl w:val="0"/>
              <w:spacing w:before="2" w:after="2"/>
              <w:jc w:val="center"/>
              <w:rPr>
                <w:rFonts w:ascii="Times New Roman" w:hAnsi="Times New Roman"/>
                <w:sz w:val="20"/>
              </w:rPr>
            </w:pPr>
          </w:p>
        </w:tc>
        <w:tc>
          <w:tcPr>
            <w:tcW w:w="1260" w:type="dxa"/>
          </w:tcPr>
          <w:p w14:paraId="1F9F3413" w14:textId="77777777" w:rsidR="00813B81" w:rsidRPr="00F7508B" w:rsidRDefault="00813B81" w:rsidP="00AD6B97">
            <w:pPr>
              <w:widowControl w:val="0"/>
              <w:spacing w:before="2" w:after="2"/>
              <w:jc w:val="center"/>
              <w:rPr>
                <w:rFonts w:ascii="Times New Roman" w:hAnsi="Times New Roman"/>
                <w:sz w:val="20"/>
              </w:rPr>
            </w:pPr>
          </w:p>
        </w:tc>
        <w:tc>
          <w:tcPr>
            <w:tcW w:w="1406" w:type="dxa"/>
          </w:tcPr>
          <w:p w14:paraId="399D6F08" w14:textId="77777777" w:rsidR="00813B81" w:rsidRPr="00F7508B" w:rsidRDefault="00813B81" w:rsidP="00AD6B97">
            <w:pPr>
              <w:widowControl w:val="0"/>
              <w:spacing w:before="2" w:after="2"/>
              <w:jc w:val="center"/>
              <w:rPr>
                <w:rFonts w:ascii="Times New Roman" w:hAnsi="Times New Roman"/>
                <w:sz w:val="20"/>
              </w:rPr>
            </w:pPr>
          </w:p>
        </w:tc>
        <w:tc>
          <w:tcPr>
            <w:tcW w:w="236" w:type="dxa"/>
          </w:tcPr>
          <w:p w14:paraId="67B94D3C" w14:textId="77777777" w:rsidR="00813B81" w:rsidRPr="00F7508B" w:rsidRDefault="00813B81" w:rsidP="00AD6B97">
            <w:pPr>
              <w:widowControl w:val="0"/>
              <w:spacing w:before="2" w:after="2"/>
              <w:jc w:val="center"/>
              <w:rPr>
                <w:rFonts w:ascii="Times New Roman" w:hAnsi="Times New Roman"/>
                <w:sz w:val="20"/>
              </w:rPr>
            </w:pPr>
          </w:p>
        </w:tc>
        <w:tc>
          <w:tcPr>
            <w:tcW w:w="1328" w:type="dxa"/>
          </w:tcPr>
          <w:p w14:paraId="4AD4F400" w14:textId="77777777" w:rsidR="00813B81" w:rsidRPr="00F7508B" w:rsidRDefault="00813B81" w:rsidP="00AD6B97">
            <w:pPr>
              <w:widowControl w:val="0"/>
              <w:spacing w:before="2" w:after="2"/>
              <w:jc w:val="center"/>
              <w:rPr>
                <w:rFonts w:ascii="Times New Roman" w:hAnsi="Times New Roman"/>
                <w:sz w:val="20"/>
              </w:rPr>
            </w:pPr>
            <w:r w:rsidRPr="00F7508B">
              <w:rPr>
                <w:rFonts w:ascii="Times New Roman" w:hAnsi="Times New Roman"/>
                <w:sz w:val="20"/>
              </w:rPr>
              <w:t>2</w:t>
            </w:r>
          </w:p>
        </w:tc>
        <w:tc>
          <w:tcPr>
            <w:tcW w:w="1170" w:type="dxa"/>
          </w:tcPr>
          <w:p w14:paraId="66A191D8"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Rockport Lake</w:t>
            </w:r>
          </w:p>
        </w:tc>
        <w:tc>
          <w:tcPr>
            <w:tcW w:w="1080" w:type="dxa"/>
          </w:tcPr>
          <w:p w14:paraId="5F64F03F"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40.793892</w:t>
            </w:r>
          </w:p>
        </w:tc>
        <w:tc>
          <w:tcPr>
            <w:tcW w:w="1260" w:type="dxa"/>
          </w:tcPr>
          <w:p w14:paraId="3E61867D"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-111.405836</w:t>
            </w:r>
          </w:p>
        </w:tc>
        <w:tc>
          <w:tcPr>
            <w:tcW w:w="990" w:type="dxa"/>
          </w:tcPr>
          <w:p w14:paraId="3E714EF0"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1864</w:t>
            </w:r>
          </w:p>
        </w:tc>
      </w:tr>
      <w:tr w:rsidR="00813B81" w:rsidRPr="006511F5" w14:paraId="4FCE8FB2" w14:textId="77777777">
        <w:trPr>
          <w:trHeight w:val="360"/>
        </w:trPr>
        <w:tc>
          <w:tcPr>
            <w:tcW w:w="990" w:type="dxa"/>
          </w:tcPr>
          <w:p w14:paraId="1B112112"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RL6</w:t>
            </w:r>
          </w:p>
        </w:tc>
        <w:tc>
          <w:tcPr>
            <w:tcW w:w="1170" w:type="dxa"/>
          </w:tcPr>
          <w:p w14:paraId="7B2E6B7A"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3</w:t>
            </w:r>
          </w:p>
        </w:tc>
        <w:tc>
          <w:tcPr>
            <w:tcW w:w="270" w:type="dxa"/>
          </w:tcPr>
          <w:p w14:paraId="3EDE3383" w14:textId="77777777" w:rsidR="00813B81" w:rsidRDefault="00813B81" w:rsidP="00AD6B97">
            <w:pPr>
              <w:widowControl w:val="0"/>
              <w:spacing w:before="2" w:after="2"/>
              <w:jc w:val="center"/>
              <w:rPr>
                <w:rFonts w:ascii="Times New Roman" w:hAnsi="Times New Roman"/>
                <w:sz w:val="20"/>
              </w:rPr>
            </w:pPr>
          </w:p>
        </w:tc>
        <w:tc>
          <w:tcPr>
            <w:tcW w:w="1080" w:type="dxa"/>
          </w:tcPr>
          <w:p w14:paraId="6D6AFCBB" w14:textId="77777777" w:rsidR="00813B81" w:rsidRPr="00F7508B" w:rsidRDefault="00813B81" w:rsidP="00AD6B97">
            <w:pPr>
              <w:widowControl w:val="0"/>
              <w:jc w:val="center"/>
              <w:rPr>
                <w:rFonts w:ascii="Times New Roman" w:hAnsi="Times New Roman"/>
                <w:sz w:val="20"/>
              </w:rPr>
            </w:pPr>
          </w:p>
        </w:tc>
        <w:tc>
          <w:tcPr>
            <w:tcW w:w="990" w:type="dxa"/>
          </w:tcPr>
          <w:p w14:paraId="3C6E9176" w14:textId="77777777" w:rsidR="00813B81" w:rsidRPr="00F7508B" w:rsidRDefault="00813B81" w:rsidP="00AD6B97">
            <w:pPr>
              <w:widowControl w:val="0"/>
              <w:jc w:val="center"/>
              <w:rPr>
                <w:rFonts w:ascii="Times New Roman" w:hAnsi="Times New Roman"/>
                <w:sz w:val="20"/>
              </w:rPr>
            </w:pPr>
          </w:p>
        </w:tc>
        <w:tc>
          <w:tcPr>
            <w:tcW w:w="270" w:type="dxa"/>
          </w:tcPr>
          <w:p w14:paraId="78CF3BB3" w14:textId="77777777" w:rsidR="00813B81" w:rsidRPr="00F7508B" w:rsidRDefault="00813B81" w:rsidP="00AD6B97">
            <w:pPr>
              <w:widowControl w:val="0"/>
              <w:spacing w:before="2" w:after="2"/>
              <w:jc w:val="center"/>
              <w:rPr>
                <w:rFonts w:ascii="Times New Roman" w:hAnsi="Times New Roman"/>
                <w:sz w:val="20"/>
              </w:rPr>
            </w:pPr>
          </w:p>
        </w:tc>
        <w:tc>
          <w:tcPr>
            <w:tcW w:w="1260" w:type="dxa"/>
          </w:tcPr>
          <w:p w14:paraId="41322814" w14:textId="77777777" w:rsidR="00813B81" w:rsidRPr="00F7508B" w:rsidRDefault="00813B81" w:rsidP="00AD6B97">
            <w:pPr>
              <w:widowControl w:val="0"/>
              <w:spacing w:before="2" w:after="2"/>
              <w:jc w:val="center"/>
              <w:rPr>
                <w:rFonts w:ascii="Times New Roman" w:hAnsi="Times New Roman"/>
                <w:sz w:val="20"/>
              </w:rPr>
            </w:pPr>
          </w:p>
        </w:tc>
        <w:tc>
          <w:tcPr>
            <w:tcW w:w="1406" w:type="dxa"/>
          </w:tcPr>
          <w:p w14:paraId="3C387064" w14:textId="77777777" w:rsidR="00813B81" w:rsidRPr="00F7508B" w:rsidRDefault="00813B81" w:rsidP="00AD6B97">
            <w:pPr>
              <w:widowControl w:val="0"/>
              <w:spacing w:before="2" w:after="2"/>
              <w:jc w:val="center"/>
              <w:rPr>
                <w:rFonts w:ascii="Times New Roman" w:hAnsi="Times New Roman"/>
                <w:sz w:val="20"/>
              </w:rPr>
            </w:pPr>
          </w:p>
        </w:tc>
        <w:tc>
          <w:tcPr>
            <w:tcW w:w="236" w:type="dxa"/>
          </w:tcPr>
          <w:p w14:paraId="5C3C8019" w14:textId="77777777" w:rsidR="00813B81" w:rsidRPr="00F7508B" w:rsidRDefault="00813B81" w:rsidP="00AD6B97">
            <w:pPr>
              <w:widowControl w:val="0"/>
              <w:spacing w:before="2" w:after="2"/>
              <w:jc w:val="center"/>
              <w:rPr>
                <w:rFonts w:ascii="Times New Roman" w:hAnsi="Times New Roman"/>
                <w:sz w:val="20"/>
              </w:rPr>
            </w:pPr>
          </w:p>
        </w:tc>
        <w:tc>
          <w:tcPr>
            <w:tcW w:w="1328" w:type="dxa"/>
          </w:tcPr>
          <w:p w14:paraId="180B1BC5" w14:textId="77777777" w:rsidR="00813B81" w:rsidRPr="00F7508B" w:rsidRDefault="00813B81" w:rsidP="00AD6B97">
            <w:pPr>
              <w:widowControl w:val="0"/>
              <w:spacing w:before="2" w:after="2"/>
              <w:jc w:val="center"/>
              <w:rPr>
                <w:rFonts w:ascii="Times New Roman" w:hAnsi="Times New Roman"/>
                <w:sz w:val="20"/>
              </w:rPr>
            </w:pPr>
          </w:p>
        </w:tc>
        <w:tc>
          <w:tcPr>
            <w:tcW w:w="1170" w:type="dxa"/>
          </w:tcPr>
          <w:p w14:paraId="7D35227D"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Rockport Lake</w:t>
            </w:r>
          </w:p>
        </w:tc>
        <w:tc>
          <w:tcPr>
            <w:tcW w:w="1080" w:type="dxa"/>
          </w:tcPr>
          <w:p w14:paraId="7A791203"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40.793892</w:t>
            </w:r>
          </w:p>
        </w:tc>
        <w:tc>
          <w:tcPr>
            <w:tcW w:w="1260" w:type="dxa"/>
          </w:tcPr>
          <w:p w14:paraId="11B4FFFE"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-111.405836</w:t>
            </w:r>
          </w:p>
        </w:tc>
        <w:tc>
          <w:tcPr>
            <w:tcW w:w="990" w:type="dxa"/>
          </w:tcPr>
          <w:p w14:paraId="67CD7356"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1864</w:t>
            </w:r>
          </w:p>
        </w:tc>
      </w:tr>
      <w:tr w:rsidR="00813B81" w:rsidRPr="006511F5" w14:paraId="35F9BDD9" w14:textId="77777777">
        <w:trPr>
          <w:trHeight w:val="360"/>
        </w:trPr>
        <w:tc>
          <w:tcPr>
            <w:tcW w:w="990" w:type="dxa"/>
          </w:tcPr>
          <w:p w14:paraId="426B7741"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RM2</w:t>
            </w:r>
          </w:p>
        </w:tc>
        <w:tc>
          <w:tcPr>
            <w:tcW w:w="1170" w:type="dxa"/>
          </w:tcPr>
          <w:p w14:paraId="2FCADF6B"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3</w:t>
            </w:r>
          </w:p>
        </w:tc>
        <w:tc>
          <w:tcPr>
            <w:tcW w:w="270" w:type="dxa"/>
          </w:tcPr>
          <w:p w14:paraId="14E9C771" w14:textId="77777777" w:rsidR="00813B81" w:rsidRDefault="00813B81" w:rsidP="00AD6B97">
            <w:pPr>
              <w:widowControl w:val="0"/>
              <w:spacing w:before="2" w:after="2"/>
              <w:jc w:val="center"/>
              <w:rPr>
                <w:rFonts w:ascii="Times New Roman" w:hAnsi="Times New Roman"/>
                <w:sz w:val="20"/>
              </w:rPr>
            </w:pPr>
          </w:p>
        </w:tc>
        <w:tc>
          <w:tcPr>
            <w:tcW w:w="1080" w:type="dxa"/>
          </w:tcPr>
          <w:p w14:paraId="6794FD09" w14:textId="77777777" w:rsidR="00813B81" w:rsidRPr="00F7508B" w:rsidRDefault="00813B81" w:rsidP="00AD6B97">
            <w:pPr>
              <w:widowControl w:val="0"/>
              <w:jc w:val="center"/>
              <w:rPr>
                <w:rFonts w:ascii="Times New Roman" w:hAnsi="Times New Roman"/>
                <w:sz w:val="20"/>
              </w:rPr>
            </w:pPr>
          </w:p>
        </w:tc>
        <w:tc>
          <w:tcPr>
            <w:tcW w:w="990" w:type="dxa"/>
          </w:tcPr>
          <w:p w14:paraId="59BC2AF1" w14:textId="77777777" w:rsidR="00813B81" w:rsidRPr="00F7508B" w:rsidRDefault="00813B81" w:rsidP="00AD6B97">
            <w:pPr>
              <w:widowControl w:val="0"/>
              <w:jc w:val="center"/>
              <w:rPr>
                <w:rFonts w:ascii="Times New Roman" w:hAnsi="Times New Roman"/>
                <w:sz w:val="20"/>
              </w:rPr>
            </w:pPr>
          </w:p>
        </w:tc>
        <w:tc>
          <w:tcPr>
            <w:tcW w:w="270" w:type="dxa"/>
          </w:tcPr>
          <w:p w14:paraId="22C8563D" w14:textId="77777777" w:rsidR="00813B81" w:rsidRPr="00F7508B" w:rsidRDefault="00813B81" w:rsidP="00AD6B97">
            <w:pPr>
              <w:widowControl w:val="0"/>
              <w:spacing w:before="2" w:after="2"/>
              <w:jc w:val="center"/>
              <w:rPr>
                <w:rFonts w:ascii="Times New Roman" w:hAnsi="Times New Roman"/>
                <w:sz w:val="20"/>
              </w:rPr>
            </w:pPr>
          </w:p>
        </w:tc>
        <w:tc>
          <w:tcPr>
            <w:tcW w:w="1260" w:type="dxa"/>
          </w:tcPr>
          <w:p w14:paraId="7AA13135" w14:textId="77777777" w:rsidR="00813B81" w:rsidRPr="00F7508B" w:rsidRDefault="00813B81" w:rsidP="00AD6B97">
            <w:pPr>
              <w:widowControl w:val="0"/>
              <w:spacing w:before="2" w:after="2"/>
              <w:jc w:val="center"/>
              <w:rPr>
                <w:rFonts w:ascii="Times New Roman" w:hAnsi="Times New Roman"/>
                <w:sz w:val="20"/>
              </w:rPr>
            </w:pPr>
          </w:p>
        </w:tc>
        <w:tc>
          <w:tcPr>
            <w:tcW w:w="1406" w:type="dxa"/>
          </w:tcPr>
          <w:p w14:paraId="14E9B04C" w14:textId="77777777" w:rsidR="00813B81" w:rsidRPr="00F7508B" w:rsidRDefault="00813B81" w:rsidP="00AD6B97">
            <w:pPr>
              <w:widowControl w:val="0"/>
              <w:spacing w:before="2" w:after="2"/>
              <w:jc w:val="center"/>
              <w:rPr>
                <w:rFonts w:ascii="Times New Roman" w:hAnsi="Times New Roman"/>
                <w:sz w:val="20"/>
              </w:rPr>
            </w:pPr>
          </w:p>
        </w:tc>
        <w:tc>
          <w:tcPr>
            <w:tcW w:w="236" w:type="dxa"/>
          </w:tcPr>
          <w:p w14:paraId="641D18C4" w14:textId="77777777" w:rsidR="00813B81" w:rsidRPr="00F7508B" w:rsidRDefault="00813B81" w:rsidP="00AD6B97">
            <w:pPr>
              <w:widowControl w:val="0"/>
              <w:spacing w:before="2" w:after="2"/>
              <w:jc w:val="center"/>
              <w:rPr>
                <w:rFonts w:ascii="Times New Roman" w:hAnsi="Times New Roman"/>
                <w:sz w:val="20"/>
              </w:rPr>
            </w:pPr>
          </w:p>
        </w:tc>
        <w:tc>
          <w:tcPr>
            <w:tcW w:w="1328" w:type="dxa"/>
          </w:tcPr>
          <w:p w14:paraId="4B4C0A25" w14:textId="77777777" w:rsidR="00813B81" w:rsidRPr="00F7508B" w:rsidRDefault="00813B81" w:rsidP="00AD6B97">
            <w:pPr>
              <w:widowControl w:val="0"/>
              <w:spacing w:before="2" w:after="2"/>
              <w:jc w:val="center"/>
              <w:rPr>
                <w:rFonts w:ascii="Times New Roman" w:hAnsi="Times New Roman"/>
                <w:sz w:val="20"/>
              </w:rPr>
            </w:pPr>
          </w:p>
        </w:tc>
        <w:tc>
          <w:tcPr>
            <w:tcW w:w="1170" w:type="dxa"/>
          </w:tcPr>
          <w:p w14:paraId="3F2DF958"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Taggart-Ready mix</w:t>
            </w:r>
          </w:p>
        </w:tc>
        <w:tc>
          <w:tcPr>
            <w:tcW w:w="1080" w:type="dxa"/>
          </w:tcPr>
          <w:p w14:paraId="61C37EE2"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41.057931</w:t>
            </w:r>
          </w:p>
        </w:tc>
        <w:tc>
          <w:tcPr>
            <w:tcW w:w="1260" w:type="dxa"/>
          </w:tcPr>
          <w:p w14:paraId="23E77CBE"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-111.586372</w:t>
            </w:r>
          </w:p>
        </w:tc>
        <w:tc>
          <w:tcPr>
            <w:tcW w:w="990" w:type="dxa"/>
          </w:tcPr>
          <w:p w14:paraId="02A95A4C"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1583</w:t>
            </w:r>
          </w:p>
        </w:tc>
      </w:tr>
      <w:tr w:rsidR="00813B81" w:rsidRPr="006511F5" w14:paraId="47874602" w14:textId="77777777">
        <w:trPr>
          <w:trHeight w:val="360"/>
        </w:trPr>
        <w:tc>
          <w:tcPr>
            <w:tcW w:w="990" w:type="dxa"/>
          </w:tcPr>
          <w:p w14:paraId="48F4F611"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T6</w:t>
            </w:r>
          </w:p>
        </w:tc>
        <w:tc>
          <w:tcPr>
            <w:tcW w:w="1170" w:type="dxa"/>
          </w:tcPr>
          <w:p w14:paraId="7890B88C" w14:textId="77777777" w:rsidR="00813B81" w:rsidRPr="00F7508B" w:rsidRDefault="00813B81" w:rsidP="00AD6B97">
            <w:pPr>
              <w:widowControl w:val="0"/>
              <w:spacing w:before="2" w:after="2"/>
              <w:jc w:val="center"/>
              <w:rPr>
                <w:rFonts w:ascii="Times New Roman" w:hAnsi="Times New Roman"/>
                <w:sz w:val="20"/>
              </w:rPr>
            </w:pPr>
          </w:p>
        </w:tc>
        <w:tc>
          <w:tcPr>
            <w:tcW w:w="270" w:type="dxa"/>
          </w:tcPr>
          <w:p w14:paraId="6304D2E9" w14:textId="77777777" w:rsidR="00813B81" w:rsidRPr="00F7508B" w:rsidRDefault="00813B81" w:rsidP="00AD6B97">
            <w:pPr>
              <w:widowControl w:val="0"/>
              <w:spacing w:before="2" w:after="2"/>
              <w:jc w:val="center"/>
              <w:rPr>
                <w:rFonts w:ascii="Times New Roman" w:hAnsi="Times New Roman"/>
                <w:sz w:val="20"/>
              </w:rPr>
            </w:pPr>
          </w:p>
        </w:tc>
        <w:tc>
          <w:tcPr>
            <w:tcW w:w="1080" w:type="dxa"/>
          </w:tcPr>
          <w:p w14:paraId="4B1C1ED1"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3</w:t>
            </w:r>
          </w:p>
        </w:tc>
        <w:tc>
          <w:tcPr>
            <w:tcW w:w="990" w:type="dxa"/>
          </w:tcPr>
          <w:p w14:paraId="10D72087"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4</w:t>
            </w:r>
          </w:p>
        </w:tc>
        <w:tc>
          <w:tcPr>
            <w:tcW w:w="270" w:type="dxa"/>
          </w:tcPr>
          <w:p w14:paraId="2807A466" w14:textId="77777777" w:rsidR="00813B81" w:rsidRPr="00F7508B" w:rsidRDefault="00813B81" w:rsidP="00AD6B97">
            <w:pPr>
              <w:widowControl w:val="0"/>
              <w:spacing w:before="2" w:after="2"/>
              <w:jc w:val="center"/>
              <w:rPr>
                <w:rFonts w:ascii="Times New Roman" w:hAnsi="Times New Roman"/>
                <w:sz w:val="20"/>
              </w:rPr>
            </w:pPr>
          </w:p>
        </w:tc>
        <w:tc>
          <w:tcPr>
            <w:tcW w:w="1260" w:type="dxa"/>
          </w:tcPr>
          <w:p w14:paraId="483AB03A" w14:textId="77777777" w:rsidR="00813B81" w:rsidRPr="00F7508B" w:rsidRDefault="00813B81" w:rsidP="00AD6B97">
            <w:pPr>
              <w:widowControl w:val="0"/>
              <w:spacing w:before="2" w:after="2"/>
              <w:jc w:val="center"/>
              <w:rPr>
                <w:rFonts w:ascii="Times New Roman" w:hAnsi="Times New Roman"/>
                <w:sz w:val="20"/>
              </w:rPr>
            </w:pPr>
          </w:p>
        </w:tc>
        <w:tc>
          <w:tcPr>
            <w:tcW w:w="1406" w:type="dxa"/>
          </w:tcPr>
          <w:p w14:paraId="0E876C60" w14:textId="77777777" w:rsidR="00813B81" w:rsidRPr="00F7508B" w:rsidRDefault="00813B81" w:rsidP="00AD6B97">
            <w:pPr>
              <w:widowControl w:val="0"/>
              <w:spacing w:before="2" w:after="2"/>
              <w:jc w:val="center"/>
              <w:rPr>
                <w:rFonts w:ascii="Times New Roman" w:hAnsi="Times New Roman"/>
                <w:sz w:val="20"/>
              </w:rPr>
            </w:pPr>
          </w:p>
        </w:tc>
        <w:tc>
          <w:tcPr>
            <w:tcW w:w="236" w:type="dxa"/>
          </w:tcPr>
          <w:p w14:paraId="7C556767" w14:textId="77777777" w:rsidR="00813B81" w:rsidRPr="00F7508B" w:rsidRDefault="00813B81" w:rsidP="00AD6B97">
            <w:pPr>
              <w:widowControl w:val="0"/>
              <w:spacing w:before="2" w:after="2"/>
              <w:jc w:val="center"/>
              <w:rPr>
                <w:rFonts w:ascii="Times New Roman" w:hAnsi="Times New Roman"/>
                <w:sz w:val="20"/>
              </w:rPr>
            </w:pPr>
          </w:p>
        </w:tc>
        <w:tc>
          <w:tcPr>
            <w:tcW w:w="1328" w:type="dxa"/>
          </w:tcPr>
          <w:p w14:paraId="736CD406" w14:textId="77777777" w:rsidR="00813B81" w:rsidRPr="00F7508B" w:rsidRDefault="00813B81" w:rsidP="00AD6B97">
            <w:pPr>
              <w:widowControl w:val="0"/>
              <w:spacing w:before="2" w:after="2"/>
              <w:jc w:val="center"/>
              <w:rPr>
                <w:rFonts w:ascii="Times New Roman" w:hAnsi="Times New Roman"/>
                <w:sz w:val="20"/>
              </w:rPr>
            </w:pPr>
            <w:r w:rsidRPr="00F7508B">
              <w:rPr>
                <w:rFonts w:ascii="Times New Roman" w:hAnsi="Times New Roman"/>
                <w:sz w:val="20"/>
              </w:rPr>
              <w:t>3</w:t>
            </w:r>
          </w:p>
        </w:tc>
        <w:tc>
          <w:tcPr>
            <w:tcW w:w="1170" w:type="dxa"/>
          </w:tcPr>
          <w:p w14:paraId="310EE2E4"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Taggart-Ready mix</w:t>
            </w:r>
          </w:p>
        </w:tc>
        <w:tc>
          <w:tcPr>
            <w:tcW w:w="1080" w:type="dxa"/>
          </w:tcPr>
          <w:p w14:paraId="23231048"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41.057931</w:t>
            </w:r>
          </w:p>
        </w:tc>
        <w:tc>
          <w:tcPr>
            <w:tcW w:w="1260" w:type="dxa"/>
          </w:tcPr>
          <w:p w14:paraId="133470A0"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-111.586372</w:t>
            </w:r>
          </w:p>
        </w:tc>
        <w:tc>
          <w:tcPr>
            <w:tcW w:w="990" w:type="dxa"/>
          </w:tcPr>
          <w:p w14:paraId="5DD17520"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1583</w:t>
            </w:r>
          </w:p>
        </w:tc>
      </w:tr>
      <w:tr w:rsidR="00813B81" w:rsidRPr="006511F5" w14:paraId="3A356558" w14:textId="77777777">
        <w:trPr>
          <w:trHeight w:val="360"/>
        </w:trPr>
        <w:tc>
          <w:tcPr>
            <w:tcW w:w="990" w:type="dxa"/>
          </w:tcPr>
          <w:p w14:paraId="2B959E75" w14:textId="77777777" w:rsidR="00813B81" w:rsidRPr="00F7508B" w:rsidRDefault="00813B81" w:rsidP="00AD6B97">
            <w:pPr>
              <w:widowControl w:val="0"/>
              <w:jc w:val="center"/>
              <w:rPr>
                <w:rFonts w:ascii="Times New Roman" w:hAnsi="Times New Roman"/>
                <w:sz w:val="20"/>
              </w:rPr>
            </w:pPr>
            <w:r>
              <w:rPr>
                <w:rFonts w:ascii="Times New Roman" w:hAnsi="Times New Roman"/>
                <w:sz w:val="20"/>
              </w:rPr>
              <w:t>T15</w:t>
            </w:r>
          </w:p>
        </w:tc>
        <w:tc>
          <w:tcPr>
            <w:tcW w:w="1170" w:type="dxa"/>
          </w:tcPr>
          <w:p w14:paraId="25ECBF47"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3</w:t>
            </w:r>
          </w:p>
        </w:tc>
        <w:tc>
          <w:tcPr>
            <w:tcW w:w="270" w:type="dxa"/>
          </w:tcPr>
          <w:p w14:paraId="0672D94B" w14:textId="77777777" w:rsidR="00813B81" w:rsidRDefault="00813B81" w:rsidP="00AD6B97">
            <w:pPr>
              <w:widowControl w:val="0"/>
              <w:spacing w:before="2" w:after="2"/>
              <w:jc w:val="center"/>
              <w:rPr>
                <w:rFonts w:ascii="Times New Roman" w:hAnsi="Times New Roman"/>
                <w:sz w:val="20"/>
              </w:rPr>
            </w:pPr>
          </w:p>
        </w:tc>
        <w:tc>
          <w:tcPr>
            <w:tcW w:w="1080" w:type="dxa"/>
          </w:tcPr>
          <w:p w14:paraId="7F06C532" w14:textId="77777777" w:rsidR="00813B81" w:rsidRPr="00F7508B" w:rsidRDefault="00813B81" w:rsidP="00AD6B97">
            <w:pPr>
              <w:widowControl w:val="0"/>
              <w:jc w:val="center"/>
              <w:rPr>
                <w:rFonts w:ascii="Times New Roman" w:hAnsi="Times New Roman"/>
                <w:sz w:val="20"/>
              </w:rPr>
            </w:pPr>
          </w:p>
        </w:tc>
        <w:tc>
          <w:tcPr>
            <w:tcW w:w="990" w:type="dxa"/>
          </w:tcPr>
          <w:p w14:paraId="41C7FCC9" w14:textId="77777777" w:rsidR="00813B81" w:rsidRPr="00F7508B" w:rsidRDefault="00813B81" w:rsidP="00AD6B97">
            <w:pPr>
              <w:widowControl w:val="0"/>
              <w:jc w:val="center"/>
              <w:rPr>
                <w:rFonts w:ascii="Times New Roman" w:hAnsi="Times New Roman"/>
                <w:sz w:val="20"/>
              </w:rPr>
            </w:pPr>
          </w:p>
        </w:tc>
        <w:tc>
          <w:tcPr>
            <w:tcW w:w="270" w:type="dxa"/>
          </w:tcPr>
          <w:p w14:paraId="30397AF8" w14:textId="77777777" w:rsidR="00813B81" w:rsidRPr="00F7508B" w:rsidRDefault="00813B81" w:rsidP="00AD6B97">
            <w:pPr>
              <w:widowControl w:val="0"/>
              <w:spacing w:before="2" w:after="2"/>
              <w:jc w:val="center"/>
              <w:rPr>
                <w:rFonts w:ascii="Times New Roman" w:hAnsi="Times New Roman"/>
                <w:sz w:val="20"/>
              </w:rPr>
            </w:pPr>
          </w:p>
        </w:tc>
        <w:tc>
          <w:tcPr>
            <w:tcW w:w="1260" w:type="dxa"/>
          </w:tcPr>
          <w:p w14:paraId="282F4EAB" w14:textId="77777777" w:rsidR="00813B81" w:rsidRPr="00F7508B" w:rsidRDefault="00813B81" w:rsidP="00AD6B97">
            <w:pPr>
              <w:widowControl w:val="0"/>
              <w:spacing w:before="2" w:after="2"/>
              <w:jc w:val="center"/>
              <w:rPr>
                <w:rFonts w:ascii="Times New Roman" w:hAnsi="Times New Roman"/>
                <w:sz w:val="20"/>
              </w:rPr>
            </w:pPr>
          </w:p>
        </w:tc>
        <w:tc>
          <w:tcPr>
            <w:tcW w:w="1406" w:type="dxa"/>
          </w:tcPr>
          <w:p w14:paraId="39E9B00B" w14:textId="77777777" w:rsidR="00813B81" w:rsidRPr="00F7508B" w:rsidRDefault="00813B81" w:rsidP="00AD6B97">
            <w:pPr>
              <w:widowControl w:val="0"/>
              <w:spacing w:before="2" w:after="2"/>
              <w:jc w:val="center"/>
              <w:rPr>
                <w:rFonts w:ascii="Times New Roman" w:hAnsi="Times New Roman"/>
                <w:sz w:val="20"/>
              </w:rPr>
            </w:pPr>
          </w:p>
        </w:tc>
        <w:tc>
          <w:tcPr>
            <w:tcW w:w="236" w:type="dxa"/>
          </w:tcPr>
          <w:p w14:paraId="55135922" w14:textId="77777777" w:rsidR="00813B81" w:rsidRPr="00F7508B" w:rsidRDefault="00813B81" w:rsidP="00AD6B97">
            <w:pPr>
              <w:widowControl w:val="0"/>
              <w:spacing w:before="2" w:after="2"/>
              <w:jc w:val="center"/>
              <w:rPr>
                <w:rFonts w:ascii="Times New Roman" w:hAnsi="Times New Roman"/>
                <w:sz w:val="20"/>
              </w:rPr>
            </w:pPr>
          </w:p>
        </w:tc>
        <w:tc>
          <w:tcPr>
            <w:tcW w:w="1328" w:type="dxa"/>
          </w:tcPr>
          <w:p w14:paraId="624F3D99" w14:textId="77777777" w:rsidR="00813B81" w:rsidRPr="00F7508B" w:rsidRDefault="00813B81" w:rsidP="00AD6B97">
            <w:pPr>
              <w:widowControl w:val="0"/>
              <w:spacing w:before="2" w:after="2"/>
              <w:jc w:val="center"/>
              <w:rPr>
                <w:rFonts w:ascii="Times New Roman" w:hAnsi="Times New Roman"/>
                <w:sz w:val="20"/>
              </w:rPr>
            </w:pPr>
          </w:p>
        </w:tc>
        <w:tc>
          <w:tcPr>
            <w:tcW w:w="1170" w:type="dxa"/>
          </w:tcPr>
          <w:p w14:paraId="14FB0507"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Taggart-Ready mix</w:t>
            </w:r>
          </w:p>
        </w:tc>
        <w:tc>
          <w:tcPr>
            <w:tcW w:w="1080" w:type="dxa"/>
          </w:tcPr>
          <w:p w14:paraId="7CFCAD57"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41.057931</w:t>
            </w:r>
          </w:p>
        </w:tc>
        <w:tc>
          <w:tcPr>
            <w:tcW w:w="1260" w:type="dxa"/>
          </w:tcPr>
          <w:p w14:paraId="0492CD9B"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-111.586372</w:t>
            </w:r>
          </w:p>
        </w:tc>
        <w:tc>
          <w:tcPr>
            <w:tcW w:w="990" w:type="dxa"/>
          </w:tcPr>
          <w:p w14:paraId="0EE67579"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1583</w:t>
            </w:r>
          </w:p>
        </w:tc>
      </w:tr>
      <w:tr w:rsidR="00813B81" w:rsidRPr="006511F5" w14:paraId="71134C7B" w14:textId="77777777">
        <w:trPr>
          <w:trHeight w:val="360"/>
        </w:trPr>
        <w:tc>
          <w:tcPr>
            <w:tcW w:w="990" w:type="dxa"/>
          </w:tcPr>
          <w:p w14:paraId="2D7DB843" w14:textId="77777777" w:rsidR="00813B81" w:rsidRPr="00F7508B" w:rsidRDefault="00813B81" w:rsidP="00AD6B97">
            <w:pPr>
              <w:widowControl w:val="0"/>
              <w:jc w:val="center"/>
              <w:rPr>
                <w:rFonts w:ascii="Times New Roman" w:hAnsi="Times New Roman"/>
                <w:sz w:val="20"/>
              </w:rPr>
            </w:pPr>
            <w:r w:rsidRPr="00F7508B">
              <w:rPr>
                <w:rFonts w:ascii="Times New Roman" w:hAnsi="Times New Roman"/>
                <w:sz w:val="20"/>
              </w:rPr>
              <w:t>WC5</w:t>
            </w:r>
          </w:p>
        </w:tc>
        <w:tc>
          <w:tcPr>
            <w:tcW w:w="1170" w:type="dxa"/>
          </w:tcPr>
          <w:p w14:paraId="4B12AD45"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4</w:t>
            </w:r>
          </w:p>
        </w:tc>
        <w:tc>
          <w:tcPr>
            <w:tcW w:w="270" w:type="dxa"/>
          </w:tcPr>
          <w:p w14:paraId="268DFC1F" w14:textId="77777777" w:rsidR="00813B81" w:rsidRDefault="00813B81" w:rsidP="00AD6B97">
            <w:pPr>
              <w:widowControl w:val="0"/>
              <w:spacing w:before="2" w:after="2"/>
              <w:jc w:val="center"/>
              <w:rPr>
                <w:rFonts w:ascii="Times New Roman" w:hAnsi="Times New Roman"/>
                <w:sz w:val="20"/>
              </w:rPr>
            </w:pPr>
          </w:p>
        </w:tc>
        <w:tc>
          <w:tcPr>
            <w:tcW w:w="1080" w:type="dxa"/>
          </w:tcPr>
          <w:p w14:paraId="300DF2C0" w14:textId="77777777" w:rsidR="00813B81" w:rsidRPr="00F7508B" w:rsidRDefault="00813B81" w:rsidP="00AD6B97">
            <w:pPr>
              <w:widowControl w:val="0"/>
              <w:jc w:val="center"/>
              <w:rPr>
                <w:rFonts w:ascii="Times New Roman" w:hAnsi="Times New Roman"/>
                <w:sz w:val="20"/>
              </w:rPr>
            </w:pPr>
          </w:p>
        </w:tc>
        <w:tc>
          <w:tcPr>
            <w:tcW w:w="990" w:type="dxa"/>
          </w:tcPr>
          <w:p w14:paraId="22268026" w14:textId="77777777" w:rsidR="00813B81" w:rsidRPr="00F7508B" w:rsidRDefault="00813B81" w:rsidP="00AD6B97">
            <w:pPr>
              <w:widowControl w:val="0"/>
              <w:jc w:val="center"/>
              <w:rPr>
                <w:rFonts w:ascii="Times New Roman" w:hAnsi="Times New Roman"/>
                <w:sz w:val="20"/>
              </w:rPr>
            </w:pPr>
          </w:p>
        </w:tc>
        <w:tc>
          <w:tcPr>
            <w:tcW w:w="270" w:type="dxa"/>
          </w:tcPr>
          <w:p w14:paraId="3A0F07D3" w14:textId="77777777" w:rsidR="00813B81" w:rsidRPr="00F7508B" w:rsidRDefault="00813B81" w:rsidP="00AD6B97">
            <w:pPr>
              <w:widowControl w:val="0"/>
              <w:spacing w:before="2" w:after="2"/>
              <w:jc w:val="center"/>
              <w:rPr>
                <w:rFonts w:ascii="Times New Roman" w:hAnsi="Times New Roman"/>
                <w:sz w:val="20"/>
              </w:rPr>
            </w:pPr>
          </w:p>
        </w:tc>
        <w:tc>
          <w:tcPr>
            <w:tcW w:w="1260" w:type="dxa"/>
          </w:tcPr>
          <w:p w14:paraId="6DABF135" w14:textId="77777777" w:rsidR="00813B81" w:rsidRPr="00F7508B" w:rsidRDefault="00813B81" w:rsidP="00AD6B97">
            <w:pPr>
              <w:widowControl w:val="0"/>
              <w:spacing w:before="2" w:after="2"/>
              <w:jc w:val="center"/>
              <w:rPr>
                <w:rFonts w:ascii="Times New Roman" w:hAnsi="Times New Roman"/>
                <w:sz w:val="20"/>
              </w:rPr>
            </w:pPr>
          </w:p>
        </w:tc>
        <w:tc>
          <w:tcPr>
            <w:tcW w:w="1406" w:type="dxa"/>
          </w:tcPr>
          <w:p w14:paraId="785169FF" w14:textId="77777777" w:rsidR="00813B81" w:rsidRPr="00F7508B" w:rsidRDefault="00813B81" w:rsidP="00AD6B97">
            <w:pPr>
              <w:widowControl w:val="0"/>
              <w:spacing w:before="2" w:after="2"/>
              <w:jc w:val="center"/>
              <w:rPr>
                <w:rFonts w:ascii="Times New Roman" w:hAnsi="Times New Roman"/>
                <w:sz w:val="20"/>
              </w:rPr>
            </w:pPr>
          </w:p>
        </w:tc>
        <w:tc>
          <w:tcPr>
            <w:tcW w:w="236" w:type="dxa"/>
          </w:tcPr>
          <w:p w14:paraId="665C63A1" w14:textId="77777777" w:rsidR="00813B81" w:rsidRPr="00F7508B" w:rsidRDefault="00813B81" w:rsidP="00AD6B97">
            <w:pPr>
              <w:widowControl w:val="0"/>
              <w:spacing w:before="2" w:after="2"/>
              <w:jc w:val="center"/>
              <w:rPr>
                <w:rFonts w:ascii="Times New Roman" w:hAnsi="Times New Roman"/>
                <w:sz w:val="20"/>
              </w:rPr>
            </w:pPr>
          </w:p>
        </w:tc>
        <w:tc>
          <w:tcPr>
            <w:tcW w:w="1328" w:type="dxa"/>
          </w:tcPr>
          <w:p w14:paraId="01670B68" w14:textId="77777777" w:rsidR="00813B81" w:rsidRPr="00F7508B" w:rsidRDefault="00813B81" w:rsidP="00AD6B97">
            <w:pPr>
              <w:widowControl w:val="0"/>
              <w:spacing w:before="2" w:after="2"/>
              <w:jc w:val="center"/>
              <w:rPr>
                <w:rFonts w:ascii="Times New Roman" w:hAnsi="Times New Roman"/>
                <w:sz w:val="20"/>
              </w:rPr>
            </w:pPr>
            <w:r w:rsidRPr="00F7508B">
              <w:rPr>
                <w:rFonts w:ascii="Times New Roman" w:hAnsi="Times New Roman"/>
                <w:sz w:val="20"/>
              </w:rPr>
              <w:t>3</w:t>
            </w:r>
          </w:p>
        </w:tc>
        <w:tc>
          <w:tcPr>
            <w:tcW w:w="1170" w:type="dxa"/>
          </w:tcPr>
          <w:p w14:paraId="692D482E"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Weber Canyon</w:t>
            </w:r>
          </w:p>
        </w:tc>
        <w:tc>
          <w:tcPr>
            <w:tcW w:w="1080" w:type="dxa"/>
          </w:tcPr>
          <w:p w14:paraId="0936FDC8"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40.738803</w:t>
            </w:r>
          </w:p>
        </w:tc>
        <w:tc>
          <w:tcPr>
            <w:tcW w:w="1260" w:type="dxa"/>
          </w:tcPr>
          <w:p w14:paraId="1DB2A445"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-111.242224</w:t>
            </w:r>
          </w:p>
        </w:tc>
        <w:tc>
          <w:tcPr>
            <w:tcW w:w="990" w:type="dxa"/>
          </w:tcPr>
          <w:p w14:paraId="6954B0E6" w14:textId="77777777" w:rsidR="00813B81" w:rsidRPr="00F7508B" w:rsidRDefault="00813B81" w:rsidP="00AD6B97">
            <w:pPr>
              <w:widowControl w:val="0"/>
              <w:spacing w:before="2" w:after="2"/>
              <w:jc w:val="center"/>
              <w:rPr>
                <w:rFonts w:ascii="Times New Roman" w:hAnsi="Times New Roman"/>
                <w:sz w:val="20"/>
              </w:rPr>
            </w:pPr>
            <w:r>
              <w:rPr>
                <w:rFonts w:ascii="Times New Roman" w:hAnsi="Times New Roman"/>
                <w:sz w:val="20"/>
              </w:rPr>
              <w:t>2039</w:t>
            </w:r>
          </w:p>
        </w:tc>
      </w:tr>
      <w:tr w:rsidR="00813B81" w:rsidRPr="006511F5" w14:paraId="19318D26" w14:textId="77777777">
        <w:trPr>
          <w:trHeight w:hRule="exact" w:val="315"/>
        </w:trPr>
        <w:tc>
          <w:tcPr>
            <w:tcW w:w="990" w:type="dxa"/>
            <w:vAlign w:val="bottom"/>
          </w:tcPr>
          <w:p w14:paraId="0C69FE3A" w14:textId="77777777" w:rsidR="00813B81" w:rsidRPr="00F7508B" w:rsidRDefault="00813B81" w:rsidP="005F312A">
            <w:pPr>
              <w:widowControl w:val="0"/>
              <w:jc w:val="right"/>
              <w:rPr>
                <w:rFonts w:ascii="Times New Roman" w:hAnsi="Times New Roman"/>
                <w:sz w:val="20"/>
              </w:rPr>
            </w:pPr>
            <w:r w:rsidRPr="00F7508B">
              <w:rPr>
                <w:rFonts w:ascii="Times New Roman" w:hAnsi="Times New Roman"/>
                <w:sz w:val="20"/>
              </w:rPr>
              <w:t>Total:</w:t>
            </w:r>
          </w:p>
        </w:tc>
        <w:tc>
          <w:tcPr>
            <w:tcW w:w="1170" w:type="dxa"/>
            <w:vAlign w:val="bottom"/>
          </w:tcPr>
          <w:p w14:paraId="594AAE24" w14:textId="77777777" w:rsidR="00813B81" w:rsidRPr="005F312A" w:rsidRDefault="00813B81" w:rsidP="005F312A">
            <w:pPr>
              <w:jc w:val="center"/>
              <w:rPr>
                <w:rFonts w:ascii="Times New Roman" w:hAnsi="Times New Roman"/>
                <w:sz w:val="20"/>
              </w:rPr>
            </w:pPr>
            <w:r w:rsidRPr="005F312A">
              <w:rPr>
                <w:rFonts w:ascii="Times New Roman" w:hAnsi="Times New Roman"/>
                <w:sz w:val="20"/>
              </w:rPr>
              <w:t>73</w:t>
            </w:r>
          </w:p>
        </w:tc>
        <w:tc>
          <w:tcPr>
            <w:tcW w:w="270" w:type="dxa"/>
            <w:vAlign w:val="bottom"/>
          </w:tcPr>
          <w:p w14:paraId="21078853" w14:textId="77777777" w:rsidR="00813B81" w:rsidRPr="005F312A" w:rsidRDefault="00813B81" w:rsidP="005F312A">
            <w:pPr>
              <w:jc w:val="center"/>
              <w:rPr>
                <w:rFonts w:ascii="Times New Roman" w:hAnsi="Times New Roman"/>
                <w:sz w:val="20"/>
              </w:rPr>
            </w:pPr>
          </w:p>
        </w:tc>
        <w:tc>
          <w:tcPr>
            <w:tcW w:w="1080" w:type="dxa"/>
            <w:vAlign w:val="bottom"/>
          </w:tcPr>
          <w:p w14:paraId="3905AB8C" w14:textId="77777777" w:rsidR="00813B81" w:rsidRPr="005F312A" w:rsidRDefault="00813B81" w:rsidP="005F312A">
            <w:pPr>
              <w:jc w:val="center"/>
              <w:rPr>
                <w:rFonts w:ascii="Times New Roman" w:hAnsi="Times New Roman"/>
                <w:sz w:val="20"/>
              </w:rPr>
            </w:pPr>
            <w:r w:rsidRPr="005F312A">
              <w:rPr>
                <w:rFonts w:ascii="Times New Roman" w:hAnsi="Times New Roman"/>
                <w:sz w:val="20"/>
              </w:rPr>
              <w:t>51</w:t>
            </w:r>
          </w:p>
        </w:tc>
        <w:tc>
          <w:tcPr>
            <w:tcW w:w="990" w:type="dxa"/>
            <w:vAlign w:val="bottom"/>
          </w:tcPr>
          <w:p w14:paraId="2992FA12" w14:textId="77777777" w:rsidR="00813B81" w:rsidRPr="005F312A" w:rsidRDefault="00813B81" w:rsidP="005F312A">
            <w:pPr>
              <w:jc w:val="center"/>
              <w:rPr>
                <w:rFonts w:ascii="Times New Roman" w:hAnsi="Times New Roman"/>
                <w:sz w:val="20"/>
              </w:rPr>
            </w:pPr>
            <w:r w:rsidRPr="005F312A">
              <w:rPr>
                <w:rFonts w:ascii="Times New Roman" w:hAnsi="Times New Roman"/>
                <w:sz w:val="20"/>
              </w:rPr>
              <w:t>57</w:t>
            </w:r>
          </w:p>
        </w:tc>
        <w:tc>
          <w:tcPr>
            <w:tcW w:w="270" w:type="dxa"/>
            <w:vAlign w:val="bottom"/>
          </w:tcPr>
          <w:p w14:paraId="069040B6" w14:textId="77777777" w:rsidR="00813B81" w:rsidRPr="005F312A" w:rsidRDefault="00813B81" w:rsidP="005F312A">
            <w:pPr>
              <w:jc w:val="center"/>
              <w:rPr>
                <w:rFonts w:ascii="Times New Roman" w:hAnsi="Times New Roman"/>
                <w:sz w:val="20"/>
              </w:rPr>
            </w:pPr>
          </w:p>
        </w:tc>
        <w:tc>
          <w:tcPr>
            <w:tcW w:w="1260" w:type="dxa"/>
            <w:vAlign w:val="bottom"/>
          </w:tcPr>
          <w:p w14:paraId="670F341F" w14:textId="77777777" w:rsidR="00813B81" w:rsidRPr="005F312A" w:rsidRDefault="00813B81" w:rsidP="005F312A">
            <w:pPr>
              <w:jc w:val="center"/>
              <w:rPr>
                <w:rFonts w:ascii="Times New Roman" w:hAnsi="Times New Roman"/>
                <w:sz w:val="20"/>
              </w:rPr>
            </w:pPr>
            <w:r w:rsidRPr="005F312A">
              <w:rPr>
                <w:rFonts w:ascii="Times New Roman" w:hAnsi="Times New Roman"/>
                <w:sz w:val="20"/>
              </w:rPr>
              <w:t>36</w:t>
            </w:r>
          </w:p>
        </w:tc>
        <w:tc>
          <w:tcPr>
            <w:tcW w:w="1406" w:type="dxa"/>
            <w:vAlign w:val="bottom"/>
          </w:tcPr>
          <w:p w14:paraId="4D4F7755" w14:textId="77777777" w:rsidR="00813B81" w:rsidRPr="005F312A" w:rsidRDefault="00813B81" w:rsidP="005F312A">
            <w:pPr>
              <w:jc w:val="center"/>
              <w:rPr>
                <w:rFonts w:ascii="Times New Roman" w:hAnsi="Times New Roman"/>
                <w:sz w:val="20"/>
              </w:rPr>
            </w:pPr>
            <w:r w:rsidRPr="005F312A">
              <w:rPr>
                <w:rFonts w:ascii="Times New Roman" w:hAnsi="Times New Roman"/>
                <w:sz w:val="20"/>
              </w:rPr>
              <w:t>34</w:t>
            </w:r>
          </w:p>
        </w:tc>
        <w:tc>
          <w:tcPr>
            <w:tcW w:w="236" w:type="dxa"/>
            <w:vAlign w:val="bottom"/>
          </w:tcPr>
          <w:p w14:paraId="7CA1CB32" w14:textId="77777777" w:rsidR="00813B81" w:rsidRPr="005F312A" w:rsidRDefault="00813B81" w:rsidP="005F312A">
            <w:pPr>
              <w:jc w:val="center"/>
              <w:rPr>
                <w:rFonts w:ascii="Times New Roman" w:hAnsi="Times New Roman"/>
                <w:sz w:val="20"/>
              </w:rPr>
            </w:pPr>
          </w:p>
        </w:tc>
        <w:tc>
          <w:tcPr>
            <w:tcW w:w="1328" w:type="dxa"/>
            <w:vAlign w:val="bottom"/>
          </w:tcPr>
          <w:p w14:paraId="65FD3CC4" w14:textId="77777777" w:rsidR="00813B81" w:rsidRPr="005F312A" w:rsidRDefault="00813B81" w:rsidP="005F312A">
            <w:pPr>
              <w:jc w:val="center"/>
              <w:rPr>
                <w:rFonts w:ascii="Times New Roman" w:hAnsi="Times New Roman"/>
                <w:sz w:val="20"/>
              </w:rPr>
            </w:pPr>
            <w:r w:rsidRPr="005F312A">
              <w:rPr>
                <w:rFonts w:ascii="Times New Roman" w:hAnsi="Times New Roman"/>
                <w:sz w:val="20"/>
              </w:rPr>
              <w:t>43</w:t>
            </w:r>
          </w:p>
        </w:tc>
        <w:tc>
          <w:tcPr>
            <w:tcW w:w="1170" w:type="dxa"/>
            <w:vAlign w:val="bottom"/>
          </w:tcPr>
          <w:p w14:paraId="3F1111EE" w14:textId="77777777" w:rsidR="00813B81" w:rsidRPr="00F7508B" w:rsidRDefault="00813B81" w:rsidP="005F312A">
            <w:pPr>
              <w:widowControl w:val="0"/>
              <w:spacing w:before="2" w:after="2"/>
              <w:jc w:val="center"/>
              <w:rPr>
                <w:rFonts w:ascii="Times New Roman" w:hAnsi="Times New Roman"/>
                <w:sz w:val="20"/>
              </w:rPr>
            </w:pPr>
          </w:p>
        </w:tc>
        <w:tc>
          <w:tcPr>
            <w:tcW w:w="1080" w:type="dxa"/>
            <w:vAlign w:val="center"/>
          </w:tcPr>
          <w:p w14:paraId="0CE9B26D" w14:textId="77777777" w:rsidR="00813B81" w:rsidRPr="00F7508B" w:rsidRDefault="00813B81" w:rsidP="003325FD">
            <w:pPr>
              <w:widowControl w:val="0"/>
              <w:spacing w:before="2" w:after="2"/>
              <w:jc w:val="center"/>
              <w:rPr>
                <w:rFonts w:ascii="Times New Roman" w:hAnsi="Times New Roman"/>
                <w:sz w:val="20"/>
              </w:rPr>
            </w:pPr>
          </w:p>
        </w:tc>
        <w:tc>
          <w:tcPr>
            <w:tcW w:w="1260" w:type="dxa"/>
            <w:vAlign w:val="center"/>
          </w:tcPr>
          <w:p w14:paraId="7C6EC6B4" w14:textId="77777777" w:rsidR="00813B81" w:rsidRPr="00F7508B" w:rsidRDefault="00813B81" w:rsidP="003325FD">
            <w:pPr>
              <w:widowControl w:val="0"/>
              <w:spacing w:before="2" w:after="2"/>
              <w:jc w:val="center"/>
              <w:rPr>
                <w:rFonts w:ascii="Times New Roman" w:hAnsi="Times New Roman"/>
                <w:sz w:val="20"/>
              </w:rPr>
            </w:pPr>
          </w:p>
        </w:tc>
        <w:tc>
          <w:tcPr>
            <w:tcW w:w="990" w:type="dxa"/>
            <w:vAlign w:val="center"/>
          </w:tcPr>
          <w:p w14:paraId="40C9CFB1" w14:textId="77777777" w:rsidR="00813B81" w:rsidRPr="00F7508B" w:rsidRDefault="00813B81" w:rsidP="003325FD">
            <w:pPr>
              <w:widowControl w:val="0"/>
              <w:spacing w:before="2" w:after="2"/>
              <w:jc w:val="center"/>
              <w:rPr>
                <w:rFonts w:ascii="Times New Roman" w:hAnsi="Times New Roman"/>
                <w:sz w:val="20"/>
              </w:rPr>
            </w:pPr>
          </w:p>
        </w:tc>
      </w:tr>
    </w:tbl>
    <w:p w14:paraId="1D00A819" w14:textId="77777777" w:rsidR="00813B81" w:rsidRDefault="00813B81" w:rsidP="00813B81">
      <w:pPr>
        <w:spacing w:line="480" w:lineRule="auto"/>
        <w:rPr>
          <w:rFonts w:ascii="Times New Roman" w:hAnsi="Times New Roman"/>
        </w:rPr>
        <w:sectPr w:rsidR="00813B81">
          <w:pgSz w:w="15840" w:h="12240" w:orient="landscape"/>
          <w:pgMar w:top="1440" w:right="1440" w:bottom="1440" w:left="1440" w:header="720" w:footer="720" w:gutter="0"/>
          <w:lnNumType w:countBy="1" w:restart="continuous"/>
          <w:cols w:space="720"/>
        </w:sectPr>
      </w:pPr>
    </w:p>
    <w:p w14:paraId="3D3D90E3" w14:textId="77777777" w:rsidR="00751331" w:rsidRDefault="004817DD" w:rsidP="00813B81">
      <w:pPr>
        <w:spacing w:line="480" w:lineRule="auto"/>
        <w:rPr>
          <w:rFonts w:ascii="Times New Roman" w:hAnsi="Times New Roman"/>
        </w:rPr>
      </w:pPr>
      <w:r>
        <w:rPr>
          <w:rFonts w:ascii="Times New Roman" w:hAnsi="Times New Roman"/>
        </w:rPr>
        <w:lastRenderedPageBreak/>
        <w:t>Supplement 2</w:t>
      </w:r>
      <w:r w:rsidR="00F0400A" w:rsidRPr="0041257A">
        <w:rPr>
          <w:rFonts w:ascii="Times New Roman" w:hAnsi="Times New Roman"/>
        </w:rPr>
        <w:t xml:space="preserve">. </w:t>
      </w:r>
      <w:r w:rsidR="00F0400A">
        <w:rPr>
          <w:rFonts w:ascii="Times New Roman" w:hAnsi="Times New Roman"/>
        </w:rPr>
        <w:t>R</w:t>
      </w:r>
      <w:r w:rsidR="00F0400A" w:rsidRPr="0041257A">
        <w:rPr>
          <w:rFonts w:ascii="Times New Roman" w:hAnsi="Times New Roman"/>
        </w:rPr>
        <w:t>elative lichen abundances</w:t>
      </w:r>
      <w:r w:rsidR="00F0400A">
        <w:rPr>
          <w:rFonts w:ascii="Times New Roman" w:hAnsi="Times New Roman"/>
        </w:rPr>
        <w:t xml:space="preserve"> (proportion of total cover)</w:t>
      </w:r>
      <w:r w:rsidR="00F0400A" w:rsidRPr="0041257A">
        <w:rPr>
          <w:rFonts w:ascii="Times New Roman" w:hAnsi="Times New Roman"/>
        </w:rPr>
        <w:t xml:space="preserve"> for </w:t>
      </w:r>
      <w:r w:rsidR="00F0400A">
        <w:rPr>
          <w:rFonts w:ascii="Times New Roman" w:hAnsi="Times New Roman"/>
        </w:rPr>
        <w:t>the</w:t>
      </w:r>
      <w:r w:rsidR="00F0400A" w:rsidRPr="0041257A">
        <w:rPr>
          <w:rFonts w:ascii="Times New Roman" w:hAnsi="Times New Roman"/>
        </w:rPr>
        <w:t xml:space="preserve"> </w:t>
      </w:r>
      <w:r w:rsidR="00F0400A">
        <w:rPr>
          <w:rFonts w:ascii="Times New Roman" w:hAnsi="Times New Roman"/>
        </w:rPr>
        <w:t xml:space="preserve">full </w:t>
      </w:r>
      <w:r w:rsidR="00F0400A" w:rsidRPr="0041257A">
        <w:rPr>
          <w:rFonts w:ascii="Times New Roman" w:hAnsi="Times New Roman"/>
        </w:rPr>
        <w:t>ONC garden</w:t>
      </w:r>
      <w:r w:rsidR="00F0400A">
        <w:rPr>
          <w:rFonts w:ascii="Times New Roman" w:hAnsi="Times New Roman"/>
        </w:rPr>
        <w:t xml:space="preserve"> (A), </w:t>
      </w:r>
      <w:proofErr w:type="spellStart"/>
      <w:r w:rsidR="00F0400A">
        <w:rPr>
          <w:rFonts w:ascii="Times New Roman" w:hAnsi="Times New Roman"/>
        </w:rPr>
        <w:t>GxE</w:t>
      </w:r>
      <w:proofErr w:type="spellEnd"/>
      <w:r w:rsidR="00F0400A">
        <w:rPr>
          <w:rFonts w:ascii="Times New Roman" w:hAnsi="Times New Roman"/>
        </w:rPr>
        <w:t xml:space="preserve"> (B), </w:t>
      </w:r>
      <w:proofErr w:type="spellStart"/>
      <w:r w:rsidR="00F0400A">
        <w:rPr>
          <w:rFonts w:ascii="Times New Roman" w:hAnsi="Times New Roman"/>
        </w:rPr>
        <w:t>chronosequence</w:t>
      </w:r>
      <w:proofErr w:type="spellEnd"/>
      <w:r w:rsidR="00F0400A">
        <w:rPr>
          <w:rFonts w:ascii="Times New Roman" w:hAnsi="Times New Roman"/>
        </w:rPr>
        <w:t xml:space="preserve"> (C) and Parent-</w:t>
      </w:r>
      <w:proofErr w:type="spellStart"/>
      <w:r w:rsidR="00F0400A">
        <w:rPr>
          <w:rFonts w:ascii="Times New Roman" w:hAnsi="Times New Roman"/>
        </w:rPr>
        <w:t>Ramet</w:t>
      </w:r>
      <w:proofErr w:type="spellEnd"/>
      <w:r w:rsidR="00F0400A">
        <w:rPr>
          <w:rFonts w:ascii="Times New Roman" w:hAnsi="Times New Roman"/>
        </w:rPr>
        <w:t xml:space="preserve"> ONC datasets</w:t>
      </w:r>
      <w:r w:rsidR="00F0400A" w:rsidRPr="0041257A">
        <w:rPr>
          <w:rFonts w:ascii="Times New Roman" w:hAnsi="Times New Roman"/>
        </w:rPr>
        <w:t xml:space="preserve">, </w:t>
      </w:r>
      <w:r w:rsidR="00F0400A">
        <w:rPr>
          <w:rFonts w:ascii="Times New Roman" w:hAnsi="Times New Roman"/>
        </w:rPr>
        <w:t xml:space="preserve">with Pearson’s </w:t>
      </w:r>
      <w:r w:rsidR="00F0400A" w:rsidRPr="0041257A">
        <w:rPr>
          <w:rFonts w:ascii="Times New Roman" w:hAnsi="Times New Roman"/>
        </w:rPr>
        <w:t xml:space="preserve">correlations </w:t>
      </w:r>
      <w:r w:rsidR="00F0400A">
        <w:rPr>
          <w:rFonts w:ascii="Times New Roman" w:hAnsi="Times New Roman"/>
        </w:rPr>
        <w:t>for vectors analyses with respective ordinations and indicator species analyses, when conducted.</w:t>
      </w:r>
    </w:p>
    <w:p w14:paraId="7DEC2B14" w14:textId="77777777" w:rsidR="00751331" w:rsidRDefault="00751331" w:rsidP="00813B81">
      <w:pPr>
        <w:spacing w:line="480" w:lineRule="auto"/>
        <w:rPr>
          <w:rFonts w:ascii="Times New Roman" w:hAnsi="Times New Roman"/>
        </w:rPr>
      </w:pPr>
    </w:p>
    <w:p w14:paraId="683D9D91" w14:textId="77777777" w:rsidR="00F0400A" w:rsidRDefault="00F0400A" w:rsidP="00813B81">
      <w:pPr>
        <w:spacing w:line="480" w:lineRule="auto"/>
        <w:rPr>
          <w:rFonts w:ascii="Times New Roman" w:hAnsi="Times New Roman"/>
        </w:rPr>
      </w:pPr>
    </w:p>
    <w:p w14:paraId="1ED2B4E5" w14:textId="77777777" w:rsidR="00751331" w:rsidRDefault="00F0400A" w:rsidP="008619DE">
      <w:pPr>
        <w:widowControl w:val="0"/>
        <w:tabs>
          <w:tab w:val="left" w:pos="504"/>
        </w:tabs>
        <w:suppressAutoHyphens/>
        <w:spacing w:line="480" w:lineRule="auto"/>
        <w:rPr>
          <w:rFonts w:ascii="Times New Roman" w:hAnsi="Times New Roman"/>
        </w:rPr>
      </w:pPr>
      <w:r>
        <w:rPr>
          <w:rFonts w:ascii="Times New Roman" w:hAnsi="Times New Roman"/>
        </w:rPr>
        <w:t>A.</w:t>
      </w:r>
    </w:p>
    <w:tbl>
      <w:tblPr>
        <w:tblW w:w="8746" w:type="dxa"/>
        <w:tblInd w:w="92" w:type="dxa"/>
        <w:tblLayout w:type="fixed"/>
        <w:tblLook w:val="0000" w:firstRow="0" w:lastRow="0" w:firstColumn="0" w:lastColumn="0" w:noHBand="0" w:noVBand="0"/>
      </w:tblPr>
      <w:tblGrid>
        <w:gridCol w:w="3076"/>
        <w:gridCol w:w="1800"/>
        <w:gridCol w:w="1980"/>
        <w:gridCol w:w="1890"/>
      </w:tblGrid>
      <w:tr w:rsidR="00751331" w:rsidRPr="00F66485" w14:paraId="625E4304" w14:textId="77777777">
        <w:trPr>
          <w:trHeight w:val="260"/>
        </w:trPr>
        <w:tc>
          <w:tcPr>
            <w:tcW w:w="3076" w:type="dxa"/>
            <w:tcBorders>
              <w:top w:val="single" w:sz="4" w:space="0" w:color="auto"/>
            </w:tcBorders>
            <w:shd w:val="clear" w:color="auto" w:fill="auto"/>
            <w:noWrap/>
            <w:vAlign w:val="center"/>
          </w:tcPr>
          <w:p w14:paraId="14727A47" w14:textId="77777777" w:rsidR="00751331" w:rsidRPr="00220A48" w:rsidRDefault="00751331" w:rsidP="007946ED">
            <w:pPr>
              <w:widowControl w:val="0"/>
              <w:suppressAutoHyphens/>
              <w:jc w:val="center"/>
              <w:rPr>
                <w:rFonts w:ascii="Times New Roman" w:hAnsi="Times New Roman"/>
                <w:szCs w:val="20"/>
                <w:u w:val="single"/>
              </w:rPr>
            </w:pPr>
            <w:r w:rsidRPr="00220A48">
              <w:rPr>
                <w:rFonts w:ascii="Times New Roman" w:hAnsi="Times New Roman"/>
                <w:szCs w:val="20"/>
                <w:u w:val="single"/>
              </w:rPr>
              <w:t>Lichen species</w:t>
            </w:r>
          </w:p>
        </w:tc>
        <w:tc>
          <w:tcPr>
            <w:tcW w:w="1800" w:type="dxa"/>
            <w:tcBorders>
              <w:top w:val="single" w:sz="4" w:space="0" w:color="auto"/>
            </w:tcBorders>
            <w:shd w:val="clear" w:color="auto" w:fill="auto"/>
            <w:noWrap/>
            <w:vAlign w:val="center"/>
          </w:tcPr>
          <w:p w14:paraId="06C9BB68" w14:textId="77777777" w:rsidR="00751331" w:rsidRPr="00F66485" w:rsidRDefault="00751331" w:rsidP="007946ED">
            <w:pPr>
              <w:widowControl w:val="0"/>
              <w:suppressAutoHyphens/>
              <w:jc w:val="center"/>
              <w:rPr>
                <w:rFonts w:ascii="Times New Roman" w:hAnsi="Times New Roman"/>
                <w:szCs w:val="20"/>
                <w:u w:val="single"/>
              </w:rPr>
            </w:pPr>
            <w:r w:rsidRPr="00F66485">
              <w:rPr>
                <w:rFonts w:ascii="Times New Roman" w:hAnsi="Times New Roman"/>
                <w:szCs w:val="20"/>
                <w:u w:val="single"/>
              </w:rPr>
              <w:t>Relative abundance</w:t>
            </w:r>
          </w:p>
        </w:tc>
        <w:tc>
          <w:tcPr>
            <w:tcW w:w="3870" w:type="dxa"/>
            <w:gridSpan w:val="2"/>
            <w:tcBorders>
              <w:top w:val="single" w:sz="4" w:space="0" w:color="auto"/>
            </w:tcBorders>
            <w:shd w:val="clear" w:color="auto" w:fill="auto"/>
            <w:noWrap/>
            <w:vAlign w:val="center"/>
          </w:tcPr>
          <w:p w14:paraId="04272E72" w14:textId="77777777" w:rsidR="00751331" w:rsidRDefault="00751331" w:rsidP="007946ED">
            <w:pPr>
              <w:widowControl w:val="0"/>
              <w:suppressAutoHyphens/>
              <w:jc w:val="center"/>
              <w:rPr>
                <w:rFonts w:ascii="Times New Roman" w:hAnsi="Times New Roman"/>
                <w:szCs w:val="20"/>
                <w:u w:val="single"/>
              </w:rPr>
            </w:pPr>
            <w:r>
              <w:rPr>
                <w:rFonts w:ascii="Times New Roman" w:hAnsi="Times New Roman"/>
                <w:szCs w:val="20"/>
                <w:u w:val="single"/>
              </w:rPr>
              <w:t xml:space="preserve">Correlations </w:t>
            </w:r>
            <w:r w:rsidRPr="00123D3D">
              <w:rPr>
                <w:rFonts w:ascii="Times New Roman" w:hAnsi="Times New Roman"/>
                <w:szCs w:val="20"/>
                <w:u w:val="single"/>
              </w:rPr>
              <w:t>(</w:t>
            </w:r>
            <w:r w:rsidRPr="00123D3D">
              <w:rPr>
                <w:rFonts w:ascii="Times New Roman" w:hAnsi="Times New Roman"/>
                <w:i/>
                <w:szCs w:val="20"/>
                <w:u w:val="single"/>
              </w:rPr>
              <w:t>r</w:t>
            </w:r>
            <w:r w:rsidRPr="00123D3D">
              <w:rPr>
                <w:rFonts w:ascii="Times New Roman" w:hAnsi="Times New Roman"/>
                <w:szCs w:val="20"/>
                <w:u w:val="single"/>
              </w:rPr>
              <w:t>)</w:t>
            </w:r>
            <w:r>
              <w:rPr>
                <w:rFonts w:ascii="Times New Roman" w:hAnsi="Times New Roman"/>
                <w:szCs w:val="20"/>
                <w:u w:val="single"/>
              </w:rPr>
              <w:t xml:space="preserve"> with NMDS a</w:t>
            </w:r>
            <w:r w:rsidRPr="00123D3D">
              <w:rPr>
                <w:rFonts w:ascii="Times New Roman" w:hAnsi="Times New Roman"/>
                <w:szCs w:val="20"/>
                <w:u w:val="single"/>
              </w:rPr>
              <w:t>xes</w:t>
            </w:r>
          </w:p>
          <w:p w14:paraId="6E2D7E96" w14:textId="77777777" w:rsidR="00751331" w:rsidRPr="00123D3D" w:rsidRDefault="00751331" w:rsidP="007946ED">
            <w:pPr>
              <w:widowControl w:val="0"/>
              <w:suppressAutoHyphens/>
              <w:jc w:val="center"/>
              <w:rPr>
                <w:rFonts w:ascii="Times New Roman" w:hAnsi="Times New Roman"/>
                <w:szCs w:val="20"/>
                <w:u w:val="single"/>
              </w:rPr>
            </w:pPr>
            <w:r>
              <w:rPr>
                <w:rFonts w:ascii="Times New Roman" w:hAnsi="Times New Roman"/>
                <w:szCs w:val="20"/>
                <w:u w:val="single"/>
              </w:rPr>
              <w:t>Figure 1</w:t>
            </w:r>
          </w:p>
        </w:tc>
      </w:tr>
      <w:tr w:rsidR="00751331" w:rsidRPr="00F66485" w14:paraId="22C05AA2" w14:textId="77777777">
        <w:trPr>
          <w:trHeight w:val="405"/>
        </w:trPr>
        <w:tc>
          <w:tcPr>
            <w:tcW w:w="3076" w:type="dxa"/>
            <w:tcBorders>
              <w:bottom w:val="single" w:sz="4" w:space="0" w:color="auto"/>
            </w:tcBorders>
            <w:shd w:val="clear" w:color="auto" w:fill="auto"/>
          </w:tcPr>
          <w:p w14:paraId="553DDA7A" w14:textId="77777777" w:rsidR="00751331" w:rsidRPr="00F66485" w:rsidRDefault="00751331" w:rsidP="007946ED">
            <w:pPr>
              <w:widowControl w:val="0"/>
              <w:suppressAutoHyphens/>
              <w:rPr>
                <w:rFonts w:ascii="Times New Roman" w:hAnsi="Times New Roman"/>
                <w:szCs w:val="20"/>
              </w:rPr>
            </w:pPr>
          </w:p>
        </w:tc>
        <w:tc>
          <w:tcPr>
            <w:tcW w:w="1800" w:type="dxa"/>
            <w:tcBorders>
              <w:bottom w:val="single" w:sz="4" w:space="0" w:color="auto"/>
            </w:tcBorders>
            <w:shd w:val="clear" w:color="auto" w:fill="auto"/>
            <w:vAlign w:val="bottom"/>
          </w:tcPr>
          <w:p w14:paraId="40F354FC" w14:textId="77777777" w:rsidR="00751331" w:rsidRPr="00F66485" w:rsidRDefault="00751331" w:rsidP="007946ED">
            <w:pPr>
              <w:widowControl w:val="0"/>
              <w:suppressAutoHyphens/>
              <w:jc w:val="center"/>
              <w:rPr>
                <w:rFonts w:ascii="Times New Roman" w:hAnsi="Times New Roman"/>
                <w:szCs w:val="20"/>
              </w:rPr>
            </w:pPr>
          </w:p>
        </w:tc>
        <w:tc>
          <w:tcPr>
            <w:tcW w:w="1980" w:type="dxa"/>
            <w:tcBorders>
              <w:bottom w:val="single" w:sz="4" w:space="0" w:color="auto"/>
            </w:tcBorders>
            <w:shd w:val="clear" w:color="auto" w:fill="auto"/>
            <w:vAlign w:val="bottom"/>
          </w:tcPr>
          <w:p w14:paraId="52101925" w14:textId="77777777" w:rsidR="00751331" w:rsidRPr="00F66485" w:rsidRDefault="00751331" w:rsidP="007946ED">
            <w:pPr>
              <w:widowControl w:val="0"/>
              <w:suppressAutoHyphens/>
              <w:jc w:val="center"/>
              <w:rPr>
                <w:rFonts w:ascii="Times New Roman" w:hAnsi="Times New Roman"/>
                <w:szCs w:val="20"/>
              </w:rPr>
            </w:pPr>
            <w:r w:rsidRPr="00F66485">
              <w:rPr>
                <w:rFonts w:ascii="Times New Roman" w:hAnsi="Times New Roman"/>
                <w:szCs w:val="20"/>
              </w:rPr>
              <w:t>Axis 1</w:t>
            </w:r>
          </w:p>
        </w:tc>
        <w:tc>
          <w:tcPr>
            <w:tcW w:w="1890" w:type="dxa"/>
            <w:tcBorders>
              <w:bottom w:val="single" w:sz="4" w:space="0" w:color="auto"/>
            </w:tcBorders>
            <w:shd w:val="clear" w:color="auto" w:fill="auto"/>
            <w:vAlign w:val="bottom"/>
          </w:tcPr>
          <w:p w14:paraId="4EA172DD" w14:textId="77777777" w:rsidR="00751331" w:rsidRPr="00F66485" w:rsidRDefault="00751331" w:rsidP="007946ED">
            <w:pPr>
              <w:widowControl w:val="0"/>
              <w:suppressAutoHyphens/>
              <w:jc w:val="center"/>
              <w:rPr>
                <w:rFonts w:ascii="Times New Roman" w:hAnsi="Times New Roman"/>
                <w:szCs w:val="20"/>
              </w:rPr>
            </w:pPr>
            <w:r w:rsidRPr="00F66485">
              <w:rPr>
                <w:rFonts w:ascii="Times New Roman" w:hAnsi="Times New Roman"/>
                <w:szCs w:val="20"/>
              </w:rPr>
              <w:t>Axis 2</w:t>
            </w:r>
          </w:p>
        </w:tc>
      </w:tr>
      <w:tr w:rsidR="00751331" w:rsidRPr="00F66485" w14:paraId="5B5429FC" w14:textId="77777777">
        <w:trPr>
          <w:trHeight w:val="240"/>
        </w:trPr>
        <w:tc>
          <w:tcPr>
            <w:tcW w:w="3076" w:type="dxa"/>
            <w:tcBorders>
              <w:top w:val="single" w:sz="4" w:space="0" w:color="auto"/>
            </w:tcBorders>
            <w:shd w:val="clear" w:color="auto" w:fill="auto"/>
          </w:tcPr>
          <w:p w14:paraId="4861C43B" w14:textId="77777777" w:rsidR="00751331" w:rsidRPr="009F66FD" w:rsidRDefault="00751331" w:rsidP="007946ED">
            <w:pPr>
              <w:widowControl w:val="0"/>
              <w:suppressAutoHyphens/>
              <w:rPr>
                <w:rFonts w:ascii="Times New Roman" w:hAnsi="Times New Roman"/>
                <w:i/>
              </w:rPr>
            </w:pPr>
            <w:proofErr w:type="spellStart"/>
            <w:r w:rsidRPr="009F66FD">
              <w:rPr>
                <w:rFonts w:ascii="Times New Roman" w:hAnsi="Times New Roman"/>
                <w:i/>
              </w:rPr>
              <w:t>Xanthomendoza</w:t>
            </w:r>
            <w:proofErr w:type="spellEnd"/>
            <w:r w:rsidRPr="009F66FD">
              <w:rPr>
                <w:rFonts w:ascii="Times New Roman" w:hAnsi="Times New Roman"/>
                <w:i/>
              </w:rPr>
              <w:t xml:space="preserve"> </w:t>
            </w:r>
            <w:proofErr w:type="spellStart"/>
            <w:r w:rsidRPr="009F66FD">
              <w:rPr>
                <w:rFonts w:ascii="Times New Roman" w:hAnsi="Times New Roman"/>
                <w:i/>
              </w:rPr>
              <w:t>galericulata</w:t>
            </w:r>
            <w:proofErr w:type="spellEnd"/>
          </w:p>
        </w:tc>
        <w:tc>
          <w:tcPr>
            <w:tcW w:w="1800" w:type="dxa"/>
            <w:tcBorders>
              <w:top w:val="single" w:sz="4" w:space="0" w:color="auto"/>
            </w:tcBorders>
            <w:shd w:val="clear" w:color="auto" w:fill="auto"/>
            <w:noWrap/>
          </w:tcPr>
          <w:p w14:paraId="69B1DAEE" w14:textId="77777777" w:rsidR="00751331" w:rsidRPr="00452C2C" w:rsidRDefault="00751331" w:rsidP="007946ED">
            <w:pPr>
              <w:widowControl w:val="0"/>
              <w:suppressAutoHyphens/>
              <w:jc w:val="center"/>
            </w:pPr>
            <w:r w:rsidRPr="00452C2C">
              <w:t>0.8990</w:t>
            </w:r>
          </w:p>
        </w:tc>
        <w:tc>
          <w:tcPr>
            <w:tcW w:w="1980" w:type="dxa"/>
            <w:tcBorders>
              <w:top w:val="single" w:sz="4" w:space="0" w:color="auto"/>
            </w:tcBorders>
            <w:shd w:val="clear" w:color="auto" w:fill="auto"/>
            <w:vAlign w:val="bottom"/>
          </w:tcPr>
          <w:p w14:paraId="6728D1F2"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0.728</w:t>
            </w:r>
          </w:p>
        </w:tc>
        <w:tc>
          <w:tcPr>
            <w:tcW w:w="1890" w:type="dxa"/>
            <w:tcBorders>
              <w:top w:val="single" w:sz="4" w:space="0" w:color="auto"/>
            </w:tcBorders>
            <w:shd w:val="clear" w:color="auto" w:fill="auto"/>
            <w:vAlign w:val="bottom"/>
          </w:tcPr>
          <w:p w14:paraId="240B29ED"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0.016</w:t>
            </w:r>
          </w:p>
        </w:tc>
      </w:tr>
      <w:tr w:rsidR="00751331" w:rsidRPr="00F66485" w14:paraId="0DA40539" w14:textId="77777777">
        <w:trPr>
          <w:trHeight w:val="240"/>
        </w:trPr>
        <w:tc>
          <w:tcPr>
            <w:tcW w:w="3076" w:type="dxa"/>
            <w:shd w:val="clear" w:color="auto" w:fill="auto"/>
          </w:tcPr>
          <w:p w14:paraId="46DB8DED" w14:textId="77777777" w:rsidR="00751331" w:rsidRPr="009F66FD" w:rsidRDefault="00751331" w:rsidP="007946ED">
            <w:pPr>
              <w:widowControl w:val="0"/>
              <w:suppressAutoHyphens/>
              <w:rPr>
                <w:rFonts w:ascii="Times New Roman" w:hAnsi="Times New Roman"/>
                <w:i/>
              </w:rPr>
            </w:pPr>
            <w:proofErr w:type="spellStart"/>
            <w:r w:rsidRPr="009F66FD">
              <w:rPr>
                <w:rFonts w:ascii="Times New Roman" w:hAnsi="Times New Roman"/>
                <w:i/>
              </w:rPr>
              <w:t>Candelariella</w:t>
            </w:r>
            <w:proofErr w:type="spellEnd"/>
            <w:r w:rsidRPr="009F66FD">
              <w:rPr>
                <w:rFonts w:ascii="Times New Roman" w:hAnsi="Times New Roman"/>
                <w:i/>
              </w:rPr>
              <w:t xml:space="preserve"> </w:t>
            </w:r>
            <w:proofErr w:type="spellStart"/>
            <w:r w:rsidRPr="009F66FD">
              <w:rPr>
                <w:rFonts w:ascii="Times New Roman" w:hAnsi="Times New Roman"/>
                <w:i/>
              </w:rPr>
              <w:t>subdeflexa</w:t>
            </w:r>
            <w:proofErr w:type="spellEnd"/>
          </w:p>
        </w:tc>
        <w:tc>
          <w:tcPr>
            <w:tcW w:w="1800" w:type="dxa"/>
            <w:shd w:val="clear" w:color="auto" w:fill="auto"/>
            <w:noWrap/>
          </w:tcPr>
          <w:p w14:paraId="6FE08DB8" w14:textId="77777777" w:rsidR="00751331" w:rsidRPr="00452C2C" w:rsidRDefault="00751331" w:rsidP="007946ED">
            <w:pPr>
              <w:widowControl w:val="0"/>
              <w:suppressAutoHyphens/>
              <w:jc w:val="center"/>
            </w:pPr>
            <w:r w:rsidRPr="00452C2C">
              <w:t>0.0722</w:t>
            </w:r>
          </w:p>
        </w:tc>
        <w:tc>
          <w:tcPr>
            <w:tcW w:w="1980" w:type="dxa"/>
            <w:shd w:val="clear" w:color="auto" w:fill="auto"/>
            <w:vAlign w:val="bottom"/>
          </w:tcPr>
          <w:p w14:paraId="14A9B6C5"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0.608</w:t>
            </w:r>
          </w:p>
        </w:tc>
        <w:tc>
          <w:tcPr>
            <w:tcW w:w="1890" w:type="dxa"/>
            <w:shd w:val="clear" w:color="auto" w:fill="auto"/>
            <w:vAlign w:val="bottom"/>
          </w:tcPr>
          <w:p w14:paraId="4DD55ED6"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0.023</w:t>
            </w:r>
          </w:p>
        </w:tc>
      </w:tr>
      <w:tr w:rsidR="00751331" w:rsidRPr="00F66485" w14:paraId="19868863" w14:textId="77777777">
        <w:trPr>
          <w:trHeight w:val="240"/>
        </w:trPr>
        <w:tc>
          <w:tcPr>
            <w:tcW w:w="3076" w:type="dxa"/>
            <w:shd w:val="clear" w:color="auto" w:fill="auto"/>
          </w:tcPr>
          <w:p w14:paraId="68690823" w14:textId="77777777" w:rsidR="00751331" w:rsidRPr="009F66FD" w:rsidRDefault="00751331" w:rsidP="007946ED">
            <w:pPr>
              <w:widowControl w:val="0"/>
              <w:suppressAutoHyphens/>
              <w:rPr>
                <w:rFonts w:ascii="Times New Roman" w:hAnsi="Times New Roman"/>
                <w:i/>
              </w:rPr>
            </w:pPr>
            <w:proofErr w:type="spellStart"/>
            <w:r w:rsidRPr="009F66FD">
              <w:rPr>
                <w:rFonts w:ascii="Times New Roman" w:hAnsi="Times New Roman"/>
                <w:i/>
              </w:rPr>
              <w:t>Physciella</w:t>
            </w:r>
            <w:proofErr w:type="spellEnd"/>
            <w:r w:rsidRPr="009F66FD">
              <w:rPr>
                <w:rFonts w:ascii="Times New Roman" w:hAnsi="Times New Roman"/>
                <w:i/>
              </w:rPr>
              <w:t xml:space="preserve"> </w:t>
            </w:r>
            <w:proofErr w:type="spellStart"/>
            <w:r w:rsidRPr="009F66FD">
              <w:rPr>
                <w:rFonts w:ascii="Times New Roman" w:hAnsi="Times New Roman"/>
                <w:i/>
              </w:rPr>
              <w:t>melanchra</w:t>
            </w:r>
            <w:proofErr w:type="spellEnd"/>
          </w:p>
        </w:tc>
        <w:tc>
          <w:tcPr>
            <w:tcW w:w="1800" w:type="dxa"/>
            <w:shd w:val="clear" w:color="auto" w:fill="auto"/>
            <w:noWrap/>
          </w:tcPr>
          <w:p w14:paraId="206A1BE8" w14:textId="77777777" w:rsidR="00751331" w:rsidRPr="00452C2C" w:rsidRDefault="00751331" w:rsidP="007946ED">
            <w:pPr>
              <w:widowControl w:val="0"/>
              <w:suppressAutoHyphens/>
              <w:jc w:val="center"/>
            </w:pPr>
            <w:r w:rsidRPr="00452C2C">
              <w:t>0.0105</w:t>
            </w:r>
          </w:p>
        </w:tc>
        <w:tc>
          <w:tcPr>
            <w:tcW w:w="1980" w:type="dxa"/>
            <w:shd w:val="clear" w:color="auto" w:fill="auto"/>
            <w:vAlign w:val="bottom"/>
          </w:tcPr>
          <w:p w14:paraId="21BD4A0E"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0.586</w:t>
            </w:r>
          </w:p>
        </w:tc>
        <w:tc>
          <w:tcPr>
            <w:tcW w:w="1890" w:type="dxa"/>
            <w:shd w:val="clear" w:color="auto" w:fill="auto"/>
            <w:vAlign w:val="bottom"/>
          </w:tcPr>
          <w:p w14:paraId="75CECC75"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-0.265</w:t>
            </w:r>
          </w:p>
        </w:tc>
      </w:tr>
      <w:tr w:rsidR="00751331" w:rsidRPr="00F66485" w14:paraId="679F694E" w14:textId="77777777">
        <w:trPr>
          <w:trHeight w:val="240"/>
        </w:trPr>
        <w:tc>
          <w:tcPr>
            <w:tcW w:w="3076" w:type="dxa"/>
            <w:shd w:val="clear" w:color="auto" w:fill="auto"/>
          </w:tcPr>
          <w:p w14:paraId="592AF662" w14:textId="77777777" w:rsidR="00751331" w:rsidRPr="009F66FD" w:rsidRDefault="00751331" w:rsidP="007946ED">
            <w:pPr>
              <w:widowControl w:val="0"/>
              <w:suppressAutoHyphens/>
              <w:rPr>
                <w:rFonts w:ascii="Times New Roman" w:hAnsi="Times New Roman"/>
                <w:i/>
              </w:rPr>
            </w:pPr>
            <w:proofErr w:type="spellStart"/>
            <w:r w:rsidRPr="009F66FD">
              <w:rPr>
                <w:rFonts w:ascii="Times New Roman" w:hAnsi="Times New Roman"/>
                <w:i/>
              </w:rPr>
              <w:t>Caloplaca</w:t>
            </w:r>
            <w:proofErr w:type="spellEnd"/>
            <w:r w:rsidRPr="009F66FD">
              <w:rPr>
                <w:rFonts w:ascii="Times New Roman" w:hAnsi="Times New Roman"/>
                <w:i/>
              </w:rPr>
              <w:t xml:space="preserve"> </w:t>
            </w:r>
            <w:proofErr w:type="spellStart"/>
            <w:r w:rsidRPr="009F66FD">
              <w:rPr>
                <w:rFonts w:ascii="Times New Roman" w:hAnsi="Times New Roman"/>
                <w:i/>
              </w:rPr>
              <w:t>holocarpa</w:t>
            </w:r>
            <w:proofErr w:type="spellEnd"/>
          </w:p>
        </w:tc>
        <w:tc>
          <w:tcPr>
            <w:tcW w:w="1800" w:type="dxa"/>
            <w:shd w:val="clear" w:color="auto" w:fill="auto"/>
            <w:noWrap/>
          </w:tcPr>
          <w:p w14:paraId="603B052F" w14:textId="77777777" w:rsidR="00751331" w:rsidRPr="00452C2C" w:rsidRDefault="00751331" w:rsidP="007946ED">
            <w:pPr>
              <w:widowControl w:val="0"/>
              <w:suppressAutoHyphens/>
              <w:jc w:val="center"/>
            </w:pPr>
            <w:r w:rsidRPr="00452C2C">
              <w:t>0.0069</w:t>
            </w:r>
          </w:p>
        </w:tc>
        <w:tc>
          <w:tcPr>
            <w:tcW w:w="1980" w:type="dxa"/>
            <w:shd w:val="clear" w:color="auto" w:fill="auto"/>
            <w:vAlign w:val="bottom"/>
          </w:tcPr>
          <w:p w14:paraId="5342D861"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0.382</w:t>
            </w:r>
          </w:p>
        </w:tc>
        <w:tc>
          <w:tcPr>
            <w:tcW w:w="1890" w:type="dxa"/>
            <w:shd w:val="clear" w:color="auto" w:fill="auto"/>
            <w:vAlign w:val="bottom"/>
          </w:tcPr>
          <w:p w14:paraId="4673E831"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0.285</w:t>
            </w:r>
          </w:p>
        </w:tc>
      </w:tr>
      <w:tr w:rsidR="00751331" w:rsidRPr="00F66485" w14:paraId="13BCC7F9" w14:textId="77777777">
        <w:trPr>
          <w:trHeight w:val="240"/>
        </w:trPr>
        <w:tc>
          <w:tcPr>
            <w:tcW w:w="3076" w:type="dxa"/>
            <w:shd w:val="clear" w:color="auto" w:fill="auto"/>
          </w:tcPr>
          <w:p w14:paraId="6997B671" w14:textId="77777777" w:rsidR="00751331" w:rsidRPr="009F66FD" w:rsidRDefault="00751331" w:rsidP="007946ED">
            <w:pPr>
              <w:widowControl w:val="0"/>
              <w:suppressAutoHyphens/>
              <w:rPr>
                <w:rFonts w:ascii="Times New Roman" w:hAnsi="Times New Roman"/>
                <w:i/>
              </w:rPr>
            </w:pPr>
            <w:proofErr w:type="spellStart"/>
            <w:r w:rsidRPr="009F66FD">
              <w:rPr>
                <w:rFonts w:ascii="Times New Roman" w:hAnsi="Times New Roman"/>
                <w:i/>
              </w:rPr>
              <w:t>Physcia</w:t>
            </w:r>
            <w:proofErr w:type="spellEnd"/>
            <w:r w:rsidRPr="009F66FD">
              <w:rPr>
                <w:rFonts w:ascii="Times New Roman" w:hAnsi="Times New Roman"/>
                <w:i/>
              </w:rPr>
              <w:t xml:space="preserve"> </w:t>
            </w:r>
            <w:proofErr w:type="spellStart"/>
            <w:r w:rsidRPr="009F66FD">
              <w:rPr>
                <w:rFonts w:ascii="Times New Roman" w:hAnsi="Times New Roman"/>
                <w:i/>
              </w:rPr>
              <w:t>adscendens</w:t>
            </w:r>
            <w:proofErr w:type="spellEnd"/>
          </w:p>
        </w:tc>
        <w:tc>
          <w:tcPr>
            <w:tcW w:w="1800" w:type="dxa"/>
            <w:shd w:val="clear" w:color="auto" w:fill="auto"/>
            <w:noWrap/>
          </w:tcPr>
          <w:p w14:paraId="7C3EF679" w14:textId="77777777" w:rsidR="00751331" w:rsidRPr="00452C2C" w:rsidRDefault="00751331" w:rsidP="007946ED">
            <w:pPr>
              <w:widowControl w:val="0"/>
              <w:suppressAutoHyphens/>
              <w:jc w:val="center"/>
            </w:pPr>
            <w:r w:rsidRPr="00452C2C">
              <w:t>0.0033</w:t>
            </w:r>
          </w:p>
        </w:tc>
        <w:tc>
          <w:tcPr>
            <w:tcW w:w="1980" w:type="dxa"/>
            <w:shd w:val="clear" w:color="auto" w:fill="auto"/>
            <w:vAlign w:val="bottom"/>
          </w:tcPr>
          <w:p w14:paraId="16826F9A"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0.349</w:t>
            </w:r>
          </w:p>
        </w:tc>
        <w:tc>
          <w:tcPr>
            <w:tcW w:w="1890" w:type="dxa"/>
            <w:shd w:val="clear" w:color="auto" w:fill="auto"/>
            <w:vAlign w:val="bottom"/>
          </w:tcPr>
          <w:p w14:paraId="2500334D"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-0.131</w:t>
            </w:r>
          </w:p>
        </w:tc>
      </w:tr>
      <w:tr w:rsidR="00751331" w:rsidRPr="00F66485" w14:paraId="47529012" w14:textId="77777777">
        <w:trPr>
          <w:trHeight w:val="240"/>
        </w:trPr>
        <w:tc>
          <w:tcPr>
            <w:tcW w:w="3076" w:type="dxa"/>
            <w:shd w:val="clear" w:color="auto" w:fill="auto"/>
          </w:tcPr>
          <w:p w14:paraId="4C505B5F" w14:textId="77777777" w:rsidR="00751331" w:rsidRPr="00167D74" w:rsidRDefault="00751331" w:rsidP="007946ED">
            <w:pPr>
              <w:widowControl w:val="0"/>
              <w:suppressAutoHyphens/>
              <w:rPr>
                <w:rFonts w:ascii="Times New Roman" w:hAnsi="Times New Roman"/>
              </w:rPr>
            </w:pPr>
            <w:proofErr w:type="spellStart"/>
            <w:r w:rsidRPr="009F66FD">
              <w:rPr>
                <w:rFonts w:ascii="Times New Roman" w:hAnsi="Times New Roman"/>
                <w:i/>
              </w:rPr>
              <w:t>Lecanora</w:t>
            </w:r>
            <w:proofErr w:type="spellEnd"/>
            <w:r w:rsidRPr="009F66FD">
              <w:rPr>
                <w:rFonts w:ascii="Times New Roman" w:hAnsi="Times New Roman"/>
                <w:i/>
              </w:rPr>
              <w:t xml:space="preserve"> sp.</w:t>
            </w:r>
            <w:r>
              <w:rPr>
                <w:rFonts w:ascii="Times New Roman" w:hAnsi="Times New Roman"/>
              </w:rPr>
              <w:t xml:space="preserve"> 1</w:t>
            </w:r>
          </w:p>
        </w:tc>
        <w:tc>
          <w:tcPr>
            <w:tcW w:w="1800" w:type="dxa"/>
            <w:shd w:val="clear" w:color="auto" w:fill="auto"/>
            <w:noWrap/>
          </w:tcPr>
          <w:p w14:paraId="41CE2307" w14:textId="77777777" w:rsidR="00751331" w:rsidRPr="00452C2C" w:rsidRDefault="00751331" w:rsidP="007946ED">
            <w:pPr>
              <w:widowControl w:val="0"/>
              <w:suppressAutoHyphens/>
              <w:jc w:val="center"/>
            </w:pPr>
            <w:r w:rsidRPr="00452C2C">
              <w:t>0.0032</w:t>
            </w:r>
          </w:p>
        </w:tc>
        <w:tc>
          <w:tcPr>
            <w:tcW w:w="1980" w:type="dxa"/>
            <w:shd w:val="clear" w:color="auto" w:fill="auto"/>
            <w:vAlign w:val="bottom"/>
          </w:tcPr>
          <w:p w14:paraId="1C22A361"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0.345</w:t>
            </w:r>
          </w:p>
        </w:tc>
        <w:tc>
          <w:tcPr>
            <w:tcW w:w="1890" w:type="dxa"/>
            <w:shd w:val="clear" w:color="auto" w:fill="auto"/>
            <w:vAlign w:val="bottom"/>
          </w:tcPr>
          <w:p w14:paraId="77E27FED"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0.203</w:t>
            </w:r>
          </w:p>
        </w:tc>
      </w:tr>
      <w:tr w:rsidR="00751331" w:rsidRPr="00F66485" w14:paraId="35DF35AA" w14:textId="77777777">
        <w:trPr>
          <w:trHeight w:val="240"/>
        </w:trPr>
        <w:tc>
          <w:tcPr>
            <w:tcW w:w="3076" w:type="dxa"/>
            <w:shd w:val="clear" w:color="auto" w:fill="auto"/>
          </w:tcPr>
          <w:p w14:paraId="456DEECF" w14:textId="77777777" w:rsidR="00751331" w:rsidRPr="009F66FD" w:rsidRDefault="00751331" w:rsidP="007946ED">
            <w:pPr>
              <w:widowControl w:val="0"/>
              <w:suppressAutoHyphens/>
              <w:rPr>
                <w:rFonts w:ascii="Times New Roman" w:hAnsi="Times New Roman"/>
                <w:i/>
              </w:rPr>
            </w:pPr>
            <w:proofErr w:type="spellStart"/>
            <w:r w:rsidRPr="009F66FD">
              <w:rPr>
                <w:rFonts w:ascii="Times New Roman" w:hAnsi="Times New Roman"/>
                <w:i/>
              </w:rPr>
              <w:t>Xanthomendoza</w:t>
            </w:r>
            <w:proofErr w:type="spellEnd"/>
            <w:r w:rsidRPr="009F66FD">
              <w:rPr>
                <w:rFonts w:ascii="Times New Roman" w:hAnsi="Times New Roman"/>
                <w:i/>
              </w:rPr>
              <w:t xml:space="preserve"> </w:t>
            </w:r>
            <w:proofErr w:type="spellStart"/>
            <w:r w:rsidRPr="009F66FD">
              <w:rPr>
                <w:rFonts w:ascii="Times New Roman" w:hAnsi="Times New Roman"/>
                <w:i/>
              </w:rPr>
              <w:t>montana</w:t>
            </w:r>
            <w:proofErr w:type="spellEnd"/>
          </w:p>
        </w:tc>
        <w:tc>
          <w:tcPr>
            <w:tcW w:w="1800" w:type="dxa"/>
            <w:shd w:val="clear" w:color="auto" w:fill="auto"/>
            <w:noWrap/>
          </w:tcPr>
          <w:p w14:paraId="256F6719" w14:textId="77777777" w:rsidR="00751331" w:rsidRPr="00452C2C" w:rsidRDefault="00751331" w:rsidP="007946ED">
            <w:pPr>
              <w:widowControl w:val="0"/>
              <w:suppressAutoHyphens/>
              <w:jc w:val="center"/>
            </w:pPr>
            <w:r w:rsidRPr="00452C2C">
              <w:t>0.0022</w:t>
            </w:r>
          </w:p>
        </w:tc>
        <w:tc>
          <w:tcPr>
            <w:tcW w:w="1980" w:type="dxa"/>
            <w:shd w:val="clear" w:color="auto" w:fill="auto"/>
            <w:vAlign w:val="bottom"/>
          </w:tcPr>
          <w:p w14:paraId="3DD2F323"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0.359</w:t>
            </w:r>
          </w:p>
        </w:tc>
        <w:tc>
          <w:tcPr>
            <w:tcW w:w="1890" w:type="dxa"/>
            <w:shd w:val="clear" w:color="auto" w:fill="auto"/>
            <w:vAlign w:val="bottom"/>
          </w:tcPr>
          <w:p w14:paraId="60C66360"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-0.012</w:t>
            </w:r>
          </w:p>
        </w:tc>
      </w:tr>
      <w:tr w:rsidR="00751331" w:rsidRPr="00F66485" w14:paraId="1EBE04FE" w14:textId="77777777">
        <w:trPr>
          <w:trHeight w:val="240"/>
        </w:trPr>
        <w:tc>
          <w:tcPr>
            <w:tcW w:w="3076" w:type="dxa"/>
            <w:shd w:val="clear" w:color="auto" w:fill="auto"/>
          </w:tcPr>
          <w:p w14:paraId="4F1A81CA" w14:textId="77777777" w:rsidR="00751331" w:rsidRPr="009F66FD" w:rsidRDefault="00751331" w:rsidP="007946ED">
            <w:pPr>
              <w:widowControl w:val="0"/>
              <w:suppressAutoHyphens/>
              <w:rPr>
                <w:rFonts w:ascii="Times New Roman" w:hAnsi="Times New Roman"/>
                <w:i/>
              </w:rPr>
            </w:pPr>
            <w:proofErr w:type="spellStart"/>
            <w:r w:rsidRPr="009F66FD">
              <w:rPr>
                <w:rFonts w:ascii="Times New Roman" w:hAnsi="Times New Roman"/>
                <w:i/>
              </w:rPr>
              <w:t>Physcia</w:t>
            </w:r>
            <w:proofErr w:type="spellEnd"/>
            <w:r w:rsidRPr="009F66FD">
              <w:rPr>
                <w:rFonts w:ascii="Times New Roman" w:hAnsi="Times New Roman"/>
                <w:i/>
              </w:rPr>
              <w:t xml:space="preserve"> </w:t>
            </w:r>
            <w:proofErr w:type="spellStart"/>
            <w:r w:rsidRPr="009F66FD">
              <w:rPr>
                <w:rFonts w:ascii="Times New Roman" w:hAnsi="Times New Roman"/>
                <w:i/>
              </w:rPr>
              <w:t>undulata</w:t>
            </w:r>
            <w:proofErr w:type="spellEnd"/>
          </w:p>
        </w:tc>
        <w:tc>
          <w:tcPr>
            <w:tcW w:w="1800" w:type="dxa"/>
            <w:shd w:val="clear" w:color="auto" w:fill="auto"/>
            <w:noWrap/>
          </w:tcPr>
          <w:p w14:paraId="46F203B7" w14:textId="77777777" w:rsidR="00751331" w:rsidRPr="00452C2C" w:rsidRDefault="00751331" w:rsidP="007946ED">
            <w:pPr>
              <w:widowControl w:val="0"/>
              <w:suppressAutoHyphens/>
              <w:jc w:val="center"/>
            </w:pPr>
            <w:r w:rsidRPr="00452C2C">
              <w:t>0.0018</w:t>
            </w:r>
          </w:p>
        </w:tc>
        <w:tc>
          <w:tcPr>
            <w:tcW w:w="1980" w:type="dxa"/>
            <w:shd w:val="clear" w:color="auto" w:fill="auto"/>
            <w:vAlign w:val="bottom"/>
          </w:tcPr>
          <w:p w14:paraId="4D855B72"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0.288</w:t>
            </w:r>
          </w:p>
        </w:tc>
        <w:tc>
          <w:tcPr>
            <w:tcW w:w="1890" w:type="dxa"/>
            <w:shd w:val="clear" w:color="auto" w:fill="auto"/>
            <w:vAlign w:val="bottom"/>
          </w:tcPr>
          <w:p w14:paraId="101207B3"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0.193</w:t>
            </w:r>
          </w:p>
        </w:tc>
      </w:tr>
      <w:tr w:rsidR="00751331" w:rsidRPr="00F66485" w14:paraId="30B4F3B5" w14:textId="77777777">
        <w:trPr>
          <w:trHeight w:val="240"/>
        </w:trPr>
        <w:tc>
          <w:tcPr>
            <w:tcW w:w="3076" w:type="dxa"/>
            <w:tcBorders>
              <w:bottom w:val="single" w:sz="4" w:space="0" w:color="auto"/>
            </w:tcBorders>
            <w:shd w:val="clear" w:color="auto" w:fill="auto"/>
          </w:tcPr>
          <w:p w14:paraId="7AD24921" w14:textId="77777777" w:rsidR="00751331" w:rsidRPr="009F66FD" w:rsidRDefault="00751331" w:rsidP="007946ED">
            <w:pPr>
              <w:widowControl w:val="0"/>
              <w:suppressAutoHyphens/>
              <w:rPr>
                <w:rFonts w:ascii="Times New Roman" w:hAnsi="Times New Roman"/>
                <w:i/>
              </w:rPr>
            </w:pPr>
            <w:proofErr w:type="spellStart"/>
            <w:r w:rsidRPr="009F66FD">
              <w:rPr>
                <w:rFonts w:ascii="Times New Roman" w:hAnsi="Times New Roman"/>
                <w:i/>
              </w:rPr>
              <w:t>Rinodina</w:t>
            </w:r>
            <w:proofErr w:type="spellEnd"/>
            <w:r w:rsidRPr="009F66FD">
              <w:rPr>
                <w:rFonts w:ascii="Times New Roman" w:hAnsi="Times New Roman"/>
                <w:i/>
              </w:rPr>
              <w:t xml:space="preserve"> </w:t>
            </w:r>
            <w:proofErr w:type="spellStart"/>
            <w:r w:rsidRPr="009F66FD">
              <w:rPr>
                <w:rFonts w:ascii="Times New Roman" w:hAnsi="Times New Roman"/>
                <w:i/>
              </w:rPr>
              <w:t>glauca</w:t>
            </w:r>
            <w:proofErr w:type="spellEnd"/>
          </w:p>
        </w:tc>
        <w:tc>
          <w:tcPr>
            <w:tcW w:w="1800" w:type="dxa"/>
            <w:tcBorders>
              <w:bottom w:val="single" w:sz="4" w:space="0" w:color="auto"/>
            </w:tcBorders>
            <w:shd w:val="clear" w:color="auto" w:fill="auto"/>
            <w:noWrap/>
          </w:tcPr>
          <w:p w14:paraId="704C746A" w14:textId="77777777" w:rsidR="00751331" w:rsidRDefault="00751331" w:rsidP="007946ED">
            <w:pPr>
              <w:widowControl w:val="0"/>
              <w:suppressAutoHyphens/>
              <w:jc w:val="center"/>
            </w:pPr>
            <w:r w:rsidRPr="00452C2C">
              <w:t>0.0009</w:t>
            </w:r>
          </w:p>
        </w:tc>
        <w:tc>
          <w:tcPr>
            <w:tcW w:w="1980" w:type="dxa"/>
            <w:tcBorders>
              <w:bottom w:val="single" w:sz="4" w:space="0" w:color="auto"/>
            </w:tcBorders>
            <w:shd w:val="clear" w:color="auto" w:fill="auto"/>
            <w:vAlign w:val="bottom"/>
          </w:tcPr>
          <w:p w14:paraId="401B0968"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0.470</w:t>
            </w:r>
          </w:p>
        </w:tc>
        <w:tc>
          <w:tcPr>
            <w:tcW w:w="1890" w:type="dxa"/>
            <w:tcBorders>
              <w:bottom w:val="single" w:sz="4" w:space="0" w:color="auto"/>
            </w:tcBorders>
            <w:shd w:val="clear" w:color="auto" w:fill="auto"/>
            <w:vAlign w:val="bottom"/>
          </w:tcPr>
          <w:p w14:paraId="6844C135"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0.100</w:t>
            </w:r>
          </w:p>
        </w:tc>
      </w:tr>
      <w:tr w:rsidR="00751331" w:rsidRPr="00F66485" w14:paraId="7D82F5B8" w14:textId="77777777">
        <w:trPr>
          <w:trHeight w:val="240"/>
        </w:trPr>
        <w:tc>
          <w:tcPr>
            <w:tcW w:w="3076" w:type="dxa"/>
            <w:tcBorders>
              <w:top w:val="single" w:sz="4" w:space="0" w:color="auto"/>
            </w:tcBorders>
            <w:shd w:val="clear" w:color="auto" w:fill="auto"/>
          </w:tcPr>
          <w:p w14:paraId="28F63E59" w14:textId="77777777" w:rsidR="00751331" w:rsidRPr="00EC76FB" w:rsidRDefault="00751331" w:rsidP="007946ED">
            <w:pPr>
              <w:widowControl w:val="0"/>
              <w:suppressAutoHyphens/>
              <w:rPr>
                <w:rFonts w:ascii="Times New Roman" w:hAnsi="Times New Roman"/>
              </w:rPr>
            </w:pPr>
            <w:r w:rsidRPr="00EC76FB">
              <w:rPr>
                <w:rFonts w:ascii="Times New Roman" w:hAnsi="Times New Roman"/>
              </w:rPr>
              <w:t>Total lichen cover</w:t>
            </w:r>
          </w:p>
        </w:tc>
        <w:tc>
          <w:tcPr>
            <w:tcW w:w="1800" w:type="dxa"/>
            <w:tcBorders>
              <w:top w:val="single" w:sz="4" w:space="0" w:color="auto"/>
            </w:tcBorders>
            <w:shd w:val="clear" w:color="auto" w:fill="auto"/>
            <w:noWrap/>
          </w:tcPr>
          <w:p w14:paraId="09C29CC6" w14:textId="77777777" w:rsidR="00751331" w:rsidRPr="00F66485" w:rsidRDefault="00751331" w:rsidP="007946ED">
            <w:pPr>
              <w:widowControl w:val="0"/>
              <w:suppressAutoHyphens/>
              <w:jc w:val="center"/>
              <w:rPr>
                <w:rFonts w:ascii="Times New Roman" w:hAnsi="Times New Roman"/>
              </w:rPr>
            </w:pPr>
          </w:p>
        </w:tc>
        <w:tc>
          <w:tcPr>
            <w:tcW w:w="1980" w:type="dxa"/>
            <w:tcBorders>
              <w:top w:val="single" w:sz="4" w:space="0" w:color="auto"/>
            </w:tcBorders>
            <w:shd w:val="clear" w:color="auto" w:fill="auto"/>
            <w:vAlign w:val="bottom"/>
          </w:tcPr>
          <w:p w14:paraId="0A051380"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0.752</w:t>
            </w:r>
          </w:p>
        </w:tc>
        <w:tc>
          <w:tcPr>
            <w:tcW w:w="1890" w:type="dxa"/>
            <w:tcBorders>
              <w:top w:val="single" w:sz="4" w:space="0" w:color="auto"/>
            </w:tcBorders>
            <w:shd w:val="clear" w:color="auto" w:fill="auto"/>
            <w:vAlign w:val="bottom"/>
          </w:tcPr>
          <w:p w14:paraId="7FC9D87B"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-0.010</w:t>
            </w:r>
          </w:p>
        </w:tc>
      </w:tr>
      <w:tr w:rsidR="00751331" w:rsidRPr="00F66485" w14:paraId="4B696735" w14:textId="77777777">
        <w:trPr>
          <w:trHeight w:val="240"/>
        </w:trPr>
        <w:tc>
          <w:tcPr>
            <w:tcW w:w="3076" w:type="dxa"/>
            <w:shd w:val="clear" w:color="auto" w:fill="auto"/>
          </w:tcPr>
          <w:p w14:paraId="24198A9B" w14:textId="77777777" w:rsidR="00751331" w:rsidRPr="00EC76FB" w:rsidRDefault="00751331" w:rsidP="007946ED">
            <w:pPr>
              <w:widowControl w:val="0"/>
              <w:suppressAutoHyphens/>
              <w:rPr>
                <w:rFonts w:ascii="Times New Roman" w:hAnsi="Times New Roman"/>
              </w:rPr>
            </w:pPr>
            <w:r>
              <w:rPr>
                <w:rFonts w:ascii="Times New Roman" w:hAnsi="Times New Roman"/>
              </w:rPr>
              <w:t xml:space="preserve">Species </w:t>
            </w:r>
            <w:r w:rsidRPr="00EC76FB">
              <w:rPr>
                <w:rFonts w:ascii="Times New Roman" w:hAnsi="Times New Roman"/>
              </w:rPr>
              <w:t>Richness</w:t>
            </w:r>
          </w:p>
        </w:tc>
        <w:tc>
          <w:tcPr>
            <w:tcW w:w="1800" w:type="dxa"/>
            <w:shd w:val="clear" w:color="auto" w:fill="auto"/>
            <w:noWrap/>
          </w:tcPr>
          <w:p w14:paraId="02E73268" w14:textId="77777777" w:rsidR="00751331" w:rsidRPr="00F66485" w:rsidRDefault="00751331" w:rsidP="007946ED">
            <w:pPr>
              <w:widowControl w:val="0"/>
              <w:suppressAutoHyphens/>
              <w:jc w:val="center"/>
              <w:rPr>
                <w:rFonts w:ascii="Times New Roman" w:hAnsi="Times New Roman"/>
              </w:rPr>
            </w:pPr>
          </w:p>
        </w:tc>
        <w:tc>
          <w:tcPr>
            <w:tcW w:w="1980" w:type="dxa"/>
            <w:shd w:val="clear" w:color="auto" w:fill="auto"/>
            <w:vAlign w:val="bottom"/>
          </w:tcPr>
          <w:p w14:paraId="7A8567F1"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0.920</w:t>
            </w:r>
          </w:p>
        </w:tc>
        <w:tc>
          <w:tcPr>
            <w:tcW w:w="1890" w:type="dxa"/>
            <w:shd w:val="clear" w:color="auto" w:fill="auto"/>
            <w:vAlign w:val="bottom"/>
          </w:tcPr>
          <w:p w14:paraId="6AF1702D"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0.041</w:t>
            </w:r>
          </w:p>
        </w:tc>
      </w:tr>
      <w:tr w:rsidR="00751331" w:rsidRPr="00F66485" w14:paraId="5B781414" w14:textId="77777777">
        <w:trPr>
          <w:trHeight w:val="240"/>
        </w:trPr>
        <w:tc>
          <w:tcPr>
            <w:tcW w:w="3076" w:type="dxa"/>
            <w:tcBorders>
              <w:bottom w:val="single" w:sz="4" w:space="0" w:color="auto"/>
            </w:tcBorders>
            <w:shd w:val="clear" w:color="auto" w:fill="auto"/>
          </w:tcPr>
          <w:p w14:paraId="25A935A5" w14:textId="77777777" w:rsidR="00751331" w:rsidRPr="00EC76FB" w:rsidRDefault="00751331" w:rsidP="007946ED">
            <w:pPr>
              <w:widowControl w:val="0"/>
              <w:suppressAutoHyphens/>
              <w:rPr>
                <w:rFonts w:ascii="Times New Roman" w:hAnsi="Times New Roman"/>
              </w:rPr>
            </w:pPr>
            <w:r w:rsidRPr="00EC76FB">
              <w:rPr>
                <w:rFonts w:ascii="Times New Roman" w:hAnsi="Times New Roman"/>
              </w:rPr>
              <w:t>Rough bark cover</w:t>
            </w:r>
          </w:p>
        </w:tc>
        <w:tc>
          <w:tcPr>
            <w:tcW w:w="1800" w:type="dxa"/>
            <w:tcBorders>
              <w:bottom w:val="single" w:sz="4" w:space="0" w:color="auto"/>
            </w:tcBorders>
            <w:shd w:val="clear" w:color="auto" w:fill="auto"/>
            <w:noWrap/>
          </w:tcPr>
          <w:p w14:paraId="677BC92A" w14:textId="77777777" w:rsidR="00751331" w:rsidRPr="00F66485" w:rsidRDefault="00751331" w:rsidP="007946ED">
            <w:pPr>
              <w:widowControl w:val="0"/>
              <w:suppressAutoHyphens/>
              <w:jc w:val="center"/>
              <w:rPr>
                <w:rFonts w:ascii="Times New Roman" w:hAnsi="Times New Roman"/>
              </w:rPr>
            </w:pPr>
          </w:p>
        </w:tc>
        <w:tc>
          <w:tcPr>
            <w:tcW w:w="1980" w:type="dxa"/>
            <w:tcBorders>
              <w:bottom w:val="single" w:sz="4" w:space="0" w:color="auto"/>
            </w:tcBorders>
            <w:shd w:val="clear" w:color="auto" w:fill="auto"/>
            <w:vAlign w:val="bottom"/>
          </w:tcPr>
          <w:p w14:paraId="12E14260"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0.330</w:t>
            </w:r>
          </w:p>
        </w:tc>
        <w:tc>
          <w:tcPr>
            <w:tcW w:w="1890" w:type="dxa"/>
            <w:tcBorders>
              <w:bottom w:val="single" w:sz="4" w:space="0" w:color="auto"/>
            </w:tcBorders>
            <w:shd w:val="clear" w:color="auto" w:fill="auto"/>
            <w:vAlign w:val="bottom"/>
          </w:tcPr>
          <w:p w14:paraId="66BC28DA" w14:textId="77777777" w:rsidR="00751331" w:rsidRPr="00F66485" w:rsidRDefault="00751331" w:rsidP="007946ED">
            <w:pPr>
              <w:widowControl w:val="0"/>
              <w:suppressAutoHyphens/>
              <w:jc w:val="center"/>
              <w:rPr>
                <w:rFonts w:ascii="Times New Roman" w:hAnsi="Times New Roman"/>
                <w:szCs w:val="20"/>
              </w:rPr>
            </w:pPr>
            <w:r>
              <w:rPr>
                <w:rFonts w:ascii="Times New Roman" w:hAnsi="Times New Roman"/>
                <w:szCs w:val="20"/>
              </w:rPr>
              <w:t>0.034</w:t>
            </w:r>
          </w:p>
        </w:tc>
      </w:tr>
    </w:tbl>
    <w:p w14:paraId="28A717C9" w14:textId="77777777" w:rsidR="00751331" w:rsidRDefault="00751331" w:rsidP="008619DE">
      <w:pPr>
        <w:widowControl w:val="0"/>
        <w:tabs>
          <w:tab w:val="left" w:pos="504"/>
        </w:tabs>
        <w:suppressAutoHyphens/>
        <w:spacing w:line="480" w:lineRule="auto"/>
        <w:rPr>
          <w:rFonts w:ascii="Times New Roman" w:hAnsi="Times New Roman"/>
        </w:rPr>
      </w:pPr>
    </w:p>
    <w:p w14:paraId="2D484FAA" w14:textId="77777777" w:rsidR="00751331" w:rsidRDefault="00751331" w:rsidP="008619DE">
      <w:pPr>
        <w:widowControl w:val="0"/>
        <w:tabs>
          <w:tab w:val="left" w:pos="504"/>
        </w:tabs>
        <w:suppressAutoHyphens/>
        <w:spacing w:line="480" w:lineRule="auto"/>
        <w:rPr>
          <w:rFonts w:ascii="Times New Roman" w:hAnsi="Times New Roman"/>
        </w:rPr>
      </w:pPr>
    </w:p>
    <w:p w14:paraId="4A24F7D6" w14:textId="77777777" w:rsidR="00751331" w:rsidRDefault="00751331" w:rsidP="008619DE">
      <w:pPr>
        <w:widowControl w:val="0"/>
        <w:tabs>
          <w:tab w:val="left" w:pos="504"/>
        </w:tabs>
        <w:suppressAutoHyphens/>
        <w:spacing w:line="480" w:lineRule="auto"/>
        <w:rPr>
          <w:rFonts w:ascii="Times New Roman" w:hAnsi="Times New Roman"/>
        </w:rPr>
      </w:pPr>
    </w:p>
    <w:p w14:paraId="0744A6BC" w14:textId="77777777" w:rsidR="00F0400A" w:rsidRPr="0041257A" w:rsidRDefault="00751331" w:rsidP="00751331">
      <w:pPr>
        <w:widowControl w:val="0"/>
        <w:tabs>
          <w:tab w:val="left" w:pos="504"/>
        </w:tabs>
        <w:suppressAutoHyphens/>
        <w:spacing w:line="480" w:lineRule="auto"/>
        <w:rPr>
          <w:rFonts w:ascii="Times New Roman" w:hAnsi="Times New Roman"/>
        </w:rPr>
      </w:pPr>
      <w:r>
        <w:rPr>
          <w:rFonts w:ascii="Times New Roman" w:hAnsi="Times New Roman"/>
        </w:rPr>
        <w:br w:type="page"/>
      </w:r>
      <w:r>
        <w:rPr>
          <w:rFonts w:ascii="Times New Roman" w:hAnsi="Times New Roman"/>
        </w:rPr>
        <w:lastRenderedPageBreak/>
        <w:t>Supplement 2. Continued</w:t>
      </w:r>
    </w:p>
    <w:tbl>
      <w:tblPr>
        <w:tblpPr w:leftFromText="180" w:rightFromText="180" w:vertAnchor="text" w:horzAnchor="page" w:tblpX="1549" w:tblpY="530"/>
        <w:tblW w:w="9108" w:type="dxa"/>
        <w:tblLayout w:type="fixed"/>
        <w:tblLook w:val="0000" w:firstRow="0" w:lastRow="0" w:firstColumn="0" w:lastColumn="0" w:noHBand="0" w:noVBand="0"/>
      </w:tblPr>
      <w:tblGrid>
        <w:gridCol w:w="3037"/>
        <w:gridCol w:w="941"/>
        <w:gridCol w:w="900"/>
        <w:gridCol w:w="990"/>
        <w:gridCol w:w="1080"/>
        <w:gridCol w:w="1080"/>
        <w:gridCol w:w="1080"/>
      </w:tblGrid>
      <w:tr w:rsidR="00F0400A" w:rsidRPr="00943535" w14:paraId="69C4ED0C" w14:textId="77777777">
        <w:trPr>
          <w:trHeight w:val="260"/>
        </w:trPr>
        <w:tc>
          <w:tcPr>
            <w:tcW w:w="3037" w:type="dxa"/>
            <w:tcBorders>
              <w:top w:val="single" w:sz="4" w:space="0" w:color="auto"/>
            </w:tcBorders>
            <w:noWrap/>
            <w:vAlign w:val="center"/>
          </w:tcPr>
          <w:p w14:paraId="6FBD338A" w14:textId="77777777" w:rsidR="00F0400A" w:rsidRPr="00943535" w:rsidRDefault="00F0400A" w:rsidP="008619DE">
            <w:pPr>
              <w:widowControl w:val="0"/>
              <w:suppressAutoHyphens/>
              <w:jc w:val="center"/>
              <w:rPr>
                <w:rFonts w:ascii="Times New Roman" w:hAnsi="Times New Roman"/>
                <w:szCs w:val="20"/>
                <w:u w:val="single"/>
              </w:rPr>
            </w:pPr>
            <w:r w:rsidRPr="00943535">
              <w:rPr>
                <w:rFonts w:ascii="Times New Roman" w:hAnsi="Times New Roman"/>
                <w:szCs w:val="20"/>
                <w:u w:val="single"/>
              </w:rPr>
              <w:t>Lichen species</w:t>
            </w:r>
          </w:p>
        </w:tc>
        <w:tc>
          <w:tcPr>
            <w:tcW w:w="1841" w:type="dxa"/>
            <w:gridSpan w:val="2"/>
            <w:tcBorders>
              <w:top w:val="single" w:sz="4" w:space="0" w:color="auto"/>
            </w:tcBorders>
            <w:vAlign w:val="bottom"/>
          </w:tcPr>
          <w:p w14:paraId="486F2CA5" w14:textId="77777777" w:rsidR="00F0400A" w:rsidRPr="00943535" w:rsidRDefault="00F0400A" w:rsidP="008619DE">
            <w:pPr>
              <w:widowControl w:val="0"/>
              <w:suppressAutoHyphens/>
              <w:jc w:val="center"/>
              <w:rPr>
                <w:rFonts w:ascii="Times New Roman" w:hAnsi="Times New Roman"/>
                <w:szCs w:val="20"/>
                <w:u w:val="single"/>
              </w:rPr>
            </w:pPr>
            <w:r w:rsidRPr="00943535">
              <w:rPr>
                <w:rFonts w:ascii="Times New Roman" w:hAnsi="Times New Roman"/>
                <w:szCs w:val="20"/>
                <w:u w:val="single"/>
              </w:rPr>
              <w:t>Relative abundance</w:t>
            </w:r>
          </w:p>
        </w:tc>
        <w:tc>
          <w:tcPr>
            <w:tcW w:w="2070" w:type="dxa"/>
            <w:gridSpan w:val="2"/>
            <w:tcBorders>
              <w:top w:val="single" w:sz="4" w:space="0" w:color="auto"/>
            </w:tcBorders>
            <w:noWrap/>
            <w:vAlign w:val="bottom"/>
          </w:tcPr>
          <w:p w14:paraId="6C1084FD" w14:textId="77777777" w:rsidR="00F0400A" w:rsidRPr="00943535" w:rsidRDefault="00F0400A" w:rsidP="008619DE">
            <w:pPr>
              <w:widowControl w:val="0"/>
              <w:suppressAutoHyphens/>
              <w:jc w:val="center"/>
              <w:rPr>
                <w:rFonts w:ascii="Times New Roman" w:hAnsi="Times New Roman"/>
                <w:szCs w:val="20"/>
                <w:u w:val="single"/>
              </w:rPr>
            </w:pPr>
            <w:r w:rsidRPr="00943535">
              <w:rPr>
                <w:rFonts w:ascii="Times New Roman" w:hAnsi="Times New Roman"/>
                <w:szCs w:val="20"/>
                <w:u w:val="single"/>
              </w:rPr>
              <w:t>Correlations (</w:t>
            </w:r>
            <w:r w:rsidRPr="00943535">
              <w:rPr>
                <w:rFonts w:ascii="Times New Roman" w:hAnsi="Times New Roman"/>
                <w:i/>
                <w:szCs w:val="20"/>
                <w:u w:val="single"/>
              </w:rPr>
              <w:t>r</w:t>
            </w:r>
            <w:r w:rsidRPr="00943535">
              <w:rPr>
                <w:rFonts w:ascii="Times New Roman" w:hAnsi="Times New Roman"/>
                <w:szCs w:val="20"/>
                <w:u w:val="single"/>
              </w:rPr>
              <w:t xml:space="preserve">) with NMDS axes </w:t>
            </w:r>
          </w:p>
          <w:p w14:paraId="50CACFF3" w14:textId="77777777" w:rsidR="00F0400A" w:rsidRPr="00943535" w:rsidRDefault="00F0400A" w:rsidP="008619DE">
            <w:pPr>
              <w:widowControl w:val="0"/>
              <w:suppressAutoHyphens/>
              <w:jc w:val="center"/>
              <w:rPr>
                <w:rFonts w:ascii="Times New Roman" w:hAnsi="Times New Roman"/>
                <w:szCs w:val="20"/>
                <w:u w:val="single"/>
              </w:rPr>
            </w:pPr>
            <w:r w:rsidRPr="00943535">
              <w:rPr>
                <w:rFonts w:ascii="Times New Roman" w:hAnsi="Times New Roman"/>
                <w:szCs w:val="20"/>
                <w:u w:val="single"/>
              </w:rPr>
              <w:t>Figure 2C</w:t>
            </w:r>
          </w:p>
        </w:tc>
        <w:tc>
          <w:tcPr>
            <w:tcW w:w="2160" w:type="dxa"/>
            <w:gridSpan w:val="2"/>
            <w:tcBorders>
              <w:top w:val="single" w:sz="4" w:space="0" w:color="auto"/>
            </w:tcBorders>
          </w:tcPr>
          <w:p w14:paraId="0F9888CD" w14:textId="77777777" w:rsidR="00F0400A" w:rsidRPr="00943535" w:rsidRDefault="00F0400A" w:rsidP="008619DE">
            <w:pPr>
              <w:widowControl w:val="0"/>
              <w:suppressAutoHyphens/>
              <w:jc w:val="center"/>
              <w:rPr>
                <w:rFonts w:ascii="Times New Roman" w:hAnsi="Times New Roman"/>
                <w:szCs w:val="20"/>
                <w:u w:val="single"/>
              </w:rPr>
            </w:pPr>
            <w:r w:rsidRPr="00943535">
              <w:rPr>
                <w:rFonts w:ascii="Times New Roman" w:hAnsi="Times New Roman"/>
                <w:szCs w:val="20"/>
                <w:u w:val="single"/>
              </w:rPr>
              <w:t>Indicator species analysis between gardens</w:t>
            </w:r>
          </w:p>
        </w:tc>
      </w:tr>
      <w:tr w:rsidR="00F0400A" w:rsidRPr="00943535" w14:paraId="03B4CE86" w14:textId="77777777">
        <w:trPr>
          <w:trHeight w:val="405"/>
        </w:trPr>
        <w:tc>
          <w:tcPr>
            <w:tcW w:w="3037" w:type="dxa"/>
            <w:tcBorders>
              <w:bottom w:val="single" w:sz="4" w:space="0" w:color="auto"/>
            </w:tcBorders>
          </w:tcPr>
          <w:p w14:paraId="42C6D7A0" w14:textId="77777777" w:rsidR="00F0400A" w:rsidRPr="00943535" w:rsidRDefault="00F0400A" w:rsidP="008619DE">
            <w:pPr>
              <w:widowControl w:val="0"/>
              <w:suppressAutoHyphens/>
              <w:rPr>
                <w:rFonts w:ascii="Times New Roman" w:hAnsi="Times New Roman"/>
                <w:szCs w:val="20"/>
              </w:rPr>
            </w:pPr>
          </w:p>
        </w:tc>
        <w:tc>
          <w:tcPr>
            <w:tcW w:w="941" w:type="dxa"/>
            <w:tcBorders>
              <w:bottom w:val="single" w:sz="4" w:space="0" w:color="auto"/>
            </w:tcBorders>
            <w:vAlign w:val="bottom"/>
          </w:tcPr>
          <w:p w14:paraId="614AEF0A"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Pit</w:t>
            </w:r>
          </w:p>
        </w:tc>
        <w:tc>
          <w:tcPr>
            <w:tcW w:w="900" w:type="dxa"/>
            <w:tcBorders>
              <w:bottom w:val="single" w:sz="4" w:space="0" w:color="auto"/>
            </w:tcBorders>
            <w:vAlign w:val="bottom"/>
          </w:tcPr>
          <w:p w14:paraId="12C12B47"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ONC</w:t>
            </w:r>
          </w:p>
        </w:tc>
        <w:tc>
          <w:tcPr>
            <w:tcW w:w="990" w:type="dxa"/>
            <w:tcBorders>
              <w:bottom w:val="single" w:sz="4" w:space="0" w:color="auto"/>
            </w:tcBorders>
            <w:vAlign w:val="bottom"/>
          </w:tcPr>
          <w:p w14:paraId="17A5F1B3"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Axis 1</w:t>
            </w:r>
          </w:p>
        </w:tc>
        <w:tc>
          <w:tcPr>
            <w:tcW w:w="1080" w:type="dxa"/>
            <w:tcBorders>
              <w:bottom w:val="single" w:sz="4" w:space="0" w:color="auto"/>
            </w:tcBorders>
            <w:vAlign w:val="bottom"/>
          </w:tcPr>
          <w:p w14:paraId="54362EA0"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Axis 2</w:t>
            </w:r>
          </w:p>
        </w:tc>
        <w:tc>
          <w:tcPr>
            <w:tcW w:w="1080" w:type="dxa"/>
            <w:tcBorders>
              <w:bottom w:val="single" w:sz="4" w:space="0" w:color="auto"/>
            </w:tcBorders>
            <w:vAlign w:val="bottom"/>
          </w:tcPr>
          <w:p w14:paraId="3DA79EB8" w14:textId="77777777" w:rsidR="00F0400A" w:rsidRPr="00943535" w:rsidRDefault="00F0400A" w:rsidP="008619DE">
            <w:pPr>
              <w:widowControl w:val="0"/>
              <w:suppressAutoHyphens/>
              <w:jc w:val="center"/>
              <w:rPr>
                <w:rFonts w:ascii="Times New Roman" w:hAnsi="Times New Roman"/>
                <w:i/>
                <w:szCs w:val="20"/>
              </w:rPr>
            </w:pPr>
            <w:r w:rsidRPr="00943535">
              <w:rPr>
                <w:rFonts w:ascii="Times New Roman" w:hAnsi="Times New Roman"/>
                <w:i/>
                <w:szCs w:val="20"/>
              </w:rPr>
              <w:t>P</w:t>
            </w:r>
          </w:p>
        </w:tc>
        <w:tc>
          <w:tcPr>
            <w:tcW w:w="1080" w:type="dxa"/>
            <w:tcBorders>
              <w:bottom w:val="single" w:sz="4" w:space="0" w:color="auto"/>
            </w:tcBorders>
            <w:vAlign w:val="bottom"/>
          </w:tcPr>
          <w:p w14:paraId="6280D694"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Garden</w:t>
            </w:r>
          </w:p>
        </w:tc>
      </w:tr>
      <w:tr w:rsidR="00F0400A" w:rsidRPr="00943535" w14:paraId="1D33A4AE" w14:textId="77777777">
        <w:trPr>
          <w:trHeight w:val="240"/>
        </w:trPr>
        <w:tc>
          <w:tcPr>
            <w:tcW w:w="3037" w:type="dxa"/>
            <w:tcBorders>
              <w:top w:val="single" w:sz="4" w:space="0" w:color="auto"/>
            </w:tcBorders>
            <w:vAlign w:val="bottom"/>
          </w:tcPr>
          <w:p w14:paraId="4A63AD97" w14:textId="77777777" w:rsidR="00F0400A" w:rsidRPr="00943535" w:rsidRDefault="00F0400A" w:rsidP="008619DE">
            <w:pPr>
              <w:widowControl w:val="0"/>
              <w:suppressAutoHyphens/>
              <w:rPr>
                <w:i/>
              </w:rPr>
            </w:pPr>
            <w:proofErr w:type="spellStart"/>
            <w:r w:rsidRPr="00943535">
              <w:rPr>
                <w:i/>
              </w:rPr>
              <w:t>Xanthomendoza</w:t>
            </w:r>
            <w:proofErr w:type="spellEnd"/>
            <w:r w:rsidRPr="00943535">
              <w:rPr>
                <w:i/>
              </w:rPr>
              <w:t xml:space="preserve"> </w:t>
            </w:r>
            <w:proofErr w:type="spellStart"/>
            <w:r w:rsidRPr="00943535">
              <w:rPr>
                <w:i/>
              </w:rPr>
              <w:t>galericulata</w:t>
            </w:r>
            <w:proofErr w:type="spellEnd"/>
          </w:p>
        </w:tc>
        <w:tc>
          <w:tcPr>
            <w:tcW w:w="941" w:type="dxa"/>
            <w:tcBorders>
              <w:top w:val="single" w:sz="4" w:space="0" w:color="auto"/>
            </w:tcBorders>
            <w:vAlign w:val="bottom"/>
          </w:tcPr>
          <w:p w14:paraId="6D075B8F" w14:textId="77777777" w:rsidR="00F0400A" w:rsidRPr="00943535" w:rsidRDefault="00F0400A" w:rsidP="008619DE">
            <w:pPr>
              <w:widowControl w:val="0"/>
              <w:suppressAutoHyphens/>
              <w:jc w:val="center"/>
            </w:pPr>
            <w:r w:rsidRPr="00943535">
              <w:t>0.8336</w:t>
            </w:r>
          </w:p>
        </w:tc>
        <w:tc>
          <w:tcPr>
            <w:tcW w:w="900" w:type="dxa"/>
            <w:tcBorders>
              <w:top w:val="single" w:sz="4" w:space="0" w:color="auto"/>
            </w:tcBorders>
            <w:noWrap/>
            <w:vAlign w:val="bottom"/>
          </w:tcPr>
          <w:p w14:paraId="4E5077C2" w14:textId="77777777" w:rsidR="00F0400A" w:rsidRPr="00943535" w:rsidRDefault="00F0400A" w:rsidP="008619DE">
            <w:pPr>
              <w:widowControl w:val="0"/>
              <w:suppressAutoHyphens/>
              <w:jc w:val="center"/>
            </w:pPr>
            <w:r w:rsidRPr="00943535">
              <w:t>0.9117</w:t>
            </w:r>
          </w:p>
        </w:tc>
        <w:tc>
          <w:tcPr>
            <w:tcW w:w="990" w:type="dxa"/>
            <w:tcBorders>
              <w:top w:val="single" w:sz="4" w:space="0" w:color="auto"/>
            </w:tcBorders>
            <w:vAlign w:val="bottom"/>
          </w:tcPr>
          <w:p w14:paraId="000F1C3B" w14:textId="77777777" w:rsidR="00F0400A" w:rsidRPr="00943535" w:rsidRDefault="00F0400A" w:rsidP="008619DE">
            <w:pPr>
              <w:widowControl w:val="0"/>
              <w:suppressAutoHyphens/>
              <w:jc w:val="center"/>
            </w:pPr>
            <w:r w:rsidRPr="00943535">
              <w:t>0.687</w:t>
            </w:r>
          </w:p>
        </w:tc>
        <w:tc>
          <w:tcPr>
            <w:tcW w:w="1080" w:type="dxa"/>
            <w:tcBorders>
              <w:top w:val="single" w:sz="4" w:space="0" w:color="auto"/>
            </w:tcBorders>
            <w:vAlign w:val="bottom"/>
          </w:tcPr>
          <w:p w14:paraId="5EBAB33C" w14:textId="77777777" w:rsidR="00F0400A" w:rsidRPr="00943535" w:rsidRDefault="00F0400A" w:rsidP="008619DE">
            <w:pPr>
              <w:widowControl w:val="0"/>
              <w:suppressAutoHyphens/>
              <w:jc w:val="center"/>
            </w:pPr>
            <w:r w:rsidRPr="00943535">
              <w:t>0.000</w:t>
            </w:r>
          </w:p>
        </w:tc>
        <w:tc>
          <w:tcPr>
            <w:tcW w:w="1080" w:type="dxa"/>
            <w:tcBorders>
              <w:top w:val="single" w:sz="4" w:space="0" w:color="auto"/>
            </w:tcBorders>
            <w:vAlign w:val="bottom"/>
          </w:tcPr>
          <w:p w14:paraId="3B7B00A8" w14:textId="77777777" w:rsidR="00F0400A" w:rsidRPr="00943535" w:rsidRDefault="00F0400A" w:rsidP="008619DE">
            <w:pPr>
              <w:widowControl w:val="0"/>
              <w:suppressAutoHyphens/>
              <w:jc w:val="center"/>
            </w:pPr>
            <w:r w:rsidRPr="00943535">
              <w:t>0.236</w:t>
            </w:r>
          </w:p>
        </w:tc>
        <w:tc>
          <w:tcPr>
            <w:tcW w:w="1080" w:type="dxa"/>
            <w:tcBorders>
              <w:top w:val="single" w:sz="4" w:space="0" w:color="auto"/>
            </w:tcBorders>
            <w:vAlign w:val="bottom"/>
          </w:tcPr>
          <w:p w14:paraId="78D4F7CE"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ONC</w:t>
            </w:r>
          </w:p>
        </w:tc>
      </w:tr>
      <w:tr w:rsidR="00F0400A" w:rsidRPr="00943535" w14:paraId="678838ED" w14:textId="77777777">
        <w:trPr>
          <w:trHeight w:val="240"/>
        </w:trPr>
        <w:tc>
          <w:tcPr>
            <w:tcW w:w="3037" w:type="dxa"/>
            <w:vAlign w:val="bottom"/>
          </w:tcPr>
          <w:p w14:paraId="61417103" w14:textId="77777777" w:rsidR="00F0400A" w:rsidRPr="00943535" w:rsidRDefault="00F0400A" w:rsidP="008619DE">
            <w:pPr>
              <w:widowControl w:val="0"/>
              <w:suppressAutoHyphens/>
              <w:rPr>
                <w:i/>
              </w:rPr>
            </w:pPr>
            <w:proofErr w:type="spellStart"/>
            <w:r w:rsidRPr="00943535">
              <w:rPr>
                <w:i/>
              </w:rPr>
              <w:t>Xanthomendoza</w:t>
            </w:r>
            <w:proofErr w:type="spellEnd"/>
            <w:r w:rsidRPr="00943535">
              <w:rPr>
                <w:i/>
              </w:rPr>
              <w:t xml:space="preserve"> </w:t>
            </w:r>
            <w:proofErr w:type="spellStart"/>
            <w:r w:rsidRPr="00943535">
              <w:rPr>
                <w:i/>
              </w:rPr>
              <w:t>montana</w:t>
            </w:r>
            <w:proofErr w:type="spellEnd"/>
          </w:p>
        </w:tc>
        <w:tc>
          <w:tcPr>
            <w:tcW w:w="941" w:type="dxa"/>
            <w:vAlign w:val="bottom"/>
          </w:tcPr>
          <w:p w14:paraId="26997D12" w14:textId="77777777" w:rsidR="00F0400A" w:rsidRPr="00943535" w:rsidRDefault="00F0400A" w:rsidP="008619DE">
            <w:pPr>
              <w:widowControl w:val="0"/>
              <w:suppressAutoHyphens/>
              <w:jc w:val="center"/>
            </w:pPr>
            <w:r w:rsidRPr="00943535">
              <w:t>0.1033</w:t>
            </w:r>
          </w:p>
        </w:tc>
        <w:tc>
          <w:tcPr>
            <w:tcW w:w="900" w:type="dxa"/>
            <w:noWrap/>
            <w:vAlign w:val="bottom"/>
          </w:tcPr>
          <w:p w14:paraId="695FF47A" w14:textId="77777777" w:rsidR="00F0400A" w:rsidRPr="00943535" w:rsidRDefault="00F0400A" w:rsidP="008619DE">
            <w:pPr>
              <w:widowControl w:val="0"/>
              <w:suppressAutoHyphens/>
              <w:jc w:val="center"/>
            </w:pPr>
            <w:r w:rsidRPr="00943535">
              <w:t>0.0013</w:t>
            </w:r>
          </w:p>
        </w:tc>
        <w:tc>
          <w:tcPr>
            <w:tcW w:w="990" w:type="dxa"/>
            <w:vAlign w:val="bottom"/>
          </w:tcPr>
          <w:p w14:paraId="2132DD77" w14:textId="77777777" w:rsidR="00F0400A" w:rsidRPr="00943535" w:rsidRDefault="00F0400A" w:rsidP="008619DE">
            <w:pPr>
              <w:widowControl w:val="0"/>
              <w:suppressAutoHyphens/>
              <w:jc w:val="center"/>
            </w:pPr>
            <w:r w:rsidRPr="00943535">
              <w:t>0.302</w:t>
            </w:r>
          </w:p>
        </w:tc>
        <w:tc>
          <w:tcPr>
            <w:tcW w:w="1080" w:type="dxa"/>
            <w:vAlign w:val="bottom"/>
          </w:tcPr>
          <w:p w14:paraId="3766DC59" w14:textId="77777777" w:rsidR="00F0400A" w:rsidRPr="00943535" w:rsidRDefault="00F0400A" w:rsidP="008619DE">
            <w:pPr>
              <w:widowControl w:val="0"/>
              <w:suppressAutoHyphens/>
              <w:jc w:val="center"/>
            </w:pPr>
            <w:r w:rsidRPr="00943535">
              <w:t>0.570</w:t>
            </w:r>
          </w:p>
        </w:tc>
        <w:tc>
          <w:tcPr>
            <w:tcW w:w="1080" w:type="dxa"/>
            <w:vAlign w:val="bottom"/>
          </w:tcPr>
          <w:p w14:paraId="00200C11" w14:textId="77777777" w:rsidR="00F0400A" w:rsidRPr="00943535" w:rsidRDefault="00F0400A" w:rsidP="008619DE">
            <w:pPr>
              <w:widowControl w:val="0"/>
              <w:suppressAutoHyphens/>
              <w:jc w:val="center"/>
            </w:pPr>
            <w:r w:rsidRPr="00943535">
              <w:t>0.001</w:t>
            </w:r>
          </w:p>
        </w:tc>
        <w:tc>
          <w:tcPr>
            <w:tcW w:w="1080" w:type="dxa"/>
            <w:vAlign w:val="bottom"/>
          </w:tcPr>
          <w:p w14:paraId="687B9176"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Pit</w:t>
            </w:r>
          </w:p>
        </w:tc>
      </w:tr>
      <w:tr w:rsidR="00F0400A" w:rsidRPr="00943535" w14:paraId="724E8DCC" w14:textId="77777777">
        <w:trPr>
          <w:trHeight w:val="240"/>
        </w:trPr>
        <w:tc>
          <w:tcPr>
            <w:tcW w:w="3037" w:type="dxa"/>
            <w:vAlign w:val="bottom"/>
          </w:tcPr>
          <w:p w14:paraId="6FFCDB40" w14:textId="77777777" w:rsidR="00F0400A" w:rsidRPr="00943535" w:rsidRDefault="00F0400A" w:rsidP="008619DE">
            <w:pPr>
              <w:widowControl w:val="0"/>
              <w:suppressAutoHyphens/>
              <w:rPr>
                <w:i/>
              </w:rPr>
            </w:pPr>
            <w:proofErr w:type="spellStart"/>
            <w:r w:rsidRPr="00943535">
              <w:rPr>
                <w:i/>
              </w:rPr>
              <w:t>Candelariella</w:t>
            </w:r>
            <w:proofErr w:type="spellEnd"/>
            <w:r w:rsidRPr="00943535">
              <w:rPr>
                <w:i/>
              </w:rPr>
              <w:t xml:space="preserve"> </w:t>
            </w:r>
            <w:proofErr w:type="spellStart"/>
            <w:r w:rsidRPr="00943535">
              <w:rPr>
                <w:i/>
              </w:rPr>
              <w:t>subdeflexa</w:t>
            </w:r>
            <w:proofErr w:type="spellEnd"/>
          </w:p>
        </w:tc>
        <w:tc>
          <w:tcPr>
            <w:tcW w:w="941" w:type="dxa"/>
            <w:vAlign w:val="bottom"/>
          </w:tcPr>
          <w:p w14:paraId="52740974" w14:textId="77777777" w:rsidR="00F0400A" w:rsidRPr="00943535" w:rsidRDefault="00F0400A" w:rsidP="008619DE">
            <w:pPr>
              <w:widowControl w:val="0"/>
              <w:suppressAutoHyphens/>
              <w:jc w:val="center"/>
            </w:pPr>
            <w:r w:rsidRPr="00943535">
              <w:t>0.0275</w:t>
            </w:r>
          </w:p>
        </w:tc>
        <w:tc>
          <w:tcPr>
            <w:tcW w:w="900" w:type="dxa"/>
            <w:noWrap/>
            <w:vAlign w:val="bottom"/>
          </w:tcPr>
          <w:p w14:paraId="489B93DD" w14:textId="77777777" w:rsidR="00F0400A" w:rsidRPr="00943535" w:rsidRDefault="00F0400A" w:rsidP="008619DE">
            <w:pPr>
              <w:widowControl w:val="0"/>
              <w:suppressAutoHyphens/>
              <w:jc w:val="center"/>
            </w:pPr>
            <w:r w:rsidRPr="00943535">
              <w:t>0.0646</w:t>
            </w:r>
          </w:p>
        </w:tc>
        <w:tc>
          <w:tcPr>
            <w:tcW w:w="990" w:type="dxa"/>
            <w:vAlign w:val="bottom"/>
          </w:tcPr>
          <w:p w14:paraId="13844E45" w14:textId="77777777" w:rsidR="00F0400A" w:rsidRPr="00943535" w:rsidRDefault="00F0400A" w:rsidP="008619DE">
            <w:pPr>
              <w:widowControl w:val="0"/>
              <w:suppressAutoHyphens/>
              <w:jc w:val="center"/>
            </w:pPr>
            <w:r w:rsidRPr="00943535">
              <w:t>0.508</w:t>
            </w:r>
          </w:p>
        </w:tc>
        <w:tc>
          <w:tcPr>
            <w:tcW w:w="1080" w:type="dxa"/>
            <w:vAlign w:val="bottom"/>
          </w:tcPr>
          <w:p w14:paraId="55BB5D65" w14:textId="77777777" w:rsidR="00F0400A" w:rsidRPr="00943535" w:rsidRDefault="00F0400A" w:rsidP="008619DE">
            <w:pPr>
              <w:widowControl w:val="0"/>
              <w:suppressAutoHyphens/>
              <w:jc w:val="center"/>
            </w:pPr>
            <w:r w:rsidRPr="00943535">
              <w:t>-0.096</w:t>
            </w:r>
          </w:p>
        </w:tc>
        <w:tc>
          <w:tcPr>
            <w:tcW w:w="1080" w:type="dxa"/>
            <w:vAlign w:val="bottom"/>
          </w:tcPr>
          <w:p w14:paraId="0FFACB9A" w14:textId="77777777" w:rsidR="00F0400A" w:rsidRPr="00943535" w:rsidRDefault="00F0400A" w:rsidP="008619DE">
            <w:pPr>
              <w:widowControl w:val="0"/>
              <w:suppressAutoHyphens/>
              <w:jc w:val="center"/>
            </w:pPr>
            <w:r w:rsidRPr="00943535">
              <w:t>0.005</w:t>
            </w:r>
          </w:p>
        </w:tc>
        <w:tc>
          <w:tcPr>
            <w:tcW w:w="1080" w:type="dxa"/>
            <w:vAlign w:val="bottom"/>
          </w:tcPr>
          <w:p w14:paraId="2361999B"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ONC</w:t>
            </w:r>
          </w:p>
        </w:tc>
      </w:tr>
      <w:tr w:rsidR="00F0400A" w:rsidRPr="00943535" w14:paraId="57125145" w14:textId="77777777">
        <w:trPr>
          <w:trHeight w:val="240"/>
        </w:trPr>
        <w:tc>
          <w:tcPr>
            <w:tcW w:w="3037" w:type="dxa"/>
            <w:vAlign w:val="bottom"/>
          </w:tcPr>
          <w:p w14:paraId="4AA2B7AE" w14:textId="77777777" w:rsidR="00F0400A" w:rsidRPr="00943535" w:rsidRDefault="00F0400A" w:rsidP="008619DE">
            <w:pPr>
              <w:widowControl w:val="0"/>
              <w:suppressAutoHyphens/>
              <w:rPr>
                <w:i/>
              </w:rPr>
            </w:pPr>
            <w:proofErr w:type="spellStart"/>
            <w:r w:rsidRPr="00943535">
              <w:rPr>
                <w:i/>
              </w:rPr>
              <w:t>Physcia</w:t>
            </w:r>
            <w:proofErr w:type="spellEnd"/>
            <w:r w:rsidRPr="00943535">
              <w:rPr>
                <w:i/>
              </w:rPr>
              <w:t xml:space="preserve"> </w:t>
            </w:r>
            <w:proofErr w:type="spellStart"/>
            <w:r w:rsidRPr="00943535">
              <w:rPr>
                <w:i/>
              </w:rPr>
              <w:t>undulata</w:t>
            </w:r>
            <w:proofErr w:type="spellEnd"/>
          </w:p>
        </w:tc>
        <w:tc>
          <w:tcPr>
            <w:tcW w:w="941" w:type="dxa"/>
            <w:vAlign w:val="bottom"/>
          </w:tcPr>
          <w:p w14:paraId="5F6D6FB1" w14:textId="77777777" w:rsidR="00F0400A" w:rsidRPr="00943535" w:rsidRDefault="00F0400A" w:rsidP="008619DE">
            <w:pPr>
              <w:widowControl w:val="0"/>
              <w:suppressAutoHyphens/>
              <w:jc w:val="center"/>
            </w:pPr>
            <w:r w:rsidRPr="00943535">
              <w:t>0.0116</w:t>
            </w:r>
          </w:p>
        </w:tc>
        <w:tc>
          <w:tcPr>
            <w:tcW w:w="900" w:type="dxa"/>
            <w:noWrap/>
            <w:vAlign w:val="bottom"/>
          </w:tcPr>
          <w:p w14:paraId="0462BF35" w14:textId="77777777" w:rsidR="00F0400A" w:rsidRPr="00943535" w:rsidRDefault="00F0400A" w:rsidP="008619DE">
            <w:pPr>
              <w:widowControl w:val="0"/>
              <w:suppressAutoHyphens/>
              <w:jc w:val="center"/>
            </w:pPr>
            <w:r w:rsidRPr="00943535">
              <w:t>0.0016</w:t>
            </w:r>
          </w:p>
        </w:tc>
        <w:tc>
          <w:tcPr>
            <w:tcW w:w="990" w:type="dxa"/>
            <w:vAlign w:val="bottom"/>
          </w:tcPr>
          <w:p w14:paraId="5B4E08ED" w14:textId="77777777" w:rsidR="00F0400A" w:rsidRPr="00943535" w:rsidRDefault="00F0400A" w:rsidP="008619DE">
            <w:pPr>
              <w:widowControl w:val="0"/>
              <w:suppressAutoHyphens/>
              <w:jc w:val="center"/>
            </w:pPr>
            <w:r w:rsidRPr="00943535">
              <w:t>0.314</w:t>
            </w:r>
          </w:p>
        </w:tc>
        <w:tc>
          <w:tcPr>
            <w:tcW w:w="1080" w:type="dxa"/>
            <w:vAlign w:val="bottom"/>
          </w:tcPr>
          <w:p w14:paraId="5BB96089" w14:textId="77777777" w:rsidR="00F0400A" w:rsidRPr="00943535" w:rsidRDefault="00F0400A" w:rsidP="008619DE">
            <w:pPr>
              <w:widowControl w:val="0"/>
              <w:suppressAutoHyphens/>
              <w:jc w:val="center"/>
            </w:pPr>
            <w:r w:rsidRPr="00943535">
              <w:t>0.091</w:t>
            </w:r>
          </w:p>
        </w:tc>
        <w:tc>
          <w:tcPr>
            <w:tcW w:w="1080" w:type="dxa"/>
            <w:vAlign w:val="bottom"/>
          </w:tcPr>
          <w:p w14:paraId="71B94BF2" w14:textId="77777777" w:rsidR="00F0400A" w:rsidRPr="00943535" w:rsidRDefault="00F0400A" w:rsidP="008619DE">
            <w:pPr>
              <w:widowControl w:val="0"/>
              <w:suppressAutoHyphens/>
              <w:jc w:val="center"/>
            </w:pPr>
            <w:r w:rsidRPr="00943535">
              <w:t>0.050</w:t>
            </w:r>
          </w:p>
        </w:tc>
        <w:tc>
          <w:tcPr>
            <w:tcW w:w="1080" w:type="dxa"/>
            <w:vAlign w:val="bottom"/>
          </w:tcPr>
          <w:p w14:paraId="6CA37D7F"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Pit</w:t>
            </w:r>
          </w:p>
        </w:tc>
      </w:tr>
      <w:tr w:rsidR="00F0400A" w:rsidRPr="00943535" w14:paraId="51107567" w14:textId="77777777">
        <w:trPr>
          <w:trHeight w:val="240"/>
        </w:trPr>
        <w:tc>
          <w:tcPr>
            <w:tcW w:w="3037" w:type="dxa"/>
            <w:vAlign w:val="bottom"/>
          </w:tcPr>
          <w:p w14:paraId="74C49FB3" w14:textId="77777777" w:rsidR="00F0400A" w:rsidRPr="00943535" w:rsidRDefault="00F0400A" w:rsidP="008619DE">
            <w:pPr>
              <w:widowControl w:val="0"/>
              <w:suppressAutoHyphens/>
              <w:rPr>
                <w:i/>
              </w:rPr>
            </w:pPr>
            <w:proofErr w:type="spellStart"/>
            <w:r w:rsidRPr="00943535">
              <w:rPr>
                <w:i/>
              </w:rPr>
              <w:t>Physciella</w:t>
            </w:r>
            <w:proofErr w:type="spellEnd"/>
            <w:r w:rsidRPr="00943535">
              <w:rPr>
                <w:i/>
              </w:rPr>
              <w:t xml:space="preserve"> </w:t>
            </w:r>
            <w:proofErr w:type="spellStart"/>
            <w:r w:rsidRPr="00943535">
              <w:rPr>
                <w:i/>
              </w:rPr>
              <w:t>melanchra</w:t>
            </w:r>
            <w:proofErr w:type="spellEnd"/>
          </w:p>
        </w:tc>
        <w:tc>
          <w:tcPr>
            <w:tcW w:w="941" w:type="dxa"/>
            <w:vAlign w:val="bottom"/>
          </w:tcPr>
          <w:p w14:paraId="362F9BDA" w14:textId="77777777" w:rsidR="00F0400A" w:rsidRPr="00943535" w:rsidRDefault="00F0400A" w:rsidP="008619DE">
            <w:pPr>
              <w:widowControl w:val="0"/>
              <w:suppressAutoHyphens/>
              <w:jc w:val="center"/>
            </w:pPr>
            <w:r w:rsidRPr="00943535">
              <w:t>0.0094</w:t>
            </w:r>
          </w:p>
        </w:tc>
        <w:tc>
          <w:tcPr>
            <w:tcW w:w="900" w:type="dxa"/>
            <w:noWrap/>
            <w:vAlign w:val="bottom"/>
          </w:tcPr>
          <w:p w14:paraId="5B7ABD8E" w14:textId="77777777" w:rsidR="00F0400A" w:rsidRPr="00943535" w:rsidRDefault="00F0400A" w:rsidP="008619DE">
            <w:pPr>
              <w:widowControl w:val="0"/>
              <w:suppressAutoHyphens/>
              <w:jc w:val="center"/>
            </w:pPr>
            <w:r w:rsidRPr="00943535">
              <w:t>0.0087</w:t>
            </w:r>
          </w:p>
        </w:tc>
        <w:tc>
          <w:tcPr>
            <w:tcW w:w="990" w:type="dxa"/>
            <w:vAlign w:val="bottom"/>
          </w:tcPr>
          <w:p w14:paraId="0EC6D5BE" w14:textId="77777777" w:rsidR="00F0400A" w:rsidRPr="00943535" w:rsidRDefault="00F0400A" w:rsidP="008619DE">
            <w:pPr>
              <w:widowControl w:val="0"/>
              <w:suppressAutoHyphens/>
              <w:jc w:val="center"/>
            </w:pPr>
            <w:r w:rsidRPr="00943535">
              <w:t>0.531</w:t>
            </w:r>
          </w:p>
        </w:tc>
        <w:tc>
          <w:tcPr>
            <w:tcW w:w="1080" w:type="dxa"/>
            <w:vAlign w:val="bottom"/>
          </w:tcPr>
          <w:p w14:paraId="7D0295BD" w14:textId="77777777" w:rsidR="00F0400A" w:rsidRPr="00943535" w:rsidRDefault="00F0400A" w:rsidP="008619DE">
            <w:pPr>
              <w:widowControl w:val="0"/>
              <w:suppressAutoHyphens/>
              <w:jc w:val="center"/>
            </w:pPr>
            <w:r w:rsidRPr="00943535">
              <w:t>-0.180</w:t>
            </w:r>
          </w:p>
        </w:tc>
        <w:tc>
          <w:tcPr>
            <w:tcW w:w="1080" w:type="dxa"/>
            <w:vAlign w:val="bottom"/>
          </w:tcPr>
          <w:p w14:paraId="67376AF2" w14:textId="77777777" w:rsidR="00F0400A" w:rsidRPr="00943535" w:rsidRDefault="00F0400A" w:rsidP="008619DE">
            <w:pPr>
              <w:widowControl w:val="0"/>
              <w:suppressAutoHyphens/>
              <w:jc w:val="center"/>
            </w:pPr>
            <w:r w:rsidRPr="00943535">
              <w:t>0.084</w:t>
            </w:r>
          </w:p>
        </w:tc>
        <w:tc>
          <w:tcPr>
            <w:tcW w:w="1080" w:type="dxa"/>
            <w:vAlign w:val="bottom"/>
          </w:tcPr>
          <w:p w14:paraId="540EA659"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ONC</w:t>
            </w:r>
          </w:p>
        </w:tc>
      </w:tr>
      <w:tr w:rsidR="00F0400A" w:rsidRPr="00943535" w14:paraId="62B637C0" w14:textId="77777777">
        <w:trPr>
          <w:trHeight w:val="240"/>
        </w:trPr>
        <w:tc>
          <w:tcPr>
            <w:tcW w:w="3037" w:type="dxa"/>
            <w:vAlign w:val="bottom"/>
          </w:tcPr>
          <w:p w14:paraId="7F74DEC9" w14:textId="77777777" w:rsidR="00F0400A" w:rsidRPr="00943535" w:rsidRDefault="00F0400A" w:rsidP="008619DE">
            <w:pPr>
              <w:widowControl w:val="0"/>
              <w:suppressAutoHyphens/>
            </w:pPr>
            <w:proofErr w:type="spellStart"/>
            <w:r w:rsidRPr="00943535">
              <w:rPr>
                <w:i/>
              </w:rPr>
              <w:t>Lecanora</w:t>
            </w:r>
            <w:proofErr w:type="spellEnd"/>
            <w:r w:rsidRPr="00943535">
              <w:rPr>
                <w:i/>
              </w:rPr>
              <w:t xml:space="preserve"> sp.</w:t>
            </w:r>
            <w:r w:rsidRPr="00943535">
              <w:t xml:space="preserve"> 1</w:t>
            </w:r>
          </w:p>
        </w:tc>
        <w:tc>
          <w:tcPr>
            <w:tcW w:w="941" w:type="dxa"/>
            <w:vAlign w:val="bottom"/>
          </w:tcPr>
          <w:p w14:paraId="4193B437" w14:textId="77777777" w:rsidR="00F0400A" w:rsidRPr="00943535" w:rsidRDefault="00F0400A" w:rsidP="008619DE">
            <w:pPr>
              <w:widowControl w:val="0"/>
              <w:suppressAutoHyphens/>
              <w:jc w:val="center"/>
            </w:pPr>
            <w:r w:rsidRPr="00943535">
              <w:t>0.0077</w:t>
            </w:r>
          </w:p>
        </w:tc>
        <w:tc>
          <w:tcPr>
            <w:tcW w:w="900" w:type="dxa"/>
            <w:noWrap/>
            <w:vAlign w:val="bottom"/>
          </w:tcPr>
          <w:p w14:paraId="5A756ABC" w14:textId="77777777" w:rsidR="00F0400A" w:rsidRPr="00943535" w:rsidRDefault="00F0400A" w:rsidP="008619DE">
            <w:pPr>
              <w:widowControl w:val="0"/>
              <w:suppressAutoHyphens/>
              <w:jc w:val="center"/>
            </w:pPr>
            <w:r w:rsidRPr="00943535">
              <w:t>0.0027</w:t>
            </w:r>
          </w:p>
        </w:tc>
        <w:tc>
          <w:tcPr>
            <w:tcW w:w="990" w:type="dxa"/>
            <w:vAlign w:val="bottom"/>
          </w:tcPr>
          <w:p w14:paraId="658C9672" w14:textId="77777777" w:rsidR="00F0400A" w:rsidRPr="00943535" w:rsidRDefault="00F0400A" w:rsidP="008619DE">
            <w:pPr>
              <w:widowControl w:val="0"/>
              <w:suppressAutoHyphens/>
              <w:jc w:val="center"/>
            </w:pPr>
            <w:r w:rsidRPr="00943535">
              <w:t>0.328</w:t>
            </w:r>
          </w:p>
        </w:tc>
        <w:tc>
          <w:tcPr>
            <w:tcW w:w="1080" w:type="dxa"/>
            <w:vAlign w:val="bottom"/>
          </w:tcPr>
          <w:p w14:paraId="5D747FAF" w14:textId="77777777" w:rsidR="00F0400A" w:rsidRPr="00943535" w:rsidRDefault="00F0400A" w:rsidP="008619DE">
            <w:pPr>
              <w:widowControl w:val="0"/>
              <w:suppressAutoHyphens/>
              <w:jc w:val="center"/>
            </w:pPr>
            <w:r w:rsidRPr="00943535">
              <w:t>0.319</w:t>
            </w:r>
          </w:p>
        </w:tc>
        <w:tc>
          <w:tcPr>
            <w:tcW w:w="1080" w:type="dxa"/>
            <w:vAlign w:val="bottom"/>
          </w:tcPr>
          <w:p w14:paraId="59534878" w14:textId="77777777" w:rsidR="00F0400A" w:rsidRPr="00943535" w:rsidRDefault="00F0400A" w:rsidP="008619DE">
            <w:pPr>
              <w:widowControl w:val="0"/>
              <w:suppressAutoHyphens/>
              <w:jc w:val="center"/>
            </w:pPr>
            <w:r w:rsidRPr="00943535">
              <w:t>0.102</w:t>
            </w:r>
          </w:p>
        </w:tc>
        <w:tc>
          <w:tcPr>
            <w:tcW w:w="1080" w:type="dxa"/>
            <w:vAlign w:val="bottom"/>
          </w:tcPr>
          <w:p w14:paraId="6B101303"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Pit</w:t>
            </w:r>
          </w:p>
        </w:tc>
      </w:tr>
      <w:tr w:rsidR="00F0400A" w:rsidRPr="00943535" w14:paraId="0ED15EA5" w14:textId="77777777">
        <w:trPr>
          <w:trHeight w:val="240"/>
        </w:trPr>
        <w:tc>
          <w:tcPr>
            <w:tcW w:w="3037" w:type="dxa"/>
            <w:vAlign w:val="bottom"/>
          </w:tcPr>
          <w:p w14:paraId="03859CB1" w14:textId="77777777" w:rsidR="00F0400A" w:rsidRPr="00943535" w:rsidRDefault="00F0400A" w:rsidP="008619DE">
            <w:pPr>
              <w:widowControl w:val="0"/>
              <w:suppressAutoHyphens/>
              <w:rPr>
                <w:i/>
              </w:rPr>
            </w:pPr>
            <w:proofErr w:type="spellStart"/>
            <w:r w:rsidRPr="00943535">
              <w:rPr>
                <w:i/>
              </w:rPr>
              <w:t>Physcia</w:t>
            </w:r>
            <w:proofErr w:type="spellEnd"/>
            <w:r w:rsidRPr="00943535">
              <w:rPr>
                <w:i/>
              </w:rPr>
              <w:t xml:space="preserve"> </w:t>
            </w:r>
            <w:proofErr w:type="spellStart"/>
            <w:r w:rsidRPr="00943535">
              <w:rPr>
                <w:i/>
              </w:rPr>
              <w:t>adscendens</w:t>
            </w:r>
            <w:proofErr w:type="spellEnd"/>
          </w:p>
        </w:tc>
        <w:tc>
          <w:tcPr>
            <w:tcW w:w="941" w:type="dxa"/>
            <w:vAlign w:val="bottom"/>
          </w:tcPr>
          <w:p w14:paraId="37D8E0E8" w14:textId="77777777" w:rsidR="00F0400A" w:rsidRPr="00943535" w:rsidRDefault="00F0400A" w:rsidP="008619DE">
            <w:pPr>
              <w:widowControl w:val="0"/>
              <w:suppressAutoHyphens/>
              <w:jc w:val="center"/>
            </w:pPr>
            <w:r w:rsidRPr="00943535">
              <w:t>0.0030</w:t>
            </w:r>
          </w:p>
        </w:tc>
        <w:tc>
          <w:tcPr>
            <w:tcW w:w="900" w:type="dxa"/>
            <w:noWrap/>
            <w:vAlign w:val="bottom"/>
          </w:tcPr>
          <w:p w14:paraId="1638FD60" w14:textId="77777777" w:rsidR="00F0400A" w:rsidRPr="00943535" w:rsidRDefault="00F0400A" w:rsidP="008619DE">
            <w:pPr>
              <w:widowControl w:val="0"/>
              <w:suppressAutoHyphens/>
              <w:jc w:val="center"/>
            </w:pPr>
            <w:r w:rsidRPr="00943535">
              <w:t>0.0024</w:t>
            </w:r>
          </w:p>
        </w:tc>
        <w:tc>
          <w:tcPr>
            <w:tcW w:w="990" w:type="dxa"/>
            <w:vAlign w:val="bottom"/>
          </w:tcPr>
          <w:p w14:paraId="235CFE3B" w14:textId="77777777" w:rsidR="00F0400A" w:rsidRPr="00943535" w:rsidRDefault="00F0400A" w:rsidP="008619DE">
            <w:pPr>
              <w:widowControl w:val="0"/>
              <w:suppressAutoHyphens/>
              <w:jc w:val="center"/>
            </w:pPr>
            <w:r w:rsidRPr="00943535">
              <w:t>0.232</w:t>
            </w:r>
          </w:p>
        </w:tc>
        <w:tc>
          <w:tcPr>
            <w:tcW w:w="1080" w:type="dxa"/>
            <w:vAlign w:val="bottom"/>
          </w:tcPr>
          <w:p w14:paraId="4191D34F" w14:textId="77777777" w:rsidR="00F0400A" w:rsidRPr="00943535" w:rsidRDefault="00F0400A" w:rsidP="008619DE">
            <w:pPr>
              <w:widowControl w:val="0"/>
              <w:suppressAutoHyphens/>
              <w:jc w:val="center"/>
            </w:pPr>
            <w:r w:rsidRPr="00943535">
              <w:t>0.196</w:t>
            </w:r>
          </w:p>
        </w:tc>
        <w:tc>
          <w:tcPr>
            <w:tcW w:w="1080" w:type="dxa"/>
            <w:vAlign w:val="bottom"/>
          </w:tcPr>
          <w:p w14:paraId="1264482E" w14:textId="77777777" w:rsidR="00F0400A" w:rsidRPr="00943535" w:rsidRDefault="00F0400A" w:rsidP="008619DE">
            <w:pPr>
              <w:widowControl w:val="0"/>
              <w:suppressAutoHyphens/>
              <w:jc w:val="center"/>
            </w:pPr>
            <w:r w:rsidRPr="00943535">
              <w:t>0.189</w:t>
            </w:r>
          </w:p>
        </w:tc>
        <w:tc>
          <w:tcPr>
            <w:tcW w:w="1080" w:type="dxa"/>
            <w:vAlign w:val="bottom"/>
          </w:tcPr>
          <w:p w14:paraId="2C31D551"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Pit</w:t>
            </w:r>
          </w:p>
        </w:tc>
      </w:tr>
      <w:tr w:rsidR="00F0400A" w:rsidRPr="00943535" w14:paraId="62B4EA2D" w14:textId="77777777">
        <w:trPr>
          <w:trHeight w:val="240"/>
        </w:trPr>
        <w:tc>
          <w:tcPr>
            <w:tcW w:w="3037" w:type="dxa"/>
            <w:vAlign w:val="bottom"/>
          </w:tcPr>
          <w:p w14:paraId="112887BB" w14:textId="77777777" w:rsidR="00F0400A" w:rsidRPr="00943535" w:rsidRDefault="00F0400A" w:rsidP="008619DE">
            <w:pPr>
              <w:widowControl w:val="0"/>
              <w:suppressAutoHyphens/>
              <w:rPr>
                <w:i/>
              </w:rPr>
            </w:pPr>
            <w:proofErr w:type="spellStart"/>
            <w:r w:rsidRPr="00943535">
              <w:rPr>
                <w:i/>
              </w:rPr>
              <w:t>Caloplaca</w:t>
            </w:r>
            <w:proofErr w:type="spellEnd"/>
            <w:r w:rsidRPr="00943535">
              <w:rPr>
                <w:i/>
              </w:rPr>
              <w:t xml:space="preserve"> </w:t>
            </w:r>
            <w:proofErr w:type="spellStart"/>
            <w:r w:rsidRPr="00943535">
              <w:rPr>
                <w:i/>
              </w:rPr>
              <w:t>holocarpa</w:t>
            </w:r>
            <w:proofErr w:type="spellEnd"/>
          </w:p>
        </w:tc>
        <w:tc>
          <w:tcPr>
            <w:tcW w:w="941" w:type="dxa"/>
            <w:vAlign w:val="bottom"/>
          </w:tcPr>
          <w:p w14:paraId="5AEBD5B7" w14:textId="77777777" w:rsidR="00F0400A" w:rsidRPr="00943535" w:rsidRDefault="00F0400A" w:rsidP="008619DE">
            <w:pPr>
              <w:widowControl w:val="0"/>
              <w:suppressAutoHyphens/>
              <w:jc w:val="center"/>
            </w:pPr>
            <w:r w:rsidRPr="00943535">
              <w:t>0.0029</w:t>
            </w:r>
          </w:p>
        </w:tc>
        <w:tc>
          <w:tcPr>
            <w:tcW w:w="900" w:type="dxa"/>
            <w:noWrap/>
            <w:vAlign w:val="bottom"/>
          </w:tcPr>
          <w:p w14:paraId="2472C3F2" w14:textId="77777777" w:rsidR="00F0400A" w:rsidRPr="00943535" w:rsidRDefault="00F0400A" w:rsidP="008619DE">
            <w:pPr>
              <w:widowControl w:val="0"/>
              <w:suppressAutoHyphens/>
              <w:jc w:val="center"/>
            </w:pPr>
            <w:r w:rsidRPr="00943535">
              <w:t>0.0065</w:t>
            </w:r>
          </w:p>
        </w:tc>
        <w:tc>
          <w:tcPr>
            <w:tcW w:w="990" w:type="dxa"/>
            <w:vAlign w:val="bottom"/>
          </w:tcPr>
          <w:p w14:paraId="61D3D50F" w14:textId="77777777" w:rsidR="00F0400A" w:rsidRPr="00943535" w:rsidRDefault="00F0400A" w:rsidP="008619DE">
            <w:pPr>
              <w:widowControl w:val="0"/>
              <w:suppressAutoHyphens/>
              <w:jc w:val="center"/>
            </w:pPr>
            <w:r w:rsidRPr="00943535">
              <w:t>0.266</w:t>
            </w:r>
          </w:p>
        </w:tc>
        <w:tc>
          <w:tcPr>
            <w:tcW w:w="1080" w:type="dxa"/>
            <w:vAlign w:val="bottom"/>
          </w:tcPr>
          <w:p w14:paraId="16A1787E" w14:textId="77777777" w:rsidR="00F0400A" w:rsidRPr="00943535" w:rsidRDefault="00F0400A" w:rsidP="008619DE">
            <w:pPr>
              <w:widowControl w:val="0"/>
              <w:suppressAutoHyphens/>
              <w:jc w:val="center"/>
            </w:pPr>
            <w:r w:rsidRPr="00943535">
              <w:t>0.134</w:t>
            </w:r>
          </w:p>
        </w:tc>
        <w:tc>
          <w:tcPr>
            <w:tcW w:w="1080" w:type="dxa"/>
            <w:vAlign w:val="bottom"/>
          </w:tcPr>
          <w:p w14:paraId="4B983DA8" w14:textId="77777777" w:rsidR="00F0400A" w:rsidRPr="00943535" w:rsidRDefault="00F0400A" w:rsidP="008619DE">
            <w:pPr>
              <w:widowControl w:val="0"/>
              <w:suppressAutoHyphens/>
              <w:jc w:val="center"/>
            </w:pPr>
            <w:r w:rsidRPr="00943535">
              <w:t>&lt;0.001</w:t>
            </w:r>
          </w:p>
        </w:tc>
        <w:tc>
          <w:tcPr>
            <w:tcW w:w="1080" w:type="dxa"/>
            <w:vAlign w:val="bottom"/>
          </w:tcPr>
          <w:p w14:paraId="2A82459A"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ONC</w:t>
            </w:r>
          </w:p>
        </w:tc>
      </w:tr>
      <w:tr w:rsidR="00F0400A" w:rsidRPr="00943535" w14:paraId="66352852" w14:textId="77777777">
        <w:trPr>
          <w:trHeight w:val="240"/>
        </w:trPr>
        <w:tc>
          <w:tcPr>
            <w:tcW w:w="3037" w:type="dxa"/>
            <w:vAlign w:val="bottom"/>
          </w:tcPr>
          <w:p w14:paraId="5188BA41" w14:textId="77777777" w:rsidR="00F0400A" w:rsidRPr="00943535" w:rsidRDefault="00F0400A" w:rsidP="008619DE">
            <w:pPr>
              <w:widowControl w:val="0"/>
              <w:suppressAutoHyphens/>
              <w:rPr>
                <w:i/>
              </w:rPr>
            </w:pPr>
            <w:proofErr w:type="spellStart"/>
            <w:r w:rsidRPr="00943535">
              <w:rPr>
                <w:i/>
              </w:rPr>
              <w:t>Melanelia</w:t>
            </w:r>
            <w:proofErr w:type="spellEnd"/>
            <w:r w:rsidRPr="00943535">
              <w:rPr>
                <w:i/>
              </w:rPr>
              <w:t xml:space="preserve"> </w:t>
            </w:r>
            <w:proofErr w:type="spellStart"/>
            <w:r w:rsidRPr="00943535">
              <w:rPr>
                <w:i/>
              </w:rPr>
              <w:t>elegantula</w:t>
            </w:r>
            <w:proofErr w:type="spellEnd"/>
          </w:p>
        </w:tc>
        <w:tc>
          <w:tcPr>
            <w:tcW w:w="941" w:type="dxa"/>
            <w:vAlign w:val="bottom"/>
          </w:tcPr>
          <w:p w14:paraId="055E3DC3" w14:textId="77777777" w:rsidR="00F0400A" w:rsidRPr="00943535" w:rsidRDefault="00F0400A" w:rsidP="008619DE">
            <w:pPr>
              <w:widowControl w:val="0"/>
              <w:suppressAutoHyphens/>
              <w:jc w:val="center"/>
            </w:pPr>
            <w:r w:rsidRPr="00943535">
              <w:t>0.0005</w:t>
            </w:r>
          </w:p>
        </w:tc>
        <w:tc>
          <w:tcPr>
            <w:tcW w:w="900" w:type="dxa"/>
            <w:noWrap/>
            <w:vAlign w:val="bottom"/>
          </w:tcPr>
          <w:p w14:paraId="0B7415C5" w14:textId="77777777" w:rsidR="00F0400A" w:rsidRPr="00943535" w:rsidRDefault="00F0400A" w:rsidP="008619DE">
            <w:pPr>
              <w:widowControl w:val="0"/>
              <w:suppressAutoHyphens/>
              <w:jc w:val="center"/>
            </w:pPr>
            <w:r w:rsidRPr="00943535">
              <w:t>0</w:t>
            </w:r>
            <w:r w:rsidR="000C4B95">
              <w:t>.000</w:t>
            </w:r>
          </w:p>
        </w:tc>
        <w:tc>
          <w:tcPr>
            <w:tcW w:w="990" w:type="dxa"/>
            <w:vAlign w:val="bottom"/>
          </w:tcPr>
          <w:p w14:paraId="7F73D551" w14:textId="77777777" w:rsidR="00F0400A" w:rsidRPr="00943535" w:rsidRDefault="00F0400A" w:rsidP="008619DE">
            <w:pPr>
              <w:widowControl w:val="0"/>
              <w:suppressAutoHyphens/>
              <w:jc w:val="center"/>
            </w:pPr>
            <w:r w:rsidRPr="00943535">
              <w:t>0.061</w:t>
            </w:r>
          </w:p>
        </w:tc>
        <w:tc>
          <w:tcPr>
            <w:tcW w:w="1080" w:type="dxa"/>
            <w:vAlign w:val="bottom"/>
          </w:tcPr>
          <w:p w14:paraId="19CB91D1" w14:textId="77777777" w:rsidR="00F0400A" w:rsidRPr="00943535" w:rsidRDefault="00F0400A" w:rsidP="008619DE">
            <w:pPr>
              <w:widowControl w:val="0"/>
              <w:suppressAutoHyphens/>
              <w:jc w:val="center"/>
            </w:pPr>
            <w:r w:rsidRPr="00943535">
              <w:t>0.080</w:t>
            </w:r>
          </w:p>
        </w:tc>
        <w:tc>
          <w:tcPr>
            <w:tcW w:w="1080" w:type="dxa"/>
            <w:vAlign w:val="bottom"/>
          </w:tcPr>
          <w:p w14:paraId="31A5CF7A" w14:textId="77777777" w:rsidR="00F0400A" w:rsidRPr="00943535" w:rsidRDefault="00F0400A" w:rsidP="008619DE">
            <w:pPr>
              <w:widowControl w:val="0"/>
              <w:suppressAutoHyphens/>
              <w:jc w:val="center"/>
            </w:pPr>
            <w:r w:rsidRPr="00943535">
              <w:t>0.507</w:t>
            </w:r>
          </w:p>
        </w:tc>
        <w:tc>
          <w:tcPr>
            <w:tcW w:w="1080" w:type="dxa"/>
            <w:vAlign w:val="bottom"/>
          </w:tcPr>
          <w:p w14:paraId="411538E9"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Pit</w:t>
            </w:r>
          </w:p>
        </w:tc>
      </w:tr>
      <w:tr w:rsidR="00F0400A" w:rsidRPr="00943535" w14:paraId="79EC2276" w14:textId="77777777">
        <w:trPr>
          <w:trHeight w:val="240"/>
        </w:trPr>
        <w:tc>
          <w:tcPr>
            <w:tcW w:w="3037" w:type="dxa"/>
            <w:vAlign w:val="bottom"/>
          </w:tcPr>
          <w:p w14:paraId="2058BE4A" w14:textId="77777777" w:rsidR="00F0400A" w:rsidRPr="00943535" w:rsidRDefault="00F0400A" w:rsidP="008619DE">
            <w:pPr>
              <w:widowControl w:val="0"/>
              <w:suppressAutoHyphens/>
              <w:rPr>
                <w:i/>
              </w:rPr>
            </w:pPr>
            <w:proofErr w:type="spellStart"/>
            <w:r w:rsidRPr="00943535">
              <w:rPr>
                <w:i/>
              </w:rPr>
              <w:t>Rinodina</w:t>
            </w:r>
            <w:proofErr w:type="spellEnd"/>
            <w:r w:rsidRPr="00943535">
              <w:rPr>
                <w:i/>
              </w:rPr>
              <w:t xml:space="preserve"> </w:t>
            </w:r>
            <w:proofErr w:type="spellStart"/>
            <w:r w:rsidRPr="00943535">
              <w:rPr>
                <w:i/>
              </w:rPr>
              <w:t>glauca</w:t>
            </w:r>
            <w:proofErr w:type="spellEnd"/>
          </w:p>
        </w:tc>
        <w:tc>
          <w:tcPr>
            <w:tcW w:w="941" w:type="dxa"/>
            <w:vAlign w:val="bottom"/>
          </w:tcPr>
          <w:p w14:paraId="0788D0F6" w14:textId="77777777" w:rsidR="00F0400A" w:rsidRPr="00943535" w:rsidRDefault="00F0400A" w:rsidP="008619DE">
            <w:pPr>
              <w:widowControl w:val="0"/>
              <w:suppressAutoHyphens/>
              <w:jc w:val="center"/>
            </w:pPr>
            <w:r w:rsidRPr="00943535">
              <w:t>0.0004</w:t>
            </w:r>
          </w:p>
        </w:tc>
        <w:tc>
          <w:tcPr>
            <w:tcW w:w="900" w:type="dxa"/>
            <w:noWrap/>
            <w:vAlign w:val="bottom"/>
          </w:tcPr>
          <w:p w14:paraId="26C52A10" w14:textId="77777777" w:rsidR="00F0400A" w:rsidRPr="00943535" w:rsidRDefault="00F0400A" w:rsidP="008619DE">
            <w:pPr>
              <w:widowControl w:val="0"/>
              <w:suppressAutoHyphens/>
              <w:jc w:val="center"/>
            </w:pPr>
            <w:r w:rsidRPr="00943535">
              <w:t>0.0005</w:t>
            </w:r>
          </w:p>
        </w:tc>
        <w:tc>
          <w:tcPr>
            <w:tcW w:w="990" w:type="dxa"/>
            <w:vAlign w:val="bottom"/>
          </w:tcPr>
          <w:p w14:paraId="74EB603B" w14:textId="77777777" w:rsidR="00F0400A" w:rsidRPr="00943535" w:rsidRDefault="00F0400A" w:rsidP="008619DE">
            <w:pPr>
              <w:widowControl w:val="0"/>
              <w:suppressAutoHyphens/>
              <w:jc w:val="center"/>
            </w:pPr>
            <w:r w:rsidRPr="00943535">
              <w:t>0.331</w:t>
            </w:r>
          </w:p>
        </w:tc>
        <w:tc>
          <w:tcPr>
            <w:tcW w:w="1080" w:type="dxa"/>
            <w:vAlign w:val="bottom"/>
          </w:tcPr>
          <w:p w14:paraId="04D7AF06" w14:textId="77777777" w:rsidR="00F0400A" w:rsidRPr="00943535" w:rsidRDefault="00F0400A" w:rsidP="008619DE">
            <w:pPr>
              <w:widowControl w:val="0"/>
              <w:suppressAutoHyphens/>
              <w:jc w:val="center"/>
            </w:pPr>
            <w:r w:rsidRPr="00943535">
              <w:t>0.126</w:t>
            </w:r>
          </w:p>
        </w:tc>
        <w:tc>
          <w:tcPr>
            <w:tcW w:w="1080" w:type="dxa"/>
            <w:vAlign w:val="bottom"/>
          </w:tcPr>
          <w:p w14:paraId="616228C2" w14:textId="77777777" w:rsidR="00F0400A" w:rsidRPr="00943535" w:rsidRDefault="00F0400A" w:rsidP="008619DE">
            <w:pPr>
              <w:widowControl w:val="0"/>
              <w:suppressAutoHyphens/>
              <w:jc w:val="center"/>
            </w:pPr>
            <w:r w:rsidRPr="00943535">
              <w:t>0.637</w:t>
            </w:r>
          </w:p>
        </w:tc>
        <w:tc>
          <w:tcPr>
            <w:tcW w:w="1080" w:type="dxa"/>
            <w:vAlign w:val="bottom"/>
          </w:tcPr>
          <w:p w14:paraId="0DC2816E"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ONC</w:t>
            </w:r>
          </w:p>
        </w:tc>
      </w:tr>
      <w:tr w:rsidR="00F0400A" w:rsidRPr="00943535" w14:paraId="75F069E6" w14:textId="77777777">
        <w:trPr>
          <w:trHeight w:val="240"/>
        </w:trPr>
        <w:tc>
          <w:tcPr>
            <w:tcW w:w="3037" w:type="dxa"/>
            <w:tcBorders>
              <w:bottom w:val="single" w:sz="4" w:space="0" w:color="auto"/>
            </w:tcBorders>
            <w:vAlign w:val="bottom"/>
          </w:tcPr>
          <w:p w14:paraId="72F31056" w14:textId="77777777" w:rsidR="00F0400A" w:rsidRPr="00943535" w:rsidRDefault="00F0400A" w:rsidP="008619DE">
            <w:pPr>
              <w:widowControl w:val="0"/>
              <w:suppressAutoHyphens/>
              <w:rPr>
                <w:i/>
              </w:rPr>
            </w:pPr>
            <w:proofErr w:type="spellStart"/>
            <w:r w:rsidRPr="00943535">
              <w:rPr>
                <w:i/>
              </w:rPr>
              <w:t>Lecanora</w:t>
            </w:r>
            <w:proofErr w:type="spellEnd"/>
            <w:r w:rsidRPr="00943535">
              <w:rPr>
                <w:i/>
              </w:rPr>
              <w:t xml:space="preserve"> </w:t>
            </w:r>
            <w:proofErr w:type="spellStart"/>
            <w:r w:rsidRPr="00943535">
              <w:rPr>
                <w:i/>
              </w:rPr>
              <w:t>hagenii</w:t>
            </w:r>
            <w:proofErr w:type="spellEnd"/>
          </w:p>
        </w:tc>
        <w:tc>
          <w:tcPr>
            <w:tcW w:w="941" w:type="dxa"/>
            <w:tcBorders>
              <w:bottom w:val="single" w:sz="4" w:space="0" w:color="auto"/>
            </w:tcBorders>
            <w:vAlign w:val="bottom"/>
          </w:tcPr>
          <w:p w14:paraId="71C69CAA" w14:textId="77777777" w:rsidR="00F0400A" w:rsidRPr="00943535" w:rsidRDefault="00F0400A" w:rsidP="008619DE">
            <w:pPr>
              <w:widowControl w:val="0"/>
              <w:suppressAutoHyphens/>
              <w:jc w:val="center"/>
            </w:pPr>
            <w:r w:rsidRPr="00943535">
              <w:t>0.0001</w:t>
            </w:r>
          </w:p>
        </w:tc>
        <w:tc>
          <w:tcPr>
            <w:tcW w:w="900" w:type="dxa"/>
            <w:tcBorders>
              <w:bottom w:val="single" w:sz="4" w:space="0" w:color="auto"/>
            </w:tcBorders>
            <w:noWrap/>
            <w:vAlign w:val="bottom"/>
          </w:tcPr>
          <w:p w14:paraId="6B751579" w14:textId="77777777" w:rsidR="00F0400A" w:rsidRPr="00943535" w:rsidRDefault="00F0400A" w:rsidP="008619DE">
            <w:pPr>
              <w:widowControl w:val="0"/>
              <w:suppressAutoHyphens/>
              <w:jc w:val="center"/>
            </w:pPr>
            <w:r w:rsidRPr="00943535">
              <w:t>0</w:t>
            </w:r>
            <w:r w:rsidR="000C4B95">
              <w:t>.000</w:t>
            </w:r>
          </w:p>
        </w:tc>
        <w:tc>
          <w:tcPr>
            <w:tcW w:w="990" w:type="dxa"/>
            <w:tcBorders>
              <w:bottom w:val="single" w:sz="4" w:space="0" w:color="auto"/>
            </w:tcBorders>
            <w:vAlign w:val="bottom"/>
          </w:tcPr>
          <w:p w14:paraId="05C5BC92" w14:textId="77777777" w:rsidR="00F0400A" w:rsidRPr="00943535" w:rsidRDefault="00F0400A" w:rsidP="008619DE">
            <w:pPr>
              <w:widowControl w:val="0"/>
              <w:suppressAutoHyphens/>
              <w:jc w:val="center"/>
            </w:pPr>
            <w:r w:rsidRPr="00943535">
              <w:t>0.117</w:t>
            </w:r>
          </w:p>
        </w:tc>
        <w:tc>
          <w:tcPr>
            <w:tcW w:w="1080" w:type="dxa"/>
            <w:tcBorders>
              <w:bottom w:val="single" w:sz="4" w:space="0" w:color="auto"/>
            </w:tcBorders>
            <w:vAlign w:val="bottom"/>
          </w:tcPr>
          <w:p w14:paraId="0DDFD906" w14:textId="77777777" w:rsidR="00F0400A" w:rsidRPr="00943535" w:rsidRDefault="00F0400A" w:rsidP="008619DE">
            <w:pPr>
              <w:widowControl w:val="0"/>
              <w:suppressAutoHyphens/>
              <w:jc w:val="center"/>
            </w:pPr>
            <w:r w:rsidRPr="00943535">
              <w:t>0.083</w:t>
            </w:r>
          </w:p>
        </w:tc>
        <w:tc>
          <w:tcPr>
            <w:tcW w:w="1080" w:type="dxa"/>
            <w:tcBorders>
              <w:bottom w:val="single" w:sz="4" w:space="0" w:color="auto"/>
            </w:tcBorders>
            <w:vAlign w:val="bottom"/>
          </w:tcPr>
          <w:p w14:paraId="5F95868E" w14:textId="77777777" w:rsidR="00F0400A" w:rsidRPr="00943535" w:rsidRDefault="00F0400A" w:rsidP="008619DE">
            <w:pPr>
              <w:widowControl w:val="0"/>
              <w:suppressAutoHyphens/>
              <w:jc w:val="center"/>
            </w:pPr>
            <w:r w:rsidRPr="00943535">
              <w:t>1.000</w:t>
            </w:r>
          </w:p>
        </w:tc>
        <w:tc>
          <w:tcPr>
            <w:tcW w:w="1080" w:type="dxa"/>
            <w:tcBorders>
              <w:bottom w:val="single" w:sz="4" w:space="0" w:color="auto"/>
            </w:tcBorders>
            <w:vAlign w:val="bottom"/>
          </w:tcPr>
          <w:p w14:paraId="0657EB74"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Pit</w:t>
            </w:r>
          </w:p>
        </w:tc>
      </w:tr>
      <w:tr w:rsidR="00F0400A" w:rsidRPr="00943535" w14:paraId="16097D99" w14:textId="77777777">
        <w:trPr>
          <w:trHeight w:val="240"/>
        </w:trPr>
        <w:tc>
          <w:tcPr>
            <w:tcW w:w="3037" w:type="dxa"/>
            <w:tcBorders>
              <w:top w:val="single" w:sz="4" w:space="0" w:color="auto"/>
            </w:tcBorders>
            <w:vAlign w:val="bottom"/>
          </w:tcPr>
          <w:p w14:paraId="231B9591" w14:textId="77777777" w:rsidR="00F0400A" w:rsidRPr="00943535" w:rsidRDefault="00F0400A" w:rsidP="008619DE">
            <w:pPr>
              <w:widowControl w:val="0"/>
              <w:suppressAutoHyphens/>
              <w:rPr>
                <w:rFonts w:ascii="Times New Roman" w:hAnsi="Times New Roman"/>
              </w:rPr>
            </w:pPr>
            <w:r w:rsidRPr="00943535">
              <w:rPr>
                <w:rFonts w:ascii="Times New Roman" w:hAnsi="Times New Roman"/>
              </w:rPr>
              <w:t>Total lichen cover</w:t>
            </w:r>
          </w:p>
        </w:tc>
        <w:tc>
          <w:tcPr>
            <w:tcW w:w="941" w:type="dxa"/>
            <w:tcBorders>
              <w:top w:val="single" w:sz="4" w:space="0" w:color="auto"/>
            </w:tcBorders>
            <w:vAlign w:val="bottom"/>
          </w:tcPr>
          <w:p w14:paraId="74459CA3" w14:textId="77777777" w:rsidR="00F0400A" w:rsidRPr="00943535" w:rsidRDefault="00F0400A" w:rsidP="008619DE">
            <w:pPr>
              <w:widowControl w:val="0"/>
              <w:suppressAutoHyphens/>
              <w:jc w:val="center"/>
              <w:rPr>
                <w:rFonts w:ascii="Times New Roman" w:hAnsi="Times New Roman"/>
              </w:rPr>
            </w:pPr>
          </w:p>
        </w:tc>
        <w:tc>
          <w:tcPr>
            <w:tcW w:w="900" w:type="dxa"/>
            <w:tcBorders>
              <w:top w:val="single" w:sz="4" w:space="0" w:color="auto"/>
            </w:tcBorders>
            <w:noWrap/>
            <w:vAlign w:val="bottom"/>
          </w:tcPr>
          <w:p w14:paraId="2D970590" w14:textId="77777777" w:rsidR="00F0400A" w:rsidRPr="00943535" w:rsidRDefault="00F0400A" w:rsidP="008619DE">
            <w:pPr>
              <w:widowControl w:val="0"/>
              <w:suppressAutoHyphens/>
              <w:jc w:val="center"/>
              <w:rPr>
                <w:rFonts w:ascii="Times New Roman" w:hAnsi="Times New Roman"/>
              </w:rPr>
            </w:pPr>
          </w:p>
        </w:tc>
        <w:tc>
          <w:tcPr>
            <w:tcW w:w="990" w:type="dxa"/>
            <w:tcBorders>
              <w:top w:val="single" w:sz="4" w:space="0" w:color="auto"/>
            </w:tcBorders>
            <w:vAlign w:val="bottom"/>
          </w:tcPr>
          <w:p w14:paraId="15BD31F8"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0.751</w:t>
            </w:r>
          </w:p>
        </w:tc>
        <w:tc>
          <w:tcPr>
            <w:tcW w:w="1080" w:type="dxa"/>
            <w:tcBorders>
              <w:top w:val="single" w:sz="4" w:space="0" w:color="auto"/>
            </w:tcBorders>
            <w:vAlign w:val="bottom"/>
          </w:tcPr>
          <w:p w14:paraId="1632A39B"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0.111</w:t>
            </w:r>
          </w:p>
        </w:tc>
        <w:tc>
          <w:tcPr>
            <w:tcW w:w="1080" w:type="dxa"/>
            <w:tcBorders>
              <w:top w:val="single" w:sz="4" w:space="0" w:color="auto"/>
            </w:tcBorders>
            <w:vAlign w:val="bottom"/>
          </w:tcPr>
          <w:p w14:paraId="2FBB20BD" w14:textId="77777777" w:rsidR="00F0400A" w:rsidRPr="00943535" w:rsidRDefault="00F0400A" w:rsidP="008619DE">
            <w:pPr>
              <w:widowControl w:val="0"/>
              <w:suppressAutoHyphens/>
              <w:jc w:val="center"/>
              <w:rPr>
                <w:rFonts w:ascii="Times New Roman" w:hAnsi="Times New Roman"/>
                <w:szCs w:val="20"/>
              </w:rPr>
            </w:pPr>
          </w:p>
        </w:tc>
        <w:tc>
          <w:tcPr>
            <w:tcW w:w="1080" w:type="dxa"/>
            <w:tcBorders>
              <w:top w:val="single" w:sz="4" w:space="0" w:color="auto"/>
            </w:tcBorders>
            <w:vAlign w:val="bottom"/>
          </w:tcPr>
          <w:p w14:paraId="38E3CBAD" w14:textId="77777777" w:rsidR="00F0400A" w:rsidRPr="00943535" w:rsidRDefault="00F0400A" w:rsidP="008619DE">
            <w:pPr>
              <w:widowControl w:val="0"/>
              <w:suppressAutoHyphens/>
              <w:jc w:val="center"/>
              <w:rPr>
                <w:rFonts w:ascii="Times New Roman" w:hAnsi="Times New Roman"/>
                <w:szCs w:val="20"/>
              </w:rPr>
            </w:pPr>
          </w:p>
        </w:tc>
      </w:tr>
      <w:tr w:rsidR="00F0400A" w:rsidRPr="00943535" w14:paraId="55D365F2" w14:textId="77777777">
        <w:trPr>
          <w:trHeight w:val="240"/>
        </w:trPr>
        <w:tc>
          <w:tcPr>
            <w:tcW w:w="3037" w:type="dxa"/>
            <w:vAlign w:val="bottom"/>
          </w:tcPr>
          <w:p w14:paraId="05241095" w14:textId="77777777" w:rsidR="00F0400A" w:rsidRPr="00943535" w:rsidRDefault="00F0400A" w:rsidP="008619DE">
            <w:pPr>
              <w:widowControl w:val="0"/>
              <w:suppressAutoHyphens/>
              <w:rPr>
                <w:rFonts w:ascii="Times New Roman" w:hAnsi="Times New Roman"/>
              </w:rPr>
            </w:pPr>
            <w:r w:rsidRPr="00943535">
              <w:rPr>
                <w:rFonts w:ascii="Times New Roman" w:hAnsi="Times New Roman"/>
              </w:rPr>
              <w:t>Species Richness</w:t>
            </w:r>
          </w:p>
        </w:tc>
        <w:tc>
          <w:tcPr>
            <w:tcW w:w="941" w:type="dxa"/>
            <w:vAlign w:val="bottom"/>
          </w:tcPr>
          <w:p w14:paraId="539CC7DE" w14:textId="77777777" w:rsidR="00F0400A" w:rsidRPr="00943535" w:rsidRDefault="00F0400A" w:rsidP="008619DE">
            <w:pPr>
              <w:widowControl w:val="0"/>
              <w:suppressAutoHyphens/>
              <w:jc w:val="center"/>
              <w:rPr>
                <w:rFonts w:ascii="Times New Roman" w:hAnsi="Times New Roman"/>
              </w:rPr>
            </w:pPr>
          </w:p>
        </w:tc>
        <w:tc>
          <w:tcPr>
            <w:tcW w:w="900" w:type="dxa"/>
            <w:noWrap/>
            <w:vAlign w:val="bottom"/>
          </w:tcPr>
          <w:p w14:paraId="40AC8224" w14:textId="77777777" w:rsidR="00F0400A" w:rsidRPr="00943535" w:rsidRDefault="00F0400A" w:rsidP="008619DE">
            <w:pPr>
              <w:widowControl w:val="0"/>
              <w:suppressAutoHyphens/>
              <w:jc w:val="center"/>
              <w:rPr>
                <w:rFonts w:ascii="Times New Roman" w:hAnsi="Times New Roman"/>
              </w:rPr>
            </w:pPr>
          </w:p>
        </w:tc>
        <w:tc>
          <w:tcPr>
            <w:tcW w:w="990" w:type="dxa"/>
            <w:vAlign w:val="bottom"/>
          </w:tcPr>
          <w:p w14:paraId="35096789"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0.895</w:t>
            </w:r>
          </w:p>
        </w:tc>
        <w:tc>
          <w:tcPr>
            <w:tcW w:w="1080" w:type="dxa"/>
            <w:vAlign w:val="bottom"/>
          </w:tcPr>
          <w:p w14:paraId="44D5BF0C"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0.266</w:t>
            </w:r>
          </w:p>
        </w:tc>
        <w:tc>
          <w:tcPr>
            <w:tcW w:w="1080" w:type="dxa"/>
            <w:vAlign w:val="bottom"/>
          </w:tcPr>
          <w:p w14:paraId="570F05C0" w14:textId="77777777" w:rsidR="00F0400A" w:rsidRPr="00943535" w:rsidRDefault="00F0400A" w:rsidP="008619DE">
            <w:pPr>
              <w:widowControl w:val="0"/>
              <w:suppressAutoHyphens/>
              <w:jc w:val="center"/>
              <w:rPr>
                <w:rFonts w:ascii="Times New Roman" w:hAnsi="Times New Roman"/>
                <w:szCs w:val="20"/>
              </w:rPr>
            </w:pPr>
          </w:p>
        </w:tc>
        <w:tc>
          <w:tcPr>
            <w:tcW w:w="1080" w:type="dxa"/>
            <w:vAlign w:val="bottom"/>
          </w:tcPr>
          <w:p w14:paraId="765C8125" w14:textId="77777777" w:rsidR="00F0400A" w:rsidRPr="00943535" w:rsidRDefault="00F0400A" w:rsidP="008619DE">
            <w:pPr>
              <w:widowControl w:val="0"/>
              <w:suppressAutoHyphens/>
              <w:jc w:val="center"/>
              <w:rPr>
                <w:rFonts w:ascii="Times New Roman" w:hAnsi="Times New Roman"/>
                <w:szCs w:val="20"/>
              </w:rPr>
            </w:pPr>
          </w:p>
        </w:tc>
      </w:tr>
      <w:tr w:rsidR="00F0400A" w:rsidRPr="00943535" w14:paraId="02ACE824" w14:textId="77777777">
        <w:trPr>
          <w:trHeight w:val="240"/>
        </w:trPr>
        <w:tc>
          <w:tcPr>
            <w:tcW w:w="3037" w:type="dxa"/>
            <w:tcBorders>
              <w:bottom w:val="single" w:sz="4" w:space="0" w:color="auto"/>
            </w:tcBorders>
            <w:vAlign w:val="bottom"/>
          </w:tcPr>
          <w:p w14:paraId="29FAD858" w14:textId="77777777" w:rsidR="00F0400A" w:rsidRPr="00943535" w:rsidRDefault="00F0400A" w:rsidP="008619DE">
            <w:pPr>
              <w:widowControl w:val="0"/>
              <w:suppressAutoHyphens/>
              <w:rPr>
                <w:rFonts w:ascii="Times New Roman" w:hAnsi="Times New Roman"/>
              </w:rPr>
            </w:pPr>
            <w:r w:rsidRPr="00943535">
              <w:rPr>
                <w:rFonts w:ascii="Times New Roman" w:hAnsi="Times New Roman"/>
              </w:rPr>
              <w:t>Rough bark cover</w:t>
            </w:r>
          </w:p>
        </w:tc>
        <w:tc>
          <w:tcPr>
            <w:tcW w:w="941" w:type="dxa"/>
            <w:tcBorders>
              <w:bottom w:val="single" w:sz="4" w:space="0" w:color="auto"/>
            </w:tcBorders>
            <w:vAlign w:val="bottom"/>
          </w:tcPr>
          <w:p w14:paraId="174A833C" w14:textId="77777777" w:rsidR="00F0400A" w:rsidRPr="00943535" w:rsidRDefault="00F0400A" w:rsidP="008619DE">
            <w:pPr>
              <w:widowControl w:val="0"/>
              <w:suppressAutoHyphens/>
              <w:jc w:val="center"/>
              <w:rPr>
                <w:rFonts w:ascii="Times New Roman" w:hAnsi="Times New Roman"/>
              </w:rPr>
            </w:pPr>
          </w:p>
        </w:tc>
        <w:tc>
          <w:tcPr>
            <w:tcW w:w="900" w:type="dxa"/>
            <w:tcBorders>
              <w:bottom w:val="single" w:sz="4" w:space="0" w:color="auto"/>
            </w:tcBorders>
            <w:noWrap/>
            <w:vAlign w:val="bottom"/>
          </w:tcPr>
          <w:p w14:paraId="2099516B" w14:textId="77777777" w:rsidR="00F0400A" w:rsidRPr="00943535" w:rsidRDefault="00F0400A" w:rsidP="008619DE">
            <w:pPr>
              <w:widowControl w:val="0"/>
              <w:suppressAutoHyphens/>
              <w:jc w:val="center"/>
              <w:rPr>
                <w:rFonts w:ascii="Times New Roman" w:hAnsi="Times New Roman"/>
              </w:rPr>
            </w:pPr>
          </w:p>
        </w:tc>
        <w:tc>
          <w:tcPr>
            <w:tcW w:w="990" w:type="dxa"/>
            <w:tcBorders>
              <w:bottom w:val="single" w:sz="4" w:space="0" w:color="auto"/>
            </w:tcBorders>
            <w:vAlign w:val="bottom"/>
          </w:tcPr>
          <w:p w14:paraId="34D52753"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0.407</w:t>
            </w:r>
          </w:p>
        </w:tc>
        <w:tc>
          <w:tcPr>
            <w:tcW w:w="1080" w:type="dxa"/>
            <w:tcBorders>
              <w:bottom w:val="single" w:sz="4" w:space="0" w:color="auto"/>
            </w:tcBorders>
            <w:vAlign w:val="bottom"/>
          </w:tcPr>
          <w:p w14:paraId="7052707E"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0.000</w:t>
            </w:r>
          </w:p>
        </w:tc>
        <w:tc>
          <w:tcPr>
            <w:tcW w:w="1080" w:type="dxa"/>
            <w:tcBorders>
              <w:bottom w:val="single" w:sz="4" w:space="0" w:color="auto"/>
            </w:tcBorders>
            <w:vAlign w:val="bottom"/>
          </w:tcPr>
          <w:p w14:paraId="25B28DB5" w14:textId="77777777" w:rsidR="00F0400A" w:rsidRPr="00943535" w:rsidRDefault="00F0400A" w:rsidP="008619DE">
            <w:pPr>
              <w:widowControl w:val="0"/>
              <w:suppressAutoHyphens/>
              <w:jc w:val="center"/>
              <w:rPr>
                <w:rFonts w:ascii="Times New Roman" w:hAnsi="Times New Roman"/>
                <w:szCs w:val="20"/>
              </w:rPr>
            </w:pPr>
          </w:p>
        </w:tc>
        <w:tc>
          <w:tcPr>
            <w:tcW w:w="1080" w:type="dxa"/>
            <w:tcBorders>
              <w:bottom w:val="single" w:sz="4" w:space="0" w:color="auto"/>
            </w:tcBorders>
            <w:vAlign w:val="bottom"/>
          </w:tcPr>
          <w:p w14:paraId="4DF31D03" w14:textId="77777777" w:rsidR="00F0400A" w:rsidRPr="00943535" w:rsidRDefault="00F0400A" w:rsidP="008619DE">
            <w:pPr>
              <w:widowControl w:val="0"/>
              <w:suppressAutoHyphens/>
              <w:jc w:val="center"/>
              <w:rPr>
                <w:rFonts w:ascii="Times New Roman" w:hAnsi="Times New Roman"/>
                <w:szCs w:val="20"/>
              </w:rPr>
            </w:pPr>
          </w:p>
        </w:tc>
      </w:tr>
    </w:tbl>
    <w:p w14:paraId="3E525DB5" w14:textId="77777777" w:rsidR="00751331" w:rsidRDefault="00F0400A" w:rsidP="00751331">
      <w:pPr>
        <w:widowControl w:val="0"/>
        <w:tabs>
          <w:tab w:val="left" w:pos="504"/>
        </w:tabs>
        <w:suppressAutoHyphens/>
        <w:rPr>
          <w:rFonts w:ascii="Times New Roman" w:hAnsi="Times New Roman"/>
        </w:rPr>
      </w:pPr>
      <w:r>
        <w:rPr>
          <w:rFonts w:ascii="Times New Roman" w:hAnsi="Times New Roman"/>
        </w:rPr>
        <w:t>B.</w:t>
      </w:r>
    </w:p>
    <w:p w14:paraId="78E1BE2C" w14:textId="77777777" w:rsidR="00F0400A" w:rsidRDefault="00F0400A" w:rsidP="008619DE">
      <w:pPr>
        <w:widowControl w:val="0"/>
        <w:tabs>
          <w:tab w:val="left" w:pos="504"/>
        </w:tabs>
        <w:suppressAutoHyphens/>
        <w:spacing w:line="480" w:lineRule="auto"/>
        <w:rPr>
          <w:rFonts w:ascii="Times New Roman" w:hAnsi="Times New Roman"/>
        </w:rPr>
      </w:pPr>
      <w:r>
        <w:rPr>
          <w:rFonts w:ascii="Times New Roman" w:hAnsi="Times New Roman"/>
        </w:rPr>
        <w:t>C.</w:t>
      </w:r>
    </w:p>
    <w:tbl>
      <w:tblPr>
        <w:tblW w:w="9016" w:type="dxa"/>
        <w:tblInd w:w="92" w:type="dxa"/>
        <w:tblLayout w:type="fixed"/>
        <w:tblLook w:val="0000" w:firstRow="0" w:lastRow="0" w:firstColumn="0" w:lastColumn="0" w:noHBand="0" w:noVBand="0"/>
      </w:tblPr>
      <w:tblGrid>
        <w:gridCol w:w="3256"/>
        <w:gridCol w:w="2250"/>
        <w:gridCol w:w="1800"/>
        <w:gridCol w:w="1710"/>
      </w:tblGrid>
      <w:tr w:rsidR="00F0400A" w:rsidRPr="00943535" w14:paraId="4EEEB40D" w14:textId="77777777">
        <w:trPr>
          <w:trHeight w:val="260"/>
        </w:trPr>
        <w:tc>
          <w:tcPr>
            <w:tcW w:w="3256" w:type="dxa"/>
            <w:tcBorders>
              <w:top w:val="single" w:sz="4" w:space="0" w:color="auto"/>
            </w:tcBorders>
            <w:noWrap/>
            <w:vAlign w:val="center"/>
          </w:tcPr>
          <w:p w14:paraId="07499187" w14:textId="77777777" w:rsidR="00F0400A" w:rsidRPr="00943535" w:rsidRDefault="00F0400A" w:rsidP="004306D7">
            <w:pPr>
              <w:widowControl w:val="0"/>
              <w:suppressAutoHyphens/>
              <w:jc w:val="center"/>
              <w:rPr>
                <w:rFonts w:ascii="Times New Roman" w:hAnsi="Times New Roman"/>
                <w:szCs w:val="20"/>
                <w:u w:val="single"/>
              </w:rPr>
            </w:pPr>
            <w:r w:rsidRPr="00943535">
              <w:rPr>
                <w:rFonts w:ascii="Times New Roman" w:hAnsi="Times New Roman"/>
                <w:szCs w:val="20"/>
                <w:u w:val="single"/>
              </w:rPr>
              <w:t>Lichen species</w:t>
            </w:r>
          </w:p>
        </w:tc>
        <w:tc>
          <w:tcPr>
            <w:tcW w:w="2250" w:type="dxa"/>
            <w:tcBorders>
              <w:top w:val="single" w:sz="4" w:space="0" w:color="auto"/>
            </w:tcBorders>
            <w:noWrap/>
            <w:vAlign w:val="center"/>
          </w:tcPr>
          <w:p w14:paraId="2C609F1E" w14:textId="77777777" w:rsidR="00F0400A" w:rsidRPr="00943535" w:rsidRDefault="00F0400A" w:rsidP="004306D7">
            <w:pPr>
              <w:widowControl w:val="0"/>
              <w:suppressAutoHyphens/>
              <w:jc w:val="center"/>
              <w:rPr>
                <w:rFonts w:ascii="Times New Roman" w:hAnsi="Times New Roman"/>
                <w:szCs w:val="20"/>
                <w:u w:val="single"/>
              </w:rPr>
            </w:pPr>
            <w:r w:rsidRPr="00943535">
              <w:rPr>
                <w:rFonts w:ascii="Times New Roman" w:hAnsi="Times New Roman"/>
                <w:szCs w:val="20"/>
                <w:u w:val="single"/>
              </w:rPr>
              <w:t>Relative abundance</w:t>
            </w:r>
          </w:p>
        </w:tc>
        <w:tc>
          <w:tcPr>
            <w:tcW w:w="3510" w:type="dxa"/>
            <w:gridSpan w:val="2"/>
            <w:tcBorders>
              <w:top w:val="single" w:sz="4" w:space="0" w:color="auto"/>
            </w:tcBorders>
            <w:noWrap/>
            <w:vAlign w:val="center"/>
          </w:tcPr>
          <w:p w14:paraId="11C508C9" w14:textId="77777777" w:rsidR="00F0400A" w:rsidRPr="00943535" w:rsidRDefault="00F0400A" w:rsidP="004306D7">
            <w:pPr>
              <w:widowControl w:val="0"/>
              <w:suppressAutoHyphens/>
              <w:jc w:val="center"/>
              <w:rPr>
                <w:rFonts w:ascii="Times New Roman" w:hAnsi="Times New Roman"/>
                <w:szCs w:val="20"/>
                <w:u w:val="single"/>
              </w:rPr>
            </w:pPr>
            <w:r w:rsidRPr="00943535">
              <w:rPr>
                <w:rFonts w:ascii="Times New Roman" w:hAnsi="Times New Roman"/>
                <w:szCs w:val="20"/>
                <w:u w:val="single"/>
              </w:rPr>
              <w:t>Correlations (</w:t>
            </w:r>
            <w:r w:rsidRPr="00943535">
              <w:rPr>
                <w:rFonts w:ascii="Times New Roman" w:hAnsi="Times New Roman"/>
                <w:i/>
                <w:szCs w:val="20"/>
                <w:u w:val="single"/>
              </w:rPr>
              <w:t>r</w:t>
            </w:r>
            <w:r w:rsidRPr="00943535">
              <w:rPr>
                <w:rFonts w:ascii="Times New Roman" w:hAnsi="Times New Roman"/>
                <w:szCs w:val="20"/>
                <w:u w:val="single"/>
              </w:rPr>
              <w:t>) with NMDS Axes Figure 4A</w:t>
            </w:r>
          </w:p>
        </w:tc>
      </w:tr>
      <w:tr w:rsidR="00F0400A" w:rsidRPr="00943535" w14:paraId="704B66B2" w14:textId="77777777">
        <w:trPr>
          <w:trHeight w:val="405"/>
        </w:trPr>
        <w:tc>
          <w:tcPr>
            <w:tcW w:w="3256" w:type="dxa"/>
            <w:tcBorders>
              <w:bottom w:val="single" w:sz="4" w:space="0" w:color="auto"/>
            </w:tcBorders>
          </w:tcPr>
          <w:p w14:paraId="367E36EE" w14:textId="77777777" w:rsidR="00F0400A" w:rsidRPr="00943535" w:rsidRDefault="00F0400A" w:rsidP="008619DE">
            <w:pPr>
              <w:widowControl w:val="0"/>
              <w:suppressAutoHyphens/>
              <w:rPr>
                <w:rFonts w:ascii="Times New Roman" w:hAnsi="Times New Roman"/>
                <w:szCs w:val="20"/>
              </w:rPr>
            </w:pPr>
          </w:p>
        </w:tc>
        <w:tc>
          <w:tcPr>
            <w:tcW w:w="2250" w:type="dxa"/>
            <w:tcBorders>
              <w:bottom w:val="single" w:sz="4" w:space="0" w:color="auto"/>
            </w:tcBorders>
            <w:vAlign w:val="bottom"/>
          </w:tcPr>
          <w:p w14:paraId="230E2AFE" w14:textId="77777777" w:rsidR="00F0400A" w:rsidRPr="00943535" w:rsidRDefault="00F0400A" w:rsidP="008619DE">
            <w:pPr>
              <w:widowControl w:val="0"/>
              <w:suppressAutoHyphens/>
              <w:jc w:val="center"/>
              <w:rPr>
                <w:rFonts w:ascii="Times New Roman" w:hAnsi="Times New Roman"/>
                <w:szCs w:val="20"/>
              </w:rPr>
            </w:pPr>
          </w:p>
        </w:tc>
        <w:tc>
          <w:tcPr>
            <w:tcW w:w="1800" w:type="dxa"/>
            <w:tcBorders>
              <w:bottom w:val="single" w:sz="4" w:space="0" w:color="auto"/>
            </w:tcBorders>
            <w:vAlign w:val="bottom"/>
          </w:tcPr>
          <w:p w14:paraId="719426A4"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Axis 1</w:t>
            </w:r>
          </w:p>
        </w:tc>
        <w:tc>
          <w:tcPr>
            <w:tcW w:w="1710" w:type="dxa"/>
            <w:tcBorders>
              <w:bottom w:val="single" w:sz="4" w:space="0" w:color="auto"/>
            </w:tcBorders>
            <w:vAlign w:val="bottom"/>
          </w:tcPr>
          <w:p w14:paraId="5B9B4FA5"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Axis 2</w:t>
            </w:r>
          </w:p>
        </w:tc>
      </w:tr>
      <w:tr w:rsidR="00F0400A" w:rsidRPr="00943535" w14:paraId="7922B24D" w14:textId="77777777">
        <w:trPr>
          <w:trHeight w:val="240"/>
        </w:trPr>
        <w:tc>
          <w:tcPr>
            <w:tcW w:w="3256" w:type="dxa"/>
            <w:tcBorders>
              <w:top w:val="single" w:sz="4" w:space="0" w:color="auto"/>
            </w:tcBorders>
            <w:vAlign w:val="bottom"/>
          </w:tcPr>
          <w:p w14:paraId="17AFC13D" w14:textId="77777777" w:rsidR="00F0400A" w:rsidRPr="00943535" w:rsidRDefault="00F0400A" w:rsidP="008619DE">
            <w:pPr>
              <w:widowControl w:val="0"/>
              <w:suppressAutoHyphens/>
              <w:rPr>
                <w:rFonts w:ascii="Times New Roman" w:hAnsi="Times New Roman"/>
                <w:i/>
              </w:rPr>
            </w:pPr>
            <w:proofErr w:type="spellStart"/>
            <w:r w:rsidRPr="00943535">
              <w:rPr>
                <w:rFonts w:ascii="Times New Roman" w:hAnsi="Times New Roman"/>
                <w:i/>
              </w:rPr>
              <w:t>Xanthomendoza</w:t>
            </w:r>
            <w:proofErr w:type="spellEnd"/>
            <w:r w:rsidRPr="00943535">
              <w:rPr>
                <w:rFonts w:ascii="Times New Roman" w:hAnsi="Times New Roman"/>
                <w:i/>
              </w:rPr>
              <w:t xml:space="preserve"> </w:t>
            </w:r>
            <w:proofErr w:type="spellStart"/>
            <w:r w:rsidRPr="00943535">
              <w:rPr>
                <w:rFonts w:ascii="Times New Roman" w:hAnsi="Times New Roman"/>
                <w:i/>
              </w:rPr>
              <w:t>galericulata</w:t>
            </w:r>
            <w:proofErr w:type="spellEnd"/>
          </w:p>
        </w:tc>
        <w:tc>
          <w:tcPr>
            <w:tcW w:w="2250" w:type="dxa"/>
            <w:tcBorders>
              <w:top w:val="single" w:sz="4" w:space="0" w:color="auto"/>
            </w:tcBorders>
            <w:noWrap/>
            <w:vAlign w:val="bottom"/>
          </w:tcPr>
          <w:p w14:paraId="4C94FD54" w14:textId="77777777"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0.6269</w:t>
            </w:r>
          </w:p>
        </w:tc>
        <w:tc>
          <w:tcPr>
            <w:tcW w:w="1800" w:type="dxa"/>
            <w:tcBorders>
              <w:top w:val="single" w:sz="4" w:space="0" w:color="auto"/>
            </w:tcBorders>
            <w:vAlign w:val="bottom"/>
          </w:tcPr>
          <w:p w14:paraId="0AC753E3"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0.920</w:t>
            </w:r>
          </w:p>
        </w:tc>
        <w:tc>
          <w:tcPr>
            <w:tcW w:w="1710" w:type="dxa"/>
            <w:tcBorders>
              <w:top w:val="single" w:sz="4" w:space="0" w:color="auto"/>
            </w:tcBorders>
            <w:vAlign w:val="bottom"/>
          </w:tcPr>
          <w:p w14:paraId="1BE9F32C"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-0.112</w:t>
            </w:r>
          </w:p>
        </w:tc>
      </w:tr>
      <w:tr w:rsidR="00F0400A" w:rsidRPr="00943535" w14:paraId="1D3197C4" w14:textId="77777777">
        <w:trPr>
          <w:trHeight w:val="240"/>
        </w:trPr>
        <w:tc>
          <w:tcPr>
            <w:tcW w:w="3256" w:type="dxa"/>
            <w:vAlign w:val="bottom"/>
          </w:tcPr>
          <w:p w14:paraId="431F3393" w14:textId="77777777" w:rsidR="00F0400A" w:rsidRPr="00943535" w:rsidRDefault="00F0400A" w:rsidP="008619DE">
            <w:pPr>
              <w:widowControl w:val="0"/>
              <w:suppressAutoHyphens/>
              <w:rPr>
                <w:rFonts w:ascii="Times New Roman" w:hAnsi="Times New Roman"/>
                <w:i/>
              </w:rPr>
            </w:pPr>
            <w:proofErr w:type="spellStart"/>
            <w:r w:rsidRPr="00943535">
              <w:rPr>
                <w:rFonts w:ascii="Times New Roman" w:hAnsi="Times New Roman"/>
                <w:i/>
              </w:rPr>
              <w:t>Xanthomendoza</w:t>
            </w:r>
            <w:proofErr w:type="spellEnd"/>
            <w:r w:rsidRPr="00943535">
              <w:rPr>
                <w:rFonts w:ascii="Times New Roman" w:hAnsi="Times New Roman"/>
                <w:i/>
              </w:rPr>
              <w:t xml:space="preserve"> </w:t>
            </w:r>
            <w:proofErr w:type="spellStart"/>
            <w:r w:rsidRPr="00943535">
              <w:rPr>
                <w:rFonts w:ascii="Times New Roman" w:hAnsi="Times New Roman"/>
                <w:i/>
              </w:rPr>
              <w:t>montana</w:t>
            </w:r>
            <w:proofErr w:type="spellEnd"/>
          </w:p>
        </w:tc>
        <w:tc>
          <w:tcPr>
            <w:tcW w:w="2250" w:type="dxa"/>
            <w:noWrap/>
            <w:vAlign w:val="bottom"/>
          </w:tcPr>
          <w:p w14:paraId="1F0A7522" w14:textId="77777777"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0.1496</w:t>
            </w:r>
          </w:p>
        </w:tc>
        <w:tc>
          <w:tcPr>
            <w:tcW w:w="1800" w:type="dxa"/>
            <w:vAlign w:val="bottom"/>
          </w:tcPr>
          <w:p w14:paraId="6F3C4DF3"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0.719</w:t>
            </w:r>
          </w:p>
        </w:tc>
        <w:tc>
          <w:tcPr>
            <w:tcW w:w="1710" w:type="dxa"/>
            <w:vAlign w:val="bottom"/>
          </w:tcPr>
          <w:p w14:paraId="778750BF"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-0.032</w:t>
            </w:r>
          </w:p>
        </w:tc>
      </w:tr>
      <w:tr w:rsidR="00F0400A" w:rsidRPr="00943535" w14:paraId="288A22EC" w14:textId="77777777">
        <w:trPr>
          <w:trHeight w:val="240"/>
        </w:trPr>
        <w:tc>
          <w:tcPr>
            <w:tcW w:w="3256" w:type="dxa"/>
            <w:vAlign w:val="bottom"/>
          </w:tcPr>
          <w:p w14:paraId="1297EEBB" w14:textId="77777777" w:rsidR="00F0400A" w:rsidRPr="00943535" w:rsidRDefault="00F0400A" w:rsidP="008619DE">
            <w:pPr>
              <w:widowControl w:val="0"/>
              <w:suppressAutoHyphens/>
              <w:rPr>
                <w:rFonts w:ascii="Times New Roman" w:hAnsi="Times New Roman"/>
              </w:rPr>
            </w:pPr>
            <w:proofErr w:type="spellStart"/>
            <w:r w:rsidRPr="00943535">
              <w:rPr>
                <w:rFonts w:ascii="Times New Roman" w:hAnsi="Times New Roman"/>
                <w:i/>
              </w:rPr>
              <w:t>Lecanora</w:t>
            </w:r>
            <w:proofErr w:type="spellEnd"/>
            <w:r w:rsidRPr="00943535">
              <w:rPr>
                <w:rFonts w:ascii="Times New Roman" w:hAnsi="Times New Roman"/>
                <w:i/>
              </w:rPr>
              <w:t xml:space="preserve"> sp. </w:t>
            </w:r>
            <w:r w:rsidRPr="00943535">
              <w:rPr>
                <w:rFonts w:ascii="Times New Roman" w:hAnsi="Times New Roman"/>
              </w:rPr>
              <w:t>1</w:t>
            </w:r>
          </w:p>
        </w:tc>
        <w:tc>
          <w:tcPr>
            <w:tcW w:w="2250" w:type="dxa"/>
            <w:noWrap/>
            <w:vAlign w:val="bottom"/>
          </w:tcPr>
          <w:p w14:paraId="69AE3C12" w14:textId="77777777"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0.0739</w:t>
            </w:r>
          </w:p>
        </w:tc>
        <w:tc>
          <w:tcPr>
            <w:tcW w:w="1800" w:type="dxa"/>
            <w:vAlign w:val="bottom"/>
          </w:tcPr>
          <w:p w14:paraId="5C436AF5"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0.775</w:t>
            </w:r>
          </w:p>
        </w:tc>
        <w:tc>
          <w:tcPr>
            <w:tcW w:w="1710" w:type="dxa"/>
            <w:vAlign w:val="bottom"/>
          </w:tcPr>
          <w:p w14:paraId="216B32D7"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0.015</w:t>
            </w:r>
          </w:p>
        </w:tc>
      </w:tr>
      <w:tr w:rsidR="00F0400A" w:rsidRPr="00943535" w14:paraId="246BE14B" w14:textId="77777777">
        <w:trPr>
          <w:trHeight w:val="240"/>
        </w:trPr>
        <w:tc>
          <w:tcPr>
            <w:tcW w:w="3256" w:type="dxa"/>
            <w:vAlign w:val="bottom"/>
          </w:tcPr>
          <w:p w14:paraId="566A6FC8" w14:textId="77777777" w:rsidR="00F0400A" w:rsidRPr="00943535" w:rsidRDefault="00F0400A" w:rsidP="008619DE">
            <w:pPr>
              <w:widowControl w:val="0"/>
              <w:suppressAutoHyphens/>
              <w:rPr>
                <w:rFonts w:ascii="Times New Roman" w:hAnsi="Times New Roman"/>
                <w:i/>
              </w:rPr>
            </w:pPr>
            <w:proofErr w:type="spellStart"/>
            <w:r w:rsidRPr="00943535">
              <w:rPr>
                <w:rFonts w:ascii="Times New Roman" w:hAnsi="Times New Roman"/>
                <w:i/>
              </w:rPr>
              <w:t>Candelariella</w:t>
            </w:r>
            <w:proofErr w:type="spellEnd"/>
            <w:r w:rsidRPr="00943535">
              <w:rPr>
                <w:rFonts w:ascii="Times New Roman" w:hAnsi="Times New Roman"/>
                <w:i/>
              </w:rPr>
              <w:t xml:space="preserve"> </w:t>
            </w:r>
            <w:proofErr w:type="spellStart"/>
            <w:r w:rsidRPr="00943535">
              <w:rPr>
                <w:rFonts w:ascii="Times New Roman" w:hAnsi="Times New Roman"/>
                <w:i/>
              </w:rPr>
              <w:t>subdeflexa</w:t>
            </w:r>
            <w:proofErr w:type="spellEnd"/>
          </w:p>
        </w:tc>
        <w:tc>
          <w:tcPr>
            <w:tcW w:w="2250" w:type="dxa"/>
            <w:noWrap/>
            <w:vAlign w:val="bottom"/>
          </w:tcPr>
          <w:p w14:paraId="4C4F2066" w14:textId="77777777"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0.0480</w:t>
            </w:r>
          </w:p>
        </w:tc>
        <w:tc>
          <w:tcPr>
            <w:tcW w:w="1800" w:type="dxa"/>
            <w:vAlign w:val="bottom"/>
          </w:tcPr>
          <w:p w14:paraId="129AD39B"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0.788</w:t>
            </w:r>
          </w:p>
        </w:tc>
        <w:tc>
          <w:tcPr>
            <w:tcW w:w="1710" w:type="dxa"/>
            <w:vAlign w:val="bottom"/>
          </w:tcPr>
          <w:p w14:paraId="58B4A006"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-0.073</w:t>
            </w:r>
          </w:p>
        </w:tc>
      </w:tr>
      <w:tr w:rsidR="00F0400A" w:rsidRPr="00943535" w14:paraId="24EE770C" w14:textId="77777777">
        <w:trPr>
          <w:trHeight w:val="240"/>
        </w:trPr>
        <w:tc>
          <w:tcPr>
            <w:tcW w:w="3256" w:type="dxa"/>
            <w:vAlign w:val="bottom"/>
          </w:tcPr>
          <w:p w14:paraId="59AECF4A" w14:textId="77777777" w:rsidR="00F0400A" w:rsidRPr="00943535" w:rsidRDefault="00F0400A" w:rsidP="008619DE">
            <w:pPr>
              <w:widowControl w:val="0"/>
              <w:suppressAutoHyphens/>
              <w:rPr>
                <w:rFonts w:ascii="Times New Roman" w:hAnsi="Times New Roman"/>
                <w:i/>
              </w:rPr>
            </w:pPr>
            <w:proofErr w:type="spellStart"/>
            <w:r w:rsidRPr="00943535">
              <w:rPr>
                <w:rFonts w:ascii="Times New Roman" w:hAnsi="Times New Roman"/>
                <w:i/>
              </w:rPr>
              <w:t>Rinodina</w:t>
            </w:r>
            <w:proofErr w:type="spellEnd"/>
            <w:r w:rsidRPr="00943535">
              <w:rPr>
                <w:rFonts w:ascii="Times New Roman" w:hAnsi="Times New Roman"/>
                <w:i/>
              </w:rPr>
              <w:t xml:space="preserve"> </w:t>
            </w:r>
            <w:proofErr w:type="spellStart"/>
            <w:r w:rsidRPr="00943535">
              <w:rPr>
                <w:rFonts w:ascii="Times New Roman" w:hAnsi="Times New Roman"/>
                <w:i/>
              </w:rPr>
              <w:t>glauca</w:t>
            </w:r>
            <w:proofErr w:type="spellEnd"/>
          </w:p>
        </w:tc>
        <w:tc>
          <w:tcPr>
            <w:tcW w:w="2250" w:type="dxa"/>
            <w:noWrap/>
            <w:vAlign w:val="bottom"/>
          </w:tcPr>
          <w:p w14:paraId="225329F1" w14:textId="77777777"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0.0417</w:t>
            </w:r>
          </w:p>
        </w:tc>
        <w:tc>
          <w:tcPr>
            <w:tcW w:w="1800" w:type="dxa"/>
            <w:vAlign w:val="bottom"/>
          </w:tcPr>
          <w:p w14:paraId="6B7CD724"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0.672</w:t>
            </w:r>
          </w:p>
        </w:tc>
        <w:tc>
          <w:tcPr>
            <w:tcW w:w="1710" w:type="dxa"/>
            <w:vAlign w:val="bottom"/>
          </w:tcPr>
          <w:p w14:paraId="2F56830E"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0.186</w:t>
            </w:r>
          </w:p>
        </w:tc>
      </w:tr>
      <w:tr w:rsidR="00F0400A" w:rsidRPr="00943535" w14:paraId="51311ED4" w14:textId="77777777">
        <w:trPr>
          <w:trHeight w:val="240"/>
        </w:trPr>
        <w:tc>
          <w:tcPr>
            <w:tcW w:w="3256" w:type="dxa"/>
            <w:vAlign w:val="bottom"/>
          </w:tcPr>
          <w:p w14:paraId="6B59BB5B" w14:textId="77777777" w:rsidR="00F0400A" w:rsidRPr="00943535" w:rsidRDefault="00F0400A" w:rsidP="008619DE">
            <w:pPr>
              <w:widowControl w:val="0"/>
              <w:suppressAutoHyphens/>
              <w:rPr>
                <w:rFonts w:ascii="Times New Roman" w:hAnsi="Times New Roman"/>
                <w:i/>
              </w:rPr>
            </w:pPr>
            <w:proofErr w:type="spellStart"/>
            <w:r w:rsidRPr="00943535">
              <w:rPr>
                <w:rFonts w:ascii="Times New Roman" w:hAnsi="Times New Roman"/>
                <w:i/>
              </w:rPr>
              <w:t>Physciella</w:t>
            </w:r>
            <w:proofErr w:type="spellEnd"/>
            <w:r w:rsidRPr="00943535">
              <w:rPr>
                <w:rFonts w:ascii="Times New Roman" w:hAnsi="Times New Roman"/>
                <w:i/>
              </w:rPr>
              <w:t xml:space="preserve"> </w:t>
            </w:r>
            <w:proofErr w:type="spellStart"/>
            <w:r w:rsidRPr="00943535">
              <w:rPr>
                <w:rFonts w:ascii="Times New Roman" w:hAnsi="Times New Roman"/>
                <w:i/>
              </w:rPr>
              <w:t>melanchra</w:t>
            </w:r>
            <w:proofErr w:type="spellEnd"/>
          </w:p>
        </w:tc>
        <w:tc>
          <w:tcPr>
            <w:tcW w:w="2250" w:type="dxa"/>
            <w:noWrap/>
            <w:vAlign w:val="bottom"/>
          </w:tcPr>
          <w:p w14:paraId="6C759482" w14:textId="77777777"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0.0397</w:t>
            </w:r>
          </w:p>
        </w:tc>
        <w:tc>
          <w:tcPr>
            <w:tcW w:w="1800" w:type="dxa"/>
            <w:vAlign w:val="bottom"/>
          </w:tcPr>
          <w:p w14:paraId="75CF2234"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0.429</w:t>
            </w:r>
          </w:p>
        </w:tc>
        <w:tc>
          <w:tcPr>
            <w:tcW w:w="1710" w:type="dxa"/>
            <w:vAlign w:val="bottom"/>
          </w:tcPr>
          <w:p w14:paraId="26602326"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-0.672</w:t>
            </w:r>
          </w:p>
        </w:tc>
      </w:tr>
      <w:tr w:rsidR="00F0400A" w:rsidRPr="00943535" w14:paraId="3722A639" w14:textId="77777777">
        <w:trPr>
          <w:trHeight w:val="240"/>
        </w:trPr>
        <w:tc>
          <w:tcPr>
            <w:tcW w:w="3256" w:type="dxa"/>
            <w:vAlign w:val="bottom"/>
          </w:tcPr>
          <w:p w14:paraId="6478836E" w14:textId="77777777" w:rsidR="00F0400A" w:rsidRPr="00943535" w:rsidRDefault="00F0400A" w:rsidP="008619DE">
            <w:pPr>
              <w:widowControl w:val="0"/>
              <w:suppressAutoHyphens/>
              <w:rPr>
                <w:rFonts w:ascii="Times New Roman" w:hAnsi="Times New Roman"/>
                <w:i/>
              </w:rPr>
            </w:pPr>
            <w:proofErr w:type="spellStart"/>
            <w:r w:rsidRPr="00943535">
              <w:rPr>
                <w:rFonts w:ascii="Times New Roman" w:hAnsi="Times New Roman"/>
                <w:i/>
              </w:rPr>
              <w:t>Phaeophyscia</w:t>
            </w:r>
            <w:proofErr w:type="spellEnd"/>
            <w:r w:rsidRPr="00943535">
              <w:rPr>
                <w:rFonts w:ascii="Times New Roman" w:hAnsi="Times New Roman"/>
                <w:i/>
              </w:rPr>
              <w:t xml:space="preserve"> orbicularis</w:t>
            </w:r>
          </w:p>
        </w:tc>
        <w:tc>
          <w:tcPr>
            <w:tcW w:w="2250" w:type="dxa"/>
            <w:noWrap/>
            <w:vAlign w:val="bottom"/>
          </w:tcPr>
          <w:p w14:paraId="7E56F9AF" w14:textId="77777777"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0.0126</w:t>
            </w:r>
          </w:p>
        </w:tc>
        <w:tc>
          <w:tcPr>
            <w:tcW w:w="1800" w:type="dxa"/>
            <w:vAlign w:val="bottom"/>
          </w:tcPr>
          <w:p w14:paraId="69B5AFE6"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0.357</w:t>
            </w:r>
          </w:p>
        </w:tc>
        <w:tc>
          <w:tcPr>
            <w:tcW w:w="1710" w:type="dxa"/>
            <w:vAlign w:val="bottom"/>
          </w:tcPr>
          <w:p w14:paraId="7A29F82C"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0.426</w:t>
            </w:r>
          </w:p>
        </w:tc>
      </w:tr>
      <w:tr w:rsidR="00F0400A" w:rsidRPr="00943535" w14:paraId="429D3DA0" w14:textId="77777777">
        <w:trPr>
          <w:trHeight w:val="240"/>
        </w:trPr>
        <w:tc>
          <w:tcPr>
            <w:tcW w:w="3256" w:type="dxa"/>
            <w:vAlign w:val="bottom"/>
          </w:tcPr>
          <w:p w14:paraId="474FA476" w14:textId="77777777" w:rsidR="00F0400A" w:rsidRPr="00943535" w:rsidRDefault="00F0400A" w:rsidP="008619DE">
            <w:pPr>
              <w:widowControl w:val="0"/>
              <w:suppressAutoHyphens/>
              <w:rPr>
                <w:rFonts w:ascii="Times New Roman" w:hAnsi="Times New Roman"/>
                <w:i/>
              </w:rPr>
            </w:pPr>
            <w:proofErr w:type="spellStart"/>
            <w:r w:rsidRPr="00943535">
              <w:rPr>
                <w:rFonts w:ascii="Times New Roman" w:hAnsi="Times New Roman"/>
                <w:i/>
              </w:rPr>
              <w:t>Phaeophyscia</w:t>
            </w:r>
            <w:proofErr w:type="spellEnd"/>
            <w:r w:rsidRPr="00943535">
              <w:rPr>
                <w:rFonts w:ascii="Times New Roman" w:hAnsi="Times New Roman"/>
                <w:i/>
              </w:rPr>
              <w:t xml:space="preserve"> </w:t>
            </w:r>
            <w:proofErr w:type="spellStart"/>
            <w:r w:rsidRPr="00943535">
              <w:rPr>
                <w:rFonts w:ascii="Times New Roman" w:hAnsi="Times New Roman"/>
                <w:i/>
              </w:rPr>
              <w:t>ciliata</w:t>
            </w:r>
            <w:proofErr w:type="spellEnd"/>
          </w:p>
        </w:tc>
        <w:tc>
          <w:tcPr>
            <w:tcW w:w="2250" w:type="dxa"/>
            <w:noWrap/>
            <w:vAlign w:val="bottom"/>
          </w:tcPr>
          <w:p w14:paraId="55650ED8" w14:textId="77777777"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0.0025</w:t>
            </w:r>
          </w:p>
        </w:tc>
        <w:tc>
          <w:tcPr>
            <w:tcW w:w="1800" w:type="dxa"/>
            <w:vAlign w:val="bottom"/>
          </w:tcPr>
          <w:p w14:paraId="20F7555A"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0.287</w:t>
            </w:r>
          </w:p>
        </w:tc>
        <w:tc>
          <w:tcPr>
            <w:tcW w:w="1710" w:type="dxa"/>
            <w:vAlign w:val="bottom"/>
          </w:tcPr>
          <w:p w14:paraId="4B923237"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0.029</w:t>
            </w:r>
          </w:p>
        </w:tc>
      </w:tr>
      <w:tr w:rsidR="00F0400A" w:rsidRPr="00943535" w14:paraId="3DA579A9" w14:textId="77777777">
        <w:trPr>
          <w:trHeight w:val="240"/>
        </w:trPr>
        <w:tc>
          <w:tcPr>
            <w:tcW w:w="3256" w:type="dxa"/>
            <w:vAlign w:val="bottom"/>
          </w:tcPr>
          <w:p w14:paraId="2551EE35" w14:textId="77777777" w:rsidR="00F0400A" w:rsidRPr="00943535" w:rsidRDefault="00F0400A" w:rsidP="008619DE">
            <w:pPr>
              <w:widowControl w:val="0"/>
              <w:suppressAutoHyphens/>
              <w:rPr>
                <w:rFonts w:ascii="Times New Roman" w:hAnsi="Times New Roman"/>
                <w:i/>
              </w:rPr>
            </w:pPr>
            <w:proofErr w:type="spellStart"/>
            <w:r w:rsidRPr="00943535">
              <w:rPr>
                <w:i/>
              </w:rPr>
              <w:t>Lecanora</w:t>
            </w:r>
            <w:proofErr w:type="spellEnd"/>
            <w:r w:rsidRPr="00943535">
              <w:rPr>
                <w:i/>
              </w:rPr>
              <w:t xml:space="preserve"> </w:t>
            </w:r>
            <w:proofErr w:type="spellStart"/>
            <w:r w:rsidRPr="00943535">
              <w:rPr>
                <w:i/>
              </w:rPr>
              <w:t>hagenii</w:t>
            </w:r>
            <w:proofErr w:type="spellEnd"/>
          </w:p>
        </w:tc>
        <w:tc>
          <w:tcPr>
            <w:tcW w:w="2250" w:type="dxa"/>
            <w:noWrap/>
            <w:vAlign w:val="bottom"/>
          </w:tcPr>
          <w:p w14:paraId="532C1AE1" w14:textId="77777777"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0.0022</w:t>
            </w:r>
          </w:p>
        </w:tc>
        <w:tc>
          <w:tcPr>
            <w:tcW w:w="1800" w:type="dxa"/>
            <w:vAlign w:val="bottom"/>
          </w:tcPr>
          <w:p w14:paraId="5E100958"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0.416</w:t>
            </w:r>
          </w:p>
        </w:tc>
        <w:tc>
          <w:tcPr>
            <w:tcW w:w="1710" w:type="dxa"/>
            <w:vAlign w:val="bottom"/>
          </w:tcPr>
          <w:p w14:paraId="28436C7B"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-0.342</w:t>
            </w:r>
          </w:p>
        </w:tc>
      </w:tr>
      <w:tr w:rsidR="00F0400A" w:rsidRPr="00943535" w14:paraId="14150793" w14:textId="77777777">
        <w:trPr>
          <w:trHeight w:val="240"/>
        </w:trPr>
        <w:tc>
          <w:tcPr>
            <w:tcW w:w="3256" w:type="dxa"/>
            <w:vAlign w:val="bottom"/>
          </w:tcPr>
          <w:p w14:paraId="10390D1B" w14:textId="77777777" w:rsidR="00F0400A" w:rsidRPr="00943535" w:rsidRDefault="00F0400A" w:rsidP="008619DE">
            <w:pPr>
              <w:widowControl w:val="0"/>
              <w:suppressAutoHyphens/>
              <w:rPr>
                <w:rFonts w:ascii="Times New Roman" w:hAnsi="Times New Roman"/>
                <w:i/>
              </w:rPr>
            </w:pPr>
            <w:proofErr w:type="spellStart"/>
            <w:r w:rsidRPr="00943535">
              <w:rPr>
                <w:i/>
              </w:rPr>
              <w:t>Melanelia</w:t>
            </w:r>
            <w:proofErr w:type="spellEnd"/>
            <w:r w:rsidRPr="00943535">
              <w:rPr>
                <w:i/>
              </w:rPr>
              <w:t xml:space="preserve"> </w:t>
            </w:r>
            <w:proofErr w:type="spellStart"/>
            <w:r w:rsidRPr="00943535">
              <w:rPr>
                <w:i/>
              </w:rPr>
              <w:t>elegantula</w:t>
            </w:r>
            <w:proofErr w:type="spellEnd"/>
          </w:p>
        </w:tc>
        <w:tc>
          <w:tcPr>
            <w:tcW w:w="2250" w:type="dxa"/>
            <w:noWrap/>
            <w:vAlign w:val="bottom"/>
          </w:tcPr>
          <w:p w14:paraId="77B88DEF" w14:textId="77777777"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0.0011</w:t>
            </w:r>
          </w:p>
        </w:tc>
        <w:tc>
          <w:tcPr>
            <w:tcW w:w="1800" w:type="dxa"/>
            <w:vAlign w:val="bottom"/>
          </w:tcPr>
          <w:p w14:paraId="7E2A14D0"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0.321</w:t>
            </w:r>
          </w:p>
        </w:tc>
        <w:tc>
          <w:tcPr>
            <w:tcW w:w="1710" w:type="dxa"/>
            <w:vAlign w:val="bottom"/>
          </w:tcPr>
          <w:p w14:paraId="2F6D6DAB"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-0.051</w:t>
            </w:r>
          </w:p>
        </w:tc>
      </w:tr>
      <w:tr w:rsidR="00F0400A" w:rsidRPr="00943535" w14:paraId="4B4770F8" w14:textId="77777777">
        <w:trPr>
          <w:trHeight w:val="240"/>
        </w:trPr>
        <w:tc>
          <w:tcPr>
            <w:tcW w:w="3256" w:type="dxa"/>
            <w:vAlign w:val="bottom"/>
          </w:tcPr>
          <w:p w14:paraId="05D04CB3" w14:textId="77777777" w:rsidR="00F0400A" w:rsidRPr="00943535" w:rsidRDefault="00F0400A" w:rsidP="008619DE">
            <w:pPr>
              <w:widowControl w:val="0"/>
              <w:suppressAutoHyphens/>
              <w:rPr>
                <w:rFonts w:ascii="Times New Roman" w:hAnsi="Times New Roman"/>
                <w:i/>
              </w:rPr>
            </w:pPr>
            <w:proofErr w:type="spellStart"/>
            <w:r w:rsidRPr="00943535">
              <w:rPr>
                <w:rFonts w:ascii="Times New Roman" w:hAnsi="Times New Roman"/>
                <w:i/>
              </w:rPr>
              <w:t>Physcia</w:t>
            </w:r>
            <w:proofErr w:type="spellEnd"/>
            <w:r w:rsidRPr="00943535">
              <w:rPr>
                <w:rFonts w:ascii="Times New Roman" w:hAnsi="Times New Roman"/>
                <w:i/>
              </w:rPr>
              <w:t xml:space="preserve"> </w:t>
            </w:r>
            <w:proofErr w:type="spellStart"/>
            <w:r w:rsidRPr="00943535">
              <w:rPr>
                <w:rFonts w:ascii="Times New Roman" w:hAnsi="Times New Roman"/>
                <w:i/>
              </w:rPr>
              <w:t>adscendens</w:t>
            </w:r>
            <w:proofErr w:type="spellEnd"/>
          </w:p>
        </w:tc>
        <w:tc>
          <w:tcPr>
            <w:tcW w:w="2250" w:type="dxa"/>
            <w:noWrap/>
            <w:vAlign w:val="bottom"/>
          </w:tcPr>
          <w:p w14:paraId="231B2EA5" w14:textId="77777777"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0.0012</w:t>
            </w:r>
          </w:p>
        </w:tc>
        <w:tc>
          <w:tcPr>
            <w:tcW w:w="1800" w:type="dxa"/>
            <w:vAlign w:val="bottom"/>
          </w:tcPr>
          <w:p w14:paraId="64D92B95"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0.431</w:t>
            </w:r>
          </w:p>
        </w:tc>
        <w:tc>
          <w:tcPr>
            <w:tcW w:w="1710" w:type="dxa"/>
            <w:vAlign w:val="bottom"/>
          </w:tcPr>
          <w:p w14:paraId="7A69E371"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0.031</w:t>
            </w:r>
          </w:p>
        </w:tc>
      </w:tr>
      <w:tr w:rsidR="00F0400A" w:rsidRPr="00943535" w14:paraId="7D1C6989" w14:textId="77777777">
        <w:trPr>
          <w:trHeight w:val="240"/>
        </w:trPr>
        <w:tc>
          <w:tcPr>
            <w:tcW w:w="3256" w:type="dxa"/>
            <w:vAlign w:val="bottom"/>
          </w:tcPr>
          <w:p w14:paraId="0EC5AAF2" w14:textId="77777777" w:rsidR="00F0400A" w:rsidRPr="00943535" w:rsidRDefault="00F0400A" w:rsidP="008619DE">
            <w:pPr>
              <w:widowControl w:val="0"/>
              <w:suppressAutoHyphens/>
              <w:rPr>
                <w:rFonts w:ascii="Times New Roman" w:hAnsi="Times New Roman"/>
                <w:i/>
              </w:rPr>
            </w:pPr>
            <w:proofErr w:type="spellStart"/>
            <w:r w:rsidRPr="00943535">
              <w:rPr>
                <w:rFonts w:ascii="Times New Roman" w:hAnsi="Times New Roman"/>
                <w:i/>
              </w:rPr>
              <w:t>Caloplaca</w:t>
            </w:r>
            <w:proofErr w:type="spellEnd"/>
            <w:r w:rsidRPr="00943535">
              <w:rPr>
                <w:rFonts w:ascii="Times New Roman" w:hAnsi="Times New Roman"/>
                <w:i/>
              </w:rPr>
              <w:t xml:space="preserve"> </w:t>
            </w:r>
            <w:proofErr w:type="spellStart"/>
            <w:r w:rsidRPr="00943535">
              <w:rPr>
                <w:rFonts w:ascii="Times New Roman" w:hAnsi="Times New Roman"/>
                <w:i/>
              </w:rPr>
              <w:t>holocarpa</w:t>
            </w:r>
            <w:proofErr w:type="spellEnd"/>
          </w:p>
        </w:tc>
        <w:tc>
          <w:tcPr>
            <w:tcW w:w="2250" w:type="dxa"/>
            <w:noWrap/>
            <w:vAlign w:val="bottom"/>
          </w:tcPr>
          <w:p w14:paraId="503BB904" w14:textId="77777777"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0.0005</w:t>
            </w:r>
          </w:p>
        </w:tc>
        <w:tc>
          <w:tcPr>
            <w:tcW w:w="1800" w:type="dxa"/>
            <w:vAlign w:val="bottom"/>
          </w:tcPr>
          <w:p w14:paraId="1E35A3A6"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0.478</w:t>
            </w:r>
          </w:p>
        </w:tc>
        <w:tc>
          <w:tcPr>
            <w:tcW w:w="1710" w:type="dxa"/>
            <w:vAlign w:val="bottom"/>
          </w:tcPr>
          <w:p w14:paraId="0AD3DEF1"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-0.444</w:t>
            </w:r>
          </w:p>
        </w:tc>
      </w:tr>
      <w:tr w:rsidR="00F0400A" w:rsidRPr="00943535" w14:paraId="64989F79" w14:textId="77777777">
        <w:trPr>
          <w:trHeight w:val="240"/>
        </w:trPr>
        <w:tc>
          <w:tcPr>
            <w:tcW w:w="3256" w:type="dxa"/>
            <w:tcBorders>
              <w:bottom w:val="single" w:sz="4" w:space="0" w:color="auto"/>
            </w:tcBorders>
            <w:vAlign w:val="bottom"/>
          </w:tcPr>
          <w:p w14:paraId="4609B07E" w14:textId="77777777" w:rsidR="00F0400A" w:rsidRPr="00943535" w:rsidRDefault="00F0400A" w:rsidP="008619DE">
            <w:pPr>
              <w:widowControl w:val="0"/>
              <w:suppressAutoHyphens/>
              <w:rPr>
                <w:rFonts w:ascii="Times New Roman" w:hAnsi="Times New Roman"/>
                <w:i/>
              </w:rPr>
            </w:pPr>
            <w:proofErr w:type="spellStart"/>
            <w:r w:rsidRPr="00943535">
              <w:rPr>
                <w:i/>
              </w:rPr>
              <w:t>Melanelia</w:t>
            </w:r>
            <w:proofErr w:type="spellEnd"/>
            <w:r w:rsidRPr="00943535">
              <w:rPr>
                <w:i/>
              </w:rPr>
              <w:t xml:space="preserve"> </w:t>
            </w:r>
            <w:proofErr w:type="spellStart"/>
            <w:r w:rsidRPr="00943535">
              <w:rPr>
                <w:i/>
              </w:rPr>
              <w:t>subolivacea</w:t>
            </w:r>
            <w:proofErr w:type="spellEnd"/>
          </w:p>
        </w:tc>
        <w:tc>
          <w:tcPr>
            <w:tcW w:w="2250" w:type="dxa"/>
            <w:tcBorders>
              <w:bottom w:val="single" w:sz="4" w:space="0" w:color="auto"/>
            </w:tcBorders>
            <w:noWrap/>
            <w:vAlign w:val="bottom"/>
          </w:tcPr>
          <w:p w14:paraId="7CC4B832" w14:textId="77777777" w:rsidR="00F0400A" w:rsidRPr="00943535" w:rsidRDefault="00F0400A" w:rsidP="008619DE">
            <w:pPr>
              <w:widowControl w:val="0"/>
              <w:suppressAutoHyphens/>
              <w:jc w:val="center"/>
              <w:rPr>
                <w:rFonts w:ascii="Times New Roman" w:hAnsi="Times New Roman"/>
              </w:rPr>
            </w:pPr>
            <w:r w:rsidRPr="00943535">
              <w:rPr>
                <w:rFonts w:ascii="Times New Roman" w:hAnsi="Times New Roman"/>
              </w:rPr>
              <w:t>0.0002</w:t>
            </w:r>
          </w:p>
        </w:tc>
        <w:tc>
          <w:tcPr>
            <w:tcW w:w="1800" w:type="dxa"/>
            <w:tcBorders>
              <w:bottom w:val="single" w:sz="4" w:space="0" w:color="auto"/>
            </w:tcBorders>
            <w:vAlign w:val="bottom"/>
          </w:tcPr>
          <w:p w14:paraId="21DB61FC"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0.171</w:t>
            </w:r>
          </w:p>
        </w:tc>
        <w:tc>
          <w:tcPr>
            <w:tcW w:w="1710" w:type="dxa"/>
            <w:tcBorders>
              <w:bottom w:val="single" w:sz="4" w:space="0" w:color="auto"/>
            </w:tcBorders>
            <w:vAlign w:val="bottom"/>
          </w:tcPr>
          <w:p w14:paraId="784AB1EC"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0.083</w:t>
            </w:r>
          </w:p>
        </w:tc>
      </w:tr>
      <w:tr w:rsidR="00F0400A" w:rsidRPr="00943535" w14:paraId="037E2740" w14:textId="77777777">
        <w:trPr>
          <w:trHeight w:val="240"/>
        </w:trPr>
        <w:tc>
          <w:tcPr>
            <w:tcW w:w="3256" w:type="dxa"/>
            <w:tcBorders>
              <w:top w:val="single" w:sz="4" w:space="0" w:color="auto"/>
            </w:tcBorders>
          </w:tcPr>
          <w:p w14:paraId="4E2ABECC" w14:textId="77777777" w:rsidR="00F0400A" w:rsidRPr="00943535" w:rsidRDefault="00F0400A" w:rsidP="008619DE">
            <w:pPr>
              <w:widowControl w:val="0"/>
              <w:suppressAutoHyphens/>
              <w:rPr>
                <w:rFonts w:ascii="Times New Roman" w:hAnsi="Times New Roman"/>
              </w:rPr>
            </w:pPr>
            <w:r w:rsidRPr="00943535">
              <w:rPr>
                <w:rFonts w:ascii="Times New Roman" w:hAnsi="Times New Roman"/>
              </w:rPr>
              <w:t>Total lichen cover</w:t>
            </w:r>
          </w:p>
        </w:tc>
        <w:tc>
          <w:tcPr>
            <w:tcW w:w="2250" w:type="dxa"/>
            <w:tcBorders>
              <w:top w:val="single" w:sz="4" w:space="0" w:color="auto"/>
            </w:tcBorders>
            <w:noWrap/>
          </w:tcPr>
          <w:p w14:paraId="58E669C8" w14:textId="77777777" w:rsidR="00F0400A" w:rsidRPr="00943535" w:rsidRDefault="00F0400A" w:rsidP="008619DE">
            <w:pPr>
              <w:widowControl w:val="0"/>
              <w:suppressAutoHyphens/>
              <w:jc w:val="center"/>
              <w:rPr>
                <w:rFonts w:ascii="Times New Roman" w:hAnsi="Times New Roman"/>
              </w:rPr>
            </w:pPr>
          </w:p>
        </w:tc>
        <w:tc>
          <w:tcPr>
            <w:tcW w:w="1800" w:type="dxa"/>
            <w:tcBorders>
              <w:top w:val="single" w:sz="4" w:space="0" w:color="auto"/>
            </w:tcBorders>
            <w:vAlign w:val="bottom"/>
          </w:tcPr>
          <w:p w14:paraId="1A74F70C"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0.792</w:t>
            </w:r>
          </w:p>
        </w:tc>
        <w:tc>
          <w:tcPr>
            <w:tcW w:w="1710" w:type="dxa"/>
            <w:tcBorders>
              <w:top w:val="single" w:sz="4" w:space="0" w:color="auto"/>
            </w:tcBorders>
            <w:vAlign w:val="bottom"/>
          </w:tcPr>
          <w:p w14:paraId="14365596"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0.039</w:t>
            </w:r>
          </w:p>
        </w:tc>
      </w:tr>
      <w:tr w:rsidR="00F0400A" w:rsidRPr="00943535" w14:paraId="720A9E48" w14:textId="77777777">
        <w:trPr>
          <w:trHeight w:val="240"/>
        </w:trPr>
        <w:tc>
          <w:tcPr>
            <w:tcW w:w="3256" w:type="dxa"/>
          </w:tcPr>
          <w:p w14:paraId="19B467DE" w14:textId="77777777" w:rsidR="00F0400A" w:rsidRPr="00943535" w:rsidRDefault="00F0400A" w:rsidP="008619DE">
            <w:pPr>
              <w:widowControl w:val="0"/>
              <w:suppressAutoHyphens/>
              <w:rPr>
                <w:rFonts w:ascii="Times New Roman" w:hAnsi="Times New Roman"/>
              </w:rPr>
            </w:pPr>
            <w:r w:rsidRPr="00943535">
              <w:rPr>
                <w:rFonts w:ascii="Times New Roman" w:hAnsi="Times New Roman"/>
              </w:rPr>
              <w:t>Species Richness</w:t>
            </w:r>
          </w:p>
        </w:tc>
        <w:tc>
          <w:tcPr>
            <w:tcW w:w="2250" w:type="dxa"/>
            <w:noWrap/>
          </w:tcPr>
          <w:p w14:paraId="39016A2B" w14:textId="77777777" w:rsidR="00F0400A" w:rsidRPr="00943535" w:rsidRDefault="00F0400A" w:rsidP="008619DE">
            <w:pPr>
              <w:widowControl w:val="0"/>
              <w:suppressAutoHyphens/>
              <w:jc w:val="center"/>
              <w:rPr>
                <w:rFonts w:ascii="Times New Roman" w:hAnsi="Times New Roman"/>
              </w:rPr>
            </w:pPr>
          </w:p>
        </w:tc>
        <w:tc>
          <w:tcPr>
            <w:tcW w:w="1800" w:type="dxa"/>
            <w:vAlign w:val="bottom"/>
          </w:tcPr>
          <w:p w14:paraId="0652C825"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0.928</w:t>
            </w:r>
          </w:p>
        </w:tc>
        <w:tc>
          <w:tcPr>
            <w:tcW w:w="1710" w:type="dxa"/>
            <w:vAlign w:val="bottom"/>
          </w:tcPr>
          <w:p w14:paraId="30D4E2B9"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-0.139</w:t>
            </w:r>
          </w:p>
        </w:tc>
      </w:tr>
      <w:tr w:rsidR="00F0400A" w:rsidRPr="00943535" w14:paraId="3F15CCC0" w14:textId="77777777">
        <w:trPr>
          <w:trHeight w:val="240"/>
        </w:trPr>
        <w:tc>
          <w:tcPr>
            <w:tcW w:w="3256" w:type="dxa"/>
          </w:tcPr>
          <w:p w14:paraId="1C673083" w14:textId="77777777" w:rsidR="00F0400A" w:rsidRPr="00943535" w:rsidRDefault="00F0400A" w:rsidP="008619DE">
            <w:pPr>
              <w:widowControl w:val="0"/>
              <w:suppressAutoHyphens/>
              <w:rPr>
                <w:rFonts w:ascii="Times New Roman" w:hAnsi="Times New Roman"/>
              </w:rPr>
            </w:pPr>
            <w:r w:rsidRPr="00943535">
              <w:rPr>
                <w:rFonts w:ascii="Times New Roman" w:hAnsi="Times New Roman"/>
              </w:rPr>
              <w:t>Rough bark cover</w:t>
            </w:r>
          </w:p>
        </w:tc>
        <w:tc>
          <w:tcPr>
            <w:tcW w:w="2250" w:type="dxa"/>
            <w:noWrap/>
          </w:tcPr>
          <w:p w14:paraId="3DBCCAE9" w14:textId="77777777" w:rsidR="00F0400A" w:rsidRPr="00943535" w:rsidRDefault="00F0400A" w:rsidP="008619DE">
            <w:pPr>
              <w:widowControl w:val="0"/>
              <w:suppressAutoHyphens/>
              <w:jc w:val="center"/>
              <w:rPr>
                <w:rFonts w:ascii="Times New Roman" w:hAnsi="Times New Roman"/>
              </w:rPr>
            </w:pPr>
          </w:p>
        </w:tc>
        <w:tc>
          <w:tcPr>
            <w:tcW w:w="1800" w:type="dxa"/>
            <w:vAlign w:val="bottom"/>
          </w:tcPr>
          <w:p w14:paraId="0EC124C3"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0.751</w:t>
            </w:r>
          </w:p>
        </w:tc>
        <w:tc>
          <w:tcPr>
            <w:tcW w:w="1710" w:type="dxa"/>
            <w:vAlign w:val="bottom"/>
          </w:tcPr>
          <w:p w14:paraId="22AC17B2"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-0.017</w:t>
            </w:r>
          </w:p>
        </w:tc>
      </w:tr>
      <w:tr w:rsidR="00F0400A" w:rsidRPr="00943535" w14:paraId="0642F039" w14:textId="77777777">
        <w:trPr>
          <w:trHeight w:val="240"/>
        </w:trPr>
        <w:tc>
          <w:tcPr>
            <w:tcW w:w="3256" w:type="dxa"/>
            <w:tcBorders>
              <w:bottom w:val="single" w:sz="4" w:space="0" w:color="auto"/>
            </w:tcBorders>
          </w:tcPr>
          <w:p w14:paraId="425CA75C" w14:textId="77777777" w:rsidR="00F0400A" w:rsidRPr="00943535" w:rsidRDefault="00F0400A" w:rsidP="008619DE">
            <w:pPr>
              <w:widowControl w:val="0"/>
              <w:suppressAutoHyphens/>
              <w:rPr>
                <w:rFonts w:ascii="Times New Roman" w:hAnsi="Times New Roman"/>
              </w:rPr>
            </w:pPr>
            <w:r w:rsidRPr="00943535">
              <w:rPr>
                <w:rFonts w:ascii="Times New Roman" w:hAnsi="Times New Roman"/>
              </w:rPr>
              <w:t>Tree age</w:t>
            </w:r>
          </w:p>
        </w:tc>
        <w:tc>
          <w:tcPr>
            <w:tcW w:w="2250" w:type="dxa"/>
            <w:tcBorders>
              <w:bottom w:val="single" w:sz="4" w:space="0" w:color="auto"/>
            </w:tcBorders>
            <w:noWrap/>
          </w:tcPr>
          <w:p w14:paraId="778D4471" w14:textId="77777777" w:rsidR="00F0400A" w:rsidRPr="00943535" w:rsidRDefault="00F0400A" w:rsidP="008619DE">
            <w:pPr>
              <w:widowControl w:val="0"/>
              <w:suppressAutoHyphens/>
              <w:jc w:val="center"/>
              <w:rPr>
                <w:rFonts w:ascii="Times New Roman" w:hAnsi="Times New Roman"/>
              </w:rPr>
            </w:pPr>
          </w:p>
        </w:tc>
        <w:tc>
          <w:tcPr>
            <w:tcW w:w="1800" w:type="dxa"/>
            <w:tcBorders>
              <w:bottom w:val="single" w:sz="4" w:space="0" w:color="auto"/>
            </w:tcBorders>
            <w:vAlign w:val="bottom"/>
          </w:tcPr>
          <w:p w14:paraId="0187A2F5"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0.748</w:t>
            </w:r>
          </w:p>
        </w:tc>
        <w:tc>
          <w:tcPr>
            <w:tcW w:w="1710" w:type="dxa"/>
            <w:tcBorders>
              <w:bottom w:val="single" w:sz="4" w:space="0" w:color="auto"/>
            </w:tcBorders>
            <w:vAlign w:val="bottom"/>
          </w:tcPr>
          <w:p w14:paraId="4B8346E1" w14:textId="77777777" w:rsidR="00F0400A" w:rsidRPr="00943535" w:rsidRDefault="00F0400A" w:rsidP="008619DE">
            <w:pPr>
              <w:widowControl w:val="0"/>
              <w:suppressAutoHyphens/>
              <w:jc w:val="center"/>
              <w:rPr>
                <w:rFonts w:ascii="Times New Roman" w:hAnsi="Times New Roman"/>
                <w:szCs w:val="20"/>
              </w:rPr>
            </w:pPr>
            <w:r w:rsidRPr="00943535">
              <w:rPr>
                <w:rFonts w:ascii="Times New Roman" w:hAnsi="Times New Roman"/>
                <w:szCs w:val="20"/>
              </w:rPr>
              <w:t>-0.272</w:t>
            </w:r>
          </w:p>
        </w:tc>
      </w:tr>
    </w:tbl>
    <w:p w14:paraId="5106686A" w14:textId="77777777" w:rsidR="00F0400A" w:rsidRDefault="00F0400A" w:rsidP="008619DE">
      <w:pPr>
        <w:widowControl w:val="0"/>
        <w:tabs>
          <w:tab w:val="left" w:pos="504"/>
        </w:tabs>
        <w:suppressAutoHyphens/>
        <w:spacing w:line="480" w:lineRule="auto"/>
        <w:rPr>
          <w:rFonts w:ascii="Times New Roman" w:hAnsi="Times New Roman"/>
        </w:rPr>
      </w:pPr>
    </w:p>
    <w:p w14:paraId="7DE07CB3" w14:textId="77777777" w:rsidR="008F654E" w:rsidRDefault="00F0400A" w:rsidP="008F654E">
      <w:pPr>
        <w:widowControl w:val="0"/>
        <w:tabs>
          <w:tab w:val="left" w:pos="504"/>
        </w:tabs>
        <w:suppressAutoHyphens/>
        <w:spacing w:line="480" w:lineRule="auto"/>
        <w:rPr>
          <w:rFonts w:ascii="Times New Roman" w:hAnsi="Times New Roman"/>
        </w:rPr>
      </w:pPr>
      <w:r>
        <w:rPr>
          <w:rFonts w:ascii="Times New Roman" w:hAnsi="Times New Roman"/>
        </w:rPr>
        <w:lastRenderedPageBreak/>
        <w:t>D.</w:t>
      </w:r>
      <w:r w:rsidR="008F654E">
        <w:rPr>
          <w:rFonts w:ascii="Times New Roman" w:hAnsi="Times New Roman"/>
        </w:rPr>
        <w:t xml:space="preserve"> </w:t>
      </w:r>
    </w:p>
    <w:tbl>
      <w:tblPr>
        <w:tblpPr w:leftFromText="180" w:rightFromText="180" w:vertAnchor="text" w:horzAnchor="page" w:tblpX="1549" w:tblpY="890"/>
        <w:tblW w:w="6138" w:type="dxa"/>
        <w:tblLayout w:type="fixed"/>
        <w:tblLook w:val="0000" w:firstRow="0" w:lastRow="0" w:firstColumn="0" w:lastColumn="0" w:noHBand="0" w:noVBand="0"/>
      </w:tblPr>
      <w:tblGrid>
        <w:gridCol w:w="3037"/>
        <w:gridCol w:w="1571"/>
        <w:gridCol w:w="1530"/>
      </w:tblGrid>
      <w:tr w:rsidR="008F654E" w:rsidRPr="00943535" w14:paraId="23E864A9" w14:textId="77777777">
        <w:trPr>
          <w:trHeight w:val="260"/>
        </w:trPr>
        <w:tc>
          <w:tcPr>
            <w:tcW w:w="3037" w:type="dxa"/>
            <w:tcBorders>
              <w:top w:val="single" w:sz="4" w:space="0" w:color="auto"/>
            </w:tcBorders>
            <w:noWrap/>
            <w:vAlign w:val="center"/>
          </w:tcPr>
          <w:p w14:paraId="281CE932" w14:textId="77777777" w:rsidR="008F654E" w:rsidRPr="00943535" w:rsidRDefault="008F654E" w:rsidP="008F654E">
            <w:pPr>
              <w:widowControl w:val="0"/>
              <w:suppressAutoHyphens/>
              <w:jc w:val="center"/>
              <w:rPr>
                <w:rFonts w:ascii="Times New Roman" w:hAnsi="Times New Roman"/>
                <w:szCs w:val="20"/>
                <w:u w:val="single"/>
              </w:rPr>
            </w:pPr>
            <w:r w:rsidRPr="00943535">
              <w:rPr>
                <w:rFonts w:ascii="Times New Roman" w:hAnsi="Times New Roman"/>
                <w:szCs w:val="20"/>
                <w:u w:val="single"/>
              </w:rPr>
              <w:t>Lichen species</w:t>
            </w:r>
          </w:p>
        </w:tc>
        <w:tc>
          <w:tcPr>
            <w:tcW w:w="3101" w:type="dxa"/>
            <w:gridSpan w:val="2"/>
            <w:tcBorders>
              <w:top w:val="single" w:sz="4" w:space="0" w:color="auto"/>
            </w:tcBorders>
            <w:vAlign w:val="bottom"/>
          </w:tcPr>
          <w:p w14:paraId="782AFAE7" w14:textId="77777777" w:rsidR="008F654E" w:rsidRPr="00943535" w:rsidRDefault="008F654E" w:rsidP="008F654E">
            <w:pPr>
              <w:widowControl w:val="0"/>
              <w:suppressAutoHyphens/>
              <w:jc w:val="center"/>
              <w:rPr>
                <w:rFonts w:ascii="Times New Roman" w:hAnsi="Times New Roman"/>
                <w:szCs w:val="20"/>
                <w:u w:val="single"/>
              </w:rPr>
            </w:pPr>
            <w:r w:rsidRPr="00943535">
              <w:rPr>
                <w:rFonts w:ascii="Times New Roman" w:hAnsi="Times New Roman"/>
                <w:szCs w:val="20"/>
                <w:u w:val="single"/>
              </w:rPr>
              <w:t>Relative abundance</w:t>
            </w:r>
          </w:p>
        </w:tc>
      </w:tr>
      <w:tr w:rsidR="008F654E" w:rsidRPr="00943535" w14:paraId="020C3A09" w14:textId="77777777">
        <w:trPr>
          <w:trHeight w:val="405"/>
        </w:trPr>
        <w:tc>
          <w:tcPr>
            <w:tcW w:w="3037" w:type="dxa"/>
            <w:tcBorders>
              <w:bottom w:val="single" w:sz="4" w:space="0" w:color="auto"/>
            </w:tcBorders>
          </w:tcPr>
          <w:p w14:paraId="256A5ADF" w14:textId="77777777" w:rsidR="008F654E" w:rsidRPr="00943535" w:rsidRDefault="008F654E" w:rsidP="008F654E">
            <w:pPr>
              <w:widowControl w:val="0"/>
              <w:suppressAutoHyphens/>
              <w:rPr>
                <w:rFonts w:ascii="Times New Roman" w:hAnsi="Times New Roman"/>
                <w:i/>
                <w:szCs w:val="20"/>
              </w:rPr>
            </w:pPr>
          </w:p>
        </w:tc>
        <w:tc>
          <w:tcPr>
            <w:tcW w:w="1571" w:type="dxa"/>
            <w:tcBorders>
              <w:bottom w:val="single" w:sz="4" w:space="0" w:color="auto"/>
            </w:tcBorders>
            <w:vAlign w:val="bottom"/>
          </w:tcPr>
          <w:p w14:paraId="7C2CEEAE" w14:textId="77777777" w:rsidR="008F654E" w:rsidRPr="00943535" w:rsidRDefault="008F654E" w:rsidP="008F654E">
            <w:pPr>
              <w:widowControl w:val="0"/>
              <w:suppressAutoHyphens/>
              <w:jc w:val="center"/>
              <w:rPr>
                <w:rFonts w:ascii="Times New Roman" w:hAnsi="Times New Roman"/>
                <w:szCs w:val="20"/>
              </w:rPr>
            </w:pPr>
            <w:r w:rsidRPr="00943535">
              <w:rPr>
                <w:rFonts w:ascii="Times New Roman" w:hAnsi="Times New Roman"/>
                <w:szCs w:val="20"/>
              </w:rPr>
              <w:t>Parent trees</w:t>
            </w:r>
          </w:p>
        </w:tc>
        <w:tc>
          <w:tcPr>
            <w:tcW w:w="1530" w:type="dxa"/>
            <w:tcBorders>
              <w:bottom w:val="single" w:sz="4" w:space="0" w:color="auto"/>
            </w:tcBorders>
            <w:vAlign w:val="bottom"/>
          </w:tcPr>
          <w:p w14:paraId="62CD88F6" w14:textId="77777777" w:rsidR="008F654E" w:rsidRPr="00943535" w:rsidRDefault="008F654E" w:rsidP="008F654E">
            <w:pPr>
              <w:widowControl w:val="0"/>
              <w:suppressAutoHyphens/>
              <w:jc w:val="center"/>
              <w:rPr>
                <w:rFonts w:ascii="Times New Roman" w:hAnsi="Times New Roman"/>
                <w:szCs w:val="20"/>
              </w:rPr>
            </w:pPr>
            <w:proofErr w:type="spellStart"/>
            <w:r w:rsidRPr="00943535">
              <w:rPr>
                <w:rFonts w:ascii="Times New Roman" w:hAnsi="Times New Roman"/>
                <w:szCs w:val="20"/>
              </w:rPr>
              <w:t>Ramets</w:t>
            </w:r>
            <w:proofErr w:type="spellEnd"/>
          </w:p>
        </w:tc>
      </w:tr>
      <w:tr w:rsidR="008F654E" w:rsidRPr="00943535" w14:paraId="6E47C270" w14:textId="77777777">
        <w:trPr>
          <w:trHeight w:val="240"/>
        </w:trPr>
        <w:tc>
          <w:tcPr>
            <w:tcW w:w="3037" w:type="dxa"/>
            <w:tcBorders>
              <w:top w:val="single" w:sz="4" w:space="0" w:color="auto"/>
            </w:tcBorders>
            <w:vAlign w:val="bottom"/>
          </w:tcPr>
          <w:p w14:paraId="2A1B17A1" w14:textId="77777777" w:rsidR="008F654E" w:rsidRPr="00943535" w:rsidRDefault="008F654E" w:rsidP="008F654E">
            <w:pPr>
              <w:widowControl w:val="0"/>
              <w:suppressAutoHyphens/>
              <w:rPr>
                <w:rFonts w:ascii="Times New Roman" w:hAnsi="Times New Roman"/>
                <w:i/>
              </w:rPr>
            </w:pPr>
            <w:proofErr w:type="spellStart"/>
            <w:r w:rsidRPr="00943535">
              <w:rPr>
                <w:rFonts w:ascii="Times New Roman" w:hAnsi="Times New Roman"/>
                <w:i/>
              </w:rPr>
              <w:t>Xanthomendoza</w:t>
            </w:r>
            <w:proofErr w:type="spellEnd"/>
            <w:r w:rsidRPr="00943535">
              <w:rPr>
                <w:rFonts w:ascii="Times New Roman" w:hAnsi="Times New Roman"/>
                <w:i/>
              </w:rPr>
              <w:t xml:space="preserve"> </w:t>
            </w:r>
            <w:proofErr w:type="spellStart"/>
            <w:r w:rsidRPr="00943535">
              <w:rPr>
                <w:rFonts w:ascii="Times New Roman" w:hAnsi="Times New Roman"/>
                <w:i/>
              </w:rPr>
              <w:t>galericulata</w:t>
            </w:r>
            <w:proofErr w:type="spellEnd"/>
          </w:p>
        </w:tc>
        <w:tc>
          <w:tcPr>
            <w:tcW w:w="1571" w:type="dxa"/>
            <w:tcBorders>
              <w:top w:val="single" w:sz="4" w:space="0" w:color="auto"/>
            </w:tcBorders>
            <w:vAlign w:val="bottom"/>
          </w:tcPr>
          <w:p w14:paraId="6C664358"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0.8562</w:t>
            </w:r>
          </w:p>
        </w:tc>
        <w:tc>
          <w:tcPr>
            <w:tcW w:w="1530" w:type="dxa"/>
            <w:tcBorders>
              <w:top w:val="single" w:sz="4" w:space="0" w:color="auto"/>
            </w:tcBorders>
            <w:noWrap/>
            <w:vAlign w:val="bottom"/>
          </w:tcPr>
          <w:p w14:paraId="2A327F3B"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0.9041</w:t>
            </w:r>
          </w:p>
        </w:tc>
      </w:tr>
      <w:tr w:rsidR="008F654E" w:rsidRPr="00943535" w14:paraId="21988C07" w14:textId="77777777">
        <w:trPr>
          <w:trHeight w:val="240"/>
        </w:trPr>
        <w:tc>
          <w:tcPr>
            <w:tcW w:w="3037" w:type="dxa"/>
            <w:vAlign w:val="bottom"/>
          </w:tcPr>
          <w:p w14:paraId="51FB31E1" w14:textId="77777777" w:rsidR="008F654E" w:rsidRPr="00943535" w:rsidRDefault="008F654E" w:rsidP="008F654E">
            <w:pPr>
              <w:widowControl w:val="0"/>
              <w:suppressAutoHyphens/>
              <w:rPr>
                <w:rFonts w:ascii="Times New Roman" w:hAnsi="Times New Roman"/>
                <w:i/>
              </w:rPr>
            </w:pPr>
            <w:proofErr w:type="spellStart"/>
            <w:r>
              <w:rPr>
                <w:rFonts w:ascii="Times New Roman" w:hAnsi="Times New Roman"/>
                <w:i/>
              </w:rPr>
              <w:t>Candelariella</w:t>
            </w:r>
            <w:proofErr w:type="spellEnd"/>
            <w:r w:rsidRPr="00943535">
              <w:rPr>
                <w:rFonts w:ascii="Times New Roman" w:hAnsi="Times New Roman"/>
                <w:i/>
              </w:rPr>
              <w:t xml:space="preserve"> </w:t>
            </w:r>
            <w:proofErr w:type="spellStart"/>
            <w:r w:rsidRPr="00943535">
              <w:rPr>
                <w:rFonts w:ascii="Times New Roman" w:hAnsi="Times New Roman"/>
                <w:i/>
              </w:rPr>
              <w:t>subdeflexa</w:t>
            </w:r>
            <w:proofErr w:type="spellEnd"/>
          </w:p>
        </w:tc>
        <w:tc>
          <w:tcPr>
            <w:tcW w:w="1571" w:type="dxa"/>
            <w:vAlign w:val="bottom"/>
          </w:tcPr>
          <w:p w14:paraId="2CB573DC"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0.1079</w:t>
            </w:r>
          </w:p>
        </w:tc>
        <w:tc>
          <w:tcPr>
            <w:tcW w:w="1530" w:type="dxa"/>
            <w:noWrap/>
            <w:vAlign w:val="bottom"/>
          </w:tcPr>
          <w:p w14:paraId="482A80B5"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0.0000</w:t>
            </w:r>
          </w:p>
        </w:tc>
      </w:tr>
      <w:tr w:rsidR="008F654E" w:rsidRPr="00943535" w14:paraId="044D9084" w14:textId="77777777">
        <w:trPr>
          <w:trHeight w:val="240"/>
        </w:trPr>
        <w:tc>
          <w:tcPr>
            <w:tcW w:w="3037" w:type="dxa"/>
            <w:vAlign w:val="bottom"/>
          </w:tcPr>
          <w:p w14:paraId="7440AE13" w14:textId="77777777" w:rsidR="008F654E" w:rsidRPr="00943535" w:rsidRDefault="008F654E" w:rsidP="008F654E">
            <w:pPr>
              <w:widowControl w:val="0"/>
              <w:suppressAutoHyphens/>
              <w:rPr>
                <w:rFonts w:ascii="Times New Roman" w:hAnsi="Times New Roman"/>
                <w:i/>
              </w:rPr>
            </w:pPr>
            <w:proofErr w:type="spellStart"/>
            <w:r w:rsidRPr="00943535">
              <w:rPr>
                <w:rFonts w:ascii="Times New Roman" w:hAnsi="Times New Roman"/>
                <w:i/>
              </w:rPr>
              <w:t>Xanthomendoza</w:t>
            </w:r>
            <w:proofErr w:type="spellEnd"/>
            <w:r w:rsidRPr="00943535">
              <w:rPr>
                <w:rFonts w:ascii="Times New Roman" w:hAnsi="Times New Roman"/>
                <w:i/>
              </w:rPr>
              <w:t xml:space="preserve"> </w:t>
            </w:r>
            <w:proofErr w:type="spellStart"/>
            <w:r w:rsidRPr="00943535">
              <w:rPr>
                <w:rFonts w:ascii="Times New Roman" w:hAnsi="Times New Roman"/>
                <w:i/>
              </w:rPr>
              <w:t>montana</w:t>
            </w:r>
            <w:proofErr w:type="spellEnd"/>
          </w:p>
        </w:tc>
        <w:tc>
          <w:tcPr>
            <w:tcW w:w="1571" w:type="dxa"/>
            <w:vAlign w:val="bottom"/>
          </w:tcPr>
          <w:p w14:paraId="7062FE51"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0.0128</w:t>
            </w:r>
          </w:p>
        </w:tc>
        <w:tc>
          <w:tcPr>
            <w:tcW w:w="1530" w:type="dxa"/>
            <w:noWrap/>
            <w:vAlign w:val="bottom"/>
          </w:tcPr>
          <w:p w14:paraId="20C36D87"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0.0000</w:t>
            </w:r>
          </w:p>
        </w:tc>
      </w:tr>
      <w:tr w:rsidR="008F654E" w:rsidRPr="00943535" w14:paraId="1BAB6990" w14:textId="77777777">
        <w:trPr>
          <w:trHeight w:val="240"/>
        </w:trPr>
        <w:tc>
          <w:tcPr>
            <w:tcW w:w="3037" w:type="dxa"/>
            <w:vAlign w:val="bottom"/>
          </w:tcPr>
          <w:p w14:paraId="2EADBB78" w14:textId="77777777" w:rsidR="008F654E" w:rsidRPr="00943535" w:rsidRDefault="008F654E" w:rsidP="008F654E">
            <w:pPr>
              <w:widowControl w:val="0"/>
              <w:suppressAutoHyphens/>
              <w:rPr>
                <w:rFonts w:ascii="Times New Roman" w:hAnsi="Times New Roman"/>
                <w:i/>
              </w:rPr>
            </w:pPr>
            <w:proofErr w:type="spellStart"/>
            <w:r w:rsidRPr="00943535">
              <w:rPr>
                <w:rFonts w:ascii="Times New Roman" w:hAnsi="Times New Roman"/>
                <w:i/>
              </w:rPr>
              <w:t>Physciella</w:t>
            </w:r>
            <w:proofErr w:type="spellEnd"/>
            <w:r w:rsidRPr="00943535">
              <w:rPr>
                <w:rFonts w:ascii="Times New Roman" w:hAnsi="Times New Roman"/>
                <w:i/>
              </w:rPr>
              <w:t xml:space="preserve"> </w:t>
            </w:r>
            <w:proofErr w:type="spellStart"/>
            <w:r w:rsidRPr="00943535">
              <w:rPr>
                <w:rFonts w:ascii="Times New Roman" w:hAnsi="Times New Roman"/>
                <w:i/>
              </w:rPr>
              <w:t>melanchra</w:t>
            </w:r>
            <w:proofErr w:type="spellEnd"/>
          </w:p>
        </w:tc>
        <w:tc>
          <w:tcPr>
            <w:tcW w:w="1571" w:type="dxa"/>
            <w:vAlign w:val="bottom"/>
          </w:tcPr>
          <w:p w14:paraId="59FDC82E"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0.0075</w:t>
            </w:r>
          </w:p>
        </w:tc>
        <w:tc>
          <w:tcPr>
            <w:tcW w:w="1530" w:type="dxa"/>
            <w:noWrap/>
            <w:vAlign w:val="bottom"/>
          </w:tcPr>
          <w:p w14:paraId="77F56187"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0.0126</w:t>
            </w:r>
          </w:p>
        </w:tc>
      </w:tr>
      <w:tr w:rsidR="008F654E" w:rsidRPr="00943535" w14:paraId="343A3F03" w14:textId="77777777">
        <w:trPr>
          <w:trHeight w:val="240"/>
        </w:trPr>
        <w:tc>
          <w:tcPr>
            <w:tcW w:w="3037" w:type="dxa"/>
            <w:vAlign w:val="bottom"/>
          </w:tcPr>
          <w:p w14:paraId="19FD73FC" w14:textId="77777777" w:rsidR="008F654E" w:rsidRPr="00943535" w:rsidRDefault="008F654E" w:rsidP="008F654E">
            <w:pPr>
              <w:widowControl w:val="0"/>
              <w:suppressAutoHyphens/>
              <w:rPr>
                <w:rFonts w:ascii="Times New Roman" w:hAnsi="Times New Roman"/>
                <w:i/>
              </w:rPr>
            </w:pPr>
            <w:proofErr w:type="spellStart"/>
            <w:r w:rsidRPr="00943535">
              <w:rPr>
                <w:rFonts w:ascii="Times New Roman" w:hAnsi="Times New Roman"/>
                <w:i/>
              </w:rPr>
              <w:t>Lecanora</w:t>
            </w:r>
            <w:proofErr w:type="spellEnd"/>
            <w:r w:rsidRPr="00943535">
              <w:rPr>
                <w:rFonts w:ascii="Times New Roman" w:hAnsi="Times New Roman"/>
                <w:i/>
              </w:rPr>
              <w:t xml:space="preserve"> sp. </w:t>
            </w:r>
            <w:r w:rsidRPr="00943535">
              <w:rPr>
                <w:rFonts w:ascii="Times New Roman" w:hAnsi="Times New Roman"/>
              </w:rPr>
              <w:t>1</w:t>
            </w:r>
          </w:p>
        </w:tc>
        <w:tc>
          <w:tcPr>
            <w:tcW w:w="1571" w:type="dxa"/>
            <w:vAlign w:val="bottom"/>
          </w:tcPr>
          <w:p w14:paraId="2B5746A4"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0.0073</w:t>
            </w:r>
          </w:p>
        </w:tc>
        <w:tc>
          <w:tcPr>
            <w:tcW w:w="1530" w:type="dxa"/>
            <w:noWrap/>
            <w:vAlign w:val="bottom"/>
          </w:tcPr>
          <w:p w14:paraId="4E3DCEFA"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0.0000</w:t>
            </w:r>
          </w:p>
        </w:tc>
      </w:tr>
      <w:tr w:rsidR="008F654E" w:rsidRPr="00943535" w14:paraId="152D4899" w14:textId="77777777">
        <w:trPr>
          <w:trHeight w:val="240"/>
        </w:trPr>
        <w:tc>
          <w:tcPr>
            <w:tcW w:w="3037" w:type="dxa"/>
            <w:vAlign w:val="bottom"/>
          </w:tcPr>
          <w:p w14:paraId="39902909" w14:textId="77777777" w:rsidR="008F654E" w:rsidRPr="00943535" w:rsidRDefault="008F654E" w:rsidP="008F654E">
            <w:pPr>
              <w:widowControl w:val="0"/>
              <w:suppressAutoHyphens/>
              <w:rPr>
                <w:rFonts w:ascii="Times New Roman" w:hAnsi="Times New Roman"/>
                <w:i/>
              </w:rPr>
            </w:pPr>
            <w:proofErr w:type="spellStart"/>
            <w:r w:rsidRPr="00943535">
              <w:rPr>
                <w:rFonts w:ascii="Times New Roman" w:hAnsi="Times New Roman"/>
                <w:i/>
              </w:rPr>
              <w:t>Caloplaca</w:t>
            </w:r>
            <w:proofErr w:type="spellEnd"/>
            <w:r w:rsidRPr="00943535">
              <w:rPr>
                <w:rFonts w:ascii="Times New Roman" w:hAnsi="Times New Roman"/>
                <w:i/>
              </w:rPr>
              <w:t xml:space="preserve"> </w:t>
            </w:r>
            <w:proofErr w:type="spellStart"/>
            <w:r w:rsidRPr="00943535">
              <w:rPr>
                <w:rFonts w:ascii="Times New Roman" w:hAnsi="Times New Roman"/>
                <w:i/>
              </w:rPr>
              <w:t>holocarpa</w:t>
            </w:r>
            <w:proofErr w:type="spellEnd"/>
          </w:p>
        </w:tc>
        <w:tc>
          <w:tcPr>
            <w:tcW w:w="1571" w:type="dxa"/>
            <w:vAlign w:val="bottom"/>
          </w:tcPr>
          <w:p w14:paraId="6A831B07"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0.0035</w:t>
            </w:r>
          </w:p>
        </w:tc>
        <w:tc>
          <w:tcPr>
            <w:tcW w:w="1530" w:type="dxa"/>
            <w:noWrap/>
            <w:vAlign w:val="bottom"/>
          </w:tcPr>
          <w:p w14:paraId="42B0D6CD"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0.0000</w:t>
            </w:r>
          </w:p>
        </w:tc>
      </w:tr>
      <w:tr w:rsidR="008F654E" w:rsidRPr="00943535" w14:paraId="2CEC6901" w14:textId="77777777">
        <w:trPr>
          <w:trHeight w:val="240"/>
        </w:trPr>
        <w:tc>
          <w:tcPr>
            <w:tcW w:w="3037" w:type="dxa"/>
            <w:vAlign w:val="bottom"/>
          </w:tcPr>
          <w:p w14:paraId="0546CC0F" w14:textId="77777777" w:rsidR="008F654E" w:rsidRPr="00943535" w:rsidRDefault="008F654E" w:rsidP="008F654E">
            <w:pPr>
              <w:widowControl w:val="0"/>
              <w:suppressAutoHyphens/>
              <w:rPr>
                <w:rFonts w:ascii="Times New Roman" w:hAnsi="Times New Roman"/>
                <w:i/>
              </w:rPr>
            </w:pPr>
            <w:proofErr w:type="spellStart"/>
            <w:r w:rsidRPr="00943535">
              <w:rPr>
                <w:rFonts w:ascii="Times New Roman" w:hAnsi="Times New Roman"/>
                <w:i/>
              </w:rPr>
              <w:t>Rinodina</w:t>
            </w:r>
            <w:proofErr w:type="spellEnd"/>
            <w:r w:rsidRPr="00943535">
              <w:rPr>
                <w:rFonts w:ascii="Times New Roman" w:hAnsi="Times New Roman"/>
                <w:i/>
              </w:rPr>
              <w:t xml:space="preserve"> </w:t>
            </w:r>
            <w:proofErr w:type="spellStart"/>
            <w:r w:rsidRPr="00943535">
              <w:rPr>
                <w:rFonts w:ascii="Times New Roman" w:hAnsi="Times New Roman"/>
                <w:i/>
              </w:rPr>
              <w:t>glauca</w:t>
            </w:r>
            <w:proofErr w:type="spellEnd"/>
          </w:p>
        </w:tc>
        <w:tc>
          <w:tcPr>
            <w:tcW w:w="1571" w:type="dxa"/>
            <w:vAlign w:val="bottom"/>
          </w:tcPr>
          <w:p w14:paraId="080F10F4"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0.0023</w:t>
            </w:r>
          </w:p>
        </w:tc>
        <w:tc>
          <w:tcPr>
            <w:tcW w:w="1530" w:type="dxa"/>
            <w:noWrap/>
            <w:vAlign w:val="bottom"/>
          </w:tcPr>
          <w:p w14:paraId="450A0847"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0.0023</w:t>
            </w:r>
          </w:p>
        </w:tc>
      </w:tr>
      <w:tr w:rsidR="008F654E" w:rsidRPr="00943535" w14:paraId="49BD5190" w14:textId="77777777">
        <w:trPr>
          <w:trHeight w:val="240"/>
        </w:trPr>
        <w:tc>
          <w:tcPr>
            <w:tcW w:w="3037" w:type="dxa"/>
            <w:vAlign w:val="bottom"/>
          </w:tcPr>
          <w:p w14:paraId="048523B5" w14:textId="77777777" w:rsidR="008F654E" w:rsidRPr="00943535" w:rsidRDefault="008F654E" w:rsidP="008F654E">
            <w:pPr>
              <w:widowControl w:val="0"/>
              <w:suppressAutoHyphens/>
              <w:rPr>
                <w:rFonts w:ascii="Times New Roman" w:hAnsi="Times New Roman"/>
                <w:i/>
              </w:rPr>
            </w:pPr>
            <w:proofErr w:type="spellStart"/>
            <w:r w:rsidRPr="00943535">
              <w:rPr>
                <w:rFonts w:ascii="Times New Roman" w:hAnsi="Times New Roman"/>
                <w:i/>
              </w:rPr>
              <w:t>Physcia</w:t>
            </w:r>
            <w:proofErr w:type="spellEnd"/>
            <w:r w:rsidRPr="00943535">
              <w:rPr>
                <w:rFonts w:ascii="Times New Roman" w:hAnsi="Times New Roman"/>
                <w:i/>
              </w:rPr>
              <w:t xml:space="preserve"> </w:t>
            </w:r>
            <w:proofErr w:type="spellStart"/>
            <w:r w:rsidRPr="00943535">
              <w:rPr>
                <w:rFonts w:ascii="Times New Roman" w:hAnsi="Times New Roman"/>
                <w:i/>
              </w:rPr>
              <w:t>adscendens</w:t>
            </w:r>
            <w:proofErr w:type="spellEnd"/>
          </w:p>
        </w:tc>
        <w:tc>
          <w:tcPr>
            <w:tcW w:w="1571" w:type="dxa"/>
            <w:vAlign w:val="bottom"/>
          </w:tcPr>
          <w:p w14:paraId="02B79027"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0.0014</w:t>
            </w:r>
          </w:p>
        </w:tc>
        <w:tc>
          <w:tcPr>
            <w:tcW w:w="1530" w:type="dxa"/>
            <w:noWrap/>
            <w:vAlign w:val="bottom"/>
          </w:tcPr>
          <w:p w14:paraId="5721E0E3"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0.0136</w:t>
            </w:r>
          </w:p>
        </w:tc>
      </w:tr>
      <w:tr w:rsidR="008F654E" w:rsidRPr="00943535" w14:paraId="54A4D254" w14:textId="77777777">
        <w:trPr>
          <w:trHeight w:val="240"/>
        </w:trPr>
        <w:tc>
          <w:tcPr>
            <w:tcW w:w="3037" w:type="dxa"/>
            <w:vAlign w:val="bottom"/>
          </w:tcPr>
          <w:p w14:paraId="7EEEDDC5" w14:textId="77777777" w:rsidR="008F654E" w:rsidRPr="00943535" w:rsidRDefault="008F654E" w:rsidP="008F654E">
            <w:pPr>
              <w:widowControl w:val="0"/>
              <w:suppressAutoHyphens/>
              <w:rPr>
                <w:rFonts w:ascii="Times New Roman" w:hAnsi="Times New Roman"/>
                <w:i/>
              </w:rPr>
            </w:pPr>
            <w:proofErr w:type="spellStart"/>
            <w:r w:rsidRPr="00943535">
              <w:rPr>
                <w:rFonts w:ascii="Times New Roman" w:hAnsi="Times New Roman"/>
                <w:i/>
              </w:rPr>
              <w:t>Physcia</w:t>
            </w:r>
            <w:proofErr w:type="spellEnd"/>
            <w:r w:rsidRPr="00943535">
              <w:rPr>
                <w:rFonts w:ascii="Times New Roman" w:hAnsi="Times New Roman"/>
                <w:i/>
              </w:rPr>
              <w:t xml:space="preserve"> </w:t>
            </w:r>
            <w:proofErr w:type="spellStart"/>
            <w:r w:rsidRPr="00943535">
              <w:rPr>
                <w:rFonts w:ascii="Times New Roman" w:hAnsi="Times New Roman"/>
                <w:i/>
              </w:rPr>
              <w:t>undulata</w:t>
            </w:r>
            <w:proofErr w:type="spellEnd"/>
          </w:p>
        </w:tc>
        <w:tc>
          <w:tcPr>
            <w:tcW w:w="1571" w:type="dxa"/>
            <w:vAlign w:val="bottom"/>
          </w:tcPr>
          <w:p w14:paraId="2CBED451"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0.0007</w:t>
            </w:r>
          </w:p>
        </w:tc>
        <w:tc>
          <w:tcPr>
            <w:tcW w:w="1530" w:type="dxa"/>
            <w:noWrap/>
            <w:vAlign w:val="bottom"/>
          </w:tcPr>
          <w:p w14:paraId="2FE3E3BF"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0.0665</w:t>
            </w:r>
          </w:p>
        </w:tc>
      </w:tr>
      <w:tr w:rsidR="008F654E" w:rsidRPr="00943535" w14:paraId="573417D2" w14:textId="77777777">
        <w:trPr>
          <w:trHeight w:val="240"/>
        </w:trPr>
        <w:tc>
          <w:tcPr>
            <w:tcW w:w="3037" w:type="dxa"/>
            <w:vAlign w:val="bottom"/>
          </w:tcPr>
          <w:p w14:paraId="5225C658" w14:textId="77777777" w:rsidR="008F654E" w:rsidRPr="00943535" w:rsidRDefault="008F654E" w:rsidP="008F654E">
            <w:pPr>
              <w:widowControl w:val="0"/>
              <w:suppressAutoHyphens/>
              <w:rPr>
                <w:rFonts w:ascii="Times New Roman" w:hAnsi="Times New Roman"/>
                <w:i/>
              </w:rPr>
            </w:pPr>
            <w:proofErr w:type="spellStart"/>
            <w:r w:rsidRPr="00943535">
              <w:rPr>
                <w:rFonts w:ascii="Times New Roman" w:hAnsi="Times New Roman"/>
                <w:i/>
              </w:rPr>
              <w:t>Phaeophyscia</w:t>
            </w:r>
            <w:proofErr w:type="spellEnd"/>
            <w:r w:rsidRPr="00943535">
              <w:rPr>
                <w:rFonts w:ascii="Times New Roman" w:hAnsi="Times New Roman"/>
                <w:i/>
              </w:rPr>
              <w:t xml:space="preserve"> orbicularis</w:t>
            </w:r>
          </w:p>
        </w:tc>
        <w:tc>
          <w:tcPr>
            <w:tcW w:w="1571" w:type="dxa"/>
            <w:vAlign w:val="bottom"/>
          </w:tcPr>
          <w:p w14:paraId="0E36F20B"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0.0003</w:t>
            </w:r>
          </w:p>
        </w:tc>
        <w:tc>
          <w:tcPr>
            <w:tcW w:w="1530" w:type="dxa"/>
            <w:noWrap/>
            <w:vAlign w:val="bottom"/>
          </w:tcPr>
          <w:p w14:paraId="6CF03BD4"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0.0003</w:t>
            </w:r>
          </w:p>
        </w:tc>
      </w:tr>
      <w:tr w:rsidR="008F654E" w:rsidRPr="00943535" w14:paraId="65D69F91" w14:textId="77777777">
        <w:trPr>
          <w:trHeight w:val="240"/>
        </w:trPr>
        <w:tc>
          <w:tcPr>
            <w:tcW w:w="3037" w:type="dxa"/>
            <w:vAlign w:val="bottom"/>
          </w:tcPr>
          <w:p w14:paraId="0482AB09" w14:textId="77777777" w:rsidR="008F654E" w:rsidRPr="00943535" w:rsidRDefault="008F654E" w:rsidP="008F654E">
            <w:pPr>
              <w:widowControl w:val="0"/>
              <w:suppressAutoHyphens/>
              <w:rPr>
                <w:rFonts w:ascii="Times New Roman" w:hAnsi="Times New Roman"/>
                <w:i/>
              </w:rPr>
            </w:pPr>
            <w:proofErr w:type="spellStart"/>
            <w:r w:rsidRPr="00943535">
              <w:rPr>
                <w:i/>
              </w:rPr>
              <w:t>Lecanora</w:t>
            </w:r>
            <w:proofErr w:type="spellEnd"/>
            <w:r w:rsidRPr="00943535">
              <w:rPr>
                <w:i/>
              </w:rPr>
              <w:t xml:space="preserve"> </w:t>
            </w:r>
            <w:proofErr w:type="spellStart"/>
            <w:r w:rsidRPr="00943535">
              <w:rPr>
                <w:i/>
              </w:rPr>
              <w:t>hagenii</w:t>
            </w:r>
            <w:proofErr w:type="spellEnd"/>
          </w:p>
        </w:tc>
        <w:tc>
          <w:tcPr>
            <w:tcW w:w="1571" w:type="dxa"/>
            <w:vAlign w:val="bottom"/>
          </w:tcPr>
          <w:p w14:paraId="23E82049"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0.0001</w:t>
            </w:r>
          </w:p>
        </w:tc>
        <w:tc>
          <w:tcPr>
            <w:tcW w:w="1530" w:type="dxa"/>
            <w:noWrap/>
            <w:vAlign w:val="bottom"/>
          </w:tcPr>
          <w:p w14:paraId="1B2B43D9"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0.0003</w:t>
            </w:r>
          </w:p>
        </w:tc>
      </w:tr>
      <w:tr w:rsidR="008F654E" w:rsidRPr="00943535" w14:paraId="2FE46602" w14:textId="77777777">
        <w:trPr>
          <w:trHeight w:val="240"/>
        </w:trPr>
        <w:tc>
          <w:tcPr>
            <w:tcW w:w="3037" w:type="dxa"/>
            <w:tcBorders>
              <w:bottom w:val="single" w:sz="4" w:space="0" w:color="auto"/>
            </w:tcBorders>
            <w:vAlign w:val="bottom"/>
          </w:tcPr>
          <w:p w14:paraId="75B45F4E" w14:textId="77777777" w:rsidR="008F654E" w:rsidRPr="00943535" w:rsidRDefault="008F654E" w:rsidP="008F654E">
            <w:pPr>
              <w:widowControl w:val="0"/>
              <w:suppressAutoHyphens/>
              <w:rPr>
                <w:rFonts w:ascii="Times New Roman" w:hAnsi="Times New Roman"/>
                <w:i/>
              </w:rPr>
            </w:pPr>
            <w:proofErr w:type="spellStart"/>
            <w:r w:rsidRPr="00943535">
              <w:rPr>
                <w:i/>
              </w:rPr>
              <w:t>Lecanora</w:t>
            </w:r>
            <w:proofErr w:type="spellEnd"/>
            <w:r w:rsidRPr="00943535">
              <w:rPr>
                <w:i/>
              </w:rPr>
              <w:t xml:space="preserve"> sp.</w:t>
            </w:r>
            <w:r w:rsidRPr="00943535">
              <w:t xml:space="preserve"> 2</w:t>
            </w:r>
          </w:p>
        </w:tc>
        <w:tc>
          <w:tcPr>
            <w:tcW w:w="1571" w:type="dxa"/>
            <w:tcBorders>
              <w:bottom w:val="single" w:sz="4" w:space="0" w:color="auto"/>
            </w:tcBorders>
            <w:vAlign w:val="bottom"/>
          </w:tcPr>
          <w:p w14:paraId="23B9272D"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&lt;0.0001</w:t>
            </w:r>
          </w:p>
        </w:tc>
        <w:tc>
          <w:tcPr>
            <w:tcW w:w="1530" w:type="dxa"/>
            <w:tcBorders>
              <w:bottom w:val="single" w:sz="4" w:space="0" w:color="auto"/>
            </w:tcBorders>
            <w:noWrap/>
            <w:vAlign w:val="bottom"/>
          </w:tcPr>
          <w:p w14:paraId="1120BC4C" w14:textId="77777777" w:rsidR="008F654E" w:rsidRPr="00943535" w:rsidRDefault="008F654E" w:rsidP="008F654E">
            <w:pPr>
              <w:widowControl w:val="0"/>
              <w:suppressAutoHyphens/>
              <w:jc w:val="center"/>
              <w:rPr>
                <w:rFonts w:ascii="Times New Roman" w:hAnsi="Times New Roman"/>
              </w:rPr>
            </w:pPr>
            <w:r w:rsidRPr="00943535">
              <w:rPr>
                <w:rFonts w:ascii="Times New Roman" w:hAnsi="Times New Roman"/>
              </w:rPr>
              <w:t>0.0003</w:t>
            </w:r>
          </w:p>
        </w:tc>
      </w:tr>
    </w:tbl>
    <w:p w14:paraId="682A2F9E" w14:textId="77777777" w:rsidR="00813B81" w:rsidRDefault="00813B81" w:rsidP="008F654E">
      <w:pPr>
        <w:widowControl w:val="0"/>
        <w:tabs>
          <w:tab w:val="left" w:pos="504"/>
        </w:tabs>
        <w:suppressAutoHyphens/>
        <w:spacing w:line="480" w:lineRule="auto"/>
        <w:rPr>
          <w:rFonts w:ascii="Times New Roman" w:hAnsi="Times New Roman"/>
        </w:rPr>
      </w:pPr>
    </w:p>
    <w:p w14:paraId="3571B8E2" w14:textId="77777777" w:rsidR="00C35635" w:rsidRDefault="0046119B" w:rsidP="0046119B">
      <w:pPr>
        <w:spacing w:line="480" w:lineRule="auto"/>
        <w:rPr>
          <w:rFonts w:ascii="Times New Roman" w:hAnsi="Times New Roman"/>
        </w:rPr>
      </w:pPr>
      <w:r>
        <w:rPr>
          <w:rFonts w:ascii="Times New Roman" w:hAnsi="Times New Roman"/>
        </w:rPr>
        <w:br w:type="page"/>
      </w:r>
      <w:r>
        <w:rPr>
          <w:rFonts w:ascii="Times New Roman" w:hAnsi="Times New Roman"/>
        </w:rPr>
        <w:lastRenderedPageBreak/>
        <w:t>Sup</w:t>
      </w:r>
      <w:r w:rsidR="00576767">
        <w:rPr>
          <w:rFonts w:ascii="Times New Roman" w:hAnsi="Times New Roman"/>
        </w:rPr>
        <w:t>plem</w:t>
      </w:r>
      <w:r w:rsidR="009E083B">
        <w:rPr>
          <w:rFonts w:ascii="Times New Roman" w:hAnsi="Times New Roman"/>
        </w:rPr>
        <w:t xml:space="preserve">ent 3. </w:t>
      </w:r>
      <w:r w:rsidR="00F651A1">
        <w:rPr>
          <w:rFonts w:ascii="Times New Roman" w:hAnsi="Times New Roman"/>
        </w:rPr>
        <w:t>S</w:t>
      </w:r>
      <w:r w:rsidR="009E083B">
        <w:rPr>
          <w:rFonts w:ascii="Times New Roman" w:hAnsi="Times New Roman"/>
        </w:rPr>
        <w:t>pecies</w:t>
      </w:r>
      <w:r w:rsidR="000E6506">
        <w:rPr>
          <w:rFonts w:ascii="Times New Roman" w:hAnsi="Times New Roman"/>
        </w:rPr>
        <w:t>’ cover</w:t>
      </w:r>
      <w:r w:rsidR="009E083B">
        <w:rPr>
          <w:rFonts w:ascii="Times New Roman" w:hAnsi="Times New Roman"/>
        </w:rPr>
        <w:t>s</w:t>
      </w:r>
      <w:r w:rsidR="00F651A1">
        <w:rPr>
          <w:rFonts w:ascii="Times New Roman" w:hAnsi="Times New Roman"/>
        </w:rPr>
        <w:t xml:space="preserve"> in relation to rough bark</w:t>
      </w:r>
      <w:r w:rsidR="008C4D1A">
        <w:rPr>
          <w:rFonts w:ascii="Times New Roman" w:hAnsi="Times New Roman"/>
        </w:rPr>
        <w:t>,</w:t>
      </w:r>
      <w:r w:rsidR="009E083B">
        <w:rPr>
          <w:rFonts w:ascii="Times New Roman" w:hAnsi="Times New Roman"/>
        </w:rPr>
        <w:t xml:space="preserve"> at</w:t>
      </w:r>
      <w:r w:rsidR="00576767">
        <w:rPr>
          <w:rFonts w:ascii="Times New Roman" w:hAnsi="Times New Roman"/>
        </w:rPr>
        <w:t xml:space="preserve"> </w:t>
      </w:r>
      <w:r w:rsidR="00A66CD2">
        <w:rPr>
          <w:rFonts w:ascii="Times New Roman" w:hAnsi="Times New Roman"/>
        </w:rPr>
        <w:t xml:space="preserve">common </w:t>
      </w:r>
      <w:r w:rsidR="00576767">
        <w:rPr>
          <w:rFonts w:ascii="Times New Roman" w:hAnsi="Times New Roman"/>
        </w:rPr>
        <w:t>garden</w:t>
      </w:r>
      <w:r w:rsidR="00A66CD2">
        <w:rPr>
          <w:rFonts w:ascii="Times New Roman" w:hAnsi="Times New Roman"/>
        </w:rPr>
        <w:t>s</w:t>
      </w:r>
      <w:r w:rsidR="008C4D1A">
        <w:rPr>
          <w:rFonts w:ascii="Times New Roman" w:hAnsi="Times New Roman"/>
        </w:rPr>
        <w:t xml:space="preserve"> (ONC = left</w:t>
      </w:r>
      <w:r w:rsidR="00576767">
        <w:rPr>
          <w:rFonts w:ascii="Times New Roman" w:hAnsi="Times New Roman"/>
        </w:rPr>
        <w:t xml:space="preserve">, Pit = </w:t>
      </w:r>
      <w:r w:rsidR="001B66A3">
        <w:rPr>
          <w:rFonts w:ascii="Times New Roman" w:hAnsi="Times New Roman"/>
        </w:rPr>
        <w:t>center</w:t>
      </w:r>
      <w:r w:rsidR="00576767">
        <w:rPr>
          <w:rFonts w:ascii="Times New Roman" w:hAnsi="Times New Roman"/>
        </w:rPr>
        <w:t>)</w:t>
      </w:r>
      <w:r w:rsidR="008C4D1A">
        <w:rPr>
          <w:rFonts w:ascii="Times New Roman" w:hAnsi="Times New Roman"/>
        </w:rPr>
        <w:t>, and the Uinta n</w:t>
      </w:r>
      <w:r w:rsidR="000E6506">
        <w:rPr>
          <w:rFonts w:ascii="Times New Roman" w:hAnsi="Times New Roman"/>
        </w:rPr>
        <w:t>atural stand (right)</w:t>
      </w:r>
      <w:r w:rsidR="008C4D1A">
        <w:rPr>
          <w:rFonts w:ascii="Times New Roman" w:hAnsi="Times New Roman"/>
        </w:rPr>
        <w:t>.</w:t>
      </w:r>
      <w:r w:rsidR="000E6506">
        <w:rPr>
          <w:rFonts w:ascii="Times New Roman" w:hAnsi="Times New Roman"/>
        </w:rPr>
        <w:t xml:space="preserve"> </w:t>
      </w:r>
      <w:r w:rsidR="00F651A1">
        <w:rPr>
          <w:rFonts w:ascii="Times New Roman" w:hAnsi="Times New Roman"/>
        </w:rPr>
        <w:t xml:space="preserve">Each row of </w:t>
      </w:r>
      <w:r w:rsidR="00F22B18">
        <w:rPr>
          <w:rFonts w:ascii="Times New Roman" w:hAnsi="Times New Roman"/>
        </w:rPr>
        <w:t>graphs</w:t>
      </w:r>
      <w:r w:rsidR="000E6506">
        <w:rPr>
          <w:rFonts w:ascii="Times New Roman" w:hAnsi="Times New Roman"/>
        </w:rPr>
        <w:t xml:space="preserve"> </w:t>
      </w:r>
      <w:r w:rsidR="00F22B18">
        <w:rPr>
          <w:rFonts w:ascii="Times New Roman" w:hAnsi="Times New Roman"/>
        </w:rPr>
        <w:t>corresponds</w:t>
      </w:r>
      <w:r w:rsidR="00F651A1">
        <w:rPr>
          <w:rFonts w:ascii="Times New Roman" w:hAnsi="Times New Roman"/>
        </w:rPr>
        <w:t xml:space="preserve"> to a </w:t>
      </w:r>
      <w:r w:rsidR="000E6506">
        <w:rPr>
          <w:rFonts w:ascii="Times New Roman" w:hAnsi="Times New Roman"/>
        </w:rPr>
        <w:t>lichen species</w:t>
      </w:r>
      <w:r w:rsidR="00F22B18">
        <w:rPr>
          <w:rFonts w:ascii="Times New Roman" w:hAnsi="Times New Roman"/>
        </w:rPr>
        <w:t xml:space="preserve">, and graphs are excluded when a species does not occur at a site. </w:t>
      </w:r>
      <w:r w:rsidR="008C4D1A">
        <w:rPr>
          <w:rFonts w:ascii="Times New Roman" w:hAnsi="Times New Roman"/>
        </w:rPr>
        <w:t>Box plots (median, quartile, range) for</w:t>
      </w:r>
      <w:r w:rsidR="00F22B18">
        <w:rPr>
          <w:rFonts w:ascii="Times New Roman" w:hAnsi="Times New Roman"/>
        </w:rPr>
        <w:t xml:space="preserve"> each garden are</w:t>
      </w:r>
      <w:r w:rsidR="00576767">
        <w:rPr>
          <w:rFonts w:ascii="Times New Roman" w:hAnsi="Times New Roman"/>
        </w:rPr>
        <w:t xml:space="preserve"> ranked by increasing average rough bark cover (in </w:t>
      </w:r>
      <w:r w:rsidR="001B66A3">
        <w:rPr>
          <w:rFonts w:ascii="Times New Roman" w:hAnsi="Times New Roman"/>
        </w:rPr>
        <w:t>parentheses</w:t>
      </w:r>
      <w:r w:rsidR="002D451A">
        <w:rPr>
          <w:rFonts w:ascii="Times New Roman" w:hAnsi="Times New Roman"/>
        </w:rPr>
        <w:t xml:space="preserve"> after genotype labels)</w:t>
      </w:r>
      <w:r w:rsidR="00A66CD2">
        <w:rPr>
          <w:rFonts w:ascii="Times New Roman" w:hAnsi="Times New Roman"/>
        </w:rPr>
        <w:t xml:space="preserve">, </w:t>
      </w:r>
      <w:r w:rsidR="008C4D1A">
        <w:rPr>
          <w:rFonts w:ascii="Times New Roman" w:hAnsi="Times New Roman"/>
        </w:rPr>
        <w:t xml:space="preserve">while </w:t>
      </w:r>
      <w:r w:rsidR="00F651A1">
        <w:rPr>
          <w:rFonts w:ascii="Times New Roman" w:hAnsi="Times New Roman"/>
        </w:rPr>
        <w:t>scatter</w:t>
      </w:r>
      <w:r w:rsidR="008C4D1A">
        <w:rPr>
          <w:rFonts w:ascii="Times New Roman" w:hAnsi="Times New Roman"/>
        </w:rPr>
        <w:t xml:space="preserve"> plots from t</w:t>
      </w:r>
      <w:r w:rsidR="0097560E">
        <w:rPr>
          <w:rFonts w:ascii="Times New Roman" w:hAnsi="Times New Roman"/>
        </w:rPr>
        <w:t xml:space="preserve">he Uinta site are fit with </w:t>
      </w:r>
      <w:proofErr w:type="spellStart"/>
      <w:r w:rsidR="0097560E">
        <w:rPr>
          <w:rFonts w:ascii="Times New Roman" w:hAnsi="Times New Roman"/>
        </w:rPr>
        <w:t>lowes</w:t>
      </w:r>
      <w:r w:rsidR="008C4D1A">
        <w:rPr>
          <w:rFonts w:ascii="Times New Roman" w:hAnsi="Times New Roman"/>
        </w:rPr>
        <w:t>s</w:t>
      </w:r>
      <w:proofErr w:type="spellEnd"/>
      <w:r w:rsidR="008C4D1A">
        <w:rPr>
          <w:rFonts w:ascii="Times New Roman" w:hAnsi="Times New Roman"/>
        </w:rPr>
        <w:t xml:space="preserve"> splines.</w:t>
      </w:r>
      <w:r w:rsidR="002F7E33">
        <w:rPr>
          <w:rFonts w:ascii="Times New Roman" w:hAnsi="Times New Roman"/>
        </w:rPr>
        <w:t xml:space="preserve"> Note the variation in y-axis scales.</w:t>
      </w:r>
    </w:p>
    <w:p w14:paraId="66CE92F0" w14:textId="77777777" w:rsidR="00C35635" w:rsidRDefault="00C35635" w:rsidP="0046119B">
      <w:pPr>
        <w:spacing w:line="480" w:lineRule="auto"/>
        <w:rPr>
          <w:rFonts w:ascii="Times New Roman" w:hAnsi="Times New Roman"/>
        </w:rPr>
      </w:pPr>
    </w:p>
    <w:p w14:paraId="1DE7DD0D" w14:textId="77777777" w:rsidR="00C35635" w:rsidRPr="00A66CD2" w:rsidRDefault="00C35635" w:rsidP="00C35635">
      <w:pPr>
        <w:widowControl w:val="0"/>
        <w:tabs>
          <w:tab w:val="left" w:pos="504"/>
        </w:tabs>
        <w:suppressAutoHyphens/>
        <w:spacing w:line="480" w:lineRule="auto"/>
        <w:rPr>
          <w:rFonts w:ascii="Times New Roman" w:hAnsi="Times New Roman"/>
          <w:color w:val="FF0000"/>
        </w:rPr>
      </w:pPr>
      <w:r w:rsidRPr="00A66CD2">
        <w:rPr>
          <w:rFonts w:ascii="Times New Roman" w:hAnsi="Times New Roman"/>
          <w:color w:val="FF0000"/>
        </w:rPr>
        <w:t>NOTE to reader: I am still working on fine-tuning the graph panels in Supplement 3, so any suggestions for improvement would be great.</w:t>
      </w:r>
    </w:p>
    <w:p w14:paraId="631809B9" w14:textId="77777777" w:rsidR="00F651A1" w:rsidRDefault="00F651A1" w:rsidP="0046119B">
      <w:pPr>
        <w:spacing w:line="480" w:lineRule="auto"/>
        <w:rPr>
          <w:rFonts w:ascii="Times New Roman" w:hAnsi="Times New Roman"/>
        </w:rPr>
      </w:pPr>
    </w:p>
    <w:p w14:paraId="2C39DB6B" w14:textId="77777777" w:rsidR="00BB1783" w:rsidRDefault="00CA60C9" w:rsidP="00CA60C9">
      <w:pPr>
        <w:rPr>
          <w:rFonts w:ascii="Times New Roman" w:hAnsi="Times New Roman"/>
        </w:rPr>
      </w:pPr>
      <w:r>
        <w:rPr>
          <w:rFonts w:ascii="Times New Roman" w:hAnsi="Times New Roman"/>
        </w:rPr>
        <w:br w:type="page"/>
      </w:r>
      <w:r>
        <w:rPr>
          <w:rFonts w:ascii="Times New Roman" w:hAnsi="Times New Roman"/>
        </w:rPr>
        <w:lastRenderedPageBreak/>
        <w:t>Supplement 3. Continued.</w:t>
      </w:r>
    </w:p>
    <w:p w14:paraId="42A37036" w14:textId="77777777" w:rsidR="00BD50CB" w:rsidRDefault="00CA60C9" w:rsidP="002D451A">
      <w:pPr>
        <w:spacing w:line="480" w:lineRule="auto"/>
        <w:rPr>
          <w:rFonts w:ascii="Times New Roman" w:hAnsi="Times New Roman"/>
        </w:rPr>
      </w:pPr>
      <w:r>
        <w:rPr>
          <w:rFonts w:ascii="Times New Roman" w:hAnsi="Times New Roman"/>
          <w:noProof/>
        </w:rPr>
        <w:drawing>
          <wp:inline distT="0" distB="0" distL="0" distR="0" wp14:anchorId="3D34B588" wp14:editId="2A24F308">
            <wp:extent cx="5918200" cy="7439564"/>
            <wp:effectExtent l="25400" t="0" r="0" b="0"/>
            <wp:docPr id="15" name="Picture 10" descr="Roughness Panel Part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ness Panel Part 1.pdf"/>
                    <pic:cNvPicPr/>
                  </pic:nvPicPr>
                  <pic:blipFill>
                    <a:blip r:embed="rId18"/>
                    <a:srcRect r="8291"/>
                    <a:stretch>
                      <a:fillRect/>
                    </a:stretch>
                  </pic:blipFill>
                  <pic:spPr>
                    <a:xfrm>
                      <a:off x="0" y="0"/>
                      <a:ext cx="5918200" cy="7439564"/>
                    </a:xfrm>
                    <a:prstGeom prst="rect">
                      <a:avLst/>
                    </a:prstGeom>
                  </pic:spPr>
                </pic:pic>
              </a:graphicData>
            </a:graphic>
          </wp:inline>
        </w:drawing>
      </w:r>
      <w:r w:rsidR="00BD50CB">
        <w:rPr>
          <w:rFonts w:ascii="Times New Roman" w:hAnsi="Times New Roman"/>
        </w:rPr>
        <w:br w:type="page"/>
      </w:r>
      <w:r w:rsidR="00BD50CB">
        <w:rPr>
          <w:rFonts w:ascii="Times New Roman" w:hAnsi="Times New Roman"/>
        </w:rPr>
        <w:lastRenderedPageBreak/>
        <w:t xml:space="preserve">Supplement 3. </w:t>
      </w:r>
      <w:r w:rsidR="00576767">
        <w:rPr>
          <w:rFonts w:ascii="Times New Roman" w:hAnsi="Times New Roman"/>
        </w:rPr>
        <w:t>Continued</w:t>
      </w:r>
    </w:p>
    <w:p w14:paraId="1314A761" w14:textId="77777777" w:rsidR="00BD50CB" w:rsidRDefault="00BD50CB" w:rsidP="00BD50CB">
      <w:pPr>
        <w:widowControl w:val="0"/>
        <w:tabs>
          <w:tab w:val="left" w:pos="504"/>
        </w:tabs>
        <w:suppressAutoHyphens/>
        <w:spacing w:line="480" w:lineRule="auto"/>
        <w:rPr>
          <w:rFonts w:ascii="Times New Roman" w:hAnsi="Times New Roman"/>
        </w:rPr>
      </w:pPr>
      <w:r>
        <w:rPr>
          <w:rFonts w:ascii="Times New Roman" w:hAnsi="Times New Roman"/>
          <w:noProof/>
        </w:rPr>
        <w:drawing>
          <wp:inline distT="0" distB="0" distL="0" distR="0" wp14:anchorId="668C3E77" wp14:editId="2D453CCA">
            <wp:extent cx="5962046" cy="7424442"/>
            <wp:effectExtent l="25400" t="0" r="6954" b="0"/>
            <wp:docPr id="12" name="Picture 11" descr="Roughness Panel Part 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ness Panel Part 2.pdf"/>
                    <pic:cNvPicPr/>
                  </pic:nvPicPr>
                  <pic:blipFill>
                    <a:blip r:embed="rId19"/>
                    <a:srcRect r="8099"/>
                    <a:stretch>
                      <a:fillRect/>
                    </a:stretch>
                  </pic:blipFill>
                  <pic:spPr>
                    <a:xfrm>
                      <a:off x="0" y="0"/>
                      <a:ext cx="5966345" cy="7429796"/>
                    </a:xfrm>
                    <a:prstGeom prst="rect">
                      <a:avLst/>
                    </a:prstGeom>
                  </pic:spPr>
                </pic:pic>
              </a:graphicData>
            </a:graphic>
          </wp:inline>
        </w:drawing>
      </w:r>
    </w:p>
    <w:p w14:paraId="1A65ECF6" w14:textId="77777777" w:rsidR="00BD50CB" w:rsidRDefault="00BD50CB">
      <w:pPr>
        <w:rPr>
          <w:rFonts w:ascii="Times New Roman" w:hAnsi="Times New Roman"/>
        </w:rPr>
      </w:pPr>
      <w:r>
        <w:rPr>
          <w:rFonts w:ascii="Times New Roman" w:hAnsi="Times New Roman"/>
        </w:rPr>
        <w:br w:type="page"/>
      </w:r>
      <w:r>
        <w:rPr>
          <w:rFonts w:ascii="Times New Roman" w:hAnsi="Times New Roman"/>
        </w:rPr>
        <w:lastRenderedPageBreak/>
        <w:t xml:space="preserve">Supplement 3. </w:t>
      </w:r>
      <w:r w:rsidR="00AA36E4">
        <w:rPr>
          <w:rFonts w:ascii="Times New Roman" w:hAnsi="Times New Roman"/>
        </w:rPr>
        <w:t>Continued</w:t>
      </w:r>
    </w:p>
    <w:p w14:paraId="53406019" w14:textId="77777777" w:rsidR="002D451A" w:rsidRDefault="00BD50CB" w:rsidP="00BD50CB">
      <w:pPr>
        <w:widowControl w:val="0"/>
        <w:tabs>
          <w:tab w:val="left" w:pos="504"/>
        </w:tabs>
        <w:suppressAutoHyphens/>
        <w:spacing w:line="480" w:lineRule="auto"/>
        <w:rPr>
          <w:rFonts w:ascii="Times New Roman" w:hAnsi="Times New Roman"/>
        </w:rPr>
      </w:pPr>
      <w:r w:rsidRPr="00BD50CB">
        <w:rPr>
          <w:rFonts w:ascii="Times New Roman" w:hAnsi="Times New Roman"/>
          <w:noProof/>
        </w:rPr>
        <w:drawing>
          <wp:inline distT="0" distB="0" distL="0" distR="0" wp14:anchorId="5439D7E4" wp14:editId="4A1C1CBF">
            <wp:extent cx="5943600" cy="6701137"/>
            <wp:effectExtent l="0" t="0" r="0" b="0"/>
            <wp:docPr id="14" name="Picture 12" descr="Roughness Panel Part 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ness Panel Part 3.pdf"/>
                    <pic:cNvPicPr/>
                  </pic:nvPicPr>
                  <pic:blipFill>
                    <a:blip r:embed="rId20"/>
                    <a:srcRect r="9857"/>
                    <a:stretch>
                      <a:fillRect/>
                    </a:stretch>
                  </pic:blipFill>
                  <pic:spPr>
                    <a:xfrm>
                      <a:off x="0" y="0"/>
                      <a:ext cx="5943600" cy="6701137"/>
                    </a:xfrm>
                    <a:prstGeom prst="rect">
                      <a:avLst/>
                    </a:prstGeom>
                  </pic:spPr>
                </pic:pic>
              </a:graphicData>
            </a:graphic>
          </wp:inline>
        </w:drawing>
      </w:r>
    </w:p>
    <w:p w14:paraId="67B38AE7" w14:textId="77777777" w:rsidR="002D451A" w:rsidRDefault="002D451A" w:rsidP="00BD50CB">
      <w:pPr>
        <w:widowControl w:val="0"/>
        <w:tabs>
          <w:tab w:val="left" w:pos="504"/>
        </w:tabs>
        <w:suppressAutoHyphens/>
        <w:spacing w:line="480" w:lineRule="auto"/>
        <w:rPr>
          <w:rFonts w:ascii="Times New Roman" w:hAnsi="Times New Roman"/>
        </w:rPr>
      </w:pPr>
    </w:p>
    <w:p w14:paraId="6DE4A85E" w14:textId="77777777" w:rsidR="00F0400A" w:rsidRPr="0041257A" w:rsidRDefault="00F0400A" w:rsidP="00BD50CB">
      <w:pPr>
        <w:widowControl w:val="0"/>
        <w:tabs>
          <w:tab w:val="left" w:pos="504"/>
        </w:tabs>
        <w:suppressAutoHyphens/>
        <w:spacing w:line="480" w:lineRule="auto"/>
        <w:rPr>
          <w:rFonts w:ascii="Times New Roman" w:hAnsi="Times New Roman"/>
        </w:rPr>
      </w:pPr>
    </w:p>
    <w:sectPr w:rsidR="00F0400A" w:rsidRPr="0041257A" w:rsidSect="004817DD">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ouis J. Lamit" w:date="2013-10-05T14:59:00Z" w:initials="LL">
    <w:p w14:paraId="338799D6" w14:textId="77777777" w:rsidR="00D15E6F" w:rsidRDefault="00D15E6F">
      <w:pPr>
        <w:pStyle w:val="CommentText"/>
      </w:pPr>
      <w:r>
        <w:rPr>
          <w:rStyle w:val="CommentReference"/>
        </w:rPr>
        <w:annotationRef/>
      </w:r>
      <w:r>
        <w:t xml:space="preserve">Make sure to </w:t>
      </w:r>
      <w:proofErr w:type="spellStart"/>
      <w:r>
        <w:t>explaine</w:t>
      </w:r>
      <w:proofErr w:type="spellEnd"/>
      <w:r>
        <w:t xml:space="preserve"> what is being emphasized by the rotation of the NMDS axis.</w:t>
      </w:r>
    </w:p>
  </w:comment>
  <w:comment w:id="2" w:author="Louis J. Lamit" w:date="2013-09-02T16:54:00Z" w:initials="LL">
    <w:p w14:paraId="74258766" w14:textId="77777777" w:rsidR="004D7166" w:rsidRDefault="004D7166">
      <w:pPr>
        <w:pStyle w:val="CommentText"/>
      </w:pPr>
      <w:r>
        <w:rPr>
          <w:rStyle w:val="CommentReference"/>
        </w:rPr>
        <w:annotationRef/>
      </w:r>
      <w:r w:rsidRPr="0041257A">
        <w:rPr>
          <w:rFonts w:ascii="Times New Roman" w:hAnsi="Times New Roman"/>
        </w:rPr>
        <w:t>Epiphyte community assembly is a relatively slow process and results from testing the first three hypotheses made it apparent that lichen community differences among tree genotypes reflects variation in the rate of community assembly due to genetic variatio</w:t>
      </w:r>
      <w:r>
        <w:rPr>
          <w:rFonts w:ascii="Times New Roman" w:hAnsi="Times New Roman"/>
        </w:rPr>
        <w:t>n in bark texture.</w:t>
      </w:r>
    </w:p>
  </w:comment>
  <w:comment w:id="3" w:author="Louis J. Lamit" w:date="2013-09-27T22:40:00Z" w:initials="LL">
    <w:p w14:paraId="5EC83A08" w14:textId="77777777" w:rsidR="004D7166" w:rsidRDefault="004D7166">
      <w:pPr>
        <w:pStyle w:val="CommentText"/>
      </w:pPr>
      <w:r>
        <w:rPr>
          <w:rStyle w:val="CommentReference"/>
        </w:rPr>
        <w:annotationRef/>
      </w:r>
      <w:r>
        <w:t>Figure 3 methods.</w:t>
      </w:r>
    </w:p>
  </w:comment>
  <w:comment w:id="4" w:author="Louis J. Lamit" w:date="2013-09-11T16:24:00Z" w:initials="LL">
    <w:p w14:paraId="426726FD" w14:textId="77777777" w:rsidR="004D7166" w:rsidRDefault="004D7166">
      <w:pPr>
        <w:pStyle w:val="CommentText"/>
      </w:pPr>
      <w:r>
        <w:rPr>
          <w:rStyle w:val="CommentReference"/>
        </w:rPr>
        <w:annotationRef/>
      </w:r>
      <w:r>
        <w:t>Singletons too?</w:t>
      </w:r>
    </w:p>
  </w:comment>
  <w:comment w:id="5" w:author="Louis J. Lamit" w:date="2013-09-20T10:45:00Z" w:initials="LL">
    <w:p w14:paraId="0A4F88D6" w14:textId="77777777" w:rsidR="004D7166" w:rsidRDefault="004D7166">
      <w:pPr>
        <w:pStyle w:val="CommentText"/>
      </w:pPr>
      <w:r>
        <w:rPr>
          <w:rStyle w:val="CommentReference"/>
        </w:rPr>
        <w:annotationRef/>
      </w:r>
      <w:r>
        <w:t>Sample size?</w:t>
      </w:r>
    </w:p>
  </w:comment>
  <w:comment w:id="6" w:author="Louis J. Lamit" w:date="2013-09-27T22:41:00Z" w:initials="LL">
    <w:p w14:paraId="284133D0" w14:textId="77777777" w:rsidR="004D7166" w:rsidRDefault="004D7166">
      <w:pPr>
        <w:pStyle w:val="CommentText"/>
      </w:pPr>
      <w:r>
        <w:rPr>
          <w:rStyle w:val="CommentReference"/>
        </w:rPr>
        <w:annotationRef/>
      </w:r>
      <w:proofErr w:type="spellStart"/>
      <w:r>
        <w:t>SUpplement</w:t>
      </w:r>
      <w:proofErr w:type="spellEnd"/>
      <w:r>
        <w:t xml:space="preserve"> 3 methods?</w:t>
      </w:r>
    </w:p>
  </w:comment>
  <w:comment w:id="7" w:author="Louis J. Lamit" w:date="2013-09-11T16:57:00Z" w:initials="LL">
    <w:p w14:paraId="686D83A2" w14:textId="77777777" w:rsidR="004D7166" w:rsidRDefault="004D7166">
      <w:pPr>
        <w:pStyle w:val="CommentText"/>
      </w:pPr>
      <w:r>
        <w:rPr>
          <w:rStyle w:val="CommentReference"/>
        </w:rPr>
        <w:annotationRef/>
      </w:r>
      <w:r>
        <w:t>Results are read through up to this point.</w:t>
      </w:r>
    </w:p>
  </w:comment>
  <w:comment w:id="8" w:author="Louis J. Lamit" w:date="2013-09-27T22:41:00Z" w:initials="LL">
    <w:p w14:paraId="4C5FCC38" w14:textId="77777777" w:rsidR="004D7166" w:rsidRDefault="004D7166">
      <w:pPr>
        <w:pStyle w:val="CommentText"/>
      </w:pPr>
      <w:r>
        <w:rPr>
          <w:rStyle w:val="CommentReference"/>
        </w:rPr>
        <w:annotationRef/>
      </w:r>
      <w:r>
        <w:t>Supplement 3 methods</w:t>
      </w:r>
    </w:p>
  </w:comment>
  <w:comment w:id="9" w:author="Louis J. Lamit" w:date="2013-09-27T22:42:00Z" w:initials="LL">
    <w:p w14:paraId="122A6F8A" w14:textId="77777777" w:rsidR="004D7166" w:rsidRDefault="004D7166">
      <w:pPr>
        <w:pStyle w:val="CommentText"/>
      </w:pPr>
      <w:r>
        <w:rPr>
          <w:rStyle w:val="CommentReference"/>
        </w:rPr>
        <w:annotationRef/>
      </w:r>
      <w:r>
        <w:t>Supplement 3 results.</w:t>
      </w:r>
    </w:p>
  </w:comment>
  <w:comment w:id="10" w:author="Louis J. Lamit" w:date="2013-09-11T17:21:00Z" w:initials="LL">
    <w:p w14:paraId="0105C9E4" w14:textId="77777777" w:rsidR="004D7166" w:rsidRDefault="004D7166">
      <w:pPr>
        <w:pStyle w:val="CommentText"/>
      </w:pPr>
      <w:r>
        <w:rPr>
          <w:rStyle w:val="CommentReference"/>
        </w:rPr>
        <w:annotationRef/>
      </w:r>
      <w:proofErr w:type="gramStart"/>
      <w:r>
        <w:t>means</w:t>
      </w:r>
      <w:proofErr w:type="gramEnd"/>
      <w:r>
        <w:t xml:space="preserve"> too? Include in big supplement table too.</w:t>
      </w:r>
    </w:p>
  </w:comment>
  <w:comment w:id="11" w:author="Louis J. Lamit" w:date="2013-09-02T19:00:00Z" w:initials="LL">
    <w:p w14:paraId="561EF19D" w14:textId="77777777" w:rsidR="004D7166" w:rsidRDefault="004D7166">
      <w:pPr>
        <w:pStyle w:val="CommentText"/>
      </w:pPr>
      <w:r>
        <w:rPr>
          <w:rStyle w:val="CommentReference"/>
        </w:rPr>
        <w:annotationRef/>
      </w:r>
      <w:r>
        <w:t>Supplement with graphs for all the individual species.</w:t>
      </w:r>
    </w:p>
  </w:comment>
  <w:comment w:id="12" w:author="Louis J. Lamit" w:date="2013-09-20T11:53:00Z" w:initials="LL">
    <w:p w14:paraId="7C28004E" w14:textId="77777777" w:rsidR="004D7166" w:rsidRDefault="004D7166">
      <w:pPr>
        <w:pStyle w:val="CommentText"/>
      </w:pPr>
      <w:r>
        <w:rPr>
          <w:rStyle w:val="CommentReference"/>
        </w:rPr>
        <w:annotationRef/>
      </w:r>
      <w:r>
        <w:t>Genotype means and ranges?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0EBD52" w14:textId="77777777" w:rsidR="004D7166" w:rsidRDefault="004D7166" w:rsidP="00630B6A">
      <w:r>
        <w:separator/>
      </w:r>
    </w:p>
  </w:endnote>
  <w:endnote w:type="continuationSeparator" w:id="0">
    <w:p w14:paraId="24011DBD" w14:textId="77777777" w:rsidR="004D7166" w:rsidRDefault="004D7166" w:rsidP="00630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altName w:val="Arial"/>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Times-Roman">
    <w:altName w:val="Times"/>
    <w:panose1 w:val="00000000000000000000"/>
    <w:charset w:val="4D"/>
    <w:family w:val="roman"/>
    <w:notTrueType/>
    <w:pitch w:val="default"/>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dvPTimesB">
    <w:altName w:val="Times"/>
    <w:panose1 w:val="00000000000000000000"/>
    <w:charset w:val="4D"/>
    <w:family w:val="roman"/>
    <w:notTrueType/>
    <w:pitch w:val="default"/>
    <w:sig w:usb0="00000003" w:usb1="00000000" w:usb2="00000000" w:usb3="00000000" w:csb0="00000001" w:csb1="00000000"/>
  </w:font>
  <w:font w:name="AdvPTimes">
    <w:altName w:val="Times"/>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22CC7F" w14:textId="77777777" w:rsidR="004D7166" w:rsidRDefault="006C3238" w:rsidP="00990079">
    <w:pPr>
      <w:pStyle w:val="Footer"/>
      <w:framePr w:wrap="around" w:vAnchor="text" w:hAnchor="margin" w:xAlign="right" w:y="1"/>
      <w:rPr>
        <w:rStyle w:val="PageNumber"/>
      </w:rPr>
    </w:pPr>
    <w:r>
      <w:rPr>
        <w:rStyle w:val="PageNumber"/>
      </w:rPr>
      <w:fldChar w:fldCharType="begin"/>
    </w:r>
    <w:r w:rsidR="004D7166">
      <w:rPr>
        <w:rStyle w:val="PageNumber"/>
      </w:rPr>
      <w:instrText xml:space="preserve">PAGE  </w:instrText>
    </w:r>
    <w:r>
      <w:rPr>
        <w:rStyle w:val="PageNumber"/>
      </w:rPr>
      <w:fldChar w:fldCharType="end"/>
    </w:r>
  </w:p>
  <w:p w14:paraId="6E0BFD00" w14:textId="77777777" w:rsidR="004D7166" w:rsidRDefault="004D7166" w:rsidP="00494CF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B327A8" w14:textId="77777777" w:rsidR="004D7166" w:rsidRDefault="006C3238" w:rsidP="00990079">
    <w:pPr>
      <w:pStyle w:val="Footer"/>
      <w:framePr w:wrap="around" w:vAnchor="text" w:hAnchor="margin" w:xAlign="right" w:y="1"/>
      <w:rPr>
        <w:rStyle w:val="PageNumber"/>
      </w:rPr>
    </w:pPr>
    <w:r>
      <w:rPr>
        <w:rStyle w:val="PageNumber"/>
      </w:rPr>
      <w:fldChar w:fldCharType="begin"/>
    </w:r>
    <w:r w:rsidR="004D7166">
      <w:rPr>
        <w:rStyle w:val="PageNumber"/>
      </w:rPr>
      <w:instrText xml:space="preserve">PAGE  </w:instrText>
    </w:r>
    <w:r>
      <w:rPr>
        <w:rStyle w:val="PageNumber"/>
      </w:rPr>
      <w:fldChar w:fldCharType="separate"/>
    </w:r>
    <w:r w:rsidR="005C0061">
      <w:rPr>
        <w:rStyle w:val="PageNumber"/>
        <w:noProof/>
      </w:rPr>
      <w:t>2</w:t>
    </w:r>
    <w:r>
      <w:rPr>
        <w:rStyle w:val="PageNumber"/>
      </w:rPr>
      <w:fldChar w:fldCharType="end"/>
    </w:r>
  </w:p>
  <w:p w14:paraId="3D054EB8" w14:textId="77777777" w:rsidR="004D7166" w:rsidRDefault="004D7166" w:rsidP="00494CFA">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0097DE" w14:textId="77777777" w:rsidR="004D7166" w:rsidRDefault="006C3238" w:rsidP="00990079">
    <w:pPr>
      <w:pStyle w:val="Footer"/>
      <w:framePr w:wrap="around" w:vAnchor="text" w:hAnchor="margin" w:xAlign="right" w:y="1"/>
      <w:rPr>
        <w:rStyle w:val="PageNumber"/>
      </w:rPr>
    </w:pPr>
    <w:r>
      <w:rPr>
        <w:rStyle w:val="PageNumber"/>
      </w:rPr>
      <w:fldChar w:fldCharType="begin"/>
    </w:r>
    <w:r w:rsidR="004D7166">
      <w:rPr>
        <w:rStyle w:val="PageNumber"/>
      </w:rPr>
      <w:instrText xml:space="preserve">PAGE  </w:instrText>
    </w:r>
    <w:r>
      <w:rPr>
        <w:rStyle w:val="PageNumber"/>
      </w:rPr>
      <w:fldChar w:fldCharType="end"/>
    </w:r>
  </w:p>
  <w:p w14:paraId="1ACF0B06" w14:textId="77777777" w:rsidR="004D7166" w:rsidRDefault="004D7166" w:rsidP="00494CFA">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A634F" w14:textId="77777777" w:rsidR="004D7166" w:rsidRDefault="006C3238" w:rsidP="00990079">
    <w:pPr>
      <w:pStyle w:val="Footer"/>
      <w:framePr w:wrap="around" w:vAnchor="text" w:hAnchor="margin" w:xAlign="right" w:y="1"/>
      <w:rPr>
        <w:rStyle w:val="PageNumber"/>
      </w:rPr>
    </w:pPr>
    <w:r>
      <w:rPr>
        <w:rStyle w:val="PageNumber"/>
      </w:rPr>
      <w:fldChar w:fldCharType="begin"/>
    </w:r>
    <w:r w:rsidR="004D7166">
      <w:rPr>
        <w:rStyle w:val="PageNumber"/>
      </w:rPr>
      <w:instrText xml:space="preserve">PAGE  </w:instrText>
    </w:r>
    <w:r>
      <w:rPr>
        <w:rStyle w:val="PageNumber"/>
      </w:rPr>
      <w:fldChar w:fldCharType="separate"/>
    </w:r>
    <w:r w:rsidR="005C0061">
      <w:rPr>
        <w:rStyle w:val="PageNumber"/>
        <w:noProof/>
      </w:rPr>
      <w:t>55</w:t>
    </w:r>
    <w:r>
      <w:rPr>
        <w:rStyle w:val="PageNumber"/>
      </w:rPr>
      <w:fldChar w:fldCharType="end"/>
    </w:r>
  </w:p>
  <w:p w14:paraId="7F307C60" w14:textId="77777777" w:rsidR="004D7166" w:rsidRDefault="004D7166" w:rsidP="00494CF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4E3F24" w14:textId="77777777" w:rsidR="004D7166" w:rsidRDefault="004D7166" w:rsidP="00630B6A">
      <w:r>
        <w:separator/>
      </w:r>
    </w:p>
  </w:footnote>
  <w:footnote w:type="continuationSeparator" w:id="0">
    <w:p w14:paraId="7F13F042" w14:textId="77777777" w:rsidR="004D7166" w:rsidRDefault="004D7166" w:rsidP="00630B6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3ADA49DA"/>
    <w:lvl w:ilvl="0" w:tplc="9B06DE50">
      <w:numFmt w:val="none"/>
      <w:lvlText w:val=""/>
      <w:lvlJc w:val="left"/>
      <w:pPr>
        <w:tabs>
          <w:tab w:val="num" w:pos="360"/>
        </w:tabs>
      </w:pPr>
      <w:rPr>
        <w:rFonts w:cs="Times New Roman"/>
      </w:rPr>
    </w:lvl>
    <w:lvl w:ilvl="1" w:tplc="61EC25B6">
      <w:numFmt w:val="decimal"/>
      <w:lvlText w:val=""/>
      <w:lvlJc w:val="left"/>
      <w:rPr>
        <w:rFonts w:cs="Times New Roman"/>
      </w:rPr>
    </w:lvl>
    <w:lvl w:ilvl="2" w:tplc="0C5A3144">
      <w:numFmt w:val="decimal"/>
      <w:lvlText w:val=""/>
      <w:lvlJc w:val="left"/>
      <w:rPr>
        <w:rFonts w:cs="Times New Roman"/>
      </w:rPr>
    </w:lvl>
    <w:lvl w:ilvl="3" w:tplc="89CE2D50">
      <w:numFmt w:val="decimal"/>
      <w:lvlText w:val=""/>
      <w:lvlJc w:val="left"/>
      <w:rPr>
        <w:rFonts w:cs="Times New Roman"/>
      </w:rPr>
    </w:lvl>
    <w:lvl w:ilvl="4" w:tplc="E0FEFD40">
      <w:numFmt w:val="decimal"/>
      <w:lvlText w:val=""/>
      <w:lvlJc w:val="left"/>
      <w:rPr>
        <w:rFonts w:cs="Times New Roman"/>
      </w:rPr>
    </w:lvl>
    <w:lvl w:ilvl="5" w:tplc="36F496C6">
      <w:numFmt w:val="decimal"/>
      <w:lvlText w:val=""/>
      <w:lvlJc w:val="left"/>
      <w:rPr>
        <w:rFonts w:cs="Times New Roman"/>
      </w:rPr>
    </w:lvl>
    <w:lvl w:ilvl="6" w:tplc="C9CC16D2">
      <w:numFmt w:val="decimal"/>
      <w:lvlText w:val=""/>
      <w:lvlJc w:val="left"/>
      <w:rPr>
        <w:rFonts w:cs="Times New Roman"/>
      </w:rPr>
    </w:lvl>
    <w:lvl w:ilvl="7" w:tplc="FD80AA72">
      <w:numFmt w:val="decimal"/>
      <w:lvlText w:val=""/>
      <w:lvlJc w:val="left"/>
      <w:rPr>
        <w:rFonts w:cs="Times New Roman"/>
      </w:rPr>
    </w:lvl>
    <w:lvl w:ilvl="8" w:tplc="897A7128">
      <w:numFmt w:val="decimal"/>
      <w:lvlText w:val=""/>
      <w:lvlJc w:val="left"/>
      <w:rPr>
        <w:rFonts w:cs="Times New Roman"/>
      </w:rPr>
    </w:lvl>
  </w:abstractNum>
  <w:abstractNum w:abstractNumId="1">
    <w:nsid w:val="09997466"/>
    <w:multiLevelType w:val="hybridMultilevel"/>
    <w:tmpl w:val="7B2A8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7C4A01"/>
    <w:multiLevelType w:val="hybridMultilevel"/>
    <w:tmpl w:val="4CEC907E"/>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FD46FB1"/>
    <w:multiLevelType w:val="hybridMultilevel"/>
    <w:tmpl w:val="CA0A6FC4"/>
    <w:lvl w:ilvl="0" w:tplc="4B3A64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5D0AA5"/>
    <w:multiLevelType w:val="hybridMultilevel"/>
    <w:tmpl w:val="83B6543A"/>
    <w:lvl w:ilvl="0" w:tplc="37E2684C">
      <w:start w:val="5"/>
      <w:numFmt w:val="bullet"/>
      <w:lvlText w:val="-"/>
      <w:lvlJc w:val="left"/>
      <w:pPr>
        <w:ind w:left="1080" w:hanging="360"/>
      </w:pPr>
      <w:rPr>
        <w:rFonts w:ascii="Times" w:eastAsia="Cambria" w:hAnsi="Times"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2D261CC"/>
    <w:multiLevelType w:val="hybridMultilevel"/>
    <w:tmpl w:val="C3C29D7A"/>
    <w:lvl w:ilvl="0" w:tplc="04090011">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47636DA4"/>
    <w:multiLevelType w:val="hybridMultilevel"/>
    <w:tmpl w:val="0DC6D8BA"/>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4BFD65E8"/>
    <w:multiLevelType w:val="hybridMultilevel"/>
    <w:tmpl w:val="DADA7790"/>
    <w:lvl w:ilvl="0" w:tplc="6D7211AA">
      <w:start w:val="1"/>
      <w:numFmt w:val="lowerRoman"/>
      <w:lvlText w:val="%1)"/>
      <w:lvlJc w:val="left"/>
      <w:pPr>
        <w:ind w:left="1440" w:hanging="72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8">
    <w:nsid w:val="50AC2C49"/>
    <w:multiLevelType w:val="hybridMultilevel"/>
    <w:tmpl w:val="0732722C"/>
    <w:lvl w:ilvl="0" w:tplc="570A8C1E">
      <w:start w:val="1"/>
      <w:numFmt w:val="bullet"/>
      <w:lvlText w:val=""/>
      <w:lvlJc w:val="left"/>
      <w:pPr>
        <w:ind w:left="720" w:hanging="360"/>
      </w:pPr>
      <w:rPr>
        <w:rFonts w:ascii="Symbol" w:eastAsia="Times New Roman" w:hAnsi="Symbol" w:hint="default"/>
        <w:sz w:val="3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1B00AC"/>
    <w:multiLevelType w:val="hybridMultilevel"/>
    <w:tmpl w:val="96A0F24E"/>
    <w:lvl w:ilvl="0" w:tplc="5664A440">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58557C64"/>
    <w:multiLevelType w:val="hybridMultilevel"/>
    <w:tmpl w:val="BBA08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2B4B40"/>
    <w:multiLevelType w:val="hybridMultilevel"/>
    <w:tmpl w:val="CA0A6FC4"/>
    <w:lvl w:ilvl="0" w:tplc="4B3A64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4FA1D13"/>
    <w:multiLevelType w:val="hybridMultilevel"/>
    <w:tmpl w:val="6456B916"/>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75CF6525"/>
    <w:multiLevelType w:val="hybridMultilevel"/>
    <w:tmpl w:val="493254E2"/>
    <w:lvl w:ilvl="0" w:tplc="04090011">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79852ECE"/>
    <w:multiLevelType w:val="hybridMultilevel"/>
    <w:tmpl w:val="5E460E5C"/>
    <w:lvl w:ilvl="0" w:tplc="AE1E499C">
      <w:start w:val="1"/>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7A781A71"/>
    <w:multiLevelType w:val="hybridMultilevel"/>
    <w:tmpl w:val="98962D84"/>
    <w:lvl w:ilvl="0" w:tplc="430C98DC">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
  </w:num>
  <w:num w:numId="2">
    <w:abstractNumId w:val="0"/>
  </w:num>
  <w:num w:numId="3">
    <w:abstractNumId w:val="7"/>
  </w:num>
  <w:num w:numId="4">
    <w:abstractNumId w:val="14"/>
  </w:num>
  <w:num w:numId="5">
    <w:abstractNumId w:val="9"/>
  </w:num>
  <w:num w:numId="6">
    <w:abstractNumId w:val="12"/>
  </w:num>
  <w:num w:numId="7">
    <w:abstractNumId w:val="6"/>
  </w:num>
  <w:num w:numId="8">
    <w:abstractNumId w:val="15"/>
  </w:num>
  <w:num w:numId="9">
    <w:abstractNumId w:val="13"/>
  </w:num>
  <w:num w:numId="10">
    <w:abstractNumId w:val="5"/>
  </w:num>
  <w:num w:numId="11">
    <w:abstractNumId w:val="2"/>
  </w:num>
  <w:num w:numId="12">
    <w:abstractNumId w:val="4"/>
  </w:num>
  <w:num w:numId="13">
    <w:abstractNumId w:val="3"/>
  </w:num>
  <w:num w:numId="14">
    <w:abstractNumId w:val="11"/>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embedSystemFonts/>
  <w:proofState w:spelling="clean" w:grammar="clean"/>
  <w:doNotTrackMoves/>
  <w:defaultTabStop w:val="504"/>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A679AD"/>
    <w:rsid w:val="000008FB"/>
    <w:rsid w:val="00000C2B"/>
    <w:rsid w:val="0000117A"/>
    <w:rsid w:val="000014B0"/>
    <w:rsid w:val="000014DE"/>
    <w:rsid w:val="00001EA5"/>
    <w:rsid w:val="00001F24"/>
    <w:rsid w:val="00001FF3"/>
    <w:rsid w:val="000025C6"/>
    <w:rsid w:val="00002771"/>
    <w:rsid w:val="00002830"/>
    <w:rsid w:val="00002C59"/>
    <w:rsid w:val="00002FBB"/>
    <w:rsid w:val="00003904"/>
    <w:rsid w:val="000041C0"/>
    <w:rsid w:val="00004BBA"/>
    <w:rsid w:val="00004C4A"/>
    <w:rsid w:val="000059F1"/>
    <w:rsid w:val="00005C02"/>
    <w:rsid w:val="00005FE4"/>
    <w:rsid w:val="0000624C"/>
    <w:rsid w:val="00006907"/>
    <w:rsid w:val="000103FF"/>
    <w:rsid w:val="000118AD"/>
    <w:rsid w:val="00011C00"/>
    <w:rsid w:val="00011DD8"/>
    <w:rsid w:val="0001203E"/>
    <w:rsid w:val="00012140"/>
    <w:rsid w:val="000128B0"/>
    <w:rsid w:val="00012EEE"/>
    <w:rsid w:val="0001340E"/>
    <w:rsid w:val="00013DCC"/>
    <w:rsid w:val="0001402D"/>
    <w:rsid w:val="00014DA4"/>
    <w:rsid w:val="0001590B"/>
    <w:rsid w:val="000164E5"/>
    <w:rsid w:val="00016576"/>
    <w:rsid w:val="00016FE2"/>
    <w:rsid w:val="00017773"/>
    <w:rsid w:val="0001786B"/>
    <w:rsid w:val="00020739"/>
    <w:rsid w:val="0002103D"/>
    <w:rsid w:val="00022366"/>
    <w:rsid w:val="000226E5"/>
    <w:rsid w:val="00022782"/>
    <w:rsid w:val="000228B3"/>
    <w:rsid w:val="00022DC5"/>
    <w:rsid w:val="00023684"/>
    <w:rsid w:val="00023DE5"/>
    <w:rsid w:val="00024848"/>
    <w:rsid w:val="00024CFA"/>
    <w:rsid w:val="00024E9D"/>
    <w:rsid w:val="0002567F"/>
    <w:rsid w:val="0002577D"/>
    <w:rsid w:val="000262E7"/>
    <w:rsid w:val="00026349"/>
    <w:rsid w:val="00026ABC"/>
    <w:rsid w:val="00026ED1"/>
    <w:rsid w:val="00026FA2"/>
    <w:rsid w:val="00027059"/>
    <w:rsid w:val="00027114"/>
    <w:rsid w:val="0002767E"/>
    <w:rsid w:val="00027F95"/>
    <w:rsid w:val="00030046"/>
    <w:rsid w:val="00030B76"/>
    <w:rsid w:val="0003178C"/>
    <w:rsid w:val="0003263D"/>
    <w:rsid w:val="00033002"/>
    <w:rsid w:val="00033006"/>
    <w:rsid w:val="000336E8"/>
    <w:rsid w:val="00033920"/>
    <w:rsid w:val="00033CBD"/>
    <w:rsid w:val="00034C26"/>
    <w:rsid w:val="000359D7"/>
    <w:rsid w:val="00035AED"/>
    <w:rsid w:val="00036327"/>
    <w:rsid w:val="00036F27"/>
    <w:rsid w:val="00037186"/>
    <w:rsid w:val="0003783D"/>
    <w:rsid w:val="00037CA5"/>
    <w:rsid w:val="000403B5"/>
    <w:rsid w:val="000413F1"/>
    <w:rsid w:val="00041669"/>
    <w:rsid w:val="0004166C"/>
    <w:rsid w:val="000420C8"/>
    <w:rsid w:val="000424B8"/>
    <w:rsid w:val="000429E2"/>
    <w:rsid w:val="00042A4E"/>
    <w:rsid w:val="00042AD4"/>
    <w:rsid w:val="00042AED"/>
    <w:rsid w:val="00042C69"/>
    <w:rsid w:val="00043935"/>
    <w:rsid w:val="00043DF5"/>
    <w:rsid w:val="00044640"/>
    <w:rsid w:val="00044767"/>
    <w:rsid w:val="000449CB"/>
    <w:rsid w:val="0004539A"/>
    <w:rsid w:val="000461A5"/>
    <w:rsid w:val="00046C6C"/>
    <w:rsid w:val="00047374"/>
    <w:rsid w:val="00047610"/>
    <w:rsid w:val="00047DD2"/>
    <w:rsid w:val="0005012D"/>
    <w:rsid w:val="0005036F"/>
    <w:rsid w:val="000505B4"/>
    <w:rsid w:val="00050BEF"/>
    <w:rsid w:val="00051487"/>
    <w:rsid w:val="0005153C"/>
    <w:rsid w:val="0005187E"/>
    <w:rsid w:val="000518E4"/>
    <w:rsid w:val="000523F2"/>
    <w:rsid w:val="00052A68"/>
    <w:rsid w:val="00052BD7"/>
    <w:rsid w:val="00052CEB"/>
    <w:rsid w:val="000535EC"/>
    <w:rsid w:val="00053D14"/>
    <w:rsid w:val="000544AA"/>
    <w:rsid w:val="00054BD0"/>
    <w:rsid w:val="00055756"/>
    <w:rsid w:val="000564AB"/>
    <w:rsid w:val="00056627"/>
    <w:rsid w:val="0005692F"/>
    <w:rsid w:val="00056B90"/>
    <w:rsid w:val="00056F25"/>
    <w:rsid w:val="00057884"/>
    <w:rsid w:val="00060211"/>
    <w:rsid w:val="0006050D"/>
    <w:rsid w:val="0006085B"/>
    <w:rsid w:val="0006091E"/>
    <w:rsid w:val="00060B09"/>
    <w:rsid w:val="00061ABD"/>
    <w:rsid w:val="00061B42"/>
    <w:rsid w:val="00061B7D"/>
    <w:rsid w:val="000620E8"/>
    <w:rsid w:val="00062141"/>
    <w:rsid w:val="0006237A"/>
    <w:rsid w:val="0006246C"/>
    <w:rsid w:val="00063C8C"/>
    <w:rsid w:val="00063F1B"/>
    <w:rsid w:val="000641D5"/>
    <w:rsid w:val="00064290"/>
    <w:rsid w:val="00064BCE"/>
    <w:rsid w:val="0006587A"/>
    <w:rsid w:val="000658D9"/>
    <w:rsid w:val="0006659D"/>
    <w:rsid w:val="00066BC6"/>
    <w:rsid w:val="00066C21"/>
    <w:rsid w:val="00066DF7"/>
    <w:rsid w:val="00067417"/>
    <w:rsid w:val="0006742E"/>
    <w:rsid w:val="000679C1"/>
    <w:rsid w:val="00067FDD"/>
    <w:rsid w:val="00071E9B"/>
    <w:rsid w:val="0007223D"/>
    <w:rsid w:val="00072626"/>
    <w:rsid w:val="0007337C"/>
    <w:rsid w:val="000740A4"/>
    <w:rsid w:val="000740C8"/>
    <w:rsid w:val="00074E15"/>
    <w:rsid w:val="0007591F"/>
    <w:rsid w:val="00076051"/>
    <w:rsid w:val="000769B6"/>
    <w:rsid w:val="000769FA"/>
    <w:rsid w:val="00076DBF"/>
    <w:rsid w:val="00076E3B"/>
    <w:rsid w:val="000778AB"/>
    <w:rsid w:val="00080660"/>
    <w:rsid w:val="00081371"/>
    <w:rsid w:val="000815D2"/>
    <w:rsid w:val="00082909"/>
    <w:rsid w:val="00082D38"/>
    <w:rsid w:val="0008305A"/>
    <w:rsid w:val="00084333"/>
    <w:rsid w:val="00085044"/>
    <w:rsid w:val="00085078"/>
    <w:rsid w:val="000853A0"/>
    <w:rsid w:val="0008555B"/>
    <w:rsid w:val="00086219"/>
    <w:rsid w:val="0008629C"/>
    <w:rsid w:val="00086CB0"/>
    <w:rsid w:val="0008736B"/>
    <w:rsid w:val="0008755E"/>
    <w:rsid w:val="00087CF9"/>
    <w:rsid w:val="00087DB1"/>
    <w:rsid w:val="00087DE4"/>
    <w:rsid w:val="000908A5"/>
    <w:rsid w:val="00092277"/>
    <w:rsid w:val="00092B65"/>
    <w:rsid w:val="0009399F"/>
    <w:rsid w:val="00093B89"/>
    <w:rsid w:val="00093E9E"/>
    <w:rsid w:val="00094265"/>
    <w:rsid w:val="000942A0"/>
    <w:rsid w:val="00094573"/>
    <w:rsid w:val="00094AE7"/>
    <w:rsid w:val="000957C1"/>
    <w:rsid w:val="00095BEC"/>
    <w:rsid w:val="00096C2C"/>
    <w:rsid w:val="00097059"/>
    <w:rsid w:val="00097230"/>
    <w:rsid w:val="00097B29"/>
    <w:rsid w:val="00097B8F"/>
    <w:rsid w:val="000A11B8"/>
    <w:rsid w:val="000A1405"/>
    <w:rsid w:val="000A1478"/>
    <w:rsid w:val="000A171F"/>
    <w:rsid w:val="000A23AF"/>
    <w:rsid w:val="000A2464"/>
    <w:rsid w:val="000A2AD1"/>
    <w:rsid w:val="000A2C34"/>
    <w:rsid w:val="000A34E8"/>
    <w:rsid w:val="000A35F6"/>
    <w:rsid w:val="000A4026"/>
    <w:rsid w:val="000A5D7A"/>
    <w:rsid w:val="000A5E86"/>
    <w:rsid w:val="000A6022"/>
    <w:rsid w:val="000A6068"/>
    <w:rsid w:val="000A6427"/>
    <w:rsid w:val="000A648B"/>
    <w:rsid w:val="000A6CD8"/>
    <w:rsid w:val="000A7CFD"/>
    <w:rsid w:val="000A7F22"/>
    <w:rsid w:val="000B0216"/>
    <w:rsid w:val="000B0798"/>
    <w:rsid w:val="000B0CBF"/>
    <w:rsid w:val="000B13B7"/>
    <w:rsid w:val="000B1E92"/>
    <w:rsid w:val="000B230C"/>
    <w:rsid w:val="000B35EE"/>
    <w:rsid w:val="000B37C9"/>
    <w:rsid w:val="000B3882"/>
    <w:rsid w:val="000B39D4"/>
    <w:rsid w:val="000B4C46"/>
    <w:rsid w:val="000B519A"/>
    <w:rsid w:val="000B595E"/>
    <w:rsid w:val="000B7C7B"/>
    <w:rsid w:val="000B7D1C"/>
    <w:rsid w:val="000B7EEE"/>
    <w:rsid w:val="000C02A1"/>
    <w:rsid w:val="000C05FD"/>
    <w:rsid w:val="000C084C"/>
    <w:rsid w:val="000C0E9D"/>
    <w:rsid w:val="000C1C10"/>
    <w:rsid w:val="000C1D6E"/>
    <w:rsid w:val="000C1ECF"/>
    <w:rsid w:val="000C2161"/>
    <w:rsid w:val="000C218D"/>
    <w:rsid w:val="000C2748"/>
    <w:rsid w:val="000C28AE"/>
    <w:rsid w:val="000C2A5C"/>
    <w:rsid w:val="000C2B00"/>
    <w:rsid w:val="000C30D0"/>
    <w:rsid w:val="000C3949"/>
    <w:rsid w:val="000C3DCA"/>
    <w:rsid w:val="000C3E49"/>
    <w:rsid w:val="000C47DC"/>
    <w:rsid w:val="000C4B95"/>
    <w:rsid w:val="000C4C0C"/>
    <w:rsid w:val="000C550D"/>
    <w:rsid w:val="000C56DB"/>
    <w:rsid w:val="000C58E2"/>
    <w:rsid w:val="000C5BE4"/>
    <w:rsid w:val="000C60B0"/>
    <w:rsid w:val="000C6969"/>
    <w:rsid w:val="000C7175"/>
    <w:rsid w:val="000C74E9"/>
    <w:rsid w:val="000C78B8"/>
    <w:rsid w:val="000C7E01"/>
    <w:rsid w:val="000D037B"/>
    <w:rsid w:val="000D0A57"/>
    <w:rsid w:val="000D0AD3"/>
    <w:rsid w:val="000D1060"/>
    <w:rsid w:val="000D106A"/>
    <w:rsid w:val="000D13B3"/>
    <w:rsid w:val="000D192D"/>
    <w:rsid w:val="000D1B22"/>
    <w:rsid w:val="000D260F"/>
    <w:rsid w:val="000D3893"/>
    <w:rsid w:val="000D3E95"/>
    <w:rsid w:val="000D4059"/>
    <w:rsid w:val="000D4317"/>
    <w:rsid w:val="000D43E4"/>
    <w:rsid w:val="000D5324"/>
    <w:rsid w:val="000D56A6"/>
    <w:rsid w:val="000D5AE7"/>
    <w:rsid w:val="000D6126"/>
    <w:rsid w:val="000D6C14"/>
    <w:rsid w:val="000D7306"/>
    <w:rsid w:val="000E02A4"/>
    <w:rsid w:val="000E05B9"/>
    <w:rsid w:val="000E08B6"/>
    <w:rsid w:val="000E0B5B"/>
    <w:rsid w:val="000E1132"/>
    <w:rsid w:val="000E2060"/>
    <w:rsid w:val="000E2514"/>
    <w:rsid w:val="000E2547"/>
    <w:rsid w:val="000E271C"/>
    <w:rsid w:val="000E275A"/>
    <w:rsid w:val="000E27CC"/>
    <w:rsid w:val="000E2C5B"/>
    <w:rsid w:val="000E2D13"/>
    <w:rsid w:val="000E2DAE"/>
    <w:rsid w:val="000E34E0"/>
    <w:rsid w:val="000E3638"/>
    <w:rsid w:val="000E3812"/>
    <w:rsid w:val="000E3839"/>
    <w:rsid w:val="000E43B2"/>
    <w:rsid w:val="000E452A"/>
    <w:rsid w:val="000E4733"/>
    <w:rsid w:val="000E4788"/>
    <w:rsid w:val="000E489B"/>
    <w:rsid w:val="000E494D"/>
    <w:rsid w:val="000E51C5"/>
    <w:rsid w:val="000E5551"/>
    <w:rsid w:val="000E5632"/>
    <w:rsid w:val="000E6506"/>
    <w:rsid w:val="000E667A"/>
    <w:rsid w:val="000E6823"/>
    <w:rsid w:val="000E7051"/>
    <w:rsid w:val="000E736A"/>
    <w:rsid w:val="000E771C"/>
    <w:rsid w:val="000E7F58"/>
    <w:rsid w:val="000F0284"/>
    <w:rsid w:val="000F0935"/>
    <w:rsid w:val="000F0B33"/>
    <w:rsid w:val="000F14A7"/>
    <w:rsid w:val="000F1515"/>
    <w:rsid w:val="000F162F"/>
    <w:rsid w:val="000F2025"/>
    <w:rsid w:val="000F207E"/>
    <w:rsid w:val="000F30A8"/>
    <w:rsid w:val="000F3843"/>
    <w:rsid w:val="000F4126"/>
    <w:rsid w:val="000F4CE2"/>
    <w:rsid w:val="000F5484"/>
    <w:rsid w:val="000F5ED1"/>
    <w:rsid w:val="000F61EB"/>
    <w:rsid w:val="000F62E0"/>
    <w:rsid w:val="000F7728"/>
    <w:rsid w:val="000F77E9"/>
    <w:rsid w:val="00101CBC"/>
    <w:rsid w:val="00101FF9"/>
    <w:rsid w:val="001020EF"/>
    <w:rsid w:val="001027A2"/>
    <w:rsid w:val="00102BAF"/>
    <w:rsid w:val="00102D7C"/>
    <w:rsid w:val="00102DD2"/>
    <w:rsid w:val="00102F6E"/>
    <w:rsid w:val="00102FA0"/>
    <w:rsid w:val="00103092"/>
    <w:rsid w:val="0010332F"/>
    <w:rsid w:val="001034DA"/>
    <w:rsid w:val="00103930"/>
    <w:rsid w:val="00103FCB"/>
    <w:rsid w:val="00104063"/>
    <w:rsid w:val="00104077"/>
    <w:rsid w:val="00104B02"/>
    <w:rsid w:val="001059D6"/>
    <w:rsid w:val="001066AD"/>
    <w:rsid w:val="00106A3B"/>
    <w:rsid w:val="00107137"/>
    <w:rsid w:val="0010759A"/>
    <w:rsid w:val="001079F4"/>
    <w:rsid w:val="00110014"/>
    <w:rsid w:val="0011030C"/>
    <w:rsid w:val="00110934"/>
    <w:rsid w:val="00111400"/>
    <w:rsid w:val="00113538"/>
    <w:rsid w:val="001136B8"/>
    <w:rsid w:val="00113AF8"/>
    <w:rsid w:val="00113C9D"/>
    <w:rsid w:val="0011405D"/>
    <w:rsid w:val="0011440B"/>
    <w:rsid w:val="001149B5"/>
    <w:rsid w:val="00114BB9"/>
    <w:rsid w:val="00114CDD"/>
    <w:rsid w:val="00114D03"/>
    <w:rsid w:val="001150EB"/>
    <w:rsid w:val="00115561"/>
    <w:rsid w:val="0011576C"/>
    <w:rsid w:val="00115D5F"/>
    <w:rsid w:val="00115FBE"/>
    <w:rsid w:val="001160C0"/>
    <w:rsid w:val="0011617C"/>
    <w:rsid w:val="001164FF"/>
    <w:rsid w:val="0011752C"/>
    <w:rsid w:val="00117786"/>
    <w:rsid w:val="001201A1"/>
    <w:rsid w:val="00120583"/>
    <w:rsid w:val="001205C6"/>
    <w:rsid w:val="0012066D"/>
    <w:rsid w:val="0012070E"/>
    <w:rsid w:val="0012084F"/>
    <w:rsid w:val="00122B90"/>
    <w:rsid w:val="00122EEB"/>
    <w:rsid w:val="0012328E"/>
    <w:rsid w:val="001235C1"/>
    <w:rsid w:val="00123B85"/>
    <w:rsid w:val="00123C74"/>
    <w:rsid w:val="00123D3D"/>
    <w:rsid w:val="00124003"/>
    <w:rsid w:val="0012415E"/>
    <w:rsid w:val="00124447"/>
    <w:rsid w:val="0012470A"/>
    <w:rsid w:val="00124AD7"/>
    <w:rsid w:val="00124CDB"/>
    <w:rsid w:val="00124DF9"/>
    <w:rsid w:val="0012601F"/>
    <w:rsid w:val="001271A3"/>
    <w:rsid w:val="0012749D"/>
    <w:rsid w:val="001274AE"/>
    <w:rsid w:val="00127761"/>
    <w:rsid w:val="0012778A"/>
    <w:rsid w:val="00130279"/>
    <w:rsid w:val="0013033A"/>
    <w:rsid w:val="00130391"/>
    <w:rsid w:val="0013121C"/>
    <w:rsid w:val="001318EB"/>
    <w:rsid w:val="00132002"/>
    <w:rsid w:val="001323BA"/>
    <w:rsid w:val="001323BB"/>
    <w:rsid w:val="001328F9"/>
    <w:rsid w:val="00133577"/>
    <w:rsid w:val="00133F19"/>
    <w:rsid w:val="00133F81"/>
    <w:rsid w:val="001349E6"/>
    <w:rsid w:val="00134B1A"/>
    <w:rsid w:val="0013552B"/>
    <w:rsid w:val="0013596F"/>
    <w:rsid w:val="00135CFA"/>
    <w:rsid w:val="00135DC0"/>
    <w:rsid w:val="00136A20"/>
    <w:rsid w:val="00136C4B"/>
    <w:rsid w:val="00136DE2"/>
    <w:rsid w:val="0013729D"/>
    <w:rsid w:val="001408C0"/>
    <w:rsid w:val="00140F8D"/>
    <w:rsid w:val="001414C2"/>
    <w:rsid w:val="001417D3"/>
    <w:rsid w:val="0014192D"/>
    <w:rsid w:val="00141AC8"/>
    <w:rsid w:val="00142325"/>
    <w:rsid w:val="001424FA"/>
    <w:rsid w:val="0014256B"/>
    <w:rsid w:val="001428D7"/>
    <w:rsid w:val="00142D7C"/>
    <w:rsid w:val="00142F49"/>
    <w:rsid w:val="001432AA"/>
    <w:rsid w:val="00145A8B"/>
    <w:rsid w:val="00145BAE"/>
    <w:rsid w:val="00145EC6"/>
    <w:rsid w:val="001468C1"/>
    <w:rsid w:val="001470A5"/>
    <w:rsid w:val="00147717"/>
    <w:rsid w:val="00147DE6"/>
    <w:rsid w:val="00147F48"/>
    <w:rsid w:val="0015035D"/>
    <w:rsid w:val="0015099B"/>
    <w:rsid w:val="00151165"/>
    <w:rsid w:val="001514C6"/>
    <w:rsid w:val="0015191F"/>
    <w:rsid w:val="00151A66"/>
    <w:rsid w:val="00151A89"/>
    <w:rsid w:val="00151E23"/>
    <w:rsid w:val="001523BD"/>
    <w:rsid w:val="0015246E"/>
    <w:rsid w:val="0015357A"/>
    <w:rsid w:val="00154408"/>
    <w:rsid w:val="00154628"/>
    <w:rsid w:val="0015525A"/>
    <w:rsid w:val="00155D6C"/>
    <w:rsid w:val="00155EB2"/>
    <w:rsid w:val="00156051"/>
    <w:rsid w:val="001563C3"/>
    <w:rsid w:val="00156919"/>
    <w:rsid w:val="001569F9"/>
    <w:rsid w:val="00157C39"/>
    <w:rsid w:val="00157D0D"/>
    <w:rsid w:val="001600EA"/>
    <w:rsid w:val="0016095B"/>
    <w:rsid w:val="00160D60"/>
    <w:rsid w:val="00161D5F"/>
    <w:rsid w:val="00161F68"/>
    <w:rsid w:val="001620CC"/>
    <w:rsid w:val="00162534"/>
    <w:rsid w:val="0016291C"/>
    <w:rsid w:val="00162993"/>
    <w:rsid w:val="00162CE9"/>
    <w:rsid w:val="0016372B"/>
    <w:rsid w:val="00163962"/>
    <w:rsid w:val="001639D4"/>
    <w:rsid w:val="00163F3F"/>
    <w:rsid w:val="00164231"/>
    <w:rsid w:val="001642C0"/>
    <w:rsid w:val="001647E0"/>
    <w:rsid w:val="00164BE9"/>
    <w:rsid w:val="00164D6F"/>
    <w:rsid w:val="00164E8B"/>
    <w:rsid w:val="0016587E"/>
    <w:rsid w:val="00165D97"/>
    <w:rsid w:val="001661BD"/>
    <w:rsid w:val="00166640"/>
    <w:rsid w:val="00166660"/>
    <w:rsid w:val="00166758"/>
    <w:rsid w:val="00166D16"/>
    <w:rsid w:val="0016706B"/>
    <w:rsid w:val="0016799A"/>
    <w:rsid w:val="00167D74"/>
    <w:rsid w:val="00167E03"/>
    <w:rsid w:val="001703E5"/>
    <w:rsid w:val="00170602"/>
    <w:rsid w:val="00170A73"/>
    <w:rsid w:val="00170B2F"/>
    <w:rsid w:val="00170B5E"/>
    <w:rsid w:val="00170CCC"/>
    <w:rsid w:val="0017135E"/>
    <w:rsid w:val="00171A02"/>
    <w:rsid w:val="001728ED"/>
    <w:rsid w:val="00172A97"/>
    <w:rsid w:val="00173803"/>
    <w:rsid w:val="0017395B"/>
    <w:rsid w:val="00173C61"/>
    <w:rsid w:val="00173F53"/>
    <w:rsid w:val="00174018"/>
    <w:rsid w:val="00174492"/>
    <w:rsid w:val="00174A40"/>
    <w:rsid w:val="00174FC8"/>
    <w:rsid w:val="001755C9"/>
    <w:rsid w:val="00175980"/>
    <w:rsid w:val="00175F89"/>
    <w:rsid w:val="00176019"/>
    <w:rsid w:val="00176181"/>
    <w:rsid w:val="001761C5"/>
    <w:rsid w:val="00176257"/>
    <w:rsid w:val="00176602"/>
    <w:rsid w:val="00176750"/>
    <w:rsid w:val="001768B0"/>
    <w:rsid w:val="001768BD"/>
    <w:rsid w:val="00176FD2"/>
    <w:rsid w:val="001773E5"/>
    <w:rsid w:val="0017762F"/>
    <w:rsid w:val="00180769"/>
    <w:rsid w:val="00180902"/>
    <w:rsid w:val="00180C0F"/>
    <w:rsid w:val="00180D15"/>
    <w:rsid w:val="00181049"/>
    <w:rsid w:val="0018137C"/>
    <w:rsid w:val="0018163C"/>
    <w:rsid w:val="00181D10"/>
    <w:rsid w:val="00182AC1"/>
    <w:rsid w:val="001838D4"/>
    <w:rsid w:val="00183F01"/>
    <w:rsid w:val="001845C0"/>
    <w:rsid w:val="00184FB8"/>
    <w:rsid w:val="001856A7"/>
    <w:rsid w:val="00185DF7"/>
    <w:rsid w:val="0019052E"/>
    <w:rsid w:val="00190BAA"/>
    <w:rsid w:val="00190C43"/>
    <w:rsid w:val="00190E9E"/>
    <w:rsid w:val="0019162E"/>
    <w:rsid w:val="00191753"/>
    <w:rsid w:val="001924EC"/>
    <w:rsid w:val="001930F6"/>
    <w:rsid w:val="00193B7B"/>
    <w:rsid w:val="00193BE9"/>
    <w:rsid w:val="001944D8"/>
    <w:rsid w:val="001946B3"/>
    <w:rsid w:val="00194789"/>
    <w:rsid w:val="0019478C"/>
    <w:rsid w:val="00194B60"/>
    <w:rsid w:val="00194F59"/>
    <w:rsid w:val="00195D34"/>
    <w:rsid w:val="00196947"/>
    <w:rsid w:val="0019710C"/>
    <w:rsid w:val="00197765"/>
    <w:rsid w:val="0019783A"/>
    <w:rsid w:val="001A0187"/>
    <w:rsid w:val="001A06C0"/>
    <w:rsid w:val="001A0A3B"/>
    <w:rsid w:val="001A0CE3"/>
    <w:rsid w:val="001A1007"/>
    <w:rsid w:val="001A1190"/>
    <w:rsid w:val="001A1279"/>
    <w:rsid w:val="001A28C0"/>
    <w:rsid w:val="001A2F44"/>
    <w:rsid w:val="001A3E68"/>
    <w:rsid w:val="001A40ED"/>
    <w:rsid w:val="001A46F9"/>
    <w:rsid w:val="001A4C23"/>
    <w:rsid w:val="001A57EA"/>
    <w:rsid w:val="001A5D21"/>
    <w:rsid w:val="001A5ED4"/>
    <w:rsid w:val="001A6143"/>
    <w:rsid w:val="001A6156"/>
    <w:rsid w:val="001A646B"/>
    <w:rsid w:val="001A64F0"/>
    <w:rsid w:val="001A6BD0"/>
    <w:rsid w:val="001A70EA"/>
    <w:rsid w:val="001A78F0"/>
    <w:rsid w:val="001A7C1E"/>
    <w:rsid w:val="001B05E7"/>
    <w:rsid w:val="001B08F9"/>
    <w:rsid w:val="001B0D93"/>
    <w:rsid w:val="001B0F30"/>
    <w:rsid w:val="001B1065"/>
    <w:rsid w:val="001B1213"/>
    <w:rsid w:val="001B1D07"/>
    <w:rsid w:val="001B234D"/>
    <w:rsid w:val="001B27C6"/>
    <w:rsid w:val="001B29C1"/>
    <w:rsid w:val="001B2E19"/>
    <w:rsid w:val="001B2FDE"/>
    <w:rsid w:val="001B3E01"/>
    <w:rsid w:val="001B4A7C"/>
    <w:rsid w:val="001B4F68"/>
    <w:rsid w:val="001B5939"/>
    <w:rsid w:val="001B5D80"/>
    <w:rsid w:val="001B610C"/>
    <w:rsid w:val="001B66A3"/>
    <w:rsid w:val="001B685B"/>
    <w:rsid w:val="001B7363"/>
    <w:rsid w:val="001B7CEC"/>
    <w:rsid w:val="001C05CC"/>
    <w:rsid w:val="001C08A9"/>
    <w:rsid w:val="001C0936"/>
    <w:rsid w:val="001C123A"/>
    <w:rsid w:val="001C17A2"/>
    <w:rsid w:val="001C19FC"/>
    <w:rsid w:val="001C1D43"/>
    <w:rsid w:val="001C227C"/>
    <w:rsid w:val="001C2EDB"/>
    <w:rsid w:val="001C3280"/>
    <w:rsid w:val="001C3455"/>
    <w:rsid w:val="001C39AC"/>
    <w:rsid w:val="001C39CA"/>
    <w:rsid w:val="001C434B"/>
    <w:rsid w:val="001C44ED"/>
    <w:rsid w:val="001C4B4A"/>
    <w:rsid w:val="001C4D45"/>
    <w:rsid w:val="001C4E9B"/>
    <w:rsid w:val="001C51D1"/>
    <w:rsid w:val="001D0331"/>
    <w:rsid w:val="001D0E23"/>
    <w:rsid w:val="001D11C0"/>
    <w:rsid w:val="001D1399"/>
    <w:rsid w:val="001D197B"/>
    <w:rsid w:val="001D2110"/>
    <w:rsid w:val="001D2228"/>
    <w:rsid w:val="001D23D6"/>
    <w:rsid w:val="001D2737"/>
    <w:rsid w:val="001D289C"/>
    <w:rsid w:val="001D3A4D"/>
    <w:rsid w:val="001D3D51"/>
    <w:rsid w:val="001D4D8B"/>
    <w:rsid w:val="001D523B"/>
    <w:rsid w:val="001D6EC2"/>
    <w:rsid w:val="001D785C"/>
    <w:rsid w:val="001D78B4"/>
    <w:rsid w:val="001D7CEA"/>
    <w:rsid w:val="001E05F4"/>
    <w:rsid w:val="001E0889"/>
    <w:rsid w:val="001E2A9F"/>
    <w:rsid w:val="001E3594"/>
    <w:rsid w:val="001E36ED"/>
    <w:rsid w:val="001E392C"/>
    <w:rsid w:val="001E3AC1"/>
    <w:rsid w:val="001E3D36"/>
    <w:rsid w:val="001E45E4"/>
    <w:rsid w:val="001E46F1"/>
    <w:rsid w:val="001E4B26"/>
    <w:rsid w:val="001E4FF7"/>
    <w:rsid w:val="001E57FA"/>
    <w:rsid w:val="001E5B08"/>
    <w:rsid w:val="001E6823"/>
    <w:rsid w:val="001E6E2B"/>
    <w:rsid w:val="001E734F"/>
    <w:rsid w:val="001E77CC"/>
    <w:rsid w:val="001E7C87"/>
    <w:rsid w:val="001F050E"/>
    <w:rsid w:val="001F0B0B"/>
    <w:rsid w:val="001F0FD9"/>
    <w:rsid w:val="001F138A"/>
    <w:rsid w:val="001F1D99"/>
    <w:rsid w:val="001F2365"/>
    <w:rsid w:val="001F2A2D"/>
    <w:rsid w:val="001F2CDC"/>
    <w:rsid w:val="001F3CC8"/>
    <w:rsid w:val="001F3E01"/>
    <w:rsid w:val="001F42ED"/>
    <w:rsid w:val="001F43B9"/>
    <w:rsid w:val="001F4505"/>
    <w:rsid w:val="001F58AD"/>
    <w:rsid w:val="001F5F50"/>
    <w:rsid w:val="001F6214"/>
    <w:rsid w:val="001F626F"/>
    <w:rsid w:val="001F74CF"/>
    <w:rsid w:val="001F7706"/>
    <w:rsid w:val="001F7B3A"/>
    <w:rsid w:val="001F7C28"/>
    <w:rsid w:val="00200663"/>
    <w:rsid w:val="00200707"/>
    <w:rsid w:val="00200BA9"/>
    <w:rsid w:val="00201134"/>
    <w:rsid w:val="002015D6"/>
    <w:rsid w:val="00201928"/>
    <w:rsid w:val="00201D1E"/>
    <w:rsid w:val="002022E9"/>
    <w:rsid w:val="002028BB"/>
    <w:rsid w:val="00202FB2"/>
    <w:rsid w:val="00203031"/>
    <w:rsid w:val="00203809"/>
    <w:rsid w:val="00203B86"/>
    <w:rsid w:val="002041F2"/>
    <w:rsid w:val="002042BF"/>
    <w:rsid w:val="002043F9"/>
    <w:rsid w:val="00204ECE"/>
    <w:rsid w:val="00205281"/>
    <w:rsid w:val="002053E8"/>
    <w:rsid w:val="00205513"/>
    <w:rsid w:val="002056AF"/>
    <w:rsid w:val="002069D3"/>
    <w:rsid w:val="00206C36"/>
    <w:rsid w:val="00206D63"/>
    <w:rsid w:val="002071A7"/>
    <w:rsid w:val="002072D7"/>
    <w:rsid w:val="0020736F"/>
    <w:rsid w:val="002075A3"/>
    <w:rsid w:val="00207711"/>
    <w:rsid w:val="00207EDA"/>
    <w:rsid w:val="00207FFB"/>
    <w:rsid w:val="00210150"/>
    <w:rsid w:val="002103E5"/>
    <w:rsid w:val="0021130C"/>
    <w:rsid w:val="0021198A"/>
    <w:rsid w:val="00211A2E"/>
    <w:rsid w:val="00211B6A"/>
    <w:rsid w:val="00211FDC"/>
    <w:rsid w:val="0021241B"/>
    <w:rsid w:val="00212CE7"/>
    <w:rsid w:val="00212FE3"/>
    <w:rsid w:val="00213A00"/>
    <w:rsid w:val="00213BD3"/>
    <w:rsid w:val="00213BE7"/>
    <w:rsid w:val="00213E95"/>
    <w:rsid w:val="002140EA"/>
    <w:rsid w:val="002143CA"/>
    <w:rsid w:val="002144DE"/>
    <w:rsid w:val="00215599"/>
    <w:rsid w:val="00215651"/>
    <w:rsid w:val="00216321"/>
    <w:rsid w:val="00216A40"/>
    <w:rsid w:val="0021748E"/>
    <w:rsid w:val="0021782D"/>
    <w:rsid w:val="002178AA"/>
    <w:rsid w:val="00220001"/>
    <w:rsid w:val="00220056"/>
    <w:rsid w:val="002209E3"/>
    <w:rsid w:val="00220A48"/>
    <w:rsid w:val="00220EF3"/>
    <w:rsid w:val="00221B2B"/>
    <w:rsid w:val="00221C99"/>
    <w:rsid w:val="002220E0"/>
    <w:rsid w:val="0022258F"/>
    <w:rsid w:val="0022264B"/>
    <w:rsid w:val="002229C7"/>
    <w:rsid w:val="00222DD9"/>
    <w:rsid w:val="002230F7"/>
    <w:rsid w:val="00223366"/>
    <w:rsid w:val="00223C7B"/>
    <w:rsid w:val="00223F57"/>
    <w:rsid w:val="0022436C"/>
    <w:rsid w:val="002246AC"/>
    <w:rsid w:val="00224EB2"/>
    <w:rsid w:val="0022577C"/>
    <w:rsid w:val="002257B3"/>
    <w:rsid w:val="00225893"/>
    <w:rsid w:val="00225DD5"/>
    <w:rsid w:val="0022611F"/>
    <w:rsid w:val="0022645B"/>
    <w:rsid w:val="00227E19"/>
    <w:rsid w:val="00227F58"/>
    <w:rsid w:val="00230239"/>
    <w:rsid w:val="00230CFC"/>
    <w:rsid w:val="00231086"/>
    <w:rsid w:val="00231117"/>
    <w:rsid w:val="00231145"/>
    <w:rsid w:val="002318CD"/>
    <w:rsid w:val="002319F2"/>
    <w:rsid w:val="00231AE9"/>
    <w:rsid w:val="00231DAD"/>
    <w:rsid w:val="00231E7E"/>
    <w:rsid w:val="00231F67"/>
    <w:rsid w:val="002327A7"/>
    <w:rsid w:val="00232DBA"/>
    <w:rsid w:val="0023391E"/>
    <w:rsid w:val="0023420E"/>
    <w:rsid w:val="00234EC3"/>
    <w:rsid w:val="002353F7"/>
    <w:rsid w:val="0023626F"/>
    <w:rsid w:val="0023643D"/>
    <w:rsid w:val="002364D6"/>
    <w:rsid w:val="00236612"/>
    <w:rsid w:val="00236CEC"/>
    <w:rsid w:val="00240E97"/>
    <w:rsid w:val="0024258A"/>
    <w:rsid w:val="002425B8"/>
    <w:rsid w:val="002429C2"/>
    <w:rsid w:val="002429D1"/>
    <w:rsid w:val="002429F8"/>
    <w:rsid w:val="00242BE5"/>
    <w:rsid w:val="002432F0"/>
    <w:rsid w:val="00243794"/>
    <w:rsid w:val="00244044"/>
    <w:rsid w:val="00244DEB"/>
    <w:rsid w:val="002450D3"/>
    <w:rsid w:val="0024527D"/>
    <w:rsid w:val="002454D1"/>
    <w:rsid w:val="0024555E"/>
    <w:rsid w:val="0024587F"/>
    <w:rsid w:val="00245AA5"/>
    <w:rsid w:val="00245F3C"/>
    <w:rsid w:val="00246897"/>
    <w:rsid w:val="00246F6D"/>
    <w:rsid w:val="00247166"/>
    <w:rsid w:val="0024722D"/>
    <w:rsid w:val="00247886"/>
    <w:rsid w:val="00247C3C"/>
    <w:rsid w:val="00250511"/>
    <w:rsid w:val="00251019"/>
    <w:rsid w:val="002512EE"/>
    <w:rsid w:val="0025133B"/>
    <w:rsid w:val="002514EF"/>
    <w:rsid w:val="002515CD"/>
    <w:rsid w:val="00252B47"/>
    <w:rsid w:val="00252D1A"/>
    <w:rsid w:val="00253155"/>
    <w:rsid w:val="00253484"/>
    <w:rsid w:val="00253769"/>
    <w:rsid w:val="0025393C"/>
    <w:rsid w:val="00253B7D"/>
    <w:rsid w:val="00253C92"/>
    <w:rsid w:val="00253EFF"/>
    <w:rsid w:val="00253F10"/>
    <w:rsid w:val="002569F2"/>
    <w:rsid w:val="0025709C"/>
    <w:rsid w:val="00257880"/>
    <w:rsid w:val="002600EA"/>
    <w:rsid w:val="0026035B"/>
    <w:rsid w:val="00260D5F"/>
    <w:rsid w:val="00260DE0"/>
    <w:rsid w:val="002611D0"/>
    <w:rsid w:val="00261AA2"/>
    <w:rsid w:val="00262517"/>
    <w:rsid w:val="00262A09"/>
    <w:rsid w:val="00262DCB"/>
    <w:rsid w:val="00263031"/>
    <w:rsid w:val="002632F8"/>
    <w:rsid w:val="0026335E"/>
    <w:rsid w:val="00263B34"/>
    <w:rsid w:val="00264137"/>
    <w:rsid w:val="00264423"/>
    <w:rsid w:val="00264432"/>
    <w:rsid w:val="00264F18"/>
    <w:rsid w:val="002659E1"/>
    <w:rsid w:val="00266100"/>
    <w:rsid w:val="00266216"/>
    <w:rsid w:val="00266DEA"/>
    <w:rsid w:val="00266E01"/>
    <w:rsid w:val="0026770B"/>
    <w:rsid w:val="002677A6"/>
    <w:rsid w:val="00267A01"/>
    <w:rsid w:val="00267B3C"/>
    <w:rsid w:val="00267ED7"/>
    <w:rsid w:val="00267F14"/>
    <w:rsid w:val="002700CC"/>
    <w:rsid w:val="0027011B"/>
    <w:rsid w:val="0027013E"/>
    <w:rsid w:val="0027046E"/>
    <w:rsid w:val="00270D7B"/>
    <w:rsid w:val="00270E06"/>
    <w:rsid w:val="00270FE0"/>
    <w:rsid w:val="00271096"/>
    <w:rsid w:val="0027191F"/>
    <w:rsid w:val="00271FAA"/>
    <w:rsid w:val="00272155"/>
    <w:rsid w:val="00273453"/>
    <w:rsid w:val="002736A6"/>
    <w:rsid w:val="00273F87"/>
    <w:rsid w:val="00274785"/>
    <w:rsid w:val="0027486F"/>
    <w:rsid w:val="002755F6"/>
    <w:rsid w:val="002758AF"/>
    <w:rsid w:val="00275B63"/>
    <w:rsid w:val="00275FB4"/>
    <w:rsid w:val="0027664D"/>
    <w:rsid w:val="00276660"/>
    <w:rsid w:val="002768AC"/>
    <w:rsid w:val="00277199"/>
    <w:rsid w:val="0027766F"/>
    <w:rsid w:val="00277949"/>
    <w:rsid w:val="002779EB"/>
    <w:rsid w:val="00277D35"/>
    <w:rsid w:val="00280060"/>
    <w:rsid w:val="00280B26"/>
    <w:rsid w:val="0028153D"/>
    <w:rsid w:val="002817B5"/>
    <w:rsid w:val="00281929"/>
    <w:rsid w:val="00281C7A"/>
    <w:rsid w:val="002821B8"/>
    <w:rsid w:val="00282644"/>
    <w:rsid w:val="00282C60"/>
    <w:rsid w:val="0028315D"/>
    <w:rsid w:val="002832E3"/>
    <w:rsid w:val="00284126"/>
    <w:rsid w:val="002845F4"/>
    <w:rsid w:val="00284CFD"/>
    <w:rsid w:val="00285442"/>
    <w:rsid w:val="002856D3"/>
    <w:rsid w:val="0028590B"/>
    <w:rsid w:val="002863F7"/>
    <w:rsid w:val="0028706B"/>
    <w:rsid w:val="00287660"/>
    <w:rsid w:val="00287694"/>
    <w:rsid w:val="0028783A"/>
    <w:rsid w:val="002902A7"/>
    <w:rsid w:val="00290521"/>
    <w:rsid w:val="00290830"/>
    <w:rsid w:val="00290911"/>
    <w:rsid w:val="00290CE9"/>
    <w:rsid w:val="00290F17"/>
    <w:rsid w:val="00290F3A"/>
    <w:rsid w:val="002912C4"/>
    <w:rsid w:val="00291341"/>
    <w:rsid w:val="00291964"/>
    <w:rsid w:val="002922A9"/>
    <w:rsid w:val="00292BAD"/>
    <w:rsid w:val="00292D25"/>
    <w:rsid w:val="00292DBE"/>
    <w:rsid w:val="00293120"/>
    <w:rsid w:val="00293733"/>
    <w:rsid w:val="002939F4"/>
    <w:rsid w:val="00293EA6"/>
    <w:rsid w:val="00293FC0"/>
    <w:rsid w:val="00294270"/>
    <w:rsid w:val="002942AB"/>
    <w:rsid w:val="002948BF"/>
    <w:rsid w:val="00294BD8"/>
    <w:rsid w:val="00295095"/>
    <w:rsid w:val="002958D6"/>
    <w:rsid w:val="002959E4"/>
    <w:rsid w:val="00295B2D"/>
    <w:rsid w:val="00295C2E"/>
    <w:rsid w:val="00296161"/>
    <w:rsid w:val="0029652F"/>
    <w:rsid w:val="002965F2"/>
    <w:rsid w:val="0029746C"/>
    <w:rsid w:val="00297EB6"/>
    <w:rsid w:val="002A0070"/>
    <w:rsid w:val="002A03FD"/>
    <w:rsid w:val="002A0F83"/>
    <w:rsid w:val="002A15DC"/>
    <w:rsid w:val="002A1B65"/>
    <w:rsid w:val="002A20E3"/>
    <w:rsid w:val="002A21A7"/>
    <w:rsid w:val="002A225C"/>
    <w:rsid w:val="002A2558"/>
    <w:rsid w:val="002A2AB7"/>
    <w:rsid w:val="002A2ACB"/>
    <w:rsid w:val="002A2BFB"/>
    <w:rsid w:val="002A3787"/>
    <w:rsid w:val="002A38C1"/>
    <w:rsid w:val="002A4193"/>
    <w:rsid w:val="002A432D"/>
    <w:rsid w:val="002A5124"/>
    <w:rsid w:val="002A5EB9"/>
    <w:rsid w:val="002A60C3"/>
    <w:rsid w:val="002A628C"/>
    <w:rsid w:val="002A629B"/>
    <w:rsid w:val="002A658C"/>
    <w:rsid w:val="002A67E1"/>
    <w:rsid w:val="002A6947"/>
    <w:rsid w:val="002A738D"/>
    <w:rsid w:val="002A7941"/>
    <w:rsid w:val="002A7FCA"/>
    <w:rsid w:val="002B0174"/>
    <w:rsid w:val="002B0E42"/>
    <w:rsid w:val="002B18F0"/>
    <w:rsid w:val="002B1ABF"/>
    <w:rsid w:val="002B265A"/>
    <w:rsid w:val="002B2F8A"/>
    <w:rsid w:val="002B361B"/>
    <w:rsid w:val="002B3666"/>
    <w:rsid w:val="002B36B1"/>
    <w:rsid w:val="002B3FAC"/>
    <w:rsid w:val="002B3FFD"/>
    <w:rsid w:val="002B417F"/>
    <w:rsid w:val="002B42C9"/>
    <w:rsid w:val="002B4F78"/>
    <w:rsid w:val="002B59F4"/>
    <w:rsid w:val="002B5A72"/>
    <w:rsid w:val="002B5E8D"/>
    <w:rsid w:val="002B5FDE"/>
    <w:rsid w:val="002B6168"/>
    <w:rsid w:val="002B6350"/>
    <w:rsid w:val="002B65C7"/>
    <w:rsid w:val="002B68A4"/>
    <w:rsid w:val="002B6A5A"/>
    <w:rsid w:val="002B6C73"/>
    <w:rsid w:val="002B7074"/>
    <w:rsid w:val="002B72F7"/>
    <w:rsid w:val="002B7366"/>
    <w:rsid w:val="002B74EA"/>
    <w:rsid w:val="002B7532"/>
    <w:rsid w:val="002B7642"/>
    <w:rsid w:val="002B7B46"/>
    <w:rsid w:val="002C0060"/>
    <w:rsid w:val="002C05C9"/>
    <w:rsid w:val="002C07E3"/>
    <w:rsid w:val="002C09C5"/>
    <w:rsid w:val="002C141A"/>
    <w:rsid w:val="002C1ACF"/>
    <w:rsid w:val="002C1B34"/>
    <w:rsid w:val="002C207B"/>
    <w:rsid w:val="002C24BA"/>
    <w:rsid w:val="002C26F7"/>
    <w:rsid w:val="002C2D89"/>
    <w:rsid w:val="002C4524"/>
    <w:rsid w:val="002C4808"/>
    <w:rsid w:val="002C5466"/>
    <w:rsid w:val="002C60D4"/>
    <w:rsid w:val="002C6381"/>
    <w:rsid w:val="002C6435"/>
    <w:rsid w:val="002C756B"/>
    <w:rsid w:val="002C7C10"/>
    <w:rsid w:val="002D004F"/>
    <w:rsid w:val="002D0CDF"/>
    <w:rsid w:val="002D1040"/>
    <w:rsid w:val="002D113C"/>
    <w:rsid w:val="002D1FB7"/>
    <w:rsid w:val="002D2737"/>
    <w:rsid w:val="002D2882"/>
    <w:rsid w:val="002D346A"/>
    <w:rsid w:val="002D35C5"/>
    <w:rsid w:val="002D3DAA"/>
    <w:rsid w:val="002D451A"/>
    <w:rsid w:val="002D462D"/>
    <w:rsid w:val="002D4A51"/>
    <w:rsid w:val="002D4B84"/>
    <w:rsid w:val="002D4E43"/>
    <w:rsid w:val="002D52DF"/>
    <w:rsid w:val="002D538C"/>
    <w:rsid w:val="002D5868"/>
    <w:rsid w:val="002D5C9B"/>
    <w:rsid w:val="002D63B3"/>
    <w:rsid w:val="002D6DB9"/>
    <w:rsid w:val="002D71C2"/>
    <w:rsid w:val="002D7586"/>
    <w:rsid w:val="002D7A44"/>
    <w:rsid w:val="002D7A85"/>
    <w:rsid w:val="002D7B04"/>
    <w:rsid w:val="002E0111"/>
    <w:rsid w:val="002E1A30"/>
    <w:rsid w:val="002E2700"/>
    <w:rsid w:val="002E29DC"/>
    <w:rsid w:val="002E2C46"/>
    <w:rsid w:val="002E49F4"/>
    <w:rsid w:val="002E4A26"/>
    <w:rsid w:val="002E57CC"/>
    <w:rsid w:val="002E5A0D"/>
    <w:rsid w:val="002E5AC5"/>
    <w:rsid w:val="002E5CAA"/>
    <w:rsid w:val="002E5E6B"/>
    <w:rsid w:val="002E666E"/>
    <w:rsid w:val="002E6B42"/>
    <w:rsid w:val="002E6EB7"/>
    <w:rsid w:val="002E7354"/>
    <w:rsid w:val="002E73DD"/>
    <w:rsid w:val="002F02D1"/>
    <w:rsid w:val="002F03FB"/>
    <w:rsid w:val="002F106B"/>
    <w:rsid w:val="002F1280"/>
    <w:rsid w:val="002F18B0"/>
    <w:rsid w:val="002F42CA"/>
    <w:rsid w:val="002F4620"/>
    <w:rsid w:val="002F4690"/>
    <w:rsid w:val="002F480E"/>
    <w:rsid w:val="002F4C34"/>
    <w:rsid w:val="002F504E"/>
    <w:rsid w:val="002F5762"/>
    <w:rsid w:val="002F59A8"/>
    <w:rsid w:val="002F62B3"/>
    <w:rsid w:val="002F6D0B"/>
    <w:rsid w:val="002F73C4"/>
    <w:rsid w:val="002F767A"/>
    <w:rsid w:val="002F7E33"/>
    <w:rsid w:val="003004E1"/>
    <w:rsid w:val="00300685"/>
    <w:rsid w:val="00301195"/>
    <w:rsid w:val="003015B4"/>
    <w:rsid w:val="003015FC"/>
    <w:rsid w:val="0030179D"/>
    <w:rsid w:val="00301D47"/>
    <w:rsid w:val="00302174"/>
    <w:rsid w:val="00302574"/>
    <w:rsid w:val="00302BC7"/>
    <w:rsid w:val="0030357D"/>
    <w:rsid w:val="003036D5"/>
    <w:rsid w:val="003040D7"/>
    <w:rsid w:val="00304856"/>
    <w:rsid w:val="00304BDF"/>
    <w:rsid w:val="00304CA6"/>
    <w:rsid w:val="00304CD1"/>
    <w:rsid w:val="00305BD6"/>
    <w:rsid w:val="003061AA"/>
    <w:rsid w:val="003062AA"/>
    <w:rsid w:val="00306B3A"/>
    <w:rsid w:val="00306D7C"/>
    <w:rsid w:val="00307933"/>
    <w:rsid w:val="00307BF7"/>
    <w:rsid w:val="00310079"/>
    <w:rsid w:val="00310876"/>
    <w:rsid w:val="00310D1C"/>
    <w:rsid w:val="0031131E"/>
    <w:rsid w:val="003115A2"/>
    <w:rsid w:val="00311E6A"/>
    <w:rsid w:val="00313121"/>
    <w:rsid w:val="00313782"/>
    <w:rsid w:val="00314327"/>
    <w:rsid w:val="00314457"/>
    <w:rsid w:val="00314CB2"/>
    <w:rsid w:val="00314D6C"/>
    <w:rsid w:val="00315D4A"/>
    <w:rsid w:val="003160BF"/>
    <w:rsid w:val="003208A8"/>
    <w:rsid w:val="00320D88"/>
    <w:rsid w:val="003210D1"/>
    <w:rsid w:val="00321610"/>
    <w:rsid w:val="00321938"/>
    <w:rsid w:val="00322359"/>
    <w:rsid w:val="003225D1"/>
    <w:rsid w:val="00322BDD"/>
    <w:rsid w:val="00323629"/>
    <w:rsid w:val="00323A88"/>
    <w:rsid w:val="00323CF9"/>
    <w:rsid w:val="00323EE2"/>
    <w:rsid w:val="00324D54"/>
    <w:rsid w:val="003254EE"/>
    <w:rsid w:val="00326DB2"/>
    <w:rsid w:val="0032759A"/>
    <w:rsid w:val="00327B54"/>
    <w:rsid w:val="003307B6"/>
    <w:rsid w:val="00330A4B"/>
    <w:rsid w:val="00331818"/>
    <w:rsid w:val="003319D5"/>
    <w:rsid w:val="00331D7E"/>
    <w:rsid w:val="00331F4B"/>
    <w:rsid w:val="003325FD"/>
    <w:rsid w:val="003329AB"/>
    <w:rsid w:val="00332E54"/>
    <w:rsid w:val="003331D1"/>
    <w:rsid w:val="003336D3"/>
    <w:rsid w:val="00333E6E"/>
    <w:rsid w:val="00333E8B"/>
    <w:rsid w:val="00333F13"/>
    <w:rsid w:val="00334355"/>
    <w:rsid w:val="00334B9E"/>
    <w:rsid w:val="00334E14"/>
    <w:rsid w:val="003351BA"/>
    <w:rsid w:val="003355D5"/>
    <w:rsid w:val="003358D6"/>
    <w:rsid w:val="00335ACC"/>
    <w:rsid w:val="00335CFE"/>
    <w:rsid w:val="00336127"/>
    <w:rsid w:val="0033682A"/>
    <w:rsid w:val="00337068"/>
    <w:rsid w:val="003371D2"/>
    <w:rsid w:val="0033727B"/>
    <w:rsid w:val="003374E0"/>
    <w:rsid w:val="003376A5"/>
    <w:rsid w:val="003377C5"/>
    <w:rsid w:val="00340882"/>
    <w:rsid w:val="00340F34"/>
    <w:rsid w:val="003414C2"/>
    <w:rsid w:val="0034188F"/>
    <w:rsid w:val="00341D72"/>
    <w:rsid w:val="0034290D"/>
    <w:rsid w:val="00342B07"/>
    <w:rsid w:val="00342DE1"/>
    <w:rsid w:val="00342E8F"/>
    <w:rsid w:val="00343008"/>
    <w:rsid w:val="0034356D"/>
    <w:rsid w:val="0034357B"/>
    <w:rsid w:val="003444F3"/>
    <w:rsid w:val="00344AAE"/>
    <w:rsid w:val="003450D9"/>
    <w:rsid w:val="0034526B"/>
    <w:rsid w:val="003453B6"/>
    <w:rsid w:val="00345850"/>
    <w:rsid w:val="003458FA"/>
    <w:rsid w:val="003462BB"/>
    <w:rsid w:val="00346823"/>
    <w:rsid w:val="0034696D"/>
    <w:rsid w:val="00346C65"/>
    <w:rsid w:val="0034733D"/>
    <w:rsid w:val="00347AFF"/>
    <w:rsid w:val="00347B68"/>
    <w:rsid w:val="003505A5"/>
    <w:rsid w:val="00350702"/>
    <w:rsid w:val="00351445"/>
    <w:rsid w:val="003517AD"/>
    <w:rsid w:val="00351AAC"/>
    <w:rsid w:val="00351B37"/>
    <w:rsid w:val="00352DFB"/>
    <w:rsid w:val="003534EC"/>
    <w:rsid w:val="00353D76"/>
    <w:rsid w:val="0035472E"/>
    <w:rsid w:val="003573B7"/>
    <w:rsid w:val="00357C70"/>
    <w:rsid w:val="00357E9A"/>
    <w:rsid w:val="00360263"/>
    <w:rsid w:val="0036070D"/>
    <w:rsid w:val="0036167C"/>
    <w:rsid w:val="00361880"/>
    <w:rsid w:val="00361F1D"/>
    <w:rsid w:val="0036259E"/>
    <w:rsid w:val="003628C6"/>
    <w:rsid w:val="003633E5"/>
    <w:rsid w:val="00363696"/>
    <w:rsid w:val="003637F3"/>
    <w:rsid w:val="00363900"/>
    <w:rsid w:val="00363943"/>
    <w:rsid w:val="00363D06"/>
    <w:rsid w:val="00364064"/>
    <w:rsid w:val="00364F7A"/>
    <w:rsid w:val="00366539"/>
    <w:rsid w:val="003671D8"/>
    <w:rsid w:val="00370A02"/>
    <w:rsid w:val="00370FAB"/>
    <w:rsid w:val="0037172D"/>
    <w:rsid w:val="00373021"/>
    <w:rsid w:val="003732EB"/>
    <w:rsid w:val="00373752"/>
    <w:rsid w:val="00373CA4"/>
    <w:rsid w:val="003759ED"/>
    <w:rsid w:val="0037732E"/>
    <w:rsid w:val="00377B7E"/>
    <w:rsid w:val="00377F19"/>
    <w:rsid w:val="00380248"/>
    <w:rsid w:val="0038088E"/>
    <w:rsid w:val="00380A69"/>
    <w:rsid w:val="00381115"/>
    <w:rsid w:val="003823FD"/>
    <w:rsid w:val="0038266B"/>
    <w:rsid w:val="00382B7E"/>
    <w:rsid w:val="00383593"/>
    <w:rsid w:val="00383BFB"/>
    <w:rsid w:val="003850C5"/>
    <w:rsid w:val="003855D7"/>
    <w:rsid w:val="00385F6A"/>
    <w:rsid w:val="00385F72"/>
    <w:rsid w:val="003861E2"/>
    <w:rsid w:val="003864CB"/>
    <w:rsid w:val="00386815"/>
    <w:rsid w:val="00387385"/>
    <w:rsid w:val="00387465"/>
    <w:rsid w:val="003876AC"/>
    <w:rsid w:val="00390462"/>
    <w:rsid w:val="003904D3"/>
    <w:rsid w:val="00390BEA"/>
    <w:rsid w:val="00390F5F"/>
    <w:rsid w:val="00391FDA"/>
    <w:rsid w:val="00392012"/>
    <w:rsid w:val="0039225F"/>
    <w:rsid w:val="0039276F"/>
    <w:rsid w:val="00393BF2"/>
    <w:rsid w:val="00394AC3"/>
    <w:rsid w:val="00395047"/>
    <w:rsid w:val="00395409"/>
    <w:rsid w:val="0039577C"/>
    <w:rsid w:val="00395DFE"/>
    <w:rsid w:val="00395E2E"/>
    <w:rsid w:val="00395EED"/>
    <w:rsid w:val="00397620"/>
    <w:rsid w:val="003A0453"/>
    <w:rsid w:val="003A0525"/>
    <w:rsid w:val="003A075F"/>
    <w:rsid w:val="003A0C6A"/>
    <w:rsid w:val="003A167E"/>
    <w:rsid w:val="003A1C4B"/>
    <w:rsid w:val="003A1D93"/>
    <w:rsid w:val="003A1E6E"/>
    <w:rsid w:val="003A207F"/>
    <w:rsid w:val="003A261F"/>
    <w:rsid w:val="003A2AE7"/>
    <w:rsid w:val="003A2E62"/>
    <w:rsid w:val="003A2FBA"/>
    <w:rsid w:val="003A35F6"/>
    <w:rsid w:val="003A3648"/>
    <w:rsid w:val="003A3B40"/>
    <w:rsid w:val="003A3F0E"/>
    <w:rsid w:val="003A3FBA"/>
    <w:rsid w:val="003A40DF"/>
    <w:rsid w:val="003A430D"/>
    <w:rsid w:val="003A4318"/>
    <w:rsid w:val="003A4571"/>
    <w:rsid w:val="003A4643"/>
    <w:rsid w:val="003A47BC"/>
    <w:rsid w:val="003A47C0"/>
    <w:rsid w:val="003A4E0E"/>
    <w:rsid w:val="003A58B9"/>
    <w:rsid w:val="003A5E9E"/>
    <w:rsid w:val="003A605F"/>
    <w:rsid w:val="003A63D2"/>
    <w:rsid w:val="003A65A8"/>
    <w:rsid w:val="003A662B"/>
    <w:rsid w:val="003A6B4A"/>
    <w:rsid w:val="003A6D77"/>
    <w:rsid w:val="003A6D9E"/>
    <w:rsid w:val="003A6F1A"/>
    <w:rsid w:val="003A73BA"/>
    <w:rsid w:val="003A74D5"/>
    <w:rsid w:val="003A7ACB"/>
    <w:rsid w:val="003A7CCE"/>
    <w:rsid w:val="003A7DB1"/>
    <w:rsid w:val="003B0186"/>
    <w:rsid w:val="003B01A6"/>
    <w:rsid w:val="003B0BD8"/>
    <w:rsid w:val="003B1048"/>
    <w:rsid w:val="003B159A"/>
    <w:rsid w:val="003B18A0"/>
    <w:rsid w:val="003B21B0"/>
    <w:rsid w:val="003B2421"/>
    <w:rsid w:val="003B26EC"/>
    <w:rsid w:val="003B275D"/>
    <w:rsid w:val="003B2A4A"/>
    <w:rsid w:val="003B2A4B"/>
    <w:rsid w:val="003B2AC3"/>
    <w:rsid w:val="003B2DE6"/>
    <w:rsid w:val="003B3068"/>
    <w:rsid w:val="003B342C"/>
    <w:rsid w:val="003B39FD"/>
    <w:rsid w:val="003B3ED3"/>
    <w:rsid w:val="003B41EF"/>
    <w:rsid w:val="003B4420"/>
    <w:rsid w:val="003B4710"/>
    <w:rsid w:val="003B47C1"/>
    <w:rsid w:val="003B4A3D"/>
    <w:rsid w:val="003B4C40"/>
    <w:rsid w:val="003B4C48"/>
    <w:rsid w:val="003B5B8F"/>
    <w:rsid w:val="003B5BF3"/>
    <w:rsid w:val="003B683C"/>
    <w:rsid w:val="003B696A"/>
    <w:rsid w:val="003B6B1D"/>
    <w:rsid w:val="003B6EE6"/>
    <w:rsid w:val="003B7913"/>
    <w:rsid w:val="003C029E"/>
    <w:rsid w:val="003C0F24"/>
    <w:rsid w:val="003C1541"/>
    <w:rsid w:val="003C1E71"/>
    <w:rsid w:val="003C277B"/>
    <w:rsid w:val="003C2C69"/>
    <w:rsid w:val="003C2D93"/>
    <w:rsid w:val="003C2E96"/>
    <w:rsid w:val="003C3173"/>
    <w:rsid w:val="003C31D6"/>
    <w:rsid w:val="003C364B"/>
    <w:rsid w:val="003C404F"/>
    <w:rsid w:val="003C4070"/>
    <w:rsid w:val="003C42AC"/>
    <w:rsid w:val="003C4B50"/>
    <w:rsid w:val="003C4EC6"/>
    <w:rsid w:val="003C4EF7"/>
    <w:rsid w:val="003C5003"/>
    <w:rsid w:val="003C554B"/>
    <w:rsid w:val="003C5A01"/>
    <w:rsid w:val="003C62AE"/>
    <w:rsid w:val="003C67CF"/>
    <w:rsid w:val="003C7FA4"/>
    <w:rsid w:val="003D006E"/>
    <w:rsid w:val="003D0125"/>
    <w:rsid w:val="003D054A"/>
    <w:rsid w:val="003D07A9"/>
    <w:rsid w:val="003D0836"/>
    <w:rsid w:val="003D0AD9"/>
    <w:rsid w:val="003D0F25"/>
    <w:rsid w:val="003D1A9E"/>
    <w:rsid w:val="003D1AB6"/>
    <w:rsid w:val="003D1B7B"/>
    <w:rsid w:val="003D3041"/>
    <w:rsid w:val="003D31F2"/>
    <w:rsid w:val="003D3545"/>
    <w:rsid w:val="003D456D"/>
    <w:rsid w:val="003D46BD"/>
    <w:rsid w:val="003D4E66"/>
    <w:rsid w:val="003D6E81"/>
    <w:rsid w:val="003D75B3"/>
    <w:rsid w:val="003D7F03"/>
    <w:rsid w:val="003E02F1"/>
    <w:rsid w:val="003E10C9"/>
    <w:rsid w:val="003E1296"/>
    <w:rsid w:val="003E1362"/>
    <w:rsid w:val="003E1378"/>
    <w:rsid w:val="003E15B7"/>
    <w:rsid w:val="003E1DFE"/>
    <w:rsid w:val="003E20B5"/>
    <w:rsid w:val="003E263B"/>
    <w:rsid w:val="003E265E"/>
    <w:rsid w:val="003E29CB"/>
    <w:rsid w:val="003E2AED"/>
    <w:rsid w:val="003E2DC1"/>
    <w:rsid w:val="003E2F5E"/>
    <w:rsid w:val="003E3094"/>
    <w:rsid w:val="003E3543"/>
    <w:rsid w:val="003E369D"/>
    <w:rsid w:val="003E3D1D"/>
    <w:rsid w:val="003E49FA"/>
    <w:rsid w:val="003E4F43"/>
    <w:rsid w:val="003E5529"/>
    <w:rsid w:val="003E5D62"/>
    <w:rsid w:val="003E5DC2"/>
    <w:rsid w:val="003E5DDB"/>
    <w:rsid w:val="003E6946"/>
    <w:rsid w:val="003E7285"/>
    <w:rsid w:val="003E7956"/>
    <w:rsid w:val="003F00C4"/>
    <w:rsid w:val="003F0ABE"/>
    <w:rsid w:val="003F0D5F"/>
    <w:rsid w:val="003F10FA"/>
    <w:rsid w:val="003F15DE"/>
    <w:rsid w:val="003F1679"/>
    <w:rsid w:val="003F171B"/>
    <w:rsid w:val="003F1F59"/>
    <w:rsid w:val="003F1FBA"/>
    <w:rsid w:val="003F2250"/>
    <w:rsid w:val="003F26C4"/>
    <w:rsid w:val="003F2C73"/>
    <w:rsid w:val="003F2CE7"/>
    <w:rsid w:val="003F47FF"/>
    <w:rsid w:val="003F4A66"/>
    <w:rsid w:val="003F4D10"/>
    <w:rsid w:val="003F4FDF"/>
    <w:rsid w:val="003F638B"/>
    <w:rsid w:val="003F69A7"/>
    <w:rsid w:val="003F7035"/>
    <w:rsid w:val="003F7903"/>
    <w:rsid w:val="003F7E99"/>
    <w:rsid w:val="003F7EDD"/>
    <w:rsid w:val="0040069A"/>
    <w:rsid w:val="004006AC"/>
    <w:rsid w:val="00400E0B"/>
    <w:rsid w:val="004014A6"/>
    <w:rsid w:val="00401D0F"/>
    <w:rsid w:val="004022DE"/>
    <w:rsid w:val="004023A0"/>
    <w:rsid w:val="0040278D"/>
    <w:rsid w:val="00402956"/>
    <w:rsid w:val="00402C0E"/>
    <w:rsid w:val="00402DC1"/>
    <w:rsid w:val="00402DCF"/>
    <w:rsid w:val="00404204"/>
    <w:rsid w:val="0040524A"/>
    <w:rsid w:val="004060D5"/>
    <w:rsid w:val="00406B89"/>
    <w:rsid w:val="00406DE7"/>
    <w:rsid w:val="00410332"/>
    <w:rsid w:val="00410ABA"/>
    <w:rsid w:val="00410AFC"/>
    <w:rsid w:val="004113BC"/>
    <w:rsid w:val="0041165F"/>
    <w:rsid w:val="004119F8"/>
    <w:rsid w:val="0041257A"/>
    <w:rsid w:val="00412A87"/>
    <w:rsid w:val="00412C75"/>
    <w:rsid w:val="00413D6D"/>
    <w:rsid w:val="004144FE"/>
    <w:rsid w:val="00414AD1"/>
    <w:rsid w:val="004156F1"/>
    <w:rsid w:val="004157E0"/>
    <w:rsid w:val="0041618D"/>
    <w:rsid w:val="004163CB"/>
    <w:rsid w:val="00416531"/>
    <w:rsid w:val="004167F5"/>
    <w:rsid w:val="0041681C"/>
    <w:rsid w:val="0041789F"/>
    <w:rsid w:val="0042108F"/>
    <w:rsid w:val="00421504"/>
    <w:rsid w:val="00422564"/>
    <w:rsid w:val="00422979"/>
    <w:rsid w:val="00422B7A"/>
    <w:rsid w:val="00422BA9"/>
    <w:rsid w:val="00422D68"/>
    <w:rsid w:val="00422FA8"/>
    <w:rsid w:val="0042371C"/>
    <w:rsid w:val="00424086"/>
    <w:rsid w:val="00424966"/>
    <w:rsid w:val="00424CC5"/>
    <w:rsid w:val="00424FE7"/>
    <w:rsid w:val="004254FD"/>
    <w:rsid w:val="00425509"/>
    <w:rsid w:val="00425530"/>
    <w:rsid w:val="004255E2"/>
    <w:rsid w:val="00425A92"/>
    <w:rsid w:val="00425D0D"/>
    <w:rsid w:val="00426D29"/>
    <w:rsid w:val="00426DF8"/>
    <w:rsid w:val="004274C7"/>
    <w:rsid w:val="00427B82"/>
    <w:rsid w:val="00427D38"/>
    <w:rsid w:val="00430113"/>
    <w:rsid w:val="004306D7"/>
    <w:rsid w:val="0043072C"/>
    <w:rsid w:val="00430BAE"/>
    <w:rsid w:val="00431A33"/>
    <w:rsid w:val="0043251F"/>
    <w:rsid w:val="0043263E"/>
    <w:rsid w:val="00432781"/>
    <w:rsid w:val="00432B63"/>
    <w:rsid w:val="00432C66"/>
    <w:rsid w:val="00432DB8"/>
    <w:rsid w:val="004330E1"/>
    <w:rsid w:val="004335D9"/>
    <w:rsid w:val="0043456D"/>
    <w:rsid w:val="00434908"/>
    <w:rsid w:val="00434A94"/>
    <w:rsid w:val="00434D9A"/>
    <w:rsid w:val="00435747"/>
    <w:rsid w:val="00435948"/>
    <w:rsid w:val="00436213"/>
    <w:rsid w:val="004368D2"/>
    <w:rsid w:val="004369B3"/>
    <w:rsid w:val="00436B74"/>
    <w:rsid w:val="00437374"/>
    <w:rsid w:val="00437A7D"/>
    <w:rsid w:val="0044017E"/>
    <w:rsid w:val="004409F1"/>
    <w:rsid w:val="00440EF6"/>
    <w:rsid w:val="00441B62"/>
    <w:rsid w:val="00441EC4"/>
    <w:rsid w:val="00442657"/>
    <w:rsid w:val="00442D5E"/>
    <w:rsid w:val="00442E8C"/>
    <w:rsid w:val="00442F7F"/>
    <w:rsid w:val="00443632"/>
    <w:rsid w:val="0044371D"/>
    <w:rsid w:val="004437BE"/>
    <w:rsid w:val="0044418E"/>
    <w:rsid w:val="00444434"/>
    <w:rsid w:val="00444949"/>
    <w:rsid w:val="00444F90"/>
    <w:rsid w:val="00445C07"/>
    <w:rsid w:val="0044600B"/>
    <w:rsid w:val="00446159"/>
    <w:rsid w:val="00446DB4"/>
    <w:rsid w:val="0044738F"/>
    <w:rsid w:val="00447EB9"/>
    <w:rsid w:val="00447FDC"/>
    <w:rsid w:val="00450079"/>
    <w:rsid w:val="00450874"/>
    <w:rsid w:val="004509B3"/>
    <w:rsid w:val="004509BB"/>
    <w:rsid w:val="00450AC6"/>
    <w:rsid w:val="0045174B"/>
    <w:rsid w:val="004523E0"/>
    <w:rsid w:val="0045255E"/>
    <w:rsid w:val="00452C9C"/>
    <w:rsid w:val="00453647"/>
    <w:rsid w:val="00453D34"/>
    <w:rsid w:val="00454941"/>
    <w:rsid w:val="00454951"/>
    <w:rsid w:val="00454D2E"/>
    <w:rsid w:val="00454D9E"/>
    <w:rsid w:val="0045546D"/>
    <w:rsid w:val="00455ABB"/>
    <w:rsid w:val="00455C6B"/>
    <w:rsid w:val="00455FDE"/>
    <w:rsid w:val="0045619C"/>
    <w:rsid w:val="00456412"/>
    <w:rsid w:val="00457373"/>
    <w:rsid w:val="00457EEA"/>
    <w:rsid w:val="00460188"/>
    <w:rsid w:val="0046027C"/>
    <w:rsid w:val="00460634"/>
    <w:rsid w:val="0046065A"/>
    <w:rsid w:val="00460799"/>
    <w:rsid w:val="0046119B"/>
    <w:rsid w:val="004613D2"/>
    <w:rsid w:val="0046140D"/>
    <w:rsid w:val="004617EE"/>
    <w:rsid w:val="00461ED0"/>
    <w:rsid w:val="00462029"/>
    <w:rsid w:val="0046261B"/>
    <w:rsid w:val="00464340"/>
    <w:rsid w:val="004648FE"/>
    <w:rsid w:val="0046546D"/>
    <w:rsid w:val="00465532"/>
    <w:rsid w:val="004658EE"/>
    <w:rsid w:val="00465F65"/>
    <w:rsid w:val="00466101"/>
    <w:rsid w:val="00466261"/>
    <w:rsid w:val="00466B62"/>
    <w:rsid w:val="0046730D"/>
    <w:rsid w:val="0046765B"/>
    <w:rsid w:val="004676DA"/>
    <w:rsid w:val="0046789A"/>
    <w:rsid w:val="00467AF0"/>
    <w:rsid w:val="00467BBE"/>
    <w:rsid w:val="00467D60"/>
    <w:rsid w:val="00467FFD"/>
    <w:rsid w:val="00470109"/>
    <w:rsid w:val="004712E1"/>
    <w:rsid w:val="00471322"/>
    <w:rsid w:val="00471365"/>
    <w:rsid w:val="0047141F"/>
    <w:rsid w:val="00471A5B"/>
    <w:rsid w:val="00472029"/>
    <w:rsid w:val="004735B7"/>
    <w:rsid w:val="004740A3"/>
    <w:rsid w:val="00474974"/>
    <w:rsid w:val="00474F89"/>
    <w:rsid w:val="004752E2"/>
    <w:rsid w:val="004759E0"/>
    <w:rsid w:val="00475B10"/>
    <w:rsid w:val="00475C9B"/>
    <w:rsid w:val="00476953"/>
    <w:rsid w:val="004769E3"/>
    <w:rsid w:val="00477650"/>
    <w:rsid w:val="00477B0A"/>
    <w:rsid w:val="004800B2"/>
    <w:rsid w:val="004802A8"/>
    <w:rsid w:val="00480428"/>
    <w:rsid w:val="004806BB"/>
    <w:rsid w:val="004807D0"/>
    <w:rsid w:val="004817DD"/>
    <w:rsid w:val="004825A3"/>
    <w:rsid w:val="00482EDF"/>
    <w:rsid w:val="004831FE"/>
    <w:rsid w:val="00483544"/>
    <w:rsid w:val="004836EC"/>
    <w:rsid w:val="004838F3"/>
    <w:rsid w:val="004846F6"/>
    <w:rsid w:val="00484759"/>
    <w:rsid w:val="004848C2"/>
    <w:rsid w:val="004848CC"/>
    <w:rsid w:val="0048525A"/>
    <w:rsid w:val="00485549"/>
    <w:rsid w:val="00485577"/>
    <w:rsid w:val="00485A0D"/>
    <w:rsid w:val="00485AE6"/>
    <w:rsid w:val="004870FB"/>
    <w:rsid w:val="004874A7"/>
    <w:rsid w:val="004877B4"/>
    <w:rsid w:val="00487CDB"/>
    <w:rsid w:val="00490708"/>
    <w:rsid w:val="00490AAC"/>
    <w:rsid w:val="00490D55"/>
    <w:rsid w:val="00491566"/>
    <w:rsid w:val="00492024"/>
    <w:rsid w:val="0049205E"/>
    <w:rsid w:val="00492090"/>
    <w:rsid w:val="00492204"/>
    <w:rsid w:val="00492293"/>
    <w:rsid w:val="00492C28"/>
    <w:rsid w:val="00492E77"/>
    <w:rsid w:val="00493E03"/>
    <w:rsid w:val="00493F4B"/>
    <w:rsid w:val="0049421F"/>
    <w:rsid w:val="00494549"/>
    <w:rsid w:val="00494CFA"/>
    <w:rsid w:val="00494D69"/>
    <w:rsid w:val="0049523E"/>
    <w:rsid w:val="00495892"/>
    <w:rsid w:val="00495DD1"/>
    <w:rsid w:val="0049690A"/>
    <w:rsid w:val="0049693C"/>
    <w:rsid w:val="00496A18"/>
    <w:rsid w:val="00496D2A"/>
    <w:rsid w:val="004970F1"/>
    <w:rsid w:val="00497137"/>
    <w:rsid w:val="004975E6"/>
    <w:rsid w:val="004A05DB"/>
    <w:rsid w:val="004A0625"/>
    <w:rsid w:val="004A10EA"/>
    <w:rsid w:val="004A1233"/>
    <w:rsid w:val="004A1611"/>
    <w:rsid w:val="004A17DA"/>
    <w:rsid w:val="004A25D4"/>
    <w:rsid w:val="004A2E41"/>
    <w:rsid w:val="004A2F8A"/>
    <w:rsid w:val="004A32FB"/>
    <w:rsid w:val="004A33E9"/>
    <w:rsid w:val="004A3881"/>
    <w:rsid w:val="004A3B9A"/>
    <w:rsid w:val="004A3D3A"/>
    <w:rsid w:val="004A50BC"/>
    <w:rsid w:val="004A575F"/>
    <w:rsid w:val="004A583A"/>
    <w:rsid w:val="004A662D"/>
    <w:rsid w:val="004A6A42"/>
    <w:rsid w:val="004A6C75"/>
    <w:rsid w:val="004A70D5"/>
    <w:rsid w:val="004A734A"/>
    <w:rsid w:val="004B01C8"/>
    <w:rsid w:val="004B021E"/>
    <w:rsid w:val="004B0288"/>
    <w:rsid w:val="004B02D1"/>
    <w:rsid w:val="004B0858"/>
    <w:rsid w:val="004B2104"/>
    <w:rsid w:val="004B331B"/>
    <w:rsid w:val="004B38C7"/>
    <w:rsid w:val="004B4998"/>
    <w:rsid w:val="004B4CE7"/>
    <w:rsid w:val="004B51E1"/>
    <w:rsid w:val="004B5502"/>
    <w:rsid w:val="004B5622"/>
    <w:rsid w:val="004B5CE6"/>
    <w:rsid w:val="004B6151"/>
    <w:rsid w:val="004B6717"/>
    <w:rsid w:val="004B6BBE"/>
    <w:rsid w:val="004B705D"/>
    <w:rsid w:val="004B7239"/>
    <w:rsid w:val="004B7532"/>
    <w:rsid w:val="004B7A58"/>
    <w:rsid w:val="004B7C31"/>
    <w:rsid w:val="004C0070"/>
    <w:rsid w:val="004C03F3"/>
    <w:rsid w:val="004C080D"/>
    <w:rsid w:val="004C09D1"/>
    <w:rsid w:val="004C0C2B"/>
    <w:rsid w:val="004C0C8C"/>
    <w:rsid w:val="004C0E87"/>
    <w:rsid w:val="004C141A"/>
    <w:rsid w:val="004C164D"/>
    <w:rsid w:val="004C1870"/>
    <w:rsid w:val="004C24AF"/>
    <w:rsid w:val="004C26F8"/>
    <w:rsid w:val="004C3775"/>
    <w:rsid w:val="004C3EFF"/>
    <w:rsid w:val="004C4046"/>
    <w:rsid w:val="004C417C"/>
    <w:rsid w:val="004C42C2"/>
    <w:rsid w:val="004C45B9"/>
    <w:rsid w:val="004C49C4"/>
    <w:rsid w:val="004C6289"/>
    <w:rsid w:val="004C6902"/>
    <w:rsid w:val="004C6B84"/>
    <w:rsid w:val="004C72A0"/>
    <w:rsid w:val="004C73C4"/>
    <w:rsid w:val="004C7404"/>
    <w:rsid w:val="004C79EB"/>
    <w:rsid w:val="004C7BA9"/>
    <w:rsid w:val="004D032B"/>
    <w:rsid w:val="004D0949"/>
    <w:rsid w:val="004D0D27"/>
    <w:rsid w:val="004D1764"/>
    <w:rsid w:val="004D1CA3"/>
    <w:rsid w:val="004D1E9A"/>
    <w:rsid w:val="004D20D0"/>
    <w:rsid w:val="004D22F9"/>
    <w:rsid w:val="004D3277"/>
    <w:rsid w:val="004D386E"/>
    <w:rsid w:val="004D4143"/>
    <w:rsid w:val="004D47A8"/>
    <w:rsid w:val="004D5014"/>
    <w:rsid w:val="004D552B"/>
    <w:rsid w:val="004D58EB"/>
    <w:rsid w:val="004D5CA7"/>
    <w:rsid w:val="004D5FD2"/>
    <w:rsid w:val="004D70CC"/>
    <w:rsid w:val="004D7166"/>
    <w:rsid w:val="004D73A2"/>
    <w:rsid w:val="004D7448"/>
    <w:rsid w:val="004D7A65"/>
    <w:rsid w:val="004D7F49"/>
    <w:rsid w:val="004E0A4E"/>
    <w:rsid w:val="004E0A73"/>
    <w:rsid w:val="004E1798"/>
    <w:rsid w:val="004E2105"/>
    <w:rsid w:val="004E2549"/>
    <w:rsid w:val="004E2665"/>
    <w:rsid w:val="004E27E3"/>
    <w:rsid w:val="004E2C12"/>
    <w:rsid w:val="004E2FB9"/>
    <w:rsid w:val="004E3D45"/>
    <w:rsid w:val="004E46F2"/>
    <w:rsid w:val="004E4F59"/>
    <w:rsid w:val="004E5387"/>
    <w:rsid w:val="004E5754"/>
    <w:rsid w:val="004E5C42"/>
    <w:rsid w:val="004E5D44"/>
    <w:rsid w:val="004E5D9E"/>
    <w:rsid w:val="004E6682"/>
    <w:rsid w:val="004E69EC"/>
    <w:rsid w:val="004E6BAA"/>
    <w:rsid w:val="004E7548"/>
    <w:rsid w:val="004E7A24"/>
    <w:rsid w:val="004F04E0"/>
    <w:rsid w:val="004F0594"/>
    <w:rsid w:val="004F0AB4"/>
    <w:rsid w:val="004F1C45"/>
    <w:rsid w:val="004F1FB0"/>
    <w:rsid w:val="004F2407"/>
    <w:rsid w:val="004F2758"/>
    <w:rsid w:val="004F347C"/>
    <w:rsid w:val="004F3AD0"/>
    <w:rsid w:val="004F3C23"/>
    <w:rsid w:val="004F40F9"/>
    <w:rsid w:val="004F48E6"/>
    <w:rsid w:val="004F4DA1"/>
    <w:rsid w:val="004F57D1"/>
    <w:rsid w:val="004F5FC2"/>
    <w:rsid w:val="004F6325"/>
    <w:rsid w:val="004F65E4"/>
    <w:rsid w:val="004F6FDE"/>
    <w:rsid w:val="004F71DF"/>
    <w:rsid w:val="004F7398"/>
    <w:rsid w:val="004F7422"/>
    <w:rsid w:val="0050022B"/>
    <w:rsid w:val="00500454"/>
    <w:rsid w:val="00500A5C"/>
    <w:rsid w:val="00500E3C"/>
    <w:rsid w:val="00501867"/>
    <w:rsid w:val="0050199A"/>
    <w:rsid w:val="00502011"/>
    <w:rsid w:val="005022F0"/>
    <w:rsid w:val="00502925"/>
    <w:rsid w:val="0050383C"/>
    <w:rsid w:val="00503A61"/>
    <w:rsid w:val="00503BEA"/>
    <w:rsid w:val="00504672"/>
    <w:rsid w:val="00505324"/>
    <w:rsid w:val="005058A3"/>
    <w:rsid w:val="00505B20"/>
    <w:rsid w:val="00506613"/>
    <w:rsid w:val="00506768"/>
    <w:rsid w:val="005068CE"/>
    <w:rsid w:val="00506A8B"/>
    <w:rsid w:val="00507169"/>
    <w:rsid w:val="00507435"/>
    <w:rsid w:val="0050752A"/>
    <w:rsid w:val="00507EE2"/>
    <w:rsid w:val="00510245"/>
    <w:rsid w:val="0051043D"/>
    <w:rsid w:val="00510A07"/>
    <w:rsid w:val="00510EB2"/>
    <w:rsid w:val="00510FB6"/>
    <w:rsid w:val="005113BA"/>
    <w:rsid w:val="0051182E"/>
    <w:rsid w:val="00511A23"/>
    <w:rsid w:val="00511DF6"/>
    <w:rsid w:val="005120EE"/>
    <w:rsid w:val="005128BD"/>
    <w:rsid w:val="00512AD6"/>
    <w:rsid w:val="00512C5D"/>
    <w:rsid w:val="00512EEA"/>
    <w:rsid w:val="00512FB4"/>
    <w:rsid w:val="005131E8"/>
    <w:rsid w:val="00513992"/>
    <w:rsid w:val="00514DF7"/>
    <w:rsid w:val="0051537B"/>
    <w:rsid w:val="00515C4F"/>
    <w:rsid w:val="0051700A"/>
    <w:rsid w:val="005179A4"/>
    <w:rsid w:val="0052064E"/>
    <w:rsid w:val="005206E5"/>
    <w:rsid w:val="00520915"/>
    <w:rsid w:val="0052168B"/>
    <w:rsid w:val="00521840"/>
    <w:rsid w:val="00521D1C"/>
    <w:rsid w:val="005225A3"/>
    <w:rsid w:val="00522C1F"/>
    <w:rsid w:val="00522C66"/>
    <w:rsid w:val="00522F15"/>
    <w:rsid w:val="0052322A"/>
    <w:rsid w:val="0052353C"/>
    <w:rsid w:val="00523B29"/>
    <w:rsid w:val="00523D7D"/>
    <w:rsid w:val="005242A7"/>
    <w:rsid w:val="005242DC"/>
    <w:rsid w:val="00524387"/>
    <w:rsid w:val="0052439C"/>
    <w:rsid w:val="0052451B"/>
    <w:rsid w:val="00524694"/>
    <w:rsid w:val="00524942"/>
    <w:rsid w:val="00525B02"/>
    <w:rsid w:val="0052607A"/>
    <w:rsid w:val="00526543"/>
    <w:rsid w:val="005266FA"/>
    <w:rsid w:val="00526B32"/>
    <w:rsid w:val="00526BA0"/>
    <w:rsid w:val="0052768E"/>
    <w:rsid w:val="00527815"/>
    <w:rsid w:val="0053030D"/>
    <w:rsid w:val="005305FF"/>
    <w:rsid w:val="00531586"/>
    <w:rsid w:val="00531678"/>
    <w:rsid w:val="00532CAB"/>
    <w:rsid w:val="00532E34"/>
    <w:rsid w:val="005330A7"/>
    <w:rsid w:val="005333DB"/>
    <w:rsid w:val="00533630"/>
    <w:rsid w:val="00534441"/>
    <w:rsid w:val="005344E4"/>
    <w:rsid w:val="00534BD6"/>
    <w:rsid w:val="00534BDD"/>
    <w:rsid w:val="00535551"/>
    <w:rsid w:val="00535650"/>
    <w:rsid w:val="0053657A"/>
    <w:rsid w:val="00536592"/>
    <w:rsid w:val="005366FD"/>
    <w:rsid w:val="00536A57"/>
    <w:rsid w:val="00536E46"/>
    <w:rsid w:val="005374C4"/>
    <w:rsid w:val="00537FAA"/>
    <w:rsid w:val="00540D2C"/>
    <w:rsid w:val="0054103E"/>
    <w:rsid w:val="00541556"/>
    <w:rsid w:val="00542D01"/>
    <w:rsid w:val="0054323C"/>
    <w:rsid w:val="0054383E"/>
    <w:rsid w:val="0054389F"/>
    <w:rsid w:val="005438F7"/>
    <w:rsid w:val="00543C4B"/>
    <w:rsid w:val="00543CDC"/>
    <w:rsid w:val="005441C0"/>
    <w:rsid w:val="00544380"/>
    <w:rsid w:val="0054439F"/>
    <w:rsid w:val="00544BE1"/>
    <w:rsid w:val="0054563E"/>
    <w:rsid w:val="005456F9"/>
    <w:rsid w:val="00545DDC"/>
    <w:rsid w:val="00545FAB"/>
    <w:rsid w:val="005463C8"/>
    <w:rsid w:val="0054687F"/>
    <w:rsid w:val="00546DB0"/>
    <w:rsid w:val="0054702A"/>
    <w:rsid w:val="0054717A"/>
    <w:rsid w:val="005474CA"/>
    <w:rsid w:val="00550838"/>
    <w:rsid w:val="00550C15"/>
    <w:rsid w:val="00551DE7"/>
    <w:rsid w:val="0055378C"/>
    <w:rsid w:val="00553E2C"/>
    <w:rsid w:val="00553F4D"/>
    <w:rsid w:val="005544A9"/>
    <w:rsid w:val="005547C0"/>
    <w:rsid w:val="005548CD"/>
    <w:rsid w:val="00554F61"/>
    <w:rsid w:val="005552C9"/>
    <w:rsid w:val="005552D4"/>
    <w:rsid w:val="00555614"/>
    <w:rsid w:val="005558EF"/>
    <w:rsid w:val="00555B98"/>
    <w:rsid w:val="00555D28"/>
    <w:rsid w:val="00555F25"/>
    <w:rsid w:val="0055621F"/>
    <w:rsid w:val="00556290"/>
    <w:rsid w:val="0055670A"/>
    <w:rsid w:val="0055724D"/>
    <w:rsid w:val="005576DE"/>
    <w:rsid w:val="00557ECD"/>
    <w:rsid w:val="0056068C"/>
    <w:rsid w:val="005606D2"/>
    <w:rsid w:val="005609C0"/>
    <w:rsid w:val="00560AB0"/>
    <w:rsid w:val="00560ECF"/>
    <w:rsid w:val="00560FB5"/>
    <w:rsid w:val="0056112C"/>
    <w:rsid w:val="00561CF2"/>
    <w:rsid w:val="0056219C"/>
    <w:rsid w:val="00562380"/>
    <w:rsid w:val="005627D0"/>
    <w:rsid w:val="00562AFE"/>
    <w:rsid w:val="00562BA7"/>
    <w:rsid w:val="00562C8F"/>
    <w:rsid w:val="00563054"/>
    <w:rsid w:val="0056314F"/>
    <w:rsid w:val="005636D0"/>
    <w:rsid w:val="005645CB"/>
    <w:rsid w:val="00564972"/>
    <w:rsid w:val="005659E5"/>
    <w:rsid w:val="00565ACC"/>
    <w:rsid w:val="00565B7A"/>
    <w:rsid w:val="00566F03"/>
    <w:rsid w:val="005672E9"/>
    <w:rsid w:val="00567A3C"/>
    <w:rsid w:val="00567A60"/>
    <w:rsid w:val="00567C5C"/>
    <w:rsid w:val="005700AC"/>
    <w:rsid w:val="0057057E"/>
    <w:rsid w:val="00570683"/>
    <w:rsid w:val="00570D1F"/>
    <w:rsid w:val="005716E1"/>
    <w:rsid w:val="005717CA"/>
    <w:rsid w:val="00571CDC"/>
    <w:rsid w:val="005720EA"/>
    <w:rsid w:val="00572360"/>
    <w:rsid w:val="00572BE4"/>
    <w:rsid w:val="00573051"/>
    <w:rsid w:val="00573493"/>
    <w:rsid w:val="00573A44"/>
    <w:rsid w:val="005743CD"/>
    <w:rsid w:val="00574799"/>
    <w:rsid w:val="00575576"/>
    <w:rsid w:val="00576373"/>
    <w:rsid w:val="0057663F"/>
    <w:rsid w:val="00576767"/>
    <w:rsid w:val="0057727A"/>
    <w:rsid w:val="005773F9"/>
    <w:rsid w:val="005776A1"/>
    <w:rsid w:val="00577FE4"/>
    <w:rsid w:val="00580A06"/>
    <w:rsid w:val="00580CE1"/>
    <w:rsid w:val="00581281"/>
    <w:rsid w:val="0058132E"/>
    <w:rsid w:val="0058238A"/>
    <w:rsid w:val="0058241B"/>
    <w:rsid w:val="0058261C"/>
    <w:rsid w:val="005828B6"/>
    <w:rsid w:val="00582AB6"/>
    <w:rsid w:val="00582C78"/>
    <w:rsid w:val="00585390"/>
    <w:rsid w:val="0058543B"/>
    <w:rsid w:val="00585B00"/>
    <w:rsid w:val="00585C45"/>
    <w:rsid w:val="00585EE0"/>
    <w:rsid w:val="0058616B"/>
    <w:rsid w:val="0058625A"/>
    <w:rsid w:val="00586727"/>
    <w:rsid w:val="00586A4A"/>
    <w:rsid w:val="005874AA"/>
    <w:rsid w:val="005874B3"/>
    <w:rsid w:val="0058774C"/>
    <w:rsid w:val="00587AD7"/>
    <w:rsid w:val="00587BCF"/>
    <w:rsid w:val="00587C64"/>
    <w:rsid w:val="0059018B"/>
    <w:rsid w:val="0059056B"/>
    <w:rsid w:val="005906FA"/>
    <w:rsid w:val="0059076D"/>
    <w:rsid w:val="00590B00"/>
    <w:rsid w:val="00590D96"/>
    <w:rsid w:val="00591738"/>
    <w:rsid w:val="00591E97"/>
    <w:rsid w:val="00592C1A"/>
    <w:rsid w:val="0059301A"/>
    <w:rsid w:val="0059303D"/>
    <w:rsid w:val="005930C9"/>
    <w:rsid w:val="005936DE"/>
    <w:rsid w:val="00593783"/>
    <w:rsid w:val="005937DA"/>
    <w:rsid w:val="00593B17"/>
    <w:rsid w:val="00593B4D"/>
    <w:rsid w:val="0059429F"/>
    <w:rsid w:val="00594BDE"/>
    <w:rsid w:val="00594EEE"/>
    <w:rsid w:val="00594F23"/>
    <w:rsid w:val="00595809"/>
    <w:rsid w:val="00595ACE"/>
    <w:rsid w:val="005966AC"/>
    <w:rsid w:val="005967AC"/>
    <w:rsid w:val="00596848"/>
    <w:rsid w:val="00597428"/>
    <w:rsid w:val="005A0495"/>
    <w:rsid w:val="005A1874"/>
    <w:rsid w:val="005A1A52"/>
    <w:rsid w:val="005A24D3"/>
    <w:rsid w:val="005A255D"/>
    <w:rsid w:val="005A25C5"/>
    <w:rsid w:val="005A2BA8"/>
    <w:rsid w:val="005A2C74"/>
    <w:rsid w:val="005A3D3C"/>
    <w:rsid w:val="005A426A"/>
    <w:rsid w:val="005A487C"/>
    <w:rsid w:val="005A4A4E"/>
    <w:rsid w:val="005A4B7C"/>
    <w:rsid w:val="005A52CD"/>
    <w:rsid w:val="005A6803"/>
    <w:rsid w:val="005A6B2F"/>
    <w:rsid w:val="005A6B62"/>
    <w:rsid w:val="005A7157"/>
    <w:rsid w:val="005A782F"/>
    <w:rsid w:val="005A7FF7"/>
    <w:rsid w:val="005B047B"/>
    <w:rsid w:val="005B074C"/>
    <w:rsid w:val="005B0765"/>
    <w:rsid w:val="005B0A0F"/>
    <w:rsid w:val="005B0E96"/>
    <w:rsid w:val="005B229D"/>
    <w:rsid w:val="005B2826"/>
    <w:rsid w:val="005B2B6A"/>
    <w:rsid w:val="005B2D9F"/>
    <w:rsid w:val="005B320C"/>
    <w:rsid w:val="005B383B"/>
    <w:rsid w:val="005B3EF0"/>
    <w:rsid w:val="005B3FE5"/>
    <w:rsid w:val="005B5359"/>
    <w:rsid w:val="005B5964"/>
    <w:rsid w:val="005B5A7C"/>
    <w:rsid w:val="005B5D21"/>
    <w:rsid w:val="005B5E33"/>
    <w:rsid w:val="005B6933"/>
    <w:rsid w:val="005B6E26"/>
    <w:rsid w:val="005B76A8"/>
    <w:rsid w:val="005B7CFA"/>
    <w:rsid w:val="005B7E2A"/>
    <w:rsid w:val="005B7EFF"/>
    <w:rsid w:val="005C0061"/>
    <w:rsid w:val="005C0810"/>
    <w:rsid w:val="005C0CF9"/>
    <w:rsid w:val="005C0CFD"/>
    <w:rsid w:val="005C1286"/>
    <w:rsid w:val="005C1A03"/>
    <w:rsid w:val="005C1ACC"/>
    <w:rsid w:val="005C21B0"/>
    <w:rsid w:val="005C27A4"/>
    <w:rsid w:val="005C33F9"/>
    <w:rsid w:val="005C3A83"/>
    <w:rsid w:val="005C412F"/>
    <w:rsid w:val="005C47BC"/>
    <w:rsid w:val="005C58FC"/>
    <w:rsid w:val="005C6BA8"/>
    <w:rsid w:val="005C7337"/>
    <w:rsid w:val="005C798F"/>
    <w:rsid w:val="005C7B90"/>
    <w:rsid w:val="005D00F5"/>
    <w:rsid w:val="005D0CD5"/>
    <w:rsid w:val="005D1A14"/>
    <w:rsid w:val="005D1A2A"/>
    <w:rsid w:val="005D1A32"/>
    <w:rsid w:val="005D1E05"/>
    <w:rsid w:val="005D2B40"/>
    <w:rsid w:val="005D3BAF"/>
    <w:rsid w:val="005D3D35"/>
    <w:rsid w:val="005D419A"/>
    <w:rsid w:val="005D43EB"/>
    <w:rsid w:val="005D4627"/>
    <w:rsid w:val="005D5014"/>
    <w:rsid w:val="005D5215"/>
    <w:rsid w:val="005D53E3"/>
    <w:rsid w:val="005D5446"/>
    <w:rsid w:val="005D5C20"/>
    <w:rsid w:val="005D61EB"/>
    <w:rsid w:val="005D6400"/>
    <w:rsid w:val="005D6426"/>
    <w:rsid w:val="005D67D2"/>
    <w:rsid w:val="005D6D53"/>
    <w:rsid w:val="005D7567"/>
    <w:rsid w:val="005D7851"/>
    <w:rsid w:val="005D7BAA"/>
    <w:rsid w:val="005E0160"/>
    <w:rsid w:val="005E1FCE"/>
    <w:rsid w:val="005E2095"/>
    <w:rsid w:val="005E20F2"/>
    <w:rsid w:val="005E2279"/>
    <w:rsid w:val="005E22CF"/>
    <w:rsid w:val="005E28CE"/>
    <w:rsid w:val="005E3453"/>
    <w:rsid w:val="005E3694"/>
    <w:rsid w:val="005E3B76"/>
    <w:rsid w:val="005E44E8"/>
    <w:rsid w:val="005E48F7"/>
    <w:rsid w:val="005E4946"/>
    <w:rsid w:val="005E4FD4"/>
    <w:rsid w:val="005E558F"/>
    <w:rsid w:val="005E5BC0"/>
    <w:rsid w:val="005E5D6A"/>
    <w:rsid w:val="005E663F"/>
    <w:rsid w:val="005E670C"/>
    <w:rsid w:val="005E67FB"/>
    <w:rsid w:val="005E6ABA"/>
    <w:rsid w:val="005E6B78"/>
    <w:rsid w:val="005F0141"/>
    <w:rsid w:val="005F0AEF"/>
    <w:rsid w:val="005F110B"/>
    <w:rsid w:val="005F181F"/>
    <w:rsid w:val="005F1D3D"/>
    <w:rsid w:val="005F1F79"/>
    <w:rsid w:val="005F28C8"/>
    <w:rsid w:val="005F2B30"/>
    <w:rsid w:val="005F302F"/>
    <w:rsid w:val="005F312A"/>
    <w:rsid w:val="005F41BD"/>
    <w:rsid w:val="005F4E14"/>
    <w:rsid w:val="005F574A"/>
    <w:rsid w:val="005F5E4F"/>
    <w:rsid w:val="005F5E5D"/>
    <w:rsid w:val="005F66FE"/>
    <w:rsid w:val="005F6CA8"/>
    <w:rsid w:val="005F6EFD"/>
    <w:rsid w:val="005F720E"/>
    <w:rsid w:val="005F74CC"/>
    <w:rsid w:val="005F7C92"/>
    <w:rsid w:val="005F7E63"/>
    <w:rsid w:val="0060024A"/>
    <w:rsid w:val="00600485"/>
    <w:rsid w:val="00600EC9"/>
    <w:rsid w:val="0060153A"/>
    <w:rsid w:val="00601E58"/>
    <w:rsid w:val="00602167"/>
    <w:rsid w:val="00603278"/>
    <w:rsid w:val="00603B69"/>
    <w:rsid w:val="00603F37"/>
    <w:rsid w:val="006045BA"/>
    <w:rsid w:val="00604ECA"/>
    <w:rsid w:val="00605912"/>
    <w:rsid w:val="00606167"/>
    <w:rsid w:val="00606685"/>
    <w:rsid w:val="00606F41"/>
    <w:rsid w:val="00607030"/>
    <w:rsid w:val="0060746C"/>
    <w:rsid w:val="00607DA4"/>
    <w:rsid w:val="006100AA"/>
    <w:rsid w:val="006104E1"/>
    <w:rsid w:val="006104E9"/>
    <w:rsid w:val="00610717"/>
    <w:rsid w:val="00610748"/>
    <w:rsid w:val="006107B8"/>
    <w:rsid w:val="006109C8"/>
    <w:rsid w:val="00610BE9"/>
    <w:rsid w:val="00611876"/>
    <w:rsid w:val="006118F3"/>
    <w:rsid w:val="00611CD3"/>
    <w:rsid w:val="00612EC2"/>
    <w:rsid w:val="006132FC"/>
    <w:rsid w:val="0061393F"/>
    <w:rsid w:val="006139A2"/>
    <w:rsid w:val="00613D2B"/>
    <w:rsid w:val="00614CFA"/>
    <w:rsid w:val="0061506D"/>
    <w:rsid w:val="00615105"/>
    <w:rsid w:val="0061555C"/>
    <w:rsid w:val="006155B7"/>
    <w:rsid w:val="00615781"/>
    <w:rsid w:val="0061626E"/>
    <w:rsid w:val="006165EE"/>
    <w:rsid w:val="006169DD"/>
    <w:rsid w:val="00616B38"/>
    <w:rsid w:val="006172ED"/>
    <w:rsid w:val="00617ACD"/>
    <w:rsid w:val="00617B8C"/>
    <w:rsid w:val="00617D08"/>
    <w:rsid w:val="006205DA"/>
    <w:rsid w:val="00620FF2"/>
    <w:rsid w:val="006216BD"/>
    <w:rsid w:val="006221CE"/>
    <w:rsid w:val="00622C85"/>
    <w:rsid w:val="0062536D"/>
    <w:rsid w:val="00625CD0"/>
    <w:rsid w:val="0062659E"/>
    <w:rsid w:val="00626732"/>
    <w:rsid w:val="0062678B"/>
    <w:rsid w:val="00626C9D"/>
    <w:rsid w:val="006275DA"/>
    <w:rsid w:val="00627855"/>
    <w:rsid w:val="00627A69"/>
    <w:rsid w:val="00627E5E"/>
    <w:rsid w:val="00630291"/>
    <w:rsid w:val="006303CE"/>
    <w:rsid w:val="0063043B"/>
    <w:rsid w:val="006306DF"/>
    <w:rsid w:val="0063093C"/>
    <w:rsid w:val="00630B6A"/>
    <w:rsid w:val="00630CA5"/>
    <w:rsid w:val="006311FC"/>
    <w:rsid w:val="0063156B"/>
    <w:rsid w:val="00631581"/>
    <w:rsid w:val="00631603"/>
    <w:rsid w:val="00631DC9"/>
    <w:rsid w:val="006325E5"/>
    <w:rsid w:val="00632F5F"/>
    <w:rsid w:val="006337D8"/>
    <w:rsid w:val="00633F83"/>
    <w:rsid w:val="006340B9"/>
    <w:rsid w:val="0063459E"/>
    <w:rsid w:val="006347E5"/>
    <w:rsid w:val="00634D39"/>
    <w:rsid w:val="00635025"/>
    <w:rsid w:val="00635757"/>
    <w:rsid w:val="006361FB"/>
    <w:rsid w:val="006364E4"/>
    <w:rsid w:val="006369A1"/>
    <w:rsid w:val="00636ACA"/>
    <w:rsid w:val="00636BA9"/>
    <w:rsid w:val="00636D87"/>
    <w:rsid w:val="0063758F"/>
    <w:rsid w:val="00637FF5"/>
    <w:rsid w:val="0064090D"/>
    <w:rsid w:val="00640962"/>
    <w:rsid w:val="00641957"/>
    <w:rsid w:val="00641FDE"/>
    <w:rsid w:val="00641FDF"/>
    <w:rsid w:val="0064240E"/>
    <w:rsid w:val="006427A5"/>
    <w:rsid w:val="006427F4"/>
    <w:rsid w:val="00642C3C"/>
    <w:rsid w:val="00643277"/>
    <w:rsid w:val="00643476"/>
    <w:rsid w:val="00643E18"/>
    <w:rsid w:val="0064442C"/>
    <w:rsid w:val="00644821"/>
    <w:rsid w:val="006452C5"/>
    <w:rsid w:val="00645566"/>
    <w:rsid w:val="00645593"/>
    <w:rsid w:val="0064697F"/>
    <w:rsid w:val="00646AFB"/>
    <w:rsid w:val="00646B83"/>
    <w:rsid w:val="00646E28"/>
    <w:rsid w:val="00647F57"/>
    <w:rsid w:val="006500C2"/>
    <w:rsid w:val="006512F8"/>
    <w:rsid w:val="00651365"/>
    <w:rsid w:val="006514C7"/>
    <w:rsid w:val="00651673"/>
    <w:rsid w:val="00651857"/>
    <w:rsid w:val="006532FC"/>
    <w:rsid w:val="00653CD1"/>
    <w:rsid w:val="00654382"/>
    <w:rsid w:val="0065477D"/>
    <w:rsid w:val="006547CB"/>
    <w:rsid w:val="00654B10"/>
    <w:rsid w:val="006553A6"/>
    <w:rsid w:val="006556C1"/>
    <w:rsid w:val="0065647B"/>
    <w:rsid w:val="0065798F"/>
    <w:rsid w:val="00657F77"/>
    <w:rsid w:val="00660278"/>
    <w:rsid w:val="00660C41"/>
    <w:rsid w:val="00661785"/>
    <w:rsid w:val="0066219E"/>
    <w:rsid w:val="00662703"/>
    <w:rsid w:val="006627D6"/>
    <w:rsid w:val="00662A0C"/>
    <w:rsid w:val="00662E97"/>
    <w:rsid w:val="00663109"/>
    <w:rsid w:val="006631BE"/>
    <w:rsid w:val="00663320"/>
    <w:rsid w:val="006635EF"/>
    <w:rsid w:val="00663701"/>
    <w:rsid w:val="00663F15"/>
    <w:rsid w:val="0066401B"/>
    <w:rsid w:val="00664030"/>
    <w:rsid w:val="006641FA"/>
    <w:rsid w:val="0066499D"/>
    <w:rsid w:val="00664A1F"/>
    <w:rsid w:val="00664F42"/>
    <w:rsid w:val="00665149"/>
    <w:rsid w:val="006652F1"/>
    <w:rsid w:val="0066550B"/>
    <w:rsid w:val="006659E7"/>
    <w:rsid w:val="00665C0E"/>
    <w:rsid w:val="006662D2"/>
    <w:rsid w:val="006664E0"/>
    <w:rsid w:val="006667D2"/>
    <w:rsid w:val="00666A68"/>
    <w:rsid w:val="00666B50"/>
    <w:rsid w:val="0066759B"/>
    <w:rsid w:val="00667D85"/>
    <w:rsid w:val="006704E9"/>
    <w:rsid w:val="00670E6F"/>
    <w:rsid w:val="00671D80"/>
    <w:rsid w:val="00671D9E"/>
    <w:rsid w:val="00672268"/>
    <w:rsid w:val="006724AA"/>
    <w:rsid w:val="006725F4"/>
    <w:rsid w:val="00672CD2"/>
    <w:rsid w:val="00672D33"/>
    <w:rsid w:val="00673140"/>
    <w:rsid w:val="006732BC"/>
    <w:rsid w:val="0067364C"/>
    <w:rsid w:val="00673F00"/>
    <w:rsid w:val="0067499C"/>
    <w:rsid w:val="00674B34"/>
    <w:rsid w:val="006751B1"/>
    <w:rsid w:val="00675B2F"/>
    <w:rsid w:val="00675CE5"/>
    <w:rsid w:val="00675E00"/>
    <w:rsid w:val="00675F0D"/>
    <w:rsid w:val="0067605F"/>
    <w:rsid w:val="006761EC"/>
    <w:rsid w:val="0067682C"/>
    <w:rsid w:val="00676972"/>
    <w:rsid w:val="00677356"/>
    <w:rsid w:val="00677705"/>
    <w:rsid w:val="00677FDA"/>
    <w:rsid w:val="00680B59"/>
    <w:rsid w:val="00680F69"/>
    <w:rsid w:val="00681C7D"/>
    <w:rsid w:val="00681C93"/>
    <w:rsid w:val="00682735"/>
    <w:rsid w:val="006828A8"/>
    <w:rsid w:val="006828B4"/>
    <w:rsid w:val="00682A0E"/>
    <w:rsid w:val="00682A36"/>
    <w:rsid w:val="00682AE1"/>
    <w:rsid w:val="00682BAC"/>
    <w:rsid w:val="00683086"/>
    <w:rsid w:val="006833D9"/>
    <w:rsid w:val="006838CB"/>
    <w:rsid w:val="00683B27"/>
    <w:rsid w:val="00683C68"/>
    <w:rsid w:val="00684A0E"/>
    <w:rsid w:val="00684AAF"/>
    <w:rsid w:val="006856C0"/>
    <w:rsid w:val="00685A6A"/>
    <w:rsid w:val="006869A4"/>
    <w:rsid w:val="00686A44"/>
    <w:rsid w:val="00690849"/>
    <w:rsid w:val="00691018"/>
    <w:rsid w:val="00691FBD"/>
    <w:rsid w:val="006921AA"/>
    <w:rsid w:val="006922AC"/>
    <w:rsid w:val="0069254C"/>
    <w:rsid w:val="0069265C"/>
    <w:rsid w:val="006926E5"/>
    <w:rsid w:val="0069310A"/>
    <w:rsid w:val="0069331B"/>
    <w:rsid w:val="006938D3"/>
    <w:rsid w:val="00693DC8"/>
    <w:rsid w:val="0069454D"/>
    <w:rsid w:val="006946C9"/>
    <w:rsid w:val="0069473C"/>
    <w:rsid w:val="006950F4"/>
    <w:rsid w:val="0069624E"/>
    <w:rsid w:val="006967F4"/>
    <w:rsid w:val="0069712F"/>
    <w:rsid w:val="006971BA"/>
    <w:rsid w:val="00697484"/>
    <w:rsid w:val="006978E2"/>
    <w:rsid w:val="006979C0"/>
    <w:rsid w:val="00697DFC"/>
    <w:rsid w:val="006A052A"/>
    <w:rsid w:val="006A07E5"/>
    <w:rsid w:val="006A0DF2"/>
    <w:rsid w:val="006A0F32"/>
    <w:rsid w:val="006A1465"/>
    <w:rsid w:val="006A1467"/>
    <w:rsid w:val="006A169B"/>
    <w:rsid w:val="006A1CE1"/>
    <w:rsid w:val="006A1D37"/>
    <w:rsid w:val="006A207A"/>
    <w:rsid w:val="006A221E"/>
    <w:rsid w:val="006A2549"/>
    <w:rsid w:val="006A277F"/>
    <w:rsid w:val="006A2866"/>
    <w:rsid w:val="006A3313"/>
    <w:rsid w:val="006A3744"/>
    <w:rsid w:val="006A3A0C"/>
    <w:rsid w:val="006A4479"/>
    <w:rsid w:val="006A4D36"/>
    <w:rsid w:val="006A4E72"/>
    <w:rsid w:val="006A5C2F"/>
    <w:rsid w:val="006A617A"/>
    <w:rsid w:val="006A786E"/>
    <w:rsid w:val="006A7C9B"/>
    <w:rsid w:val="006A7DBD"/>
    <w:rsid w:val="006A7E24"/>
    <w:rsid w:val="006B02A4"/>
    <w:rsid w:val="006B035F"/>
    <w:rsid w:val="006B0B8C"/>
    <w:rsid w:val="006B0C07"/>
    <w:rsid w:val="006B0C9D"/>
    <w:rsid w:val="006B1D33"/>
    <w:rsid w:val="006B2C19"/>
    <w:rsid w:val="006B2CA7"/>
    <w:rsid w:val="006B2CFC"/>
    <w:rsid w:val="006B2D8C"/>
    <w:rsid w:val="006B36AA"/>
    <w:rsid w:val="006B382C"/>
    <w:rsid w:val="006B394C"/>
    <w:rsid w:val="006B4544"/>
    <w:rsid w:val="006B488B"/>
    <w:rsid w:val="006B51E7"/>
    <w:rsid w:val="006B6264"/>
    <w:rsid w:val="006B669F"/>
    <w:rsid w:val="006B6950"/>
    <w:rsid w:val="006B6D53"/>
    <w:rsid w:val="006B70A3"/>
    <w:rsid w:val="006B72D4"/>
    <w:rsid w:val="006B7302"/>
    <w:rsid w:val="006B7DD6"/>
    <w:rsid w:val="006C0477"/>
    <w:rsid w:val="006C04D3"/>
    <w:rsid w:val="006C0527"/>
    <w:rsid w:val="006C07F9"/>
    <w:rsid w:val="006C093B"/>
    <w:rsid w:val="006C0A56"/>
    <w:rsid w:val="006C0DD7"/>
    <w:rsid w:val="006C175E"/>
    <w:rsid w:val="006C1E9C"/>
    <w:rsid w:val="006C1EB0"/>
    <w:rsid w:val="006C1EE8"/>
    <w:rsid w:val="006C20C4"/>
    <w:rsid w:val="006C22B5"/>
    <w:rsid w:val="006C2523"/>
    <w:rsid w:val="006C2D18"/>
    <w:rsid w:val="006C2E8E"/>
    <w:rsid w:val="006C2FE3"/>
    <w:rsid w:val="006C3238"/>
    <w:rsid w:val="006C3241"/>
    <w:rsid w:val="006C3BE3"/>
    <w:rsid w:val="006C4980"/>
    <w:rsid w:val="006C4E97"/>
    <w:rsid w:val="006C51B4"/>
    <w:rsid w:val="006C5326"/>
    <w:rsid w:val="006C53DF"/>
    <w:rsid w:val="006C5456"/>
    <w:rsid w:val="006C55FE"/>
    <w:rsid w:val="006C5C84"/>
    <w:rsid w:val="006C5EF4"/>
    <w:rsid w:val="006C64BE"/>
    <w:rsid w:val="006C6508"/>
    <w:rsid w:val="006C6D56"/>
    <w:rsid w:val="006C6E46"/>
    <w:rsid w:val="006C709A"/>
    <w:rsid w:val="006C70AC"/>
    <w:rsid w:val="006C7A86"/>
    <w:rsid w:val="006D036E"/>
    <w:rsid w:val="006D0752"/>
    <w:rsid w:val="006D0C09"/>
    <w:rsid w:val="006D0D39"/>
    <w:rsid w:val="006D11A2"/>
    <w:rsid w:val="006D1FEC"/>
    <w:rsid w:val="006D2D05"/>
    <w:rsid w:val="006D2D72"/>
    <w:rsid w:val="006D2DE7"/>
    <w:rsid w:val="006D34AE"/>
    <w:rsid w:val="006D3790"/>
    <w:rsid w:val="006D3AE1"/>
    <w:rsid w:val="006D3E4D"/>
    <w:rsid w:val="006D442C"/>
    <w:rsid w:val="006D4BBD"/>
    <w:rsid w:val="006D509B"/>
    <w:rsid w:val="006D5CC0"/>
    <w:rsid w:val="006D6DA1"/>
    <w:rsid w:val="006D72F5"/>
    <w:rsid w:val="006D7EAC"/>
    <w:rsid w:val="006E082C"/>
    <w:rsid w:val="006E0FCE"/>
    <w:rsid w:val="006E10A8"/>
    <w:rsid w:val="006E1CCD"/>
    <w:rsid w:val="006E1EA0"/>
    <w:rsid w:val="006E21CA"/>
    <w:rsid w:val="006E23FF"/>
    <w:rsid w:val="006E2687"/>
    <w:rsid w:val="006E273B"/>
    <w:rsid w:val="006E2746"/>
    <w:rsid w:val="006E2E1E"/>
    <w:rsid w:val="006E2FF3"/>
    <w:rsid w:val="006E36EC"/>
    <w:rsid w:val="006E3725"/>
    <w:rsid w:val="006E3B0A"/>
    <w:rsid w:val="006E3D17"/>
    <w:rsid w:val="006E3DA6"/>
    <w:rsid w:val="006E3DBC"/>
    <w:rsid w:val="006E46E2"/>
    <w:rsid w:val="006E56AF"/>
    <w:rsid w:val="006E5C13"/>
    <w:rsid w:val="006E664B"/>
    <w:rsid w:val="006E6834"/>
    <w:rsid w:val="006E70B4"/>
    <w:rsid w:val="006E72B2"/>
    <w:rsid w:val="006E7504"/>
    <w:rsid w:val="006E7B14"/>
    <w:rsid w:val="006F0768"/>
    <w:rsid w:val="006F0ED9"/>
    <w:rsid w:val="006F129A"/>
    <w:rsid w:val="006F1742"/>
    <w:rsid w:val="006F1DC0"/>
    <w:rsid w:val="006F2161"/>
    <w:rsid w:val="006F23B1"/>
    <w:rsid w:val="006F255A"/>
    <w:rsid w:val="006F271F"/>
    <w:rsid w:val="006F382F"/>
    <w:rsid w:val="006F4A06"/>
    <w:rsid w:val="006F4BCC"/>
    <w:rsid w:val="006F59B6"/>
    <w:rsid w:val="006F5BDE"/>
    <w:rsid w:val="006F5D1E"/>
    <w:rsid w:val="006F673C"/>
    <w:rsid w:val="006F6763"/>
    <w:rsid w:val="006F6BFA"/>
    <w:rsid w:val="006F6EFE"/>
    <w:rsid w:val="006F782E"/>
    <w:rsid w:val="0070001A"/>
    <w:rsid w:val="00700043"/>
    <w:rsid w:val="007006B1"/>
    <w:rsid w:val="0070158F"/>
    <w:rsid w:val="00702619"/>
    <w:rsid w:val="00702ADC"/>
    <w:rsid w:val="00702B09"/>
    <w:rsid w:val="00703339"/>
    <w:rsid w:val="00703466"/>
    <w:rsid w:val="00703C62"/>
    <w:rsid w:val="00703C99"/>
    <w:rsid w:val="00703DE0"/>
    <w:rsid w:val="007044C8"/>
    <w:rsid w:val="00704930"/>
    <w:rsid w:val="00704DAE"/>
    <w:rsid w:val="007056E4"/>
    <w:rsid w:val="007058D2"/>
    <w:rsid w:val="00705996"/>
    <w:rsid w:val="00705C1F"/>
    <w:rsid w:val="00706496"/>
    <w:rsid w:val="00706D6B"/>
    <w:rsid w:val="00707910"/>
    <w:rsid w:val="0071023F"/>
    <w:rsid w:val="00710985"/>
    <w:rsid w:val="007111F3"/>
    <w:rsid w:val="00711645"/>
    <w:rsid w:val="00711C35"/>
    <w:rsid w:val="00711ED5"/>
    <w:rsid w:val="007120F4"/>
    <w:rsid w:val="007123FE"/>
    <w:rsid w:val="00712F06"/>
    <w:rsid w:val="00713444"/>
    <w:rsid w:val="00714460"/>
    <w:rsid w:val="007146CC"/>
    <w:rsid w:val="00714735"/>
    <w:rsid w:val="00716099"/>
    <w:rsid w:val="00716211"/>
    <w:rsid w:val="007165E7"/>
    <w:rsid w:val="00716A92"/>
    <w:rsid w:val="00716D3E"/>
    <w:rsid w:val="007173A1"/>
    <w:rsid w:val="00720894"/>
    <w:rsid w:val="00720B28"/>
    <w:rsid w:val="00720BDB"/>
    <w:rsid w:val="0072168A"/>
    <w:rsid w:val="00721D07"/>
    <w:rsid w:val="00722551"/>
    <w:rsid w:val="007225C2"/>
    <w:rsid w:val="007227AE"/>
    <w:rsid w:val="00722993"/>
    <w:rsid w:val="00722F2A"/>
    <w:rsid w:val="00723C8B"/>
    <w:rsid w:val="007242ED"/>
    <w:rsid w:val="0072430A"/>
    <w:rsid w:val="007254BC"/>
    <w:rsid w:val="00725829"/>
    <w:rsid w:val="00725A32"/>
    <w:rsid w:val="007268DC"/>
    <w:rsid w:val="00726979"/>
    <w:rsid w:val="00726FE3"/>
    <w:rsid w:val="00727514"/>
    <w:rsid w:val="00727565"/>
    <w:rsid w:val="00727759"/>
    <w:rsid w:val="00727BC0"/>
    <w:rsid w:val="00727DA4"/>
    <w:rsid w:val="00730A4C"/>
    <w:rsid w:val="00731024"/>
    <w:rsid w:val="00731134"/>
    <w:rsid w:val="00731166"/>
    <w:rsid w:val="00731181"/>
    <w:rsid w:val="00731A95"/>
    <w:rsid w:val="00731DA0"/>
    <w:rsid w:val="0073265B"/>
    <w:rsid w:val="007327F0"/>
    <w:rsid w:val="00732D68"/>
    <w:rsid w:val="007330D7"/>
    <w:rsid w:val="007350B8"/>
    <w:rsid w:val="007351BE"/>
    <w:rsid w:val="007360C7"/>
    <w:rsid w:val="007365FA"/>
    <w:rsid w:val="00736972"/>
    <w:rsid w:val="00736CFD"/>
    <w:rsid w:val="007378FE"/>
    <w:rsid w:val="00737A14"/>
    <w:rsid w:val="00737A3C"/>
    <w:rsid w:val="00737AFF"/>
    <w:rsid w:val="00737CD9"/>
    <w:rsid w:val="00737D44"/>
    <w:rsid w:val="0074256F"/>
    <w:rsid w:val="0074269C"/>
    <w:rsid w:val="0074287A"/>
    <w:rsid w:val="00742AB1"/>
    <w:rsid w:val="00742F6C"/>
    <w:rsid w:val="007431E3"/>
    <w:rsid w:val="007434A7"/>
    <w:rsid w:val="00743BAC"/>
    <w:rsid w:val="0074422B"/>
    <w:rsid w:val="0074489D"/>
    <w:rsid w:val="007450FE"/>
    <w:rsid w:val="00745359"/>
    <w:rsid w:val="00745B60"/>
    <w:rsid w:val="00746D9E"/>
    <w:rsid w:val="007476B4"/>
    <w:rsid w:val="00750BDF"/>
    <w:rsid w:val="00750DFF"/>
    <w:rsid w:val="00751331"/>
    <w:rsid w:val="007516D8"/>
    <w:rsid w:val="007519EF"/>
    <w:rsid w:val="00751C3D"/>
    <w:rsid w:val="00751D48"/>
    <w:rsid w:val="00753E56"/>
    <w:rsid w:val="0075402C"/>
    <w:rsid w:val="00754266"/>
    <w:rsid w:val="007543C8"/>
    <w:rsid w:val="007548D6"/>
    <w:rsid w:val="007549FB"/>
    <w:rsid w:val="0075545D"/>
    <w:rsid w:val="007561A5"/>
    <w:rsid w:val="00756876"/>
    <w:rsid w:val="00756C60"/>
    <w:rsid w:val="00757066"/>
    <w:rsid w:val="00757781"/>
    <w:rsid w:val="007578BC"/>
    <w:rsid w:val="00757DE9"/>
    <w:rsid w:val="00757E8F"/>
    <w:rsid w:val="00760857"/>
    <w:rsid w:val="00760A87"/>
    <w:rsid w:val="00760AA3"/>
    <w:rsid w:val="00761371"/>
    <w:rsid w:val="0076158D"/>
    <w:rsid w:val="007618F4"/>
    <w:rsid w:val="007619CF"/>
    <w:rsid w:val="00761A75"/>
    <w:rsid w:val="00761CD0"/>
    <w:rsid w:val="00761D97"/>
    <w:rsid w:val="00761ED3"/>
    <w:rsid w:val="00762D58"/>
    <w:rsid w:val="00763545"/>
    <w:rsid w:val="00763708"/>
    <w:rsid w:val="00763731"/>
    <w:rsid w:val="00763C93"/>
    <w:rsid w:val="00765080"/>
    <w:rsid w:val="0076562D"/>
    <w:rsid w:val="007657C2"/>
    <w:rsid w:val="00765906"/>
    <w:rsid w:val="00765C20"/>
    <w:rsid w:val="00765F10"/>
    <w:rsid w:val="00767301"/>
    <w:rsid w:val="0076792B"/>
    <w:rsid w:val="00767D8F"/>
    <w:rsid w:val="0077059F"/>
    <w:rsid w:val="00770A66"/>
    <w:rsid w:val="00772443"/>
    <w:rsid w:val="0077263C"/>
    <w:rsid w:val="00772958"/>
    <w:rsid w:val="00773C76"/>
    <w:rsid w:val="007740A1"/>
    <w:rsid w:val="007749DC"/>
    <w:rsid w:val="00774F6D"/>
    <w:rsid w:val="007753E4"/>
    <w:rsid w:val="00775539"/>
    <w:rsid w:val="00775D69"/>
    <w:rsid w:val="00776638"/>
    <w:rsid w:val="00776C9D"/>
    <w:rsid w:val="00776EA2"/>
    <w:rsid w:val="007776A7"/>
    <w:rsid w:val="007779C6"/>
    <w:rsid w:val="007808FB"/>
    <w:rsid w:val="00780CA4"/>
    <w:rsid w:val="00780DEC"/>
    <w:rsid w:val="00780E37"/>
    <w:rsid w:val="00780F80"/>
    <w:rsid w:val="00780F85"/>
    <w:rsid w:val="007810F7"/>
    <w:rsid w:val="007818A1"/>
    <w:rsid w:val="00781F45"/>
    <w:rsid w:val="0078236C"/>
    <w:rsid w:val="0078294B"/>
    <w:rsid w:val="007832ED"/>
    <w:rsid w:val="00783A85"/>
    <w:rsid w:val="00783E4A"/>
    <w:rsid w:val="0078507A"/>
    <w:rsid w:val="0078537F"/>
    <w:rsid w:val="00785B4C"/>
    <w:rsid w:val="00786791"/>
    <w:rsid w:val="00786A02"/>
    <w:rsid w:val="00786FCC"/>
    <w:rsid w:val="007877A1"/>
    <w:rsid w:val="007904F3"/>
    <w:rsid w:val="0079061E"/>
    <w:rsid w:val="00791094"/>
    <w:rsid w:val="00791139"/>
    <w:rsid w:val="00792557"/>
    <w:rsid w:val="00792662"/>
    <w:rsid w:val="00793960"/>
    <w:rsid w:val="0079457A"/>
    <w:rsid w:val="00795333"/>
    <w:rsid w:val="0079534D"/>
    <w:rsid w:val="007953D2"/>
    <w:rsid w:val="0079561D"/>
    <w:rsid w:val="0079627C"/>
    <w:rsid w:val="00796D42"/>
    <w:rsid w:val="00796FEE"/>
    <w:rsid w:val="00796FF8"/>
    <w:rsid w:val="00797030"/>
    <w:rsid w:val="00797A6B"/>
    <w:rsid w:val="007A0122"/>
    <w:rsid w:val="007A04DA"/>
    <w:rsid w:val="007A04F5"/>
    <w:rsid w:val="007A06E5"/>
    <w:rsid w:val="007A0AE0"/>
    <w:rsid w:val="007A1B97"/>
    <w:rsid w:val="007A1F0E"/>
    <w:rsid w:val="007A212A"/>
    <w:rsid w:val="007A2C18"/>
    <w:rsid w:val="007A2CAC"/>
    <w:rsid w:val="007A2D5A"/>
    <w:rsid w:val="007A3144"/>
    <w:rsid w:val="007A335D"/>
    <w:rsid w:val="007A3389"/>
    <w:rsid w:val="007A3EA0"/>
    <w:rsid w:val="007A4A33"/>
    <w:rsid w:val="007A4CC2"/>
    <w:rsid w:val="007A50D8"/>
    <w:rsid w:val="007A5320"/>
    <w:rsid w:val="007A55B5"/>
    <w:rsid w:val="007A5D39"/>
    <w:rsid w:val="007A5F2C"/>
    <w:rsid w:val="007A6327"/>
    <w:rsid w:val="007A65F6"/>
    <w:rsid w:val="007A6634"/>
    <w:rsid w:val="007A7432"/>
    <w:rsid w:val="007A7653"/>
    <w:rsid w:val="007B00E0"/>
    <w:rsid w:val="007B00EA"/>
    <w:rsid w:val="007B0155"/>
    <w:rsid w:val="007B0362"/>
    <w:rsid w:val="007B07AE"/>
    <w:rsid w:val="007B0C80"/>
    <w:rsid w:val="007B1116"/>
    <w:rsid w:val="007B14E6"/>
    <w:rsid w:val="007B163A"/>
    <w:rsid w:val="007B1A77"/>
    <w:rsid w:val="007B1C5D"/>
    <w:rsid w:val="007B1F1B"/>
    <w:rsid w:val="007B29FD"/>
    <w:rsid w:val="007B2AFA"/>
    <w:rsid w:val="007B2DBA"/>
    <w:rsid w:val="007B2F4E"/>
    <w:rsid w:val="007B3BD6"/>
    <w:rsid w:val="007B452A"/>
    <w:rsid w:val="007B475F"/>
    <w:rsid w:val="007B6666"/>
    <w:rsid w:val="007B6DE5"/>
    <w:rsid w:val="007C0B43"/>
    <w:rsid w:val="007C0D43"/>
    <w:rsid w:val="007C0DE9"/>
    <w:rsid w:val="007C133B"/>
    <w:rsid w:val="007C191D"/>
    <w:rsid w:val="007C1F74"/>
    <w:rsid w:val="007C221D"/>
    <w:rsid w:val="007C268A"/>
    <w:rsid w:val="007C268B"/>
    <w:rsid w:val="007C29B1"/>
    <w:rsid w:val="007C3619"/>
    <w:rsid w:val="007C3C08"/>
    <w:rsid w:val="007C3FD7"/>
    <w:rsid w:val="007C4BC9"/>
    <w:rsid w:val="007C4D10"/>
    <w:rsid w:val="007C4FAE"/>
    <w:rsid w:val="007C5995"/>
    <w:rsid w:val="007C6759"/>
    <w:rsid w:val="007C6866"/>
    <w:rsid w:val="007C7297"/>
    <w:rsid w:val="007C7407"/>
    <w:rsid w:val="007C7C9A"/>
    <w:rsid w:val="007D0189"/>
    <w:rsid w:val="007D01EE"/>
    <w:rsid w:val="007D04E9"/>
    <w:rsid w:val="007D1360"/>
    <w:rsid w:val="007D1526"/>
    <w:rsid w:val="007D1699"/>
    <w:rsid w:val="007D1EC5"/>
    <w:rsid w:val="007D22DD"/>
    <w:rsid w:val="007D2B3B"/>
    <w:rsid w:val="007D34E0"/>
    <w:rsid w:val="007D3646"/>
    <w:rsid w:val="007D364B"/>
    <w:rsid w:val="007D3847"/>
    <w:rsid w:val="007D38D3"/>
    <w:rsid w:val="007D41CC"/>
    <w:rsid w:val="007D428D"/>
    <w:rsid w:val="007D4436"/>
    <w:rsid w:val="007D4521"/>
    <w:rsid w:val="007D471E"/>
    <w:rsid w:val="007D4B5F"/>
    <w:rsid w:val="007D4B61"/>
    <w:rsid w:val="007D4EF6"/>
    <w:rsid w:val="007D566A"/>
    <w:rsid w:val="007D5B8D"/>
    <w:rsid w:val="007D71F2"/>
    <w:rsid w:val="007D71FF"/>
    <w:rsid w:val="007D771C"/>
    <w:rsid w:val="007D7E2E"/>
    <w:rsid w:val="007E0F37"/>
    <w:rsid w:val="007E13C8"/>
    <w:rsid w:val="007E16BD"/>
    <w:rsid w:val="007E2E2A"/>
    <w:rsid w:val="007E2E2F"/>
    <w:rsid w:val="007E2F44"/>
    <w:rsid w:val="007E33F6"/>
    <w:rsid w:val="007E34A3"/>
    <w:rsid w:val="007E3CB4"/>
    <w:rsid w:val="007E3E4D"/>
    <w:rsid w:val="007E4B33"/>
    <w:rsid w:val="007E4E3F"/>
    <w:rsid w:val="007E5B7B"/>
    <w:rsid w:val="007E7408"/>
    <w:rsid w:val="007F0065"/>
    <w:rsid w:val="007F0EF0"/>
    <w:rsid w:val="007F0F53"/>
    <w:rsid w:val="007F1512"/>
    <w:rsid w:val="007F1AF2"/>
    <w:rsid w:val="007F1BCC"/>
    <w:rsid w:val="007F2241"/>
    <w:rsid w:val="007F2303"/>
    <w:rsid w:val="007F2BE2"/>
    <w:rsid w:val="007F3096"/>
    <w:rsid w:val="007F3335"/>
    <w:rsid w:val="007F3541"/>
    <w:rsid w:val="007F3B42"/>
    <w:rsid w:val="007F3D47"/>
    <w:rsid w:val="007F426C"/>
    <w:rsid w:val="007F4F65"/>
    <w:rsid w:val="007F4F6A"/>
    <w:rsid w:val="007F5AD8"/>
    <w:rsid w:val="007F6198"/>
    <w:rsid w:val="007F6303"/>
    <w:rsid w:val="007F6A86"/>
    <w:rsid w:val="007F6F10"/>
    <w:rsid w:val="007F735B"/>
    <w:rsid w:val="008000F8"/>
    <w:rsid w:val="00800492"/>
    <w:rsid w:val="00800494"/>
    <w:rsid w:val="008012AB"/>
    <w:rsid w:val="008013E4"/>
    <w:rsid w:val="008018AB"/>
    <w:rsid w:val="00802612"/>
    <w:rsid w:val="0080286C"/>
    <w:rsid w:val="00803028"/>
    <w:rsid w:val="00803BF8"/>
    <w:rsid w:val="00803E0A"/>
    <w:rsid w:val="00803FCF"/>
    <w:rsid w:val="00803FDB"/>
    <w:rsid w:val="00803FE7"/>
    <w:rsid w:val="00804D95"/>
    <w:rsid w:val="008050CC"/>
    <w:rsid w:val="00805719"/>
    <w:rsid w:val="008058FD"/>
    <w:rsid w:val="00805C0B"/>
    <w:rsid w:val="00806428"/>
    <w:rsid w:val="00806F9D"/>
    <w:rsid w:val="00807223"/>
    <w:rsid w:val="00807970"/>
    <w:rsid w:val="008103DE"/>
    <w:rsid w:val="00811238"/>
    <w:rsid w:val="00811323"/>
    <w:rsid w:val="00811878"/>
    <w:rsid w:val="00812429"/>
    <w:rsid w:val="00812935"/>
    <w:rsid w:val="0081349B"/>
    <w:rsid w:val="0081367D"/>
    <w:rsid w:val="008139CC"/>
    <w:rsid w:val="00813B81"/>
    <w:rsid w:val="00813BEB"/>
    <w:rsid w:val="00813F1F"/>
    <w:rsid w:val="008140DE"/>
    <w:rsid w:val="008142EF"/>
    <w:rsid w:val="00814A5A"/>
    <w:rsid w:val="00814ADC"/>
    <w:rsid w:val="00814CA9"/>
    <w:rsid w:val="00814D40"/>
    <w:rsid w:val="00814E53"/>
    <w:rsid w:val="00815518"/>
    <w:rsid w:val="00815A4E"/>
    <w:rsid w:val="00815CB4"/>
    <w:rsid w:val="00815F00"/>
    <w:rsid w:val="008162A0"/>
    <w:rsid w:val="00816411"/>
    <w:rsid w:val="00816DCE"/>
    <w:rsid w:val="00816E70"/>
    <w:rsid w:val="00817A57"/>
    <w:rsid w:val="0082006D"/>
    <w:rsid w:val="008201F8"/>
    <w:rsid w:val="008205D5"/>
    <w:rsid w:val="00821035"/>
    <w:rsid w:val="008213E8"/>
    <w:rsid w:val="00821AA2"/>
    <w:rsid w:val="00821D02"/>
    <w:rsid w:val="0082231E"/>
    <w:rsid w:val="00822B7D"/>
    <w:rsid w:val="00822F72"/>
    <w:rsid w:val="00823084"/>
    <w:rsid w:val="008232BE"/>
    <w:rsid w:val="0082367C"/>
    <w:rsid w:val="00823964"/>
    <w:rsid w:val="00823FF8"/>
    <w:rsid w:val="008245B0"/>
    <w:rsid w:val="008246AF"/>
    <w:rsid w:val="0082482F"/>
    <w:rsid w:val="008254A9"/>
    <w:rsid w:val="008255C7"/>
    <w:rsid w:val="00825639"/>
    <w:rsid w:val="00825C73"/>
    <w:rsid w:val="00825FAD"/>
    <w:rsid w:val="008263E8"/>
    <w:rsid w:val="00827327"/>
    <w:rsid w:val="008275E7"/>
    <w:rsid w:val="00827A67"/>
    <w:rsid w:val="0083017E"/>
    <w:rsid w:val="00830D11"/>
    <w:rsid w:val="00830FE8"/>
    <w:rsid w:val="00831F66"/>
    <w:rsid w:val="00832298"/>
    <w:rsid w:val="0083259E"/>
    <w:rsid w:val="00832D54"/>
    <w:rsid w:val="0083307D"/>
    <w:rsid w:val="00833134"/>
    <w:rsid w:val="0083316F"/>
    <w:rsid w:val="00833269"/>
    <w:rsid w:val="008332AF"/>
    <w:rsid w:val="00833A7C"/>
    <w:rsid w:val="00833ADF"/>
    <w:rsid w:val="00833D02"/>
    <w:rsid w:val="00833FC0"/>
    <w:rsid w:val="008342DA"/>
    <w:rsid w:val="008342EB"/>
    <w:rsid w:val="0083433D"/>
    <w:rsid w:val="00834B15"/>
    <w:rsid w:val="008354E3"/>
    <w:rsid w:val="00835589"/>
    <w:rsid w:val="008355B3"/>
    <w:rsid w:val="00835662"/>
    <w:rsid w:val="0083593E"/>
    <w:rsid w:val="00835CA5"/>
    <w:rsid w:val="00835D54"/>
    <w:rsid w:val="00836315"/>
    <w:rsid w:val="00836328"/>
    <w:rsid w:val="0083655D"/>
    <w:rsid w:val="00836787"/>
    <w:rsid w:val="00836977"/>
    <w:rsid w:val="008369F8"/>
    <w:rsid w:val="00836E71"/>
    <w:rsid w:val="008373EF"/>
    <w:rsid w:val="008374F2"/>
    <w:rsid w:val="00837770"/>
    <w:rsid w:val="00837990"/>
    <w:rsid w:val="00837FFE"/>
    <w:rsid w:val="00840C0C"/>
    <w:rsid w:val="00841103"/>
    <w:rsid w:val="0084168A"/>
    <w:rsid w:val="008425E9"/>
    <w:rsid w:val="00844C2A"/>
    <w:rsid w:val="00844DC5"/>
    <w:rsid w:val="00844F2D"/>
    <w:rsid w:val="00845452"/>
    <w:rsid w:val="008455C6"/>
    <w:rsid w:val="008455C8"/>
    <w:rsid w:val="00845BEE"/>
    <w:rsid w:val="008460C7"/>
    <w:rsid w:val="008461A0"/>
    <w:rsid w:val="0084635B"/>
    <w:rsid w:val="008465F0"/>
    <w:rsid w:val="00846F62"/>
    <w:rsid w:val="008470CD"/>
    <w:rsid w:val="00847E29"/>
    <w:rsid w:val="00847F84"/>
    <w:rsid w:val="0085031A"/>
    <w:rsid w:val="00850596"/>
    <w:rsid w:val="0085075A"/>
    <w:rsid w:val="0085077E"/>
    <w:rsid w:val="00850A72"/>
    <w:rsid w:val="00851129"/>
    <w:rsid w:val="008516F1"/>
    <w:rsid w:val="00851A0F"/>
    <w:rsid w:val="00851FF3"/>
    <w:rsid w:val="008534EE"/>
    <w:rsid w:val="00854288"/>
    <w:rsid w:val="00854DB1"/>
    <w:rsid w:val="00855159"/>
    <w:rsid w:val="00855C07"/>
    <w:rsid w:val="00855EAE"/>
    <w:rsid w:val="0085602C"/>
    <w:rsid w:val="00856163"/>
    <w:rsid w:val="008567BC"/>
    <w:rsid w:val="00856CF9"/>
    <w:rsid w:val="00857023"/>
    <w:rsid w:val="0085705F"/>
    <w:rsid w:val="00857220"/>
    <w:rsid w:val="00857793"/>
    <w:rsid w:val="00857B2F"/>
    <w:rsid w:val="00857E39"/>
    <w:rsid w:val="00860143"/>
    <w:rsid w:val="00860670"/>
    <w:rsid w:val="008609F6"/>
    <w:rsid w:val="00860B04"/>
    <w:rsid w:val="008619DE"/>
    <w:rsid w:val="00861A87"/>
    <w:rsid w:val="00861B47"/>
    <w:rsid w:val="00862740"/>
    <w:rsid w:val="008630B9"/>
    <w:rsid w:val="0086322F"/>
    <w:rsid w:val="0086353E"/>
    <w:rsid w:val="00863632"/>
    <w:rsid w:val="00863DC8"/>
    <w:rsid w:val="008643EA"/>
    <w:rsid w:val="00864EBD"/>
    <w:rsid w:val="0086559F"/>
    <w:rsid w:val="00865967"/>
    <w:rsid w:val="0086707F"/>
    <w:rsid w:val="00867724"/>
    <w:rsid w:val="00867C66"/>
    <w:rsid w:val="008705EB"/>
    <w:rsid w:val="008707F7"/>
    <w:rsid w:val="00870BC9"/>
    <w:rsid w:val="00870E5B"/>
    <w:rsid w:val="0087136B"/>
    <w:rsid w:val="00871A3D"/>
    <w:rsid w:val="00871DEF"/>
    <w:rsid w:val="00871FC6"/>
    <w:rsid w:val="008720DF"/>
    <w:rsid w:val="008723A3"/>
    <w:rsid w:val="00872CDB"/>
    <w:rsid w:val="00874BBE"/>
    <w:rsid w:val="00874C25"/>
    <w:rsid w:val="0087552E"/>
    <w:rsid w:val="00875585"/>
    <w:rsid w:val="00875E1D"/>
    <w:rsid w:val="008766FE"/>
    <w:rsid w:val="008768C3"/>
    <w:rsid w:val="0087721E"/>
    <w:rsid w:val="0087748E"/>
    <w:rsid w:val="00877E37"/>
    <w:rsid w:val="008810F4"/>
    <w:rsid w:val="00881641"/>
    <w:rsid w:val="00881E49"/>
    <w:rsid w:val="00882601"/>
    <w:rsid w:val="00882A12"/>
    <w:rsid w:val="0088300C"/>
    <w:rsid w:val="00883590"/>
    <w:rsid w:val="00883C62"/>
    <w:rsid w:val="0088426B"/>
    <w:rsid w:val="00885045"/>
    <w:rsid w:val="00885392"/>
    <w:rsid w:val="00885869"/>
    <w:rsid w:val="0088685A"/>
    <w:rsid w:val="0088690B"/>
    <w:rsid w:val="00886C72"/>
    <w:rsid w:val="00887184"/>
    <w:rsid w:val="008874D1"/>
    <w:rsid w:val="00887A8F"/>
    <w:rsid w:val="00887CB2"/>
    <w:rsid w:val="00887D3F"/>
    <w:rsid w:val="0089022E"/>
    <w:rsid w:val="008903A1"/>
    <w:rsid w:val="00890A55"/>
    <w:rsid w:val="00890B5E"/>
    <w:rsid w:val="00891893"/>
    <w:rsid w:val="008919A6"/>
    <w:rsid w:val="00891C22"/>
    <w:rsid w:val="00891ED3"/>
    <w:rsid w:val="00892BDE"/>
    <w:rsid w:val="00892C81"/>
    <w:rsid w:val="00892E6F"/>
    <w:rsid w:val="00892FF2"/>
    <w:rsid w:val="00893242"/>
    <w:rsid w:val="00893A68"/>
    <w:rsid w:val="00894334"/>
    <w:rsid w:val="0089468C"/>
    <w:rsid w:val="00895BCD"/>
    <w:rsid w:val="00895E3C"/>
    <w:rsid w:val="00895F69"/>
    <w:rsid w:val="00896B32"/>
    <w:rsid w:val="00896BD5"/>
    <w:rsid w:val="00896F6E"/>
    <w:rsid w:val="008975CB"/>
    <w:rsid w:val="00897881"/>
    <w:rsid w:val="008A0333"/>
    <w:rsid w:val="008A0480"/>
    <w:rsid w:val="008A0677"/>
    <w:rsid w:val="008A1642"/>
    <w:rsid w:val="008A1AD0"/>
    <w:rsid w:val="008A1E2E"/>
    <w:rsid w:val="008A1F55"/>
    <w:rsid w:val="008A2BC6"/>
    <w:rsid w:val="008A30D4"/>
    <w:rsid w:val="008A3A12"/>
    <w:rsid w:val="008A3FE1"/>
    <w:rsid w:val="008A3FE7"/>
    <w:rsid w:val="008A4128"/>
    <w:rsid w:val="008A45AC"/>
    <w:rsid w:val="008A5369"/>
    <w:rsid w:val="008A68A7"/>
    <w:rsid w:val="008A6DE4"/>
    <w:rsid w:val="008A758E"/>
    <w:rsid w:val="008A7696"/>
    <w:rsid w:val="008A7707"/>
    <w:rsid w:val="008A785F"/>
    <w:rsid w:val="008A79E7"/>
    <w:rsid w:val="008A79F0"/>
    <w:rsid w:val="008A7E28"/>
    <w:rsid w:val="008B0061"/>
    <w:rsid w:val="008B0E50"/>
    <w:rsid w:val="008B0FB5"/>
    <w:rsid w:val="008B1090"/>
    <w:rsid w:val="008B12A9"/>
    <w:rsid w:val="008B172C"/>
    <w:rsid w:val="008B197E"/>
    <w:rsid w:val="008B1B2B"/>
    <w:rsid w:val="008B1CEB"/>
    <w:rsid w:val="008B1D9F"/>
    <w:rsid w:val="008B252F"/>
    <w:rsid w:val="008B2C8B"/>
    <w:rsid w:val="008B3430"/>
    <w:rsid w:val="008B408B"/>
    <w:rsid w:val="008B428C"/>
    <w:rsid w:val="008B461D"/>
    <w:rsid w:val="008B4C01"/>
    <w:rsid w:val="008B4E07"/>
    <w:rsid w:val="008B5030"/>
    <w:rsid w:val="008B5D11"/>
    <w:rsid w:val="008B5F26"/>
    <w:rsid w:val="008B6363"/>
    <w:rsid w:val="008B693B"/>
    <w:rsid w:val="008B69B6"/>
    <w:rsid w:val="008B7B27"/>
    <w:rsid w:val="008B7C85"/>
    <w:rsid w:val="008C0EEB"/>
    <w:rsid w:val="008C1497"/>
    <w:rsid w:val="008C187A"/>
    <w:rsid w:val="008C1AE6"/>
    <w:rsid w:val="008C1FAC"/>
    <w:rsid w:val="008C25B9"/>
    <w:rsid w:val="008C3899"/>
    <w:rsid w:val="008C3BC8"/>
    <w:rsid w:val="008C42B8"/>
    <w:rsid w:val="008C448B"/>
    <w:rsid w:val="008C46E9"/>
    <w:rsid w:val="008C4D1A"/>
    <w:rsid w:val="008C51C7"/>
    <w:rsid w:val="008C6836"/>
    <w:rsid w:val="008C6E58"/>
    <w:rsid w:val="008C6E9D"/>
    <w:rsid w:val="008C7FAC"/>
    <w:rsid w:val="008D03D2"/>
    <w:rsid w:val="008D050D"/>
    <w:rsid w:val="008D0E28"/>
    <w:rsid w:val="008D0EF0"/>
    <w:rsid w:val="008D13B1"/>
    <w:rsid w:val="008D18E0"/>
    <w:rsid w:val="008D18EA"/>
    <w:rsid w:val="008D1EA5"/>
    <w:rsid w:val="008D1F02"/>
    <w:rsid w:val="008D2001"/>
    <w:rsid w:val="008D224C"/>
    <w:rsid w:val="008D2A2D"/>
    <w:rsid w:val="008D2A6D"/>
    <w:rsid w:val="008D2BC5"/>
    <w:rsid w:val="008D37CB"/>
    <w:rsid w:val="008D3CBB"/>
    <w:rsid w:val="008D3CF2"/>
    <w:rsid w:val="008D3E90"/>
    <w:rsid w:val="008D44F0"/>
    <w:rsid w:val="008D4556"/>
    <w:rsid w:val="008D4A92"/>
    <w:rsid w:val="008D4F89"/>
    <w:rsid w:val="008D53CD"/>
    <w:rsid w:val="008D57A0"/>
    <w:rsid w:val="008D6528"/>
    <w:rsid w:val="008D69B2"/>
    <w:rsid w:val="008D6A45"/>
    <w:rsid w:val="008D6D25"/>
    <w:rsid w:val="008D6EB0"/>
    <w:rsid w:val="008D7334"/>
    <w:rsid w:val="008D7695"/>
    <w:rsid w:val="008D7802"/>
    <w:rsid w:val="008D7ECB"/>
    <w:rsid w:val="008E0249"/>
    <w:rsid w:val="008E0A9A"/>
    <w:rsid w:val="008E138A"/>
    <w:rsid w:val="008E143F"/>
    <w:rsid w:val="008E19A1"/>
    <w:rsid w:val="008E1AD0"/>
    <w:rsid w:val="008E1AF1"/>
    <w:rsid w:val="008E1D42"/>
    <w:rsid w:val="008E206C"/>
    <w:rsid w:val="008E2BA6"/>
    <w:rsid w:val="008E2D2D"/>
    <w:rsid w:val="008E3A24"/>
    <w:rsid w:val="008E40BC"/>
    <w:rsid w:val="008E40D7"/>
    <w:rsid w:val="008E4348"/>
    <w:rsid w:val="008E449A"/>
    <w:rsid w:val="008E4A4B"/>
    <w:rsid w:val="008E4C68"/>
    <w:rsid w:val="008E4FC7"/>
    <w:rsid w:val="008E52A1"/>
    <w:rsid w:val="008E5DCB"/>
    <w:rsid w:val="008E60C8"/>
    <w:rsid w:val="008E6BA7"/>
    <w:rsid w:val="008E6D63"/>
    <w:rsid w:val="008E6ECE"/>
    <w:rsid w:val="008F045C"/>
    <w:rsid w:val="008F06F0"/>
    <w:rsid w:val="008F0C72"/>
    <w:rsid w:val="008F103C"/>
    <w:rsid w:val="008F1128"/>
    <w:rsid w:val="008F1309"/>
    <w:rsid w:val="008F130F"/>
    <w:rsid w:val="008F189B"/>
    <w:rsid w:val="008F1DDF"/>
    <w:rsid w:val="008F2261"/>
    <w:rsid w:val="008F23EE"/>
    <w:rsid w:val="008F2407"/>
    <w:rsid w:val="008F2458"/>
    <w:rsid w:val="008F2517"/>
    <w:rsid w:val="008F2521"/>
    <w:rsid w:val="008F267B"/>
    <w:rsid w:val="008F2F9E"/>
    <w:rsid w:val="008F3419"/>
    <w:rsid w:val="008F40B5"/>
    <w:rsid w:val="008F413A"/>
    <w:rsid w:val="008F4728"/>
    <w:rsid w:val="008F5177"/>
    <w:rsid w:val="008F5538"/>
    <w:rsid w:val="008F5CD6"/>
    <w:rsid w:val="008F5F6F"/>
    <w:rsid w:val="008F654E"/>
    <w:rsid w:val="008F69CB"/>
    <w:rsid w:val="008F6A04"/>
    <w:rsid w:val="008F7888"/>
    <w:rsid w:val="008F7BF6"/>
    <w:rsid w:val="008F7C1F"/>
    <w:rsid w:val="008F7F8C"/>
    <w:rsid w:val="009004AA"/>
    <w:rsid w:val="00900922"/>
    <w:rsid w:val="0090176F"/>
    <w:rsid w:val="00901B89"/>
    <w:rsid w:val="00901D86"/>
    <w:rsid w:val="00902288"/>
    <w:rsid w:val="009032C5"/>
    <w:rsid w:val="0090335B"/>
    <w:rsid w:val="0090371B"/>
    <w:rsid w:val="00903CC6"/>
    <w:rsid w:val="00904357"/>
    <w:rsid w:val="0090440F"/>
    <w:rsid w:val="00904B90"/>
    <w:rsid w:val="00905683"/>
    <w:rsid w:val="00905759"/>
    <w:rsid w:val="009071AA"/>
    <w:rsid w:val="0090773F"/>
    <w:rsid w:val="0090786B"/>
    <w:rsid w:val="00907951"/>
    <w:rsid w:val="00907E24"/>
    <w:rsid w:val="009109E2"/>
    <w:rsid w:val="00911A84"/>
    <w:rsid w:val="00912E38"/>
    <w:rsid w:val="00913267"/>
    <w:rsid w:val="00913721"/>
    <w:rsid w:val="00913852"/>
    <w:rsid w:val="00913892"/>
    <w:rsid w:val="00913BA6"/>
    <w:rsid w:val="00913FE8"/>
    <w:rsid w:val="0091403B"/>
    <w:rsid w:val="0091424B"/>
    <w:rsid w:val="009146D1"/>
    <w:rsid w:val="00914834"/>
    <w:rsid w:val="00914BEE"/>
    <w:rsid w:val="00914E61"/>
    <w:rsid w:val="009155A3"/>
    <w:rsid w:val="00915625"/>
    <w:rsid w:val="00915AB5"/>
    <w:rsid w:val="00915B92"/>
    <w:rsid w:val="00915C33"/>
    <w:rsid w:val="00916368"/>
    <w:rsid w:val="00916A3E"/>
    <w:rsid w:val="00917286"/>
    <w:rsid w:val="00920F52"/>
    <w:rsid w:val="00921622"/>
    <w:rsid w:val="00921ABD"/>
    <w:rsid w:val="00921C7D"/>
    <w:rsid w:val="00922176"/>
    <w:rsid w:val="00923046"/>
    <w:rsid w:val="00923375"/>
    <w:rsid w:val="00924656"/>
    <w:rsid w:val="00925016"/>
    <w:rsid w:val="00925431"/>
    <w:rsid w:val="009255E8"/>
    <w:rsid w:val="00925E8D"/>
    <w:rsid w:val="00925FF8"/>
    <w:rsid w:val="009266AF"/>
    <w:rsid w:val="0092676E"/>
    <w:rsid w:val="00926F2F"/>
    <w:rsid w:val="00927486"/>
    <w:rsid w:val="00927967"/>
    <w:rsid w:val="00927CBE"/>
    <w:rsid w:val="009307D7"/>
    <w:rsid w:val="0093183A"/>
    <w:rsid w:val="0093239A"/>
    <w:rsid w:val="00932E35"/>
    <w:rsid w:val="00933027"/>
    <w:rsid w:val="009331D1"/>
    <w:rsid w:val="009334B0"/>
    <w:rsid w:val="00933A45"/>
    <w:rsid w:val="00933D30"/>
    <w:rsid w:val="00933E5D"/>
    <w:rsid w:val="009340C3"/>
    <w:rsid w:val="009344A4"/>
    <w:rsid w:val="009344EB"/>
    <w:rsid w:val="00934A5D"/>
    <w:rsid w:val="00934B00"/>
    <w:rsid w:val="00934C9D"/>
    <w:rsid w:val="00935134"/>
    <w:rsid w:val="0093554C"/>
    <w:rsid w:val="0093615E"/>
    <w:rsid w:val="0093643D"/>
    <w:rsid w:val="00937331"/>
    <w:rsid w:val="009378AE"/>
    <w:rsid w:val="00937AF1"/>
    <w:rsid w:val="009404E3"/>
    <w:rsid w:val="00940646"/>
    <w:rsid w:val="00940A6F"/>
    <w:rsid w:val="00941E97"/>
    <w:rsid w:val="009422EB"/>
    <w:rsid w:val="009429B9"/>
    <w:rsid w:val="009430E8"/>
    <w:rsid w:val="0094330E"/>
    <w:rsid w:val="0094337C"/>
    <w:rsid w:val="009433E7"/>
    <w:rsid w:val="00943535"/>
    <w:rsid w:val="0094399F"/>
    <w:rsid w:val="00943CF9"/>
    <w:rsid w:val="00943DF6"/>
    <w:rsid w:val="00944157"/>
    <w:rsid w:val="00944634"/>
    <w:rsid w:val="00944B85"/>
    <w:rsid w:val="00945737"/>
    <w:rsid w:val="009459E7"/>
    <w:rsid w:val="00945E71"/>
    <w:rsid w:val="00946149"/>
    <w:rsid w:val="00946A17"/>
    <w:rsid w:val="00946A80"/>
    <w:rsid w:val="00946EDC"/>
    <w:rsid w:val="009470DD"/>
    <w:rsid w:val="00947A0E"/>
    <w:rsid w:val="00947C78"/>
    <w:rsid w:val="0095011B"/>
    <w:rsid w:val="009502D1"/>
    <w:rsid w:val="00950338"/>
    <w:rsid w:val="0095036C"/>
    <w:rsid w:val="009508B4"/>
    <w:rsid w:val="00950905"/>
    <w:rsid w:val="00950B2A"/>
    <w:rsid w:val="00950CB7"/>
    <w:rsid w:val="00950E17"/>
    <w:rsid w:val="00950EED"/>
    <w:rsid w:val="00951132"/>
    <w:rsid w:val="00951A8E"/>
    <w:rsid w:val="00952049"/>
    <w:rsid w:val="009522A5"/>
    <w:rsid w:val="00952CAF"/>
    <w:rsid w:val="00953069"/>
    <w:rsid w:val="009534DE"/>
    <w:rsid w:val="00953CBD"/>
    <w:rsid w:val="00954219"/>
    <w:rsid w:val="009543ED"/>
    <w:rsid w:val="00955CB1"/>
    <w:rsid w:val="009569E3"/>
    <w:rsid w:val="00956C34"/>
    <w:rsid w:val="00957D80"/>
    <w:rsid w:val="00957F1B"/>
    <w:rsid w:val="009614D6"/>
    <w:rsid w:val="00961BDC"/>
    <w:rsid w:val="009624A4"/>
    <w:rsid w:val="009627BF"/>
    <w:rsid w:val="009628EC"/>
    <w:rsid w:val="00962BA7"/>
    <w:rsid w:val="00963799"/>
    <w:rsid w:val="00963872"/>
    <w:rsid w:val="009639A4"/>
    <w:rsid w:val="00963D73"/>
    <w:rsid w:val="00963FE9"/>
    <w:rsid w:val="00964198"/>
    <w:rsid w:val="009649F1"/>
    <w:rsid w:val="0096501D"/>
    <w:rsid w:val="0096521A"/>
    <w:rsid w:val="00965358"/>
    <w:rsid w:val="0096551D"/>
    <w:rsid w:val="00965FDE"/>
    <w:rsid w:val="009661C7"/>
    <w:rsid w:val="0096632D"/>
    <w:rsid w:val="00966FB4"/>
    <w:rsid w:val="009675C9"/>
    <w:rsid w:val="009675E0"/>
    <w:rsid w:val="0096764E"/>
    <w:rsid w:val="009676D6"/>
    <w:rsid w:val="0097031C"/>
    <w:rsid w:val="00970988"/>
    <w:rsid w:val="00971030"/>
    <w:rsid w:val="009710E2"/>
    <w:rsid w:val="009712D4"/>
    <w:rsid w:val="009715A5"/>
    <w:rsid w:val="00972335"/>
    <w:rsid w:val="0097234A"/>
    <w:rsid w:val="009723F2"/>
    <w:rsid w:val="00972548"/>
    <w:rsid w:val="00972F9B"/>
    <w:rsid w:val="0097333A"/>
    <w:rsid w:val="00973B71"/>
    <w:rsid w:val="00973C3B"/>
    <w:rsid w:val="00973E47"/>
    <w:rsid w:val="0097403C"/>
    <w:rsid w:val="00974421"/>
    <w:rsid w:val="00974B1C"/>
    <w:rsid w:val="00975298"/>
    <w:rsid w:val="00975349"/>
    <w:rsid w:val="0097560E"/>
    <w:rsid w:val="009757BB"/>
    <w:rsid w:val="0097589A"/>
    <w:rsid w:val="00975B14"/>
    <w:rsid w:val="009760C5"/>
    <w:rsid w:val="00976873"/>
    <w:rsid w:val="00976C71"/>
    <w:rsid w:val="0097708A"/>
    <w:rsid w:val="00977EA4"/>
    <w:rsid w:val="009810A3"/>
    <w:rsid w:val="0098159C"/>
    <w:rsid w:val="009817F2"/>
    <w:rsid w:val="009817FE"/>
    <w:rsid w:val="009819CC"/>
    <w:rsid w:val="00982896"/>
    <w:rsid w:val="00982942"/>
    <w:rsid w:val="00982A5E"/>
    <w:rsid w:val="0098367D"/>
    <w:rsid w:val="00983B7E"/>
    <w:rsid w:val="00983D24"/>
    <w:rsid w:val="009841FF"/>
    <w:rsid w:val="00984865"/>
    <w:rsid w:val="00984C3F"/>
    <w:rsid w:val="00985A9C"/>
    <w:rsid w:val="00985AF2"/>
    <w:rsid w:val="00986006"/>
    <w:rsid w:val="00986026"/>
    <w:rsid w:val="009869D5"/>
    <w:rsid w:val="00987E0E"/>
    <w:rsid w:val="00990079"/>
    <w:rsid w:val="00990345"/>
    <w:rsid w:val="0099051F"/>
    <w:rsid w:val="00990BD9"/>
    <w:rsid w:val="00990D77"/>
    <w:rsid w:val="00991878"/>
    <w:rsid w:val="0099197C"/>
    <w:rsid w:val="00991FFC"/>
    <w:rsid w:val="0099204B"/>
    <w:rsid w:val="009949AC"/>
    <w:rsid w:val="00994A1B"/>
    <w:rsid w:val="00995C4B"/>
    <w:rsid w:val="00996799"/>
    <w:rsid w:val="009969E2"/>
    <w:rsid w:val="00996A0E"/>
    <w:rsid w:val="00996B24"/>
    <w:rsid w:val="00996E53"/>
    <w:rsid w:val="009970A2"/>
    <w:rsid w:val="0099730F"/>
    <w:rsid w:val="009978E1"/>
    <w:rsid w:val="009A0200"/>
    <w:rsid w:val="009A0A0A"/>
    <w:rsid w:val="009A0B0C"/>
    <w:rsid w:val="009A0F7E"/>
    <w:rsid w:val="009A1EDD"/>
    <w:rsid w:val="009A21EB"/>
    <w:rsid w:val="009A22F6"/>
    <w:rsid w:val="009A2E7F"/>
    <w:rsid w:val="009A2F62"/>
    <w:rsid w:val="009A3313"/>
    <w:rsid w:val="009A3732"/>
    <w:rsid w:val="009A3CC1"/>
    <w:rsid w:val="009A4459"/>
    <w:rsid w:val="009A49A0"/>
    <w:rsid w:val="009A4C1B"/>
    <w:rsid w:val="009A4CF3"/>
    <w:rsid w:val="009A4E32"/>
    <w:rsid w:val="009A4E6C"/>
    <w:rsid w:val="009A545D"/>
    <w:rsid w:val="009A54F3"/>
    <w:rsid w:val="009A5BF1"/>
    <w:rsid w:val="009A5D5D"/>
    <w:rsid w:val="009A650F"/>
    <w:rsid w:val="009A770F"/>
    <w:rsid w:val="009A7BC7"/>
    <w:rsid w:val="009A7E27"/>
    <w:rsid w:val="009B0855"/>
    <w:rsid w:val="009B0B5C"/>
    <w:rsid w:val="009B0EE8"/>
    <w:rsid w:val="009B1374"/>
    <w:rsid w:val="009B1ADB"/>
    <w:rsid w:val="009B2784"/>
    <w:rsid w:val="009B2896"/>
    <w:rsid w:val="009B2AE8"/>
    <w:rsid w:val="009B2BEE"/>
    <w:rsid w:val="009B2EE8"/>
    <w:rsid w:val="009B2F1F"/>
    <w:rsid w:val="009B3628"/>
    <w:rsid w:val="009B3D43"/>
    <w:rsid w:val="009B423A"/>
    <w:rsid w:val="009B4FD1"/>
    <w:rsid w:val="009B533F"/>
    <w:rsid w:val="009B663C"/>
    <w:rsid w:val="009B67F3"/>
    <w:rsid w:val="009B67FF"/>
    <w:rsid w:val="009B6F3C"/>
    <w:rsid w:val="009B6FD5"/>
    <w:rsid w:val="009C04CB"/>
    <w:rsid w:val="009C0AA5"/>
    <w:rsid w:val="009C0B9B"/>
    <w:rsid w:val="009C0F61"/>
    <w:rsid w:val="009C131B"/>
    <w:rsid w:val="009C1BFA"/>
    <w:rsid w:val="009C1D8B"/>
    <w:rsid w:val="009C21D6"/>
    <w:rsid w:val="009C2A1A"/>
    <w:rsid w:val="009C36E6"/>
    <w:rsid w:val="009C3E6F"/>
    <w:rsid w:val="009C4231"/>
    <w:rsid w:val="009C469B"/>
    <w:rsid w:val="009C5415"/>
    <w:rsid w:val="009C5535"/>
    <w:rsid w:val="009C55D2"/>
    <w:rsid w:val="009C5BBF"/>
    <w:rsid w:val="009C5EA4"/>
    <w:rsid w:val="009C6058"/>
    <w:rsid w:val="009C6611"/>
    <w:rsid w:val="009C70DE"/>
    <w:rsid w:val="009C7150"/>
    <w:rsid w:val="009C7A30"/>
    <w:rsid w:val="009D0C0A"/>
    <w:rsid w:val="009D27B1"/>
    <w:rsid w:val="009D2FC1"/>
    <w:rsid w:val="009D3908"/>
    <w:rsid w:val="009D3A2F"/>
    <w:rsid w:val="009E000F"/>
    <w:rsid w:val="009E00A7"/>
    <w:rsid w:val="009E04D4"/>
    <w:rsid w:val="009E0507"/>
    <w:rsid w:val="009E083B"/>
    <w:rsid w:val="009E08F5"/>
    <w:rsid w:val="009E0B62"/>
    <w:rsid w:val="009E155D"/>
    <w:rsid w:val="009E1DF9"/>
    <w:rsid w:val="009E1FD1"/>
    <w:rsid w:val="009E2EB3"/>
    <w:rsid w:val="009E30D8"/>
    <w:rsid w:val="009E34BD"/>
    <w:rsid w:val="009E35FA"/>
    <w:rsid w:val="009E43BA"/>
    <w:rsid w:val="009E4452"/>
    <w:rsid w:val="009E44D5"/>
    <w:rsid w:val="009E461B"/>
    <w:rsid w:val="009E51B6"/>
    <w:rsid w:val="009E590F"/>
    <w:rsid w:val="009E5AAA"/>
    <w:rsid w:val="009E62D1"/>
    <w:rsid w:val="009E640D"/>
    <w:rsid w:val="009E6A76"/>
    <w:rsid w:val="009E6D3F"/>
    <w:rsid w:val="009E6E47"/>
    <w:rsid w:val="009E6F21"/>
    <w:rsid w:val="009E798A"/>
    <w:rsid w:val="009E7B66"/>
    <w:rsid w:val="009E7E63"/>
    <w:rsid w:val="009F0957"/>
    <w:rsid w:val="009F1122"/>
    <w:rsid w:val="009F145D"/>
    <w:rsid w:val="009F223C"/>
    <w:rsid w:val="009F23F5"/>
    <w:rsid w:val="009F2687"/>
    <w:rsid w:val="009F379C"/>
    <w:rsid w:val="009F3CEB"/>
    <w:rsid w:val="009F42C8"/>
    <w:rsid w:val="009F4435"/>
    <w:rsid w:val="009F4ECA"/>
    <w:rsid w:val="009F54B2"/>
    <w:rsid w:val="009F54FF"/>
    <w:rsid w:val="009F5910"/>
    <w:rsid w:val="009F600A"/>
    <w:rsid w:val="009F66FD"/>
    <w:rsid w:val="009F6722"/>
    <w:rsid w:val="009F6C2F"/>
    <w:rsid w:val="009F6FD9"/>
    <w:rsid w:val="009F723D"/>
    <w:rsid w:val="009F76B4"/>
    <w:rsid w:val="009F79CF"/>
    <w:rsid w:val="009F7B09"/>
    <w:rsid w:val="00A00CE0"/>
    <w:rsid w:val="00A01263"/>
    <w:rsid w:val="00A01A91"/>
    <w:rsid w:val="00A028C7"/>
    <w:rsid w:val="00A02B01"/>
    <w:rsid w:val="00A02D35"/>
    <w:rsid w:val="00A03578"/>
    <w:rsid w:val="00A03668"/>
    <w:rsid w:val="00A04855"/>
    <w:rsid w:val="00A05049"/>
    <w:rsid w:val="00A05853"/>
    <w:rsid w:val="00A05AFD"/>
    <w:rsid w:val="00A05C34"/>
    <w:rsid w:val="00A061CC"/>
    <w:rsid w:val="00A06FC1"/>
    <w:rsid w:val="00A07221"/>
    <w:rsid w:val="00A073CB"/>
    <w:rsid w:val="00A07643"/>
    <w:rsid w:val="00A077AE"/>
    <w:rsid w:val="00A077C0"/>
    <w:rsid w:val="00A10144"/>
    <w:rsid w:val="00A10858"/>
    <w:rsid w:val="00A11AF5"/>
    <w:rsid w:val="00A11DAB"/>
    <w:rsid w:val="00A12019"/>
    <w:rsid w:val="00A120CA"/>
    <w:rsid w:val="00A123FC"/>
    <w:rsid w:val="00A12D87"/>
    <w:rsid w:val="00A12F65"/>
    <w:rsid w:val="00A13344"/>
    <w:rsid w:val="00A13649"/>
    <w:rsid w:val="00A13BB0"/>
    <w:rsid w:val="00A142CF"/>
    <w:rsid w:val="00A146F3"/>
    <w:rsid w:val="00A14B02"/>
    <w:rsid w:val="00A14B3E"/>
    <w:rsid w:val="00A14FD4"/>
    <w:rsid w:val="00A15423"/>
    <w:rsid w:val="00A1678A"/>
    <w:rsid w:val="00A1690E"/>
    <w:rsid w:val="00A16CFE"/>
    <w:rsid w:val="00A17046"/>
    <w:rsid w:val="00A175EF"/>
    <w:rsid w:val="00A176B2"/>
    <w:rsid w:val="00A1798A"/>
    <w:rsid w:val="00A17DC4"/>
    <w:rsid w:val="00A20B70"/>
    <w:rsid w:val="00A21256"/>
    <w:rsid w:val="00A2156C"/>
    <w:rsid w:val="00A21D00"/>
    <w:rsid w:val="00A222E9"/>
    <w:rsid w:val="00A226A2"/>
    <w:rsid w:val="00A231ED"/>
    <w:rsid w:val="00A232E3"/>
    <w:rsid w:val="00A234C8"/>
    <w:rsid w:val="00A23905"/>
    <w:rsid w:val="00A2451C"/>
    <w:rsid w:val="00A2540E"/>
    <w:rsid w:val="00A255BB"/>
    <w:rsid w:val="00A2594C"/>
    <w:rsid w:val="00A26296"/>
    <w:rsid w:val="00A26541"/>
    <w:rsid w:val="00A26CFA"/>
    <w:rsid w:val="00A26DE0"/>
    <w:rsid w:val="00A275A2"/>
    <w:rsid w:val="00A27CB4"/>
    <w:rsid w:val="00A27DDC"/>
    <w:rsid w:val="00A30194"/>
    <w:rsid w:val="00A308A7"/>
    <w:rsid w:val="00A31462"/>
    <w:rsid w:val="00A317DA"/>
    <w:rsid w:val="00A318B7"/>
    <w:rsid w:val="00A31E8F"/>
    <w:rsid w:val="00A32437"/>
    <w:rsid w:val="00A3258B"/>
    <w:rsid w:val="00A326B7"/>
    <w:rsid w:val="00A32B08"/>
    <w:rsid w:val="00A32EA6"/>
    <w:rsid w:val="00A32F7B"/>
    <w:rsid w:val="00A33381"/>
    <w:rsid w:val="00A33404"/>
    <w:rsid w:val="00A3379E"/>
    <w:rsid w:val="00A33BC3"/>
    <w:rsid w:val="00A33C33"/>
    <w:rsid w:val="00A33EBF"/>
    <w:rsid w:val="00A345CF"/>
    <w:rsid w:val="00A34612"/>
    <w:rsid w:val="00A348D8"/>
    <w:rsid w:val="00A34C7B"/>
    <w:rsid w:val="00A34DD2"/>
    <w:rsid w:val="00A34EBC"/>
    <w:rsid w:val="00A368EA"/>
    <w:rsid w:val="00A36B32"/>
    <w:rsid w:val="00A36B8E"/>
    <w:rsid w:val="00A36E2B"/>
    <w:rsid w:val="00A36EC3"/>
    <w:rsid w:val="00A375F2"/>
    <w:rsid w:val="00A40D7E"/>
    <w:rsid w:val="00A40E2C"/>
    <w:rsid w:val="00A41503"/>
    <w:rsid w:val="00A415E1"/>
    <w:rsid w:val="00A41AD1"/>
    <w:rsid w:val="00A41F3E"/>
    <w:rsid w:val="00A42935"/>
    <w:rsid w:val="00A42A48"/>
    <w:rsid w:val="00A43007"/>
    <w:rsid w:val="00A43F93"/>
    <w:rsid w:val="00A4445C"/>
    <w:rsid w:val="00A4469F"/>
    <w:rsid w:val="00A4514C"/>
    <w:rsid w:val="00A45240"/>
    <w:rsid w:val="00A45527"/>
    <w:rsid w:val="00A45725"/>
    <w:rsid w:val="00A4594B"/>
    <w:rsid w:val="00A45C6A"/>
    <w:rsid w:val="00A45F60"/>
    <w:rsid w:val="00A46239"/>
    <w:rsid w:val="00A46989"/>
    <w:rsid w:val="00A471DB"/>
    <w:rsid w:val="00A4720C"/>
    <w:rsid w:val="00A47AC8"/>
    <w:rsid w:val="00A50140"/>
    <w:rsid w:val="00A502C4"/>
    <w:rsid w:val="00A5106F"/>
    <w:rsid w:val="00A51A74"/>
    <w:rsid w:val="00A51DD2"/>
    <w:rsid w:val="00A523D3"/>
    <w:rsid w:val="00A52F78"/>
    <w:rsid w:val="00A5322D"/>
    <w:rsid w:val="00A535D4"/>
    <w:rsid w:val="00A5391D"/>
    <w:rsid w:val="00A53C4F"/>
    <w:rsid w:val="00A5407E"/>
    <w:rsid w:val="00A540FA"/>
    <w:rsid w:val="00A54342"/>
    <w:rsid w:val="00A557C7"/>
    <w:rsid w:val="00A55FAA"/>
    <w:rsid w:val="00A57808"/>
    <w:rsid w:val="00A600D3"/>
    <w:rsid w:val="00A6035B"/>
    <w:rsid w:val="00A60478"/>
    <w:rsid w:val="00A60BB9"/>
    <w:rsid w:val="00A61F8F"/>
    <w:rsid w:val="00A620D3"/>
    <w:rsid w:val="00A63007"/>
    <w:rsid w:val="00A63ACA"/>
    <w:rsid w:val="00A63BC0"/>
    <w:rsid w:val="00A64419"/>
    <w:rsid w:val="00A64424"/>
    <w:rsid w:val="00A64817"/>
    <w:rsid w:val="00A64B83"/>
    <w:rsid w:val="00A6566F"/>
    <w:rsid w:val="00A65B7A"/>
    <w:rsid w:val="00A66085"/>
    <w:rsid w:val="00A666C6"/>
    <w:rsid w:val="00A6688D"/>
    <w:rsid w:val="00A66A5E"/>
    <w:rsid w:val="00A66CD2"/>
    <w:rsid w:val="00A679AD"/>
    <w:rsid w:val="00A67A6F"/>
    <w:rsid w:val="00A70426"/>
    <w:rsid w:val="00A70B7F"/>
    <w:rsid w:val="00A70D1C"/>
    <w:rsid w:val="00A70D54"/>
    <w:rsid w:val="00A7159D"/>
    <w:rsid w:val="00A715B1"/>
    <w:rsid w:val="00A71603"/>
    <w:rsid w:val="00A716EE"/>
    <w:rsid w:val="00A72856"/>
    <w:rsid w:val="00A73E35"/>
    <w:rsid w:val="00A73F22"/>
    <w:rsid w:val="00A74604"/>
    <w:rsid w:val="00A7479B"/>
    <w:rsid w:val="00A74E11"/>
    <w:rsid w:val="00A74EA5"/>
    <w:rsid w:val="00A75975"/>
    <w:rsid w:val="00A75CD7"/>
    <w:rsid w:val="00A75EBD"/>
    <w:rsid w:val="00A7606E"/>
    <w:rsid w:val="00A76365"/>
    <w:rsid w:val="00A76381"/>
    <w:rsid w:val="00A76450"/>
    <w:rsid w:val="00A77E42"/>
    <w:rsid w:val="00A77E54"/>
    <w:rsid w:val="00A80E56"/>
    <w:rsid w:val="00A81135"/>
    <w:rsid w:val="00A811E3"/>
    <w:rsid w:val="00A814DE"/>
    <w:rsid w:val="00A822FE"/>
    <w:rsid w:val="00A82981"/>
    <w:rsid w:val="00A841FB"/>
    <w:rsid w:val="00A8544B"/>
    <w:rsid w:val="00A8579D"/>
    <w:rsid w:val="00A857E7"/>
    <w:rsid w:val="00A85C0A"/>
    <w:rsid w:val="00A867E4"/>
    <w:rsid w:val="00A87E6B"/>
    <w:rsid w:val="00A9061A"/>
    <w:rsid w:val="00A90E09"/>
    <w:rsid w:val="00A90EC2"/>
    <w:rsid w:val="00A9107A"/>
    <w:rsid w:val="00A917EC"/>
    <w:rsid w:val="00A91DDE"/>
    <w:rsid w:val="00A924CD"/>
    <w:rsid w:val="00A92F86"/>
    <w:rsid w:val="00A93176"/>
    <w:rsid w:val="00A934FA"/>
    <w:rsid w:val="00A93FED"/>
    <w:rsid w:val="00A94879"/>
    <w:rsid w:val="00A94881"/>
    <w:rsid w:val="00A95199"/>
    <w:rsid w:val="00A9620D"/>
    <w:rsid w:val="00A96948"/>
    <w:rsid w:val="00A96C1F"/>
    <w:rsid w:val="00A96EF1"/>
    <w:rsid w:val="00A9741D"/>
    <w:rsid w:val="00A97C58"/>
    <w:rsid w:val="00AA006A"/>
    <w:rsid w:val="00AA00E6"/>
    <w:rsid w:val="00AA07D0"/>
    <w:rsid w:val="00AA0C8A"/>
    <w:rsid w:val="00AA0E21"/>
    <w:rsid w:val="00AA0F93"/>
    <w:rsid w:val="00AA0FF0"/>
    <w:rsid w:val="00AA1339"/>
    <w:rsid w:val="00AA28A6"/>
    <w:rsid w:val="00AA2B31"/>
    <w:rsid w:val="00AA2CB1"/>
    <w:rsid w:val="00AA36E4"/>
    <w:rsid w:val="00AA4774"/>
    <w:rsid w:val="00AA4CA9"/>
    <w:rsid w:val="00AA551D"/>
    <w:rsid w:val="00AA57D6"/>
    <w:rsid w:val="00AA5AC5"/>
    <w:rsid w:val="00AA6265"/>
    <w:rsid w:val="00AA62FA"/>
    <w:rsid w:val="00AA661B"/>
    <w:rsid w:val="00AA676D"/>
    <w:rsid w:val="00AA691C"/>
    <w:rsid w:val="00AA6B8D"/>
    <w:rsid w:val="00AA70F6"/>
    <w:rsid w:val="00AA7383"/>
    <w:rsid w:val="00AA752A"/>
    <w:rsid w:val="00AA75A2"/>
    <w:rsid w:val="00AA7991"/>
    <w:rsid w:val="00AB063E"/>
    <w:rsid w:val="00AB0BC5"/>
    <w:rsid w:val="00AB120A"/>
    <w:rsid w:val="00AB135A"/>
    <w:rsid w:val="00AB17E2"/>
    <w:rsid w:val="00AB1818"/>
    <w:rsid w:val="00AB230A"/>
    <w:rsid w:val="00AB2DD5"/>
    <w:rsid w:val="00AB2F00"/>
    <w:rsid w:val="00AB3B13"/>
    <w:rsid w:val="00AB3CAD"/>
    <w:rsid w:val="00AB3CC8"/>
    <w:rsid w:val="00AB45DE"/>
    <w:rsid w:val="00AB4815"/>
    <w:rsid w:val="00AB4CA1"/>
    <w:rsid w:val="00AB61F2"/>
    <w:rsid w:val="00AB7518"/>
    <w:rsid w:val="00AB7A05"/>
    <w:rsid w:val="00AB7CD9"/>
    <w:rsid w:val="00AC01D5"/>
    <w:rsid w:val="00AC0252"/>
    <w:rsid w:val="00AC0A1E"/>
    <w:rsid w:val="00AC0A96"/>
    <w:rsid w:val="00AC0CDA"/>
    <w:rsid w:val="00AC10AE"/>
    <w:rsid w:val="00AC1A4A"/>
    <w:rsid w:val="00AC1C5D"/>
    <w:rsid w:val="00AC2ED2"/>
    <w:rsid w:val="00AC3BEC"/>
    <w:rsid w:val="00AC4004"/>
    <w:rsid w:val="00AC40EA"/>
    <w:rsid w:val="00AC416E"/>
    <w:rsid w:val="00AC42B3"/>
    <w:rsid w:val="00AC438A"/>
    <w:rsid w:val="00AC4588"/>
    <w:rsid w:val="00AC4B56"/>
    <w:rsid w:val="00AC51D2"/>
    <w:rsid w:val="00AC58E6"/>
    <w:rsid w:val="00AC7188"/>
    <w:rsid w:val="00AC7819"/>
    <w:rsid w:val="00AC7844"/>
    <w:rsid w:val="00AC7FF1"/>
    <w:rsid w:val="00AD0224"/>
    <w:rsid w:val="00AD1762"/>
    <w:rsid w:val="00AD1930"/>
    <w:rsid w:val="00AD1F6C"/>
    <w:rsid w:val="00AD2432"/>
    <w:rsid w:val="00AD27E5"/>
    <w:rsid w:val="00AD30DA"/>
    <w:rsid w:val="00AD367C"/>
    <w:rsid w:val="00AD3F56"/>
    <w:rsid w:val="00AD42CE"/>
    <w:rsid w:val="00AD48A5"/>
    <w:rsid w:val="00AD4902"/>
    <w:rsid w:val="00AD4BED"/>
    <w:rsid w:val="00AD5B38"/>
    <w:rsid w:val="00AD6A4B"/>
    <w:rsid w:val="00AD6B97"/>
    <w:rsid w:val="00AD6C7E"/>
    <w:rsid w:val="00AD6D9C"/>
    <w:rsid w:val="00AD6F1B"/>
    <w:rsid w:val="00AD6F84"/>
    <w:rsid w:val="00AD7514"/>
    <w:rsid w:val="00AD7854"/>
    <w:rsid w:val="00AE07BF"/>
    <w:rsid w:val="00AE0B36"/>
    <w:rsid w:val="00AE11CF"/>
    <w:rsid w:val="00AE206B"/>
    <w:rsid w:val="00AE323F"/>
    <w:rsid w:val="00AE3522"/>
    <w:rsid w:val="00AE371F"/>
    <w:rsid w:val="00AE3884"/>
    <w:rsid w:val="00AE3C66"/>
    <w:rsid w:val="00AE4A99"/>
    <w:rsid w:val="00AE4C2C"/>
    <w:rsid w:val="00AE4DFD"/>
    <w:rsid w:val="00AE52D5"/>
    <w:rsid w:val="00AE573D"/>
    <w:rsid w:val="00AE5CCE"/>
    <w:rsid w:val="00AE6F32"/>
    <w:rsid w:val="00AF065D"/>
    <w:rsid w:val="00AF0879"/>
    <w:rsid w:val="00AF0A4F"/>
    <w:rsid w:val="00AF0A5F"/>
    <w:rsid w:val="00AF0EF3"/>
    <w:rsid w:val="00AF0F99"/>
    <w:rsid w:val="00AF0FD0"/>
    <w:rsid w:val="00AF15B2"/>
    <w:rsid w:val="00AF17E1"/>
    <w:rsid w:val="00AF1F8C"/>
    <w:rsid w:val="00AF2606"/>
    <w:rsid w:val="00AF29E5"/>
    <w:rsid w:val="00AF32BF"/>
    <w:rsid w:val="00AF3A2D"/>
    <w:rsid w:val="00AF3ACF"/>
    <w:rsid w:val="00AF3BC7"/>
    <w:rsid w:val="00AF4E64"/>
    <w:rsid w:val="00AF5291"/>
    <w:rsid w:val="00AF5292"/>
    <w:rsid w:val="00AF56CF"/>
    <w:rsid w:val="00AF61B7"/>
    <w:rsid w:val="00AF61F7"/>
    <w:rsid w:val="00AF685C"/>
    <w:rsid w:val="00AF6A00"/>
    <w:rsid w:val="00AF6A7A"/>
    <w:rsid w:val="00AF6E4B"/>
    <w:rsid w:val="00AF72A6"/>
    <w:rsid w:val="00AF7B1D"/>
    <w:rsid w:val="00B002DB"/>
    <w:rsid w:val="00B006B1"/>
    <w:rsid w:val="00B00C66"/>
    <w:rsid w:val="00B00F7C"/>
    <w:rsid w:val="00B01093"/>
    <w:rsid w:val="00B015AD"/>
    <w:rsid w:val="00B02092"/>
    <w:rsid w:val="00B02CA1"/>
    <w:rsid w:val="00B03126"/>
    <w:rsid w:val="00B037B5"/>
    <w:rsid w:val="00B038F5"/>
    <w:rsid w:val="00B041B6"/>
    <w:rsid w:val="00B04E69"/>
    <w:rsid w:val="00B05394"/>
    <w:rsid w:val="00B05EBE"/>
    <w:rsid w:val="00B06617"/>
    <w:rsid w:val="00B06A51"/>
    <w:rsid w:val="00B06D1B"/>
    <w:rsid w:val="00B07AD1"/>
    <w:rsid w:val="00B101C0"/>
    <w:rsid w:val="00B107D1"/>
    <w:rsid w:val="00B109A5"/>
    <w:rsid w:val="00B11096"/>
    <w:rsid w:val="00B115F9"/>
    <w:rsid w:val="00B1166E"/>
    <w:rsid w:val="00B11B06"/>
    <w:rsid w:val="00B11BCF"/>
    <w:rsid w:val="00B12C1E"/>
    <w:rsid w:val="00B12F98"/>
    <w:rsid w:val="00B13666"/>
    <w:rsid w:val="00B13A44"/>
    <w:rsid w:val="00B13AAD"/>
    <w:rsid w:val="00B13AE7"/>
    <w:rsid w:val="00B141D0"/>
    <w:rsid w:val="00B141DE"/>
    <w:rsid w:val="00B1474E"/>
    <w:rsid w:val="00B1538E"/>
    <w:rsid w:val="00B1565E"/>
    <w:rsid w:val="00B16405"/>
    <w:rsid w:val="00B167F8"/>
    <w:rsid w:val="00B1767C"/>
    <w:rsid w:val="00B21675"/>
    <w:rsid w:val="00B21ACC"/>
    <w:rsid w:val="00B220E3"/>
    <w:rsid w:val="00B222D2"/>
    <w:rsid w:val="00B22337"/>
    <w:rsid w:val="00B22497"/>
    <w:rsid w:val="00B22E36"/>
    <w:rsid w:val="00B233A8"/>
    <w:rsid w:val="00B23643"/>
    <w:rsid w:val="00B237A2"/>
    <w:rsid w:val="00B23FB6"/>
    <w:rsid w:val="00B2430E"/>
    <w:rsid w:val="00B244C2"/>
    <w:rsid w:val="00B245E6"/>
    <w:rsid w:val="00B24829"/>
    <w:rsid w:val="00B24DC0"/>
    <w:rsid w:val="00B2536B"/>
    <w:rsid w:val="00B25496"/>
    <w:rsid w:val="00B259CE"/>
    <w:rsid w:val="00B25F10"/>
    <w:rsid w:val="00B264D2"/>
    <w:rsid w:val="00B2663F"/>
    <w:rsid w:val="00B26850"/>
    <w:rsid w:val="00B30232"/>
    <w:rsid w:val="00B303CE"/>
    <w:rsid w:val="00B30842"/>
    <w:rsid w:val="00B31A8A"/>
    <w:rsid w:val="00B31B7A"/>
    <w:rsid w:val="00B32573"/>
    <w:rsid w:val="00B328A4"/>
    <w:rsid w:val="00B34581"/>
    <w:rsid w:val="00B345EF"/>
    <w:rsid w:val="00B34B89"/>
    <w:rsid w:val="00B34C97"/>
    <w:rsid w:val="00B34F00"/>
    <w:rsid w:val="00B35E6A"/>
    <w:rsid w:val="00B36381"/>
    <w:rsid w:val="00B365A5"/>
    <w:rsid w:val="00B3685F"/>
    <w:rsid w:val="00B368FB"/>
    <w:rsid w:val="00B36B32"/>
    <w:rsid w:val="00B36DC0"/>
    <w:rsid w:val="00B37267"/>
    <w:rsid w:val="00B374F1"/>
    <w:rsid w:val="00B375DE"/>
    <w:rsid w:val="00B40CAE"/>
    <w:rsid w:val="00B416B5"/>
    <w:rsid w:val="00B417BC"/>
    <w:rsid w:val="00B41F68"/>
    <w:rsid w:val="00B42610"/>
    <w:rsid w:val="00B42A2E"/>
    <w:rsid w:val="00B43919"/>
    <w:rsid w:val="00B43921"/>
    <w:rsid w:val="00B43F80"/>
    <w:rsid w:val="00B44011"/>
    <w:rsid w:val="00B44804"/>
    <w:rsid w:val="00B45A66"/>
    <w:rsid w:val="00B465DD"/>
    <w:rsid w:val="00B466AF"/>
    <w:rsid w:val="00B4703A"/>
    <w:rsid w:val="00B47360"/>
    <w:rsid w:val="00B47F19"/>
    <w:rsid w:val="00B51265"/>
    <w:rsid w:val="00B5152B"/>
    <w:rsid w:val="00B51A77"/>
    <w:rsid w:val="00B51AAF"/>
    <w:rsid w:val="00B51D34"/>
    <w:rsid w:val="00B51ED3"/>
    <w:rsid w:val="00B51F9E"/>
    <w:rsid w:val="00B527C6"/>
    <w:rsid w:val="00B52CDC"/>
    <w:rsid w:val="00B5416D"/>
    <w:rsid w:val="00B542EC"/>
    <w:rsid w:val="00B54970"/>
    <w:rsid w:val="00B54B32"/>
    <w:rsid w:val="00B5557F"/>
    <w:rsid w:val="00B5575B"/>
    <w:rsid w:val="00B563DC"/>
    <w:rsid w:val="00B5656A"/>
    <w:rsid w:val="00B56AF0"/>
    <w:rsid w:val="00B56B70"/>
    <w:rsid w:val="00B56CD6"/>
    <w:rsid w:val="00B56E82"/>
    <w:rsid w:val="00B56F14"/>
    <w:rsid w:val="00B57A30"/>
    <w:rsid w:val="00B57B25"/>
    <w:rsid w:val="00B57E16"/>
    <w:rsid w:val="00B604D3"/>
    <w:rsid w:val="00B60867"/>
    <w:rsid w:val="00B619D7"/>
    <w:rsid w:val="00B61C15"/>
    <w:rsid w:val="00B61FD9"/>
    <w:rsid w:val="00B62086"/>
    <w:rsid w:val="00B62231"/>
    <w:rsid w:val="00B62355"/>
    <w:rsid w:val="00B6272E"/>
    <w:rsid w:val="00B62D48"/>
    <w:rsid w:val="00B632F1"/>
    <w:rsid w:val="00B63942"/>
    <w:rsid w:val="00B63A9F"/>
    <w:rsid w:val="00B63FBD"/>
    <w:rsid w:val="00B643D1"/>
    <w:rsid w:val="00B646E8"/>
    <w:rsid w:val="00B647C0"/>
    <w:rsid w:val="00B648C1"/>
    <w:rsid w:val="00B64A4D"/>
    <w:rsid w:val="00B64EAB"/>
    <w:rsid w:val="00B64EC2"/>
    <w:rsid w:val="00B65119"/>
    <w:rsid w:val="00B655D9"/>
    <w:rsid w:val="00B658D2"/>
    <w:rsid w:val="00B65A76"/>
    <w:rsid w:val="00B65C47"/>
    <w:rsid w:val="00B668A8"/>
    <w:rsid w:val="00B6789F"/>
    <w:rsid w:val="00B67AD8"/>
    <w:rsid w:val="00B67B2C"/>
    <w:rsid w:val="00B70038"/>
    <w:rsid w:val="00B70270"/>
    <w:rsid w:val="00B70416"/>
    <w:rsid w:val="00B7050F"/>
    <w:rsid w:val="00B71557"/>
    <w:rsid w:val="00B715E1"/>
    <w:rsid w:val="00B71D0D"/>
    <w:rsid w:val="00B721F4"/>
    <w:rsid w:val="00B7269C"/>
    <w:rsid w:val="00B72815"/>
    <w:rsid w:val="00B738DD"/>
    <w:rsid w:val="00B73AF0"/>
    <w:rsid w:val="00B73C01"/>
    <w:rsid w:val="00B73C98"/>
    <w:rsid w:val="00B74064"/>
    <w:rsid w:val="00B745CA"/>
    <w:rsid w:val="00B74C38"/>
    <w:rsid w:val="00B74EC6"/>
    <w:rsid w:val="00B75136"/>
    <w:rsid w:val="00B753BA"/>
    <w:rsid w:val="00B75B27"/>
    <w:rsid w:val="00B76136"/>
    <w:rsid w:val="00B7691F"/>
    <w:rsid w:val="00B76CE4"/>
    <w:rsid w:val="00B7722D"/>
    <w:rsid w:val="00B77476"/>
    <w:rsid w:val="00B7751B"/>
    <w:rsid w:val="00B77BE6"/>
    <w:rsid w:val="00B80AE2"/>
    <w:rsid w:val="00B80D7F"/>
    <w:rsid w:val="00B81540"/>
    <w:rsid w:val="00B81610"/>
    <w:rsid w:val="00B817D4"/>
    <w:rsid w:val="00B8191E"/>
    <w:rsid w:val="00B81F47"/>
    <w:rsid w:val="00B8213D"/>
    <w:rsid w:val="00B8218C"/>
    <w:rsid w:val="00B82B9F"/>
    <w:rsid w:val="00B82F3B"/>
    <w:rsid w:val="00B830F8"/>
    <w:rsid w:val="00B839F4"/>
    <w:rsid w:val="00B84718"/>
    <w:rsid w:val="00B84E5B"/>
    <w:rsid w:val="00B8549A"/>
    <w:rsid w:val="00B85532"/>
    <w:rsid w:val="00B85CAA"/>
    <w:rsid w:val="00B85D36"/>
    <w:rsid w:val="00B85D54"/>
    <w:rsid w:val="00B86185"/>
    <w:rsid w:val="00B8671A"/>
    <w:rsid w:val="00B86C8E"/>
    <w:rsid w:val="00B86C94"/>
    <w:rsid w:val="00B86CE7"/>
    <w:rsid w:val="00B8709A"/>
    <w:rsid w:val="00B8744C"/>
    <w:rsid w:val="00B9018A"/>
    <w:rsid w:val="00B91030"/>
    <w:rsid w:val="00B9185B"/>
    <w:rsid w:val="00B91A12"/>
    <w:rsid w:val="00B92018"/>
    <w:rsid w:val="00B922CE"/>
    <w:rsid w:val="00B92371"/>
    <w:rsid w:val="00B9330A"/>
    <w:rsid w:val="00B94231"/>
    <w:rsid w:val="00B9455F"/>
    <w:rsid w:val="00B94699"/>
    <w:rsid w:val="00B9499B"/>
    <w:rsid w:val="00B94C5E"/>
    <w:rsid w:val="00B94E1C"/>
    <w:rsid w:val="00B95438"/>
    <w:rsid w:val="00B9544E"/>
    <w:rsid w:val="00B95E65"/>
    <w:rsid w:val="00B95F37"/>
    <w:rsid w:val="00B95F82"/>
    <w:rsid w:val="00B96A38"/>
    <w:rsid w:val="00B96ADA"/>
    <w:rsid w:val="00B96EE0"/>
    <w:rsid w:val="00B97AE2"/>
    <w:rsid w:val="00B97B82"/>
    <w:rsid w:val="00B97EFF"/>
    <w:rsid w:val="00BA006E"/>
    <w:rsid w:val="00BA0DA9"/>
    <w:rsid w:val="00BA2098"/>
    <w:rsid w:val="00BA25F4"/>
    <w:rsid w:val="00BA280A"/>
    <w:rsid w:val="00BA2BAC"/>
    <w:rsid w:val="00BA2EE7"/>
    <w:rsid w:val="00BA3129"/>
    <w:rsid w:val="00BA31CE"/>
    <w:rsid w:val="00BA3B35"/>
    <w:rsid w:val="00BA4AFE"/>
    <w:rsid w:val="00BA4E05"/>
    <w:rsid w:val="00BA5398"/>
    <w:rsid w:val="00BA5A72"/>
    <w:rsid w:val="00BA5C73"/>
    <w:rsid w:val="00BA5D35"/>
    <w:rsid w:val="00BA6876"/>
    <w:rsid w:val="00BA68E3"/>
    <w:rsid w:val="00BA6F6A"/>
    <w:rsid w:val="00BA70F6"/>
    <w:rsid w:val="00BA7434"/>
    <w:rsid w:val="00BA7655"/>
    <w:rsid w:val="00BB048D"/>
    <w:rsid w:val="00BB09B2"/>
    <w:rsid w:val="00BB0CDC"/>
    <w:rsid w:val="00BB11BA"/>
    <w:rsid w:val="00BB159C"/>
    <w:rsid w:val="00BB15F6"/>
    <w:rsid w:val="00BB1783"/>
    <w:rsid w:val="00BB1E88"/>
    <w:rsid w:val="00BB20FC"/>
    <w:rsid w:val="00BB241D"/>
    <w:rsid w:val="00BB282A"/>
    <w:rsid w:val="00BB2D67"/>
    <w:rsid w:val="00BB327A"/>
    <w:rsid w:val="00BB36FE"/>
    <w:rsid w:val="00BB4071"/>
    <w:rsid w:val="00BB45BC"/>
    <w:rsid w:val="00BB4749"/>
    <w:rsid w:val="00BB4798"/>
    <w:rsid w:val="00BB48A5"/>
    <w:rsid w:val="00BB48C2"/>
    <w:rsid w:val="00BB4B98"/>
    <w:rsid w:val="00BB4C36"/>
    <w:rsid w:val="00BB53F4"/>
    <w:rsid w:val="00BB56CB"/>
    <w:rsid w:val="00BB5A3D"/>
    <w:rsid w:val="00BB5BB7"/>
    <w:rsid w:val="00BB5CC5"/>
    <w:rsid w:val="00BB5D60"/>
    <w:rsid w:val="00BB5FA0"/>
    <w:rsid w:val="00BB66F0"/>
    <w:rsid w:val="00BB671B"/>
    <w:rsid w:val="00BB6D16"/>
    <w:rsid w:val="00BB7797"/>
    <w:rsid w:val="00BB77E1"/>
    <w:rsid w:val="00BC068F"/>
    <w:rsid w:val="00BC0C28"/>
    <w:rsid w:val="00BC0EE7"/>
    <w:rsid w:val="00BC0FD4"/>
    <w:rsid w:val="00BC14AC"/>
    <w:rsid w:val="00BC1D05"/>
    <w:rsid w:val="00BC21A2"/>
    <w:rsid w:val="00BC2A76"/>
    <w:rsid w:val="00BC2BED"/>
    <w:rsid w:val="00BC34A5"/>
    <w:rsid w:val="00BC375E"/>
    <w:rsid w:val="00BC3CAB"/>
    <w:rsid w:val="00BC41C0"/>
    <w:rsid w:val="00BC4659"/>
    <w:rsid w:val="00BC4E39"/>
    <w:rsid w:val="00BC5A2D"/>
    <w:rsid w:val="00BC5EC9"/>
    <w:rsid w:val="00BC5F49"/>
    <w:rsid w:val="00BC6187"/>
    <w:rsid w:val="00BC6754"/>
    <w:rsid w:val="00BC69A5"/>
    <w:rsid w:val="00BC6CDA"/>
    <w:rsid w:val="00BC75C7"/>
    <w:rsid w:val="00BC7682"/>
    <w:rsid w:val="00BD019E"/>
    <w:rsid w:val="00BD03DD"/>
    <w:rsid w:val="00BD08D8"/>
    <w:rsid w:val="00BD0A4D"/>
    <w:rsid w:val="00BD0A64"/>
    <w:rsid w:val="00BD1256"/>
    <w:rsid w:val="00BD15E7"/>
    <w:rsid w:val="00BD1994"/>
    <w:rsid w:val="00BD1D5C"/>
    <w:rsid w:val="00BD2B74"/>
    <w:rsid w:val="00BD2CBE"/>
    <w:rsid w:val="00BD2D90"/>
    <w:rsid w:val="00BD3052"/>
    <w:rsid w:val="00BD3257"/>
    <w:rsid w:val="00BD34E2"/>
    <w:rsid w:val="00BD357E"/>
    <w:rsid w:val="00BD3834"/>
    <w:rsid w:val="00BD3B2D"/>
    <w:rsid w:val="00BD3CD9"/>
    <w:rsid w:val="00BD4343"/>
    <w:rsid w:val="00BD464C"/>
    <w:rsid w:val="00BD49FB"/>
    <w:rsid w:val="00BD50CB"/>
    <w:rsid w:val="00BD563A"/>
    <w:rsid w:val="00BD5B42"/>
    <w:rsid w:val="00BD5D6F"/>
    <w:rsid w:val="00BD61D0"/>
    <w:rsid w:val="00BD62F9"/>
    <w:rsid w:val="00BD653B"/>
    <w:rsid w:val="00BD71F7"/>
    <w:rsid w:val="00BD75A8"/>
    <w:rsid w:val="00BD7778"/>
    <w:rsid w:val="00BD7B00"/>
    <w:rsid w:val="00BD7B67"/>
    <w:rsid w:val="00BE0187"/>
    <w:rsid w:val="00BE0BA1"/>
    <w:rsid w:val="00BE0EB3"/>
    <w:rsid w:val="00BE11B3"/>
    <w:rsid w:val="00BE1439"/>
    <w:rsid w:val="00BE16F4"/>
    <w:rsid w:val="00BE179C"/>
    <w:rsid w:val="00BE1B8C"/>
    <w:rsid w:val="00BE2852"/>
    <w:rsid w:val="00BE3CBE"/>
    <w:rsid w:val="00BE4116"/>
    <w:rsid w:val="00BE44B2"/>
    <w:rsid w:val="00BE4A50"/>
    <w:rsid w:val="00BE51FB"/>
    <w:rsid w:val="00BE5238"/>
    <w:rsid w:val="00BE52CF"/>
    <w:rsid w:val="00BE5482"/>
    <w:rsid w:val="00BE5527"/>
    <w:rsid w:val="00BE56C7"/>
    <w:rsid w:val="00BE577B"/>
    <w:rsid w:val="00BE5BC5"/>
    <w:rsid w:val="00BE5CDC"/>
    <w:rsid w:val="00BE5F91"/>
    <w:rsid w:val="00BE6153"/>
    <w:rsid w:val="00BE6783"/>
    <w:rsid w:val="00BE6E7A"/>
    <w:rsid w:val="00BE72C8"/>
    <w:rsid w:val="00BE736B"/>
    <w:rsid w:val="00BE736D"/>
    <w:rsid w:val="00BE772D"/>
    <w:rsid w:val="00BE791C"/>
    <w:rsid w:val="00BE7D40"/>
    <w:rsid w:val="00BE7EC0"/>
    <w:rsid w:val="00BF10F7"/>
    <w:rsid w:val="00BF1928"/>
    <w:rsid w:val="00BF1DAF"/>
    <w:rsid w:val="00BF1FEE"/>
    <w:rsid w:val="00BF27F9"/>
    <w:rsid w:val="00BF30DD"/>
    <w:rsid w:val="00BF310D"/>
    <w:rsid w:val="00BF3721"/>
    <w:rsid w:val="00BF389F"/>
    <w:rsid w:val="00BF439F"/>
    <w:rsid w:val="00BF43BA"/>
    <w:rsid w:val="00BF446A"/>
    <w:rsid w:val="00BF4B1F"/>
    <w:rsid w:val="00BF5015"/>
    <w:rsid w:val="00BF52A7"/>
    <w:rsid w:val="00BF5510"/>
    <w:rsid w:val="00BF6468"/>
    <w:rsid w:val="00BF6610"/>
    <w:rsid w:val="00BF6C71"/>
    <w:rsid w:val="00BF6F4A"/>
    <w:rsid w:val="00BF7589"/>
    <w:rsid w:val="00BF7A1C"/>
    <w:rsid w:val="00BF7C31"/>
    <w:rsid w:val="00C00275"/>
    <w:rsid w:val="00C01004"/>
    <w:rsid w:val="00C0127B"/>
    <w:rsid w:val="00C02CE9"/>
    <w:rsid w:val="00C02E86"/>
    <w:rsid w:val="00C02EBA"/>
    <w:rsid w:val="00C03109"/>
    <w:rsid w:val="00C032BC"/>
    <w:rsid w:val="00C0379C"/>
    <w:rsid w:val="00C04C3C"/>
    <w:rsid w:val="00C04E57"/>
    <w:rsid w:val="00C04F9F"/>
    <w:rsid w:val="00C051D5"/>
    <w:rsid w:val="00C0578D"/>
    <w:rsid w:val="00C05D3B"/>
    <w:rsid w:val="00C06151"/>
    <w:rsid w:val="00C06416"/>
    <w:rsid w:val="00C06C0C"/>
    <w:rsid w:val="00C06E1A"/>
    <w:rsid w:val="00C07855"/>
    <w:rsid w:val="00C07907"/>
    <w:rsid w:val="00C07CAD"/>
    <w:rsid w:val="00C07FF1"/>
    <w:rsid w:val="00C10C66"/>
    <w:rsid w:val="00C11292"/>
    <w:rsid w:val="00C11325"/>
    <w:rsid w:val="00C11869"/>
    <w:rsid w:val="00C11D45"/>
    <w:rsid w:val="00C11E72"/>
    <w:rsid w:val="00C12B60"/>
    <w:rsid w:val="00C12D45"/>
    <w:rsid w:val="00C12E8E"/>
    <w:rsid w:val="00C13031"/>
    <w:rsid w:val="00C13C1B"/>
    <w:rsid w:val="00C13D3C"/>
    <w:rsid w:val="00C13FE1"/>
    <w:rsid w:val="00C143A1"/>
    <w:rsid w:val="00C14644"/>
    <w:rsid w:val="00C14E01"/>
    <w:rsid w:val="00C14E0F"/>
    <w:rsid w:val="00C14FA0"/>
    <w:rsid w:val="00C15064"/>
    <w:rsid w:val="00C1562C"/>
    <w:rsid w:val="00C15C20"/>
    <w:rsid w:val="00C15C27"/>
    <w:rsid w:val="00C15FA4"/>
    <w:rsid w:val="00C16397"/>
    <w:rsid w:val="00C16399"/>
    <w:rsid w:val="00C168C4"/>
    <w:rsid w:val="00C16E7E"/>
    <w:rsid w:val="00C17448"/>
    <w:rsid w:val="00C179B2"/>
    <w:rsid w:val="00C20089"/>
    <w:rsid w:val="00C2059B"/>
    <w:rsid w:val="00C20F84"/>
    <w:rsid w:val="00C21178"/>
    <w:rsid w:val="00C211AD"/>
    <w:rsid w:val="00C21246"/>
    <w:rsid w:val="00C217DD"/>
    <w:rsid w:val="00C22AF3"/>
    <w:rsid w:val="00C22D11"/>
    <w:rsid w:val="00C23943"/>
    <w:rsid w:val="00C23AD0"/>
    <w:rsid w:val="00C23E52"/>
    <w:rsid w:val="00C24132"/>
    <w:rsid w:val="00C24277"/>
    <w:rsid w:val="00C2437B"/>
    <w:rsid w:val="00C24654"/>
    <w:rsid w:val="00C24C70"/>
    <w:rsid w:val="00C25B19"/>
    <w:rsid w:val="00C2616F"/>
    <w:rsid w:val="00C27CD0"/>
    <w:rsid w:val="00C305ED"/>
    <w:rsid w:val="00C3091E"/>
    <w:rsid w:val="00C30CC9"/>
    <w:rsid w:val="00C310E4"/>
    <w:rsid w:val="00C31A2E"/>
    <w:rsid w:val="00C31BD9"/>
    <w:rsid w:val="00C3219C"/>
    <w:rsid w:val="00C32AFC"/>
    <w:rsid w:val="00C32CEC"/>
    <w:rsid w:val="00C32D78"/>
    <w:rsid w:val="00C33376"/>
    <w:rsid w:val="00C33B60"/>
    <w:rsid w:val="00C33FB6"/>
    <w:rsid w:val="00C34558"/>
    <w:rsid w:val="00C34D8F"/>
    <w:rsid w:val="00C34E24"/>
    <w:rsid w:val="00C34F92"/>
    <w:rsid w:val="00C35386"/>
    <w:rsid w:val="00C355B0"/>
    <w:rsid w:val="00C35635"/>
    <w:rsid w:val="00C35D4E"/>
    <w:rsid w:val="00C36228"/>
    <w:rsid w:val="00C36295"/>
    <w:rsid w:val="00C367B8"/>
    <w:rsid w:val="00C36D8F"/>
    <w:rsid w:val="00C36FE6"/>
    <w:rsid w:val="00C40350"/>
    <w:rsid w:val="00C4108A"/>
    <w:rsid w:val="00C411AC"/>
    <w:rsid w:val="00C41375"/>
    <w:rsid w:val="00C41865"/>
    <w:rsid w:val="00C42CC8"/>
    <w:rsid w:val="00C432FB"/>
    <w:rsid w:val="00C44489"/>
    <w:rsid w:val="00C4489F"/>
    <w:rsid w:val="00C44ECF"/>
    <w:rsid w:val="00C466C4"/>
    <w:rsid w:val="00C4679B"/>
    <w:rsid w:val="00C47AF5"/>
    <w:rsid w:val="00C47CDF"/>
    <w:rsid w:val="00C47E7B"/>
    <w:rsid w:val="00C50004"/>
    <w:rsid w:val="00C50EF6"/>
    <w:rsid w:val="00C518BE"/>
    <w:rsid w:val="00C519A1"/>
    <w:rsid w:val="00C52122"/>
    <w:rsid w:val="00C52459"/>
    <w:rsid w:val="00C524DC"/>
    <w:rsid w:val="00C525E3"/>
    <w:rsid w:val="00C527E8"/>
    <w:rsid w:val="00C52E5E"/>
    <w:rsid w:val="00C53134"/>
    <w:rsid w:val="00C536EF"/>
    <w:rsid w:val="00C53771"/>
    <w:rsid w:val="00C53941"/>
    <w:rsid w:val="00C53A52"/>
    <w:rsid w:val="00C5489F"/>
    <w:rsid w:val="00C5493E"/>
    <w:rsid w:val="00C54D8F"/>
    <w:rsid w:val="00C5504F"/>
    <w:rsid w:val="00C5528B"/>
    <w:rsid w:val="00C55D28"/>
    <w:rsid w:val="00C55F97"/>
    <w:rsid w:val="00C56B1C"/>
    <w:rsid w:val="00C56F30"/>
    <w:rsid w:val="00C57A54"/>
    <w:rsid w:val="00C57AC1"/>
    <w:rsid w:val="00C57F2D"/>
    <w:rsid w:val="00C60112"/>
    <w:rsid w:val="00C6054D"/>
    <w:rsid w:val="00C614A1"/>
    <w:rsid w:val="00C61988"/>
    <w:rsid w:val="00C620A9"/>
    <w:rsid w:val="00C63304"/>
    <w:rsid w:val="00C63419"/>
    <w:rsid w:val="00C63433"/>
    <w:rsid w:val="00C635D4"/>
    <w:rsid w:val="00C64049"/>
    <w:rsid w:val="00C645B9"/>
    <w:rsid w:val="00C64692"/>
    <w:rsid w:val="00C6487E"/>
    <w:rsid w:val="00C648E1"/>
    <w:rsid w:val="00C64B54"/>
    <w:rsid w:val="00C656BC"/>
    <w:rsid w:val="00C65804"/>
    <w:rsid w:val="00C6594C"/>
    <w:rsid w:val="00C66036"/>
    <w:rsid w:val="00C662E6"/>
    <w:rsid w:val="00C66709"/>
    <w:rsid w:val="00C66756"/>
    <w:rsid w:val="00C66D31"/>
    <w:rsid w:val="00C67546"/>
    <w:rsid w:val="00C675CC"/>
    <w:rsid w:val="00C67F3D"/>
    <w:rsid w:val="00C700F4"/>
    <w:rsid w:val="00C7046D"/>
    <w:rsid w:val="00C706E8"/>
    <w:rsid w:val="00C713AF"/>
    <w:rsid w:val="00C714C0"/>
    <w:rsid w:val="00C7158D"/>
    <w:rsid w:val="00C71CAA"/>
    <w:rsid w:val="00C7225F"/>
    <w:rsid w:val="00C722B2"/>
    <w:rsid w:val="00C74093"/>
    <w:rsid w:val="00C743D2"/>
    <w:rsid w:val="00C7454A"/>
    <w:rsid w:val="00C74756"/>
    <w:rsid w:val="00C750D7"/>
    <w:rsid w:val="00C752C1"/>
    <w:rsid w:val="00C76716"/>
    <w:rsid w:val="00C7694C"/>
    <w:rsid w:val="00C77F93"/>
    <w:rsid w:val="00C802A2"/>
    <w:rsid w:val="00C80428"/>
    <w:rsid w:val="00C80488"/>
    <w:rsid w:val="00C8098D"/>
    <w:rsid w:val="00C80EFE"/>
    <w:rsid w:val="00C817D7"/>
    <w:rsid w:val="00C81951"/>
    <w:rsid w:val="00C81A81"/>
    <w:rsid w:val="00C822F6"/>
    <w:rsid w:val="00C82385"/>
    <w:rsid w:val="00C835AC"/>
    <w:rsid w:val="00C848DB"/>
    <w:rsid w:val="00C849BB"/>
    <w:rsid w:val="00C84D8E"/>
    <w:rsid w:val="00C84EA4"/>
    <w:rsid w:val="00C86782"/>
    <w:rsid w:val="00C86B66"/>
    <w:rsid w:val="00C870A1"/>
    <w:rsid w:val="00C87C7D"/>
    <w:rsid w:val="00C902E6"/>
    <w:rsid w:val="00C903A9"/>
    <w:rsid w:val="00C90969"/>
    <w:rsid w:val="00C91524"/>
    <w:rsid w:val="00C92247"/>
    <w:rsid w:val="00C9266F"/>
    <w:rsid w:val="00C9274D"/>
    <w:rsid w:val="00C92974"/>
    <w:rsid w:val="00C92C6A"/>
    <w:rsid w:val="00C92DC5"/>
    <w:rsid w:val="00C93342"/>
    <w:rsid w:val="00C93343"/>
    <w:rsid w:val="00C938E4"/>
    <w:rsid w:val="00C93AB3"/>
    <w:rsid w:val="00C944C8"/>
    <w:rsid w:val="00C94759"/>
    <w:rsid w:val="00C94A45"/>
    <w:rsid w:val="00C950E7"/>
    <w:rsid w:val="00C962F2"/>
    <w:rsid w:val="00C963A2"/>
    <w:rsid w:val="00C9685D"/>
    <w:rsid w:val="00C96CC6"/>
    <w:rsid w:val="00C96D0F"/>
    <w:rsid w:val="00C96E63"/>
    <w:rsid w:val="00C97278"/>
    <w:rsid w:val="00C97627"/>
    <w:rsid w:val="00C978A5"/>
    <w:rsid w:val="00C97B18"/>
    <w:rsid w:val="00C97E4B"/>
    <w:rsid w:val="00C97F1A"/>
    <w:rsid w:val="00CA009E"/>
    <w:rsid w:val="00CA2382"/>
    <w:rsid w:val="00CA250F"/>
    <w:rsid w:val="00CA2A8A"/>
    <w:rsid w:val="00CA2B7B"/>
    <w:rsid w:val="00CA3401"/>
    <w:rsid w:val="00CA384D"/>
    <w:rsid w:val="00CA485F"/>
    <w:rsid w:val="00CA4ABD"/>
    <w:rsid w:val="00CA5E49"/>
    <w:rsid w:val="00CA60C9"/>
    <w:rsid w:val="00CA666B"/>
    <w:rsid w:val="00CA7985"/>
    <w:rsid w:val="00CB1658"/>
    <w:rsid w:val="00CB1827"/>
    <w:rsid w:val="00CB188D"/>
    <w:rsid w:val="00CB1D83"/>
    <w:rsid w:val="00CB2C7B"/>
    <w:rsid w:val="00CB2D0F"/>
    <w:rsid w:val="00CB2F5A"/>
    <w:rsid w:val="00CB3FBB"/>
    <w:rsid w:val="00CB4A3C"/>
    <w:rsid w:val="00CB4A90"/>
    <w:rsid w:val="00CB4B86"/>
    <w:rsid w:val="00CB4C48"/>
    <w:rsid w:val="00CB5317"/>
    <w:rsid w:val="00CB550D"/>
    <w:rsid w:val="00CB574E"/>
    <w:rsid w:val="00CB603F"/>
    <w:rsid w:val="00CB61B8"/>
    <w:rsid w:val="00CB638A"/>
    <w:rsid w:val="00CB69F2"/>
    <w:rsid w:val="00CB71DE"/>
    <w:rsid w:val="00CB72BC"/>
    <w:rsid w:val="00CC06D4"/>
    <w:rsid w:val="00CC1660"/>
    <w:rsid w:val="00CC173C"/>
    <w:rsid w:val="00CC1CE0"/>
    <w:rsid w:val="00CC1F14"/>
    <w:rsid w:val="00CC20AA"/>
    <w:rsid w:val="00CC243A"/>
    <w:rsid w:val="00CC24B1"/>
    <w:rsid w:val="00CC2508"/>
    <w:rsid w:val="00CC2625"/>
    <w:rsid w:val="00CC2978"/>
    <w:rsid w:val="00CC3033"/>
    <w:rsid w:val="00CC3322"/>
    <w:rsid w:val="00CC37FD"/>
    <w:rsid w:val="00CC3AE0"/>
    <w:rsid w:val="00CC3AE4"/>
    <w:rsid w:val="00CC3B33"/>
    <w:rsid w:val="00CC3D93"/>
    <w:rsid w:val="00CC404F"/>
    <w:rsid w:val="00CC43BD"/>
    <w:rsid w:val="00CC453D"/>
    <w:rsid w:val="00CC4575"/>
    <w:rsid w:val="00CC4A8D"/>
    <w:rsid w:val="00CC4C84"/>
    <w:rsid w:val="00CC4EB2"/>
    <w:rsid w:val="00CC57FE"/>
    <w:rsid w:val="00CC5A83"/>
    <w:rsid w:val="00CC624D"/>
    <w:rsid w:val="00CC6724"/>
    <w:rsid w:val="00CC7191"/>
    <w:rsid w:val="00CD03D8"/>
    <w:rsid w:val="00CD0730"/>
    <w:rsid w:val="00CD0AAB"/>
    <w:rsid w:val="00CD10AE"/>
    <w:rsid w:val="00CD1C05"/>
    <w:rsid w:val="00CD1D46"/>
    <w:rsid w:val="00CD1D72"/>
    <w:rsid w:val="00CD2186"/>
    <w:rsid w:val="00CD2E7E"/>
    <w:rsid w:val="00CD4102"/>
    <w:rsid w:val="00CD4D82"/>
    <w:rsid w:val="00CD5675"/>
    <w:rsid w:val="00CD607E"/>
    <w:rsid w:val="00CD620E"/>
    <w:rsid w:val="00CD62D9"/>
    <w:rsid w:val="00CD6487"/>
    <w:rsid w:val="00CD6D3E"/>
    <w:rsid w:val="00CE007D"/>
    <w:rsid w:val="00CE032C"/>
    <w:rsid w:val="00CE0693"/>
    <w:rsid w:val="00CE0708"/>
    <w:rsid w:val="00CE08E8"/>
    <w:rsid w:val="00CE11C4"/>
    <w:rsid w:val="00CE17DB"/>
    <w:rsid w:val="00CE1F90"/>
    <w:rsid w:val="00CE1FF3"/>
    <w:rsid w:val="00CE208F"/>
    <w:rsid w:val="00CE2102"/>
    <w:rsid w:val="00CE2A3E"/>
    <w:rsid w:val="00CE2CB3"/>
    <w:rsid w:val="00CE2DA0"/>
    <w:rsid w:val="00CE36BA"/>
    <w:rsid w:val="00CE3A82"/>
    <w:rsid w:val="00CE3C5A"/>
    <w:rsid w:val="00CE5172"/>
    <w:rsid w:val="00CE55CB"/>
    <w:rsid w:val="00CE59DB"/>
    <w:rsid w:val="00CE6C51"/>
    <w:rsid w:val="00CE72F5"/>
    <w:rsid w:val="00CE7512"/>
    <w:rsid w:val="00CE7A3E"/>
    <w:rsid w:val="00CF03FF"/>
    <w:rsid w:val="00CF0650"/>
    <w:rsid w:val="00CF086C"/>
    <w:rsid w:val="00CF09AD"/>
    <w:rsid w:val="00CF0B37"/>
    <w:rsid w:val="00CF19E2"/>
    <w:rsid w:val="00CF1DD4"/>
    <w:rsid w:val="00CF25EB"/>
    <w:rsid w:val="00CF2DDE"/>
    <w:rsid w:val="00CF4250"/>
    <w:rsid w:val="00CF46C0"/>
    <w:rsid w:val="00CF47E2"/>
    <w:rsid w:val="00CF4AEC"/>
    <w:rsid w:val="00CF5069"/>
    <w:rsid w:val="00CF61EA"/>
    <w:rsid w:val="00CF6CD4"/>
    <w:rsid w:val="00CF7729"/>
    <w:rsid w:val="00CF7A03"/>
    <w:rsid w:val="00CF7C4A"/>
    <w:rsid w:val="00CF7DF8"/>
    <w:rsid w:val="00D0074C"/>
    <w:rsid w:val="00D00EF8"/>
    <w:rsid w:val="00D01578"/>
    <w:rsid w:val="00D02566"/>
    <w:rsid w:val="00D027C0"/>
    <w:rsid w:val="00D02811"/>
    <w:rsid w:val="00D0303B"/>
    <w:rsid w:val="00D03345"/>
    <w:rsid w:val="00D0399D"/>
    <w:rsid w:val="00D03E0A"/>
    <w:rsid w:val="00D040CD"/>
    <w:rsid w:val="00D05133"/>
    <w:rsid w:val="00D058E4"/>
    <w:rsid w:val="00D05E68"/>
    <w:rsid w:val="00D05FBA"/>
    <w:rsid w:val="00D0629A"/>
    <w:rsid w:val="00D06454"/>
    <w:rsid w:val="00D06498"/>
    <w:rsid w:val="00D0686D"/>
    <w:rsid w:val="00D1066E"/>
    <w:rsid w:val="00D10B9C"/>
    <w:rsid w:val="00D110FE"/>
    <w:rsid w:val="00D1147A"/>
    <w:rsid w:val="00D11514"/>
    <w:rsid w:val="00D11531"/>
    <w:rsid w:val="00D117CD"/>
    <w:rsid w:val="00D11950"/>
    <w:rsid w:val="00D11AF5"/>
    <w:rsid w:val="00D11D5D"/>
    <w:rsid w:val="00D122A6"/>
    <w:rsid w:val="00D123A6"/>
    <w:rsid w:val="00D12441"/>
    <w:rsid w:val="00D1272A"/>
    <w:rsid w:val="00D12976"/>
    <w:rsid w:val="00D12EF2"/>
    <w:rsid w:val="00D1304F"/>
    <w:rsid w:val="00D14913"/>
    <w:rsid w:val="00D1504A"/>
    <w:rsid w:val="00D1517B"/>
    <w:rsid w:val="00D15581"/>
    <w:rsid w:val="00D156E5"/>
    <w:rsid w:val="00D15D05"/>
    <w:rsid w:val="00D15E6F"/>
    <w:rsid w:val="00D168B0"/>
    <w:rsid w:val="00D1695D"/>
    <w:rsid w:val="00D17199"/>
    <w:rsid w:val="00D172FF"/>
    <w:rsid w:val="00D17D89"/>
    <w:rsid w:val="00D2005A"/>
    <w:rsid w:val="00D210DE"/>
    <w:rsid w:val="00D21125"/>
    <w:rsid w:val="00D219C2"/>
    <w:rsid w:val="00D21F70"/>
    <w:rsid w:val="00D22CBA"/>
    <w:rsid w:val="00D22F4D"/>
    <w:rsid w:val="00D23870"/>
    <w:rsid w:val="00D23B0A"/>
    <w:rsid w:val="00D23E57"/>
    <w:rsid w:val="00D24370"/>
    <w:rsid w:val="00D245B5"/>
    <w:rsid w:val="00D24A44"/>
    <w:rsid w:val="00D25070"/>
    <w:rsid w:val="00D2509D"/>
    <w:rsid w:val="00D25E77"/>
    <w:rsid w:val="00D26352"/>
    <w:rsid w:val="00D266A3"/>
    <w:rsid w:val="00D26BE7"/>
    <w:rsid w:val="00D26EFF"/>
    <w:rsid w:val="00D273AD"/>
    <w:rsid w:val="00D277B3"/>
    <w:rsid w:val="00D27D86"/>
    <w:rsid w:val="00D3058F"/>
    <w:rsid w:val="00D3097E"/>
    <w:rsid w:val="00D31B3A"/>
    <w:rsid w:val="00D31BE8"/>
    <w:rsid w:val="00D31CC1"/>
    <w:rsid w:val="00D31F17"/>
    <w:rsid w:val="00D31F5B"/>
    <w:rsid w:val="00D32189"/>
    <w:rsid w:val="00D324DB"/>
    <w:rsid w:val="00D328A5"/>
    <w:rsid w:val="00D33A6D"/>
    <w:rsid w:val="00D33F9C"/>
    <w:rsid w:val="00D33FD0"/>
    <w:rsid w:val="00D34074"/>
    <w:rsid w:val="00D340DC"/>
    <w:rsid w:val="00D34B0B"/>
    <w:rsid w:val="00D35373"/>
    <w:rsid w:val="00D400BF"/>
    <w:rsid w:val="00D40204"/>
    <w:rsid w:val="00D407D8"/>
    <w:rsid w:val="00D4106F"/>
    <w:rsid w:val="00D417BC"/>
    <w:rsid w:val="00D41822"/>
    <w:rsid w:val="00D41ACC"/>
    <w:rsid w:val="00D42045"/>
    <w:rsid w:val="00D42DEB"/>
    <w:rsid w:val="00D43046"/>
    <w:rsid w:val="00D4334C"/>
    <w:rsid w:val="00D43427"/>
    <w:rsid w:val="00D43458"/>
    <w:rsid w:val="00D43EF1"/>
    <w:rsid w:val="00D4439B"/>
    <w:rsid w:val="00D44746"/>
    <w:rsid w:val="00D44FE8"/>
    <w:rsid w:val="00D45526"/>
    <w:rsid w:val="00D45A8B"/>
    <w:rsid w:val="00D45F0F"/>
    <w:rsid w:val="00D46522"/>
    <w:rsid w:val="00D467FA"/>
    <w:rsid w:val="00D46974"/>
    <w:rsid w:val="00D46E22"/>
    <w:rsid w:val="00D474F8"/>
    <w:rsid w:val="00D47D5B"/>
    <w:rsid w:val="00D50611"/>
    <w:rsid w:val="00D50A6B"/>
    <w:rsid w:val="00D50C4B"/>
    <w:rsid w:val="00D50D3C"/>
    <w:rsid w:val="00D5186F"/>
    <w:rsid w:val="00D51C48"/>
    <w:rsid w:val="00D52687"/>
    <w:rsid w:val="00D529AD"/>
    <w:rsid w:val="00D52FD8"/>
    <w:rsid w:val="00D531C3"/>
    <w:rsid w:val="00D53515"/>
    <w:rsid w:val="00D538A1"/>
    <w:rsid w:val="00D53C91"/>
    <w:rsid w:val="00D53D5C"/>
    <w:rsid w:val="00D5418B"/>
    <w:rsid w:val="00D54411"/>
    <w:rsid w:val="00D54831"/>
    <w:rsid w:val="00D54C2D"/>
    <w:rsid w:val="00D54C83"/>
    <w:rsid w:val="00D550C2"/>
    <w:rsid w:val="00D5526B"/>
    <w:rsid w:val="00D55B01"/>
    <w:rsid w:val="00D564F3"/>
    <w:rsid w:val="00D56D8F"/>
    <w:rsid w:val="00D56F48"/>
    <w:rsid w:val="00D573AB"/>
    <w:rsid w:val="00D5746C"/>
    <w:rsid w:val="00D57FF4"/>
    <w:rsid w:val="00D60101"/>
    <w:rsid w:val="00D6028E"/>
    <w:rsid w:val="00D603E9"/>
    <w:rsid w:val="00D60409"/>
    <w:rsid w:val="00D6214D"/>
    <w:rsid w:val="00D6228F"/>
    <w:rsid w:val="00D630EC"/>
    <w:rsid w:val="00D63BDF"/>
    <w:rsid w:val="00D65810"/>
    <w:rsid w:val="00D658B9"/>
    <w:rsid w:val="00D65EE5"/>
    <w:rsid w:val="00D67213"/>
    <w:rsid w:val="00D6727F"/>
    <w:rsid w:val="00D67741"/>
    <w:rsid w:val="00D677FF"/>
    <w:rsid w:val="00D67D0F"/>
    <w:rsid w:val="00D70401"/>
    <w:rsid w:val="00D706E3"/>
    <w:rsid w:val="00D707E6"/>
    <w:rsid w:val="00D71110"/>
    <w:rsid w:val="00D713BE"/>
    <w:rsid w:val="00D71B4F"/>
    <w:rsid w:val="00D71D42"/>
    <w:rsid w:val="00D7274F"/>
    <w:rsid w:val="00D736B0"/>
    <w:rsid w:val="00D739A5"/>
    <w:rsid w:val="00D73A8F"/>
    <w:rsid w:val="00D74A71"/>
    <w:rsid w:val="00D74E32"/>
    <w:rsid w:val="00D75978"/>
    <w:rsid w:val="00D76A17"/>
    <w:rsid w:val="00D76A1B"/>
    <w:rsid w:val="00D76BBB"/>
    <w:rsid w:val="00D76C79"/>
    <w:rsid w:val="00D77A0A"/>
    <w:rsid w:val="00D77FDF"/>
    <w:rsid w:val="00D80569"/>
    <w:rsid w:val="00D80838"/>
    <w:rsid w:val="00D81E58"/>
    <w:rsid w:val="00D81EEF"/>
    <w:rsid w:val="00D821AA"/>
    <w:rsid w:val="00D82550"/>
    <w:rsid w:val="00D8291D"/>
    <w:rsid w:val="00D83410"/>
    <w:rsid w:val="00D8397E"/>
    <w:rsid w:val="00D83A42"/>
    <w:rsid w:val="00D83ADC"/>
    <w:rsid w:val="00D84508"/>
    <w:rsid w:val="00D849C6"/>
    <w:rsid w:val="00D8517B"/>
    <w:rsid w:val="00D85196"/>
    <w:rsid w:val="00D85226"/>
    <w:rsid w:val="00D853B4"/>
    <w:rsid w:val="00D85449"/>
    <w:rsid w:val="00D856B7"/>
    <w:rsid w:val="00D85B20"/>
    <w:rsid w:val="00D85C1B"/>
    <w:rsid w:val="00D860FA"/>
    <w:rsid w:val="00D8642A"/>
    <w:rsid w:val="00D8649C"/>
    <w:rsid w:val="00D8670D"/>
    <w:rsid w:val="00D86780"/>
    <w:rsid w:val="00D87377"/>
    <w:rsid w:val="00D875C5"/>
    <w:rsid w:val="00D875CD"/>
    <w:rsid w:val="00D8770A"/>
    <w:rsid w:val="00D87AA6"/>
    <w:rsid w:val="00D87B65"/>
    <w:rsid w:val="00D87F65"/>
    <w:rsid w:val="00D87F89"/>
    <w:rsid w:val="00D902C5"/>
    <w:rsid w:val="00D905CA"/>
    <w:rsid w:val="00D9064C"/>
    <w:rsid w:val="00D909B9"/>
    <w:rsid w:val="00D91B8F"/>
    <w:rsid w:val="00D9216B"/>
    <w:rsid w:val="00D92466"/>
    <w:rsid w:val="00D9356F"/>
    <w:rsid w:val="00D93598"/>
    <w:rsid w:val="00D93DAE"/>
    <w:rsid w:val="00D93F9C"/>
    <w:rsid w:val="00D94362"/>
    <w:rsid w:val="00D94B16"/>
    <w:rsid w:val="00D95ABB"/>
    <w:rsid w:val="00D9644E"/>
    <w:rsid w:val="00D966EE"/>
    <w:rsid w:val="00D9674F"/>
    <w:rsid w:val="00D96B00"/>
    <w:rsid w:val="00D96B31"/>
    <w:rsid w:val="00D96DAC"/>
    <w:rsid w:val="00D97080"/>
    <w:rsid w:val="00D9721C"/>
    <w:rsid w:val="00D9772E"/>
    <w:rsid w:val="00DA01A5"/>
    <w:rsid w:val="00DA04B4"/>
    <w:rsid w:val="00DA0533"/>
    <w:rsid w:val="00DA05F9"/>
    <w:rsid w:val="00DA0EF0"/>
    <w:rsid w:val="00DA179D"/>
    <w:rsid w:val="00DA17DE"/>
    <w:rsid w:val="00DA181D"/>
    <w:rsid w:val="00DA1C47"/>
    <w:rsid w:val="00DA2377"/>
    <w:rsid w:val="00DA2418"/>
    <w:rsid w:val="00DA24AA"/>
    <w:rsid w:val="00DA2A69"/>
    <w:rsid w:val="00DA2BC7"/>
    <w:rsid w:val="00DA2E8C"/>
    <w:rsid w:val="00DA30AB"/>
    <w:rsid w:val="00DA3657"/>
    <w:rsid w:val="00DA3664"/>
    <w:rsid w:val="00DA382E"/>
    <w:rsid w:val="00DA3B4B"/>
    <w:rsid w:val="00DA4017"/>
    <w:rsid w:val="00DA4C21"/>
    <w:rsid w:val="00DA4E8B"/>
    <w:rsid w:val="00DA58F7"/>
    <w:rsid w:val="00DA5D98"/>
    <w:rsid w:val="00DA5E3D"/>
    <w:rsid w:val="00DA669A"/>
    <w:rsid w:val="00DA68FB"/>
    <w:rsid w:val="00DA6B7C"/>
    <w:rsid w:val="00DA706E"/>
    <w:rsid w:val="00DA7365"/>
    <w:rsid w:val="00DA761D"/>
    <w:rsid w:val="00DA78E6"/>
    <w:rsid w:val="00DA7AE3"/>
    <w:rsid w:val="00DB000C"/>
    <w:rsid w:val="00DB05FD"/>
    <w:rsid w:val="00DB16F6"/>
    <w:rsid w:val="00DB2850"/>
    <w:rsid w:val="00DB29EE"/>
    <w:rsid w:val="00DB31E9"/>
    <w:rsid w:val="00DB3240"/>
    <w:rsid w:val="00DB3538"/>
    <w:rsid w:val="00DB39FF"/>
    <w:rsid w:val="00DB3A04"/>
    <w:rsid w:val="00DB3E00"/>
    <w:rsid w:val="00DB47B7"/>
    <w:rsid w:val="00DB4ACE"/>
    <w:rsid w:val="00DB5261"/>
    <w:rsid w:val="00DB6279"/>
    <w:rsid w:val="00DB6362"/>
    <w:rsid w:val="00DB6512"/>
    <w:rsid w:val="00DB6661"/>
    <w:rsid w:val="00DB6920"/>
    <w:rsid w:val="00DB7DDF"/>
    <w:rsid w:val="00DB7F86"/>
    <w:rsid w:val="00DC09C1"/>
    <w:rsid w:val="00DC0CC3"/>
    <w:rsid w:val="00DC0EA4"/>
    <w:rsid w:val="00DC1068"/>
    <w:rsid w:val="00DC1BB8"/>
    <w:rsid w:val="00DC1BF4"/>
    <w:rsid w:val="00DC1C96"/>
    <w:rsid w:val="00DC2224"/>
    <w:rsid w:val="00DC258E"/>
    <w:rsid w:val="00DC29ED"/>
    <w:rsid w:val="00DC2A8E"/>
    <w:rsid w:val="00DC3D32"/>
    <w:rsid w:val="00DC56CF"/>
    <w:rsid w:val="00DC5A77"/>
    <w:rsid w:val="00DC638D"/>
    <w:rsid w:val="00DC6494"/>
    <w:rsid w:val="00DC693C"/>
    <w:rsid w:val="00DC711C"/>
    <w:rsid w:val="00DC7A6F"/>
    <w:rsid w:val="00DD0102"/>
    <w:rsid w:val="00DD0417"/>
    <w:rsid w:val="00DD0B76"/>
    <w:rsid w:val="00DD14B7"/>
    <w:rsid w:val="00DD1664"/>
    <w:rsid w:val="00DD1DBB"/>
    <w:rsid w:val="00DD1F5F"/>
    <w:rsid w:val="00DD203B"/>
    <w:rsid w:val="00DD2157"/>
    <w:rsid w:val="00DD2168"/>
    <w:rsid w:val="00DD24BA"/>
    <w:rsid w:val="00DD2D46"/>
    <w:rsid w:val="00DD359B"/>
    <w:rsid w:val="00DD36B4"/>
    <w:rsid w:val="00DD494F"/>
    <w:rsid w:val="00DD498A"/>
    <w:rsid w:val="00DD51D5"/>
    <w:rsid w:val="00DD58FD"/>
    <w:rsid w:val="00DD5BBC"/>
    <w:rsid w:val="00DD5D44"/>
    <w:rsid w:val="00DD62EB"/>
    <w:rsid w:val="00DD6358"/>
    <w:rsid w:val="00DD66C9"/>
    <w:rsid w:val="00DD734C"/>
    <w:rsid w:val="00DD7712"/>
    <w:rsid w:val="00DD7EFC"/>
    <w:rsid w:val="00DE0297"/>
    <w:rsid w:val="00DE0526"/>
    <w:rsid w:val="00DE052C"/>
    <w:rsid w:val="00DE0E3E"/>
    <w:rsid w:val="00DE1E5A"/>
    <w:rsid w:val="00DE1FE5"/>
    <w:rsid w:val="00DE2572"/>
    <w:rsid w:val="00DE2673"/>
    <w:rsid w:val="00DE288B"/>
    <w:rsid w:val="00DE2B45"/>
    <w:rsid w:val="00DE2B8C"/>
    <w:rsid w:val="00DE2D1B"/>
    <w:rsid w:val="00DE2EA7"/>
    <w:rsid w:val="00DE30AC"/>
    <w:rsid w:val="00DE331A"/>
    <w:rsid w:val="00DE356A"/>
    <w:rsid w:val="00DE3DAC"/>
    <w:rsid w:val="00DE4359"/>
    <w:rsid w:val="00DE479A"/>
    <w:rsid w:val="00DE4A78"/>
    <w:rsid w:val="00DE4D5A"/>
    <w:rsid w:val="00DE528D"/>
    <w:rsid w:val="00DE5384"/>
    <w:rsid w:val="00DE55C2"/>
    <w:rsid w:val="00DE5F56"/>
    <w:rsid w:val="00DE5FA3"/>
    <w:rsid w:val="00DE63EA"/>
    <w:rsid w:val="00DE65FD"/>
    <w:rsid w:val="00DE6A7A"/>
    <w:rsid w:val="00DE734D"/>
    <w:rsid w:val="00DE793C"/>
    <w:rsid w:val="00DE7E0A"/>
    <w:rsid w:val="00DF0016"/>
    <w:rsid w:val="00DF00FD"/>
    <w:rsid w:val="00DF0148"/>
    <w:rsid w:val="00DF222E"/>
    <w:rsid w:val="00DF25B1"/>
    <w:rsid w:val="00DF2C66"/>
    <w:rsid w:val="00DF2C87"/>
    <w:rsid w:val="00DF30EF"/>
    <w:rsid w:val="00DF372F"/>
    <w:rsid w:val="00DF3BD9"/>
    <w:rsid w:val="00DF40AC"/>
    <w:rsid w:val="00DF4130"/>
    <w:rsid w:val="00DF435B"/>
    <w:rsid w:val="00DF4E5C"/>
    <w:rsid w:val="00DF5730"/>
    <w:rsid w:val="00DF573C"/>
    <w:rsid w:val="00DF580C"/>
    <w:rsid w:val="00DF633C"/>
    <w:rsid w:val="00DF668B"/>
    <w:rsid w:val="00DF6903"/>
    <w:rsid w:val="00DF71D2"/>
    <w:rsid w:val="00DF746C"/>
    <w:rsid w:val="00DF79F9"/>
    <w:rsid w:val="00DF7BBA"/>
    <w:rsid w:val="00E00395"/>
    <w:rsid w:val="00E00885"/>
    <w:rsid w:val="00E00B12"/>
    <w:rsid w:val="00E00CD6"/>
    <w:rsid w:val="00E00FE2"/>
    <w:rsid w:val="00E01515"/>
    <w:rsid w:val="00E0243E"/>
    <w:rsid w:val="00E02C5B"/>
    <w:rsid w:val="00E02E13"/>
    <w:rsid w:val="00E03027"/>
    <w:rsid w:val="00E0322D"/>
    <w:rsid w:val="00E04A59"/>
    <w:rsid w:val="00E04C64"/>
    <w:rsid w:val="00E0554F"/>
    <w:rsid w:val="00E0568C"/>
    <w:rsid w:val="00E06408"/>
    <w:rsid w:val="00E067E9"/>
    <w:rsid w:val="00E0697D"/>
    <w:rsid w:val="00E06B85"/>
    <w:rsid w:val="00E06BE5"/>
    <w:rsid w:val="00E07645"/>
    <w:rsid w:val="00E07BB7"/>
    <w:rsid w:val="00E07D64"/>
    <w:rsid w:val="00E10860"/>
    <w:rsid w:val="00E10C5B"/>
    <w:rsid w:val="00E10FC3"/>
    <w:rsid w:val="00E10FDF"/>
    <w:rsid w:val="00E11273"/>
    <w:rsid w:val="00E117B4"/>
    <w:rsid w:val="00E126C7"/>
    <w:rsid w:val="00E12C20"/>
    <w:rsid w:val="00E135A1"/>
    <w:rsid w:val="00E1485D"/>
    <w:rsid w:val="00E159D7"/>
    <w:rsid w:val="00E15D14"/>
    <w:rsid w:val="00E15E50"/>
    <w:rsid w:val="00E1651C"/>
    <w:rsid w:val="00E167EB"/>
    <w:rsid w:val="00E16D02"/>
    <w:rsid w:val="00E17D03"/>
    <w:rsid w:val="00E17EDC"/>
    <w:rsid w:val="00E20406"/>
    <w:rsid w:val="00E20F3E"/>
    <w:rsid w:val="00E210EE"/>
    <w:rsid w:val="00E2110E"/>
    <w:rsid w:val="00E21307"/>
    <w:rsid w:val="00E21AA7"/>
    <w:rsid w:val="00E21DA3"/>
    <w:rsid w:val="00E21EAE"/>
    <w:rsid w:val="00E21F1A"/>
    <w:rsid w:val="00E23472"/>
    <w:rsid w:val="00E247CE"/>
    <w:rsid w:val="00E24ABF"/>
    <w:rsid w:val="00E24D3E"/>
    <w:rsid w:val="00E24EBC"/>
    <w:rsid w:val="00E250B8"/>
    <w:rsid w:val="00E251DE"/>
    <w:rsid w:val="00E2647E"/>
    <w:rsid w:val="00E26E5B"/>
    <w:rsid w:val="00E26FEC"/>
    <w:rsid w:val="00E27188"/>
    <w:rsid w:val="00E275B4"/>
    <w:rsid w:val="00E302EE"/>
    <w:rsid w:val="00E304E0"/>
    <w:rsid w:val="00E317BC"/>
    <w:rsid w:val="00E318BD"/>
    <w:rsid w:val="00E31B69"/>
    <w:rsid w:val="00E31D62"/>
    <w:rsid w:val="00E32D9B"/>
    <w:rsid w:val="00E32EBE"/>
    <w:rsid w:val="00E331D0"/>
    <w:rsid w:val="00E33B2F"/>
    <w:rsid w:val="00E33C53"/>
    <w:rsid w:val="00E33FB5"/>
    <w:rsid w:val="00E34BD8"/>
    <w:rsid w:val="00E35647"/>
    <w:rsid w:val="00E35999"/>
    <w:rsid w:val="00E362BC"/>
    <w:rsid w:val="00E36461"/>
    <w:rsid w:val="00E36E2F"/>
    <w:rsid w:val="00E37162"/>
    <w:rsid w:val="00E371D3"/>
    <w:rsid w:val="00E37887"/>
    <w:rsid w:val="00E37C54"/>
    <w:rsid w:val="00E410C6"/>
    <w:rsid w:val="00E411D9"/>
    <w:rsid w:val="00E4159C"/>
    <w:rsid w:val="00E4178F"/>
    <w:rsid w:val="00E41D60"/>
    <w:rsid w:val="00E42470"/>
    <w:rsid w:val="00E42602"/>
    <w:rsid w:val="00E42AB7"/>
    <w:rsid w:val="00E42BF3"/>
    <w:rsid w:val="00E43068"/>
    <w:rsid w:val="00E43620"/>
    <w:rsid w:val="00E43ADC"/>
    <w:rsid w:val="00E44067"/>
    <w:rsid w:val="00E440DE"/>
    <w:rsid w:val="00E449CE"/>
    <w:rsid w:val="00E44F02"/>
    <w:rsid w:val="00E4501E"/>
    <w:rsid w:val="00E4510F"/>
    <w:rsid w:val="00E45111"/>
    <w:rsid w:val="00E45DAE"/>
    <w:rsid w:val="00E465D8"/>
    <w:rsid w:val="00E471B1"/>
    <w:rsid w:val="00E472D7"/>
    <w:rsid w:val="00E47809"/>
    <w:rsid w:val="00E5069E"/>
    <w:rsid w:val="00E509DB"/>
    <w:rsid w:val="00E50B85"/>
    <w:rsid w:val="00E51187"/>
    <w:rsid w:val="00E513F7"/>
    <w:rsid w:val="00E52605"/>
    <w:rsid w:val="00E52A9A"/>
    <w:rsid w:val="00E52DAD"/>
    <w:rsid w:val="00E52E17"/>
    <w:rsid w:val="00E53085"/>
    <w:rsid w:val="00E5378D"/>
    <w:rsid w:val="00E54328"/>
    <w:rsid w:val="00E54531"/>
    <w:rsid w:val="00E54555"/>
    <w:rsid w:val="00E54A42"/>
    <w:rsid w:val="00E552CC"/>
    <w:rsid w:val="00E5553A"/>
    <w:rsid w:val="00E56133"/>
    <w:rsid w:val="00E56763"/>
    <w:rsid w:val="00E56A9D"/>
    <w:rsid w:val="00E56D54"/>
    <w:rsid w:val="00E578C3"/>
    <w:rsid w:val="00E578E3"/>
    <w:rsid w:val="00E57BEC"/>
    <w:rsid w:val="00E6017F"/>
    <w:rsid w:val="00E601B8"/>
    <w:rsid w:val="00E60277"/>
    <w:rsid w:val="00E6048D"/>
    <w:rsid w:val="00E6077D"/>
    <w:rsid w:val="00E60A00"/>
    <w:rsid w:val="00E61F86"/>
    <w:rsid w:val="00E630AB"/>
    <w:rsid w:val="00E6328D"/>
    <w:rsid w:val="00E63382"/>
    <w:rsid w:val="00E633B5"/>
    <w:rsid w:val="00E63A3B"/>
    <w:rsid w:val="00E63AD4"/>
    <w:rsid w:val="00E6406B"/>
    <w:rsid w:val="00E6448A"/>
    <w:rsid w:val="00E64567"/>
    <w:rsid w:val="00E651B7"/>
    <w:rsid w:val="00E6532B"/>
    <w:rsid w:val="00E65393"/>
    <w:rsid w:val="00E65EA5"/>
    <w:rsid w:val="00E661BA"/>
    <w:rsid w:val="00E66301"/>
    <w:rsid w:val="00E66534"/>
    <w:rsid w:val="00E666AA"/>
    <w:rsid w:val="00E66700"/>
    <w:rsid w:val="00E66AB5"/>
    <w:rsid w:val="00E67006"/>
    <w:rsid w:val="00E670A8"/>
    <w:rsid w:val="00E67398"/>
    <w:rsid w:val="00E673B5"/>
    <w:rsid w:val="00E67549"/>
    <w:rsid w:val="00E67762"/>
    <w:rsid w:val="00E67D44"/>
    <w:rsid w:val="00E70C13"/>
    <w:rsid w:val="00E70C41"/>
    <w:rsid w:val="00E71062"/>
    <w:rsid w:val="00E7134F"/>
    <w:rsid w:val="00E7146A"/>
    <w:rsid w:val="00E71771"/>
    <w:rsid w:val="00E722E4"/>
    <w:rsid w:val="00E72668"/>
    <w:rsid w:val="00E7297A"/>
    <w:rsid w:val="00E73CEA"/>
    <w:rsid w:val="00E73DAD"/>
    <w:rsid w:val="00E74D2A"/>
    <w:rsid w:val="00E754B8"/>
    <w:rsid w:val="00E7577B"/>
    <w:rsid w:val="00E757F2"/>
    <w:rsid w:val="00E76361"/>
    <w:rsid w:val="00E775BA"/>
    <w:rsid w:val="00E802DD"/>
    <w:rsid w:val="00E8030B"/>
    <w:rsid w:val="00E8032E"/>
    <w:rsid w:val="00E805BF"/>
    <w:rsid w:val="00E80744"/>
    <w:rsid w:val="00E80954"/>
    <w:rsid w:val="00E80BCA"/>
    <w:rsid w:val="00E8132A"/>
    <w:rsid w:val="00E818E4"/>
    <w:rsid w:val="00E8207D"/>
    <w:rsid w:val="00E825B6"/>
    <w:rsid w:val="00E82844"/>
    <w:rsid w:val="00E82CA2"/>
    <w:rsid w:val="00E833C8"/>
    <w:rsid w:val="00E83563"/>
    <w:rsid w:val="00E83B98"/>
    <w:rsid w:val="00E83D37"/>
    <w:rsid w:val="00E8442D"/>
    <w:rsid w:val="00E84A7F"/>
    <w:rsid w:val="00E84AAD"/>
    <w:rsid w:val="00E85106"/>
    <w:rsid w:val="00E859E8"/>
    <w:rsid w:val="00E85BA4"/>
    <w:rsid w:val="00E85E05"/>
    <w:rsid w:val="00E862F3"/>
    <w:rsid w:val="00E867EE"/>
    <w:rsid w:val="00E86F57"/>
    <w:rsid w:val="00E87211"/>
    <w:rsid w:val="00E87BB0"/>
    <w:rsid w:val="00E87C1F"/>
    <w:rsid w:val="00E90621"/>
    <w:rsid w:val="00E90ABD"/>
    <w:rsid w:val="00E90C83"/>
    <w:rsid w:val="00E90E66"/>
    <w:rsid w:val="00E912A5"/>
    <w:rsid w:val="00E919A3"/>
    <w:rsid w:val="00E91D52"/>
    <w:rsid w:val="00E91FF2"/>
    <w:rsid w:val="00E92174"/>
    <w:rsid w:val="00E92D46"/>
    <w:rsid w:val="00E93916"/>
    <w:rsid w:val="00E93976"/>
    <w:rsid w:val="00E93CBC"/>
    <w:rsid w:val="00E93EDA"/>
    <w:rsid w:val="00E946ED"/>
    <w:rsid w:val="00E948CB"/>
    <w:rsid w:val="00E94C13"/>
    <w:rsid w:val="00E95286"/>
    <w:rsid w:val="00E95F55"/>
    <w:rsid w:val="00E962B1"/>
    <w:rsid w:val="00E96CCE"/>
    <w:rsid w:val="00E96FE8"/>
    <w:rsid w:val="00E972C7"/>
    <w:rsid w:val="00E97952"/>
    <w:rsid w:val="00E97B0B"/>
    <w:rsid w:val="00E97D5E"/>
    <w:rsid w:val="00EA0101"/>
    <w:rsid w:val="00EA1120"/>
    <w:rsid w:val="00EA1BF5"/>
    <w:rsid w:val="00EA22CF"/>
    <w:rsid w:val="00EA22D5"/>
    <w:rsid w:val="00EA22E5"/>
    <w:rsid w:val="00EA27D9"/>
    <w:rsid w:val="00EA333F"/>
    <w:rsid w:val="00EA36EF"/>
    <w:rsid w:val="00EA3B05"/>
    <w:rsid w:val="00EA3BD7"/>
    <w:rsid w:val="00EA45C7"/>
    <w:rsid w:val="00EA488C"/>
    <w:rsid w:val="00EA49A7"/>
    <w:rsid w:val="00EA4AE2"/>
    <w:rsid w:val="00EA4C1B"/>
    <w:rsid w:val="00EA4CBD"/>
    <w:rsid w:val="00EA5503"/>
    <w:rsid w:val="00EA695E"/>
    <w:rsid w:val="00EA6BFD"/>
    <w:rsid w:val="00EA72DB"/>
    <w:rsid w:val="00EB08BF"/>
    <w:rsid w:val="00EB1320"/>
    <w:rsid w:val="00EB199D"/>
    <w:rsid w:val="00EB1F55"/>
    <w:rsid w:val="00EB2145"/>
    <w:rsid w:val="00EB2CC7"/>
    <w:rsid w:val="00EB3115"/>
    <w:rsid w:val="00EB4384"/>
    <w:rsid w:val="00EB446F"/>
    <w:rsid w:val="00EB44D5"/>
    <w:rsid w:val="00EB4645"/>
    <w:rsid w:val="00EB470F"/>
    <w:rsid w:val="00EB4B10"/>
    <w:rsid w:val="00EB5215"/>
    <w:rsid w:val="00EB5E61"/>
    <w:rsid w:val="00EB61E3"/>
    <w:rsid w:val="00EB6957"/>
    <w:rsid w:val="00EB6A74"/>
    <w:rsid w:val="00EB7148"/>
    <w:rsid w:val="00EB736A"/>
    <w:rsid w:val="00EB77BC"/>
    <w:rsid w:val="00EB7E46"/>
    <w:rsid w:val="00EC0126"/>
    <w:rsid w:val="00EC0441"/>
    <w:rsid w:val="00EC0589"/>
    <w:rsid w:val="00EC0B29"/>
    <w:rsid w:val="00EC132F"/>
    <w:rsid w:val="00EC16D3"/>
    <w:rsid w:val="00EC1974"/>
    <w:rsid w:val="00EC2322"/>
    <w:rsid w:val="00EC2602"/>
    <w:rsid w:val="00EC278C"/>
    <w:rsid w:val="00EC2BFC"/>
    <w:rsid w:val="00EC30C8"/>
    <w:rsid w:val="00EC3681"/>
    <w:rsid w:val="00EC3878"/>
    <w:rsid w:val="00EC3D22"/>
    <w:rsid w:val="00EC3E79"/>
    <w:rsid w:val="00EC403C"/>
    <w:rsid w:val="00EC4095"/>
    <w:rsid w:val="00EC4ACA"/>
    <w:rsid w:val="00EC4E46"/>
    <w:rsid w:val="00EC527B"/>
    <w:rsid w:val="00EC5972"/>
    <w:rsid w:val="00EC64E4"/>
    <w:rsid w:val="00EC6B21"/>
    <w:rsid w:val="00EC6B35"/>
    <w:rsid w:val="00EC72C7"/>
    <w:rsid w:val="00EC76FB"/>
    <w:rsid w:val="00ED075D"/>
    <w:rsid w:val="00ED097C"/>
    <w:rsid w:val="00ED1177"/>
    <w:rsid w:val="00ED11DD"/>
    <w:rsid w:val="00ED146D"/>
    <w:rsid w:val="00ED185C"/>
    <w:rsid w:val="00ED1A2B"/>
    <w:rsid w:val="00ED20F8"/>
    <w:rsid w:val="00ED261E"/>
    <w:rsid w:val="00ED2A81"/>
    <w:rsid w:val="00ED2A9B"/>
    <w:rsid w:val="00ED312C"/>
    <w:rsid w:val="00ED3FA7"/>
    <w:rsid w:val="00ED41D9"/>
    <w:rsid w:val="00ED4D70"/>
    <w:rsid w:val="00ED5116"/>
    <w:rsid w:val="00ED5299"/>
    <w:rsid w:val="00ED5477"/>
    <w:rsid w:val="00ED5633"/>
    <w:rsid w:val="00ED593F"/>
    <w:rsid w:val="00ED5F28"/>
    <w:rsid w:val="00ED609D"/>
    <w:rsid w:val="00ED657D"/>
    <w:rsid w:val="00ED65A3"/>
    <w:rsid w:val="00ED6BE3"/>
    <w:rsid w:val="00ED76D4"/>
    <w:rsid w:val="00ED7B2F"/>
    <w:rsid w:val="00ED7C2C"/>
    <w:rsid w:val="00EE0178"/>
    <w:rsid w:val="00EE01A9"/>
    <w:rsid w:val="00EE0347"/>
    <w:rsid w:val="00EE03EB"/>
    <w:rsid w:val="00EE0EC0"/>
    <w:rsid w:val="00EE0F96"/>
    <w:rsid w:val="00EE13FD"/>
    <w:rsid w:val="00EE1D65"/>
    <w:rsid w:val="00EE1F0E"/>
    <w:rsid w:val="00EE1F9C"/>
    <w:rsid w:val="00EE2085"/>
    <w:rsid w:val="00EE2A58"/>
    <w:rsid w:val="00EE3481"/>
    <w:rsid w:val="00EE3640"/>
    <w:rsid w:val="00EE37FE"/>
    <w:rsid w:val="00EE3BB3"/>
    <w:rsid w:val="00EE60D3"/>
    <w:rsid w:val="00EE6976"/>
    <w:rsid w:val="00EE7283"/>
    <w:rsid w:val="00EE7F77"/>
    <w:rsid w:val="00EF1275"/>
    <w:rsid w:val="00EF2AE2"/>
    <w:rsid w:val="00EF2DE3"/>
    <w:rsid w:val="00EF30C4"/>
    <w:rsid w:val="00EF3DC3"/>
    <w:rsid w:val="00EF3DE3"/>
    <w:rsid w:val="00EF49E7"/>
    <w:rsid w:val="00EF4AB5"/>
    <w:rsid w:val="00EF4EAE"/>
    <w:rsid w:val="00EF5868"/>
    <w:rsid w:val="00EF5931"/>
    <w:rsid w:val="00EF62E2"/>
    <w:rsid w:val="00EF634B"/>
    <w:rsid w:val="00EF6444"/>
    <w:rsid w:val="00EF6887"/>
    <w:rsid w:val="00EF711A"/>
    <w:rsid w:val="00EF7238"/>
    <w:rsid w:val="00EF77DE"/>
    <w:rsid w:val="00EF7BBD"/>
    <w:rsid w:val="00EF7CE0"/>
    <w:rsid w:val="00EF7D23"/>
    <w:rsid w:val="00EF7FCD"/>
    <w:rsid w:val="00F002F0"/>
    <w:rsid w:val="00F00C0B"/>
    <w:rsid w:val="00F00E10"/>
    <w:rsid w:val="00F0173F"/>
    <w:rsid w:val="00F017B4"/>
    <w:rsid w:val="00F01AB9"/>
    <w:rsid w:val="00F025D2"/>
    <w:rsid w:val="00F025F4"/>
    <w:rsid w:val="00F0278C"/>
    <w:rsid w:val="00F03A3E"/>
    <w:rsid w:val="00F03A50"/>
    <w:rsid w:val="00F03C29"/>
    <w:rsid w:val="00F0400A"/>
    <w:rsid w:val="00F04562"/>
    <w:rsid w:val="00F06BE6"/>
    <w:rsid w:val="00F06EB6"/>
    <w:rsid w:val="00F072A5"/>
    <w:rsid w:val="00F10435"/>
    <w:rsid w:val="00F105D7"/>
    <w:rsid w:val="00F10768"/>
    <w:rsid w:val="00F10975"/>
    <w:rsid w:val="00F10BBC"/>
    <w:rsid w:val="00F10BD5"/>
    <w:rsid w:val="00F10D95"/>
    <w:rsid w:val="00F10DD9"/>
    <w:rsid w:val="00F11511"/>
    <w:rsid w:val="00F123C4"/>
    <w:rsid w:val="00F12862"/>
    <w:rsid w:val="00F12987"/>
    <w:rsid w:val="00F12C5F"/>
    <w:rsid w:val="00F1337D"/>
    <w:rsid w:val="00F1469B"/>
    <w:rsid w:val="00F147F5"/>
    <w:rsid w:val="00F15241"/>
    <w:rsid w:val="00F15BFD"/>
    <w:rsid w:val="00F167B0"/>
    <w:rsid w:val="00F17115"/>
    <w:rsid w:val="00F1727B"/>
    <w:rsid w:val="00F1751A"/>
    <w:rsid w:val="00F1781E"/>
    <w:rsid w:val="00F17ABB"/>
    <w:rsid w:val="00F17ECB"/>
    <w:rsid w:val="00F2029B"/>
    <w:rsid w:val="00F206D9"/>
    <w:rsid w:val="00F21951"/>
    <w:rsid w:val="00F219CE"/>
    <w:rsid w:val="00F21A73"/>
    <w:rsid w:val="00F21C63"/>
    <w:rsid w:val="00F22413"/>
    <w:rsid w:val="00F224B1"/>
    <w:rsid w:val="00F2257B"/>
    <w:rsid w:val="00F22A23"/>
    <w:rsid w:val="00F22B18"/>
    <w:rsid w:val="00F22BC0"/>
    <w:rsid w:val="00F22BD9"/>
    <w:rsid w:val="00F231B8"/>
    <w:rsid w:val="00F236C1"/>
    <w:rsid w:val="00F237EB"/>
    <w:rsid w:val="00F23948"/>
    <w:rsid w:val="00F23AE0"/>
    <w:rsid w:val="00F23C71"/>
    <w:rsid w:val="00F23D22"/>
    <w:rsid w:val="00F23E57"/>
    <w:rsid w:val="00F24423"/>
    <w:rsid w:val="00F24695"/>
    <w:rsid w:val="00F25364"/>
    <w:rsid w:val="00F254AA"/>
    <w:rsid w:val="00F25C36"/>
    <w:rsid w:val="00F25C90"/>
    <w:rsid w:val="00F25F5A"/>
    <w:rsid w:val="00F26700"/>
    <w:rsid w:val="00F26E1B"/>
    <w:rsid w:val="00F27083"/>
    <w:rsid w:val="00F27386"/>
    <w:rsid w:val="00F2792A"/>
    <w:rsid w:val="00F27ADB"/>
    <w:rsid w:val="00F27B5A"/>
    <w:rsid w:val="00F3051F"/>
    <w:rsid w:val="00F30815"/>
    <w:rsid w:val="00F309A1"/>
    <w:rsid w:val="00F320C5"/>
    <w:rsid w:val="00F32126"/>
    <w:rsid w:val="00F328AB"/>
    <w:rsid w:val="00F32CA2"/>
    <w:rsid w:val="00F33676"/>
    <w:rsid w:val="00F33CDB"/>
    <w:rsid w:val="00F3448A"/>
    <w:rsid w:val="00F34D3B"/>
    <w:rsid w:val="00F35AD6"/>
    <w:rsid w:val="00F35EE3"/>
    <w:rsid w:val="00F3604B"/>
    <w:rsid w:val="00F362A0"/>
    <w:rsid w:val="00F36E88"/>
    <w:rsid w:val="00F3713A"/>
    <w:rsid w:val="00F3759C"/>
    <w:rsid w:val="00F37AC9"/>
    <w:rsid w:val="00F40C5B"/>
    <w:rsid w:val="00F41064"/>
    <w:rsid w:val="00F41108"/>
    <w:rsid w:val="00F41349"/>
    <w:rsid w:val="00F414F0"/>
    <w:rsid w:val="00F41686"/>
    <w:rsid w:val="00F41AAB"/>
    <w:rsid w:val="00F41DFE"/>
    <w:rsid w:val="00F41F16"/>
    <w:rsid w:val="00F42005"/>
    <w:rsid w:val="00F42E51"/>
    <w:rsid w:val="00F42EA4"/>
    <w:rsid w:val="00F42F12"/>
    <w:rsid w:val="00F438AB"/>
    <w:rsid w:val="00F43937"/>
    <w:rsid w:val="00F43E64"/>
    <w:rsid w:val="00F44C2E"/>
    <w:rsid w:val="00F45269"/>
    <w:rsid w:val="00F45B3E"/>
    <w:rsid w:val="00F45D6B"/>
    <w:rsid w:val="00F45FB1"/>
    <w:rsid w:val="00F46986"/>
    <w:rsid w:val="00F46BB0"/>
    <w:rsid w:val="00F47910"/>
    <w:rsid w:val="00F47F06"/>
    <w:rsid w:val="00F50053"/>
    <w:rsid w:val="00F50396"/>
    <w:rsid w:val="00F50BFA"/>
    <w:rsid w:val="00F51197"/>
    <w:rsid w:val="00F5131C"/>
    <w:rsid w:val="00F51367"/>
    <w:rsid w:val="00F5178D"/>
    <w:rsid w:val="00F5179E"/>
    <w:rsid w:val="00F5209E"/>
    <w:rsid w:val="00F53388"/>
    <w:rsid w:val="00F53EBF"/>
    <w:rsid w:val="00F54540"/>
    <w:rsid w:val="00F546DD"/>
    <w:rsid w:val="00F54987"/>
    <w:rsid w:val="00F54B28"/>
    <w:rsid w:val="00F5530F"/>
    <w:rsid w:val="00F55D9D"/>
    <w:rsid w:val="00F56126"/>
    <w:rsid w:val="00F564F6"/>
    <w:rsid w:val="00F56980"/>
    <w:rsid w:val="00F56ED4"/>
    <w:rsid w:val="00F56F68"/>
    <w:rsid w:val="00F573AA"/>
    <w:rsid w:val="00F57F1F"/>
    <w:rsid w:val="00F60063"/>
    <w:rsid w:val="00F60155"/>
    <w:rsid w:val="00F60176"/>
    <w:rsid w:val="00F604A8"/>
    <w:rsid w:val="00F60ACA"/>
    <w:rsid w:val="00F6127E"/>
    <w:rsid w:val="00F6190F"/>
    <w:rsid w:val="00F61B00"/>
    <w:rsid w:val="00F61CAE"/>
    <w:rsid w:val="00F6226A"/>
    <w:rsid w:val="00F624C2"/>
    <w:rsid w:val="00F63396"/>
    <w:rsid w:val="00F645C3"/>
    <w:rsid w:val="00F651A1"/>
    <w:rsid w:val="00F65799"/>
    <w:rsid w:val="00F6583E"/>
    <w:rsid w:val="00F661E3"/>
    <w:rsid w:val="00F66485"/>
    <w:rsid w:val="00F67079"/>
    <w:rsid w:val="00F6723C"/>
    <w:rsid w:val="00F672D9"/>
    <w:rsid w:val="00F67909"/>
    <w:rsid w:val="00F67929"/>
    <w:rsid w:val="00F67B8D"/>
    <w:rsid w:val="00F70099"/>
    <w:rsid w:val="00F70B7C"/>
    <w:rsid w:val="00F712D0"/>
    <w:rsid w:val="00F72509"/>
    <w:rsid w:val="00F7289F"/>
    <w:rsid w:val="00F72BCC"/>
    <w:rsid w:val="00F72F77"/>
    <w:rsid w:val="00F72FA3"/>
    <w:rsid w:val="00F730FB"/>
    <w:rsid w:val="00F731CF"/>
    <w:rsid w:val="00F73609"/>
    <w:rsid w:val="00F73A73"/>
    <w:rsid w:val="00F73E43"/>
    <w:rsid w:val="00F7450A"/>
    <w:rsid w:val="00F745FD"/>
    <w:rsid w:val="00F7508B"/>
    <w:rsid w:val="00F757D6"/>
    <w:rsid w:val="00F75D72"/>
    <w:rsid w:val="00F75EA3"/>
    <w:rsid w:val="00F76014"/>
    <w:rsid w:val="00F76850"/>
    <w:rsid w:val="00F76A7C"/>
    <w:rsid w:val="00F7723E"/>
    <w:rsid w:val="00F772FA"/>
    <w:rsid w:val="00F7751C"/>
    <w:rsid w:val="00F778E8"/>
    <w:rsid w:val="00F77C8E"/>
    <w:rsid w:val="00F77FDD"/>
    <w:rsid w:val="00F802FF"/>
    <w:rsid w:val="00F8059D"/>
    <w:rsid w:val="00F80CD7"/>
    <w:rsid w:val="00F81026"/>
    <w:rsid w:val="00F813F3"/>
    <w:rsid w:val="00F821BB"/>
    <w:rsid w:val="00F82BAE"/>
    <w:rsid w:val="00F83078"/>
    <w:rsid w:val="00F83165"/>
    <w:rsid w:val="00F83757"/>
    <w:rsid w:val="00F837C9"/>
    <w:rsid w:val="00F8449A"/>
    <w:rsid w:val="00F844D6"/>
    <w:rsid w:val="00F84DA3"/>
    <w:rsid w:val="00F851D9"/>
    <w:rsid w:val="00F85885"/>
    <w:rsid w:val="00F859BF"/>
    <w:rsid w:val="00F85D4A"/>
    <w:rsid w:val="00F85E68"/>
    <w:rsid w:val="00F862DA"/>
    <w:rsid w:val="00F8678A"/>
    <w:rsid w:val="00F86795"/>
    <w:rsid w:val="00F870BA"/>
    <w:rsid w:val="00F8779F"/>
    <w:rsid w:val="00F879EE"/>
    <w:rsid w:val="00F87F35"/>
    <w:rsid w:val="00F90B17"/>
    <w:rsid w:val="00F9128E"/>
    <w:rsid w:val="00F912A3"/>
    <w:rsid w:val="00F9213E"/>
    <w:rsid w:val="00F9240A"/>
    <w:rsid w:val="00F92C67"/>
    <w:rsid w:val="00F93803"/>
    <w:rsid w:val="00F93F39"/>
    <w:rsid w:val="00F950E7"/>
    <w:rsid w:val="00F95254"/>
    <w:rsid w:val="00F95328"/>
    <w:rsid w:val="00F95C23"/>
    <w:rsid w:val="00F96201"/>
    <w:rsid w:val="00F9681E"/>
    <w:rsid w:val="00F97E26"/>
    <w:rsid w:val="00FA0453"/>
    <w:rsid w:val="00FA0491"/>
    <w:rsid w:val="00FA0604"/>
    <w:rsid w:val="00FA085D"/>
    <w:rsid w:val="00FA0A40"/>
    <w:rsid w:val="00FA119A"/>
    <w:rsid w:val="00FA1BFA"/>
    <w:rsid w:val="00FA2526"/>
    <w:rsid w:val="00FA3C42"/>
    <w:rsid w:val="00FA47E1"/>
    <w:rsid w:val="00FA4B04"/>
    <w:rsid w:val="00FA4E12"/>
    <w:rsid w:val="00FA5157"/>
    <w:rsid w:val="00FA57BA"/>
    <w:rsid w:val="00FA5A60"/>
    <w:rsid w:val="00FA5FB7"/>
    <w:rsid w:val="00FA6182"/>
    <w:rsid w:val="00FA67D9"/>
    <w:rsid w:val="00FA7158"/>
    <w:rsid w:val="00FA71CC"/>
    <w:rsid w:val="00FA7D19"/>
    <w:rsid w:val="00FA7D80"/>
    <w:rsid w:val="00FB0047"/>
    <w:rsid w:val="00FB016A"/>
    <w:rsid w:val="00FB0644"/>
    <w:rsid w:val="00FB12F5"/>
    <w:rsid w:val="00FB1B3A"/>
    <w:rsid w:val="00FB1E61"/>
    <w:rsid w:val="00FB2DBE"/>
    <w:rsid w:val="00FB2EC5"/>
    <w:rsid w:val="00FB3484"/>
    <w:rsid w:val="00FB3670"/>
    <w:rsid w:val="00FB3CBC"/>
    <w:rsid w:val="00FB3FE0"/>
    <w:rsid w:val="00FB4A78"/>
    <w:rsid w:val="00FB4B09"/>
    <w:rsid w:val="00FB5A04"/>
    <w:rsid w:val="00FB5E23"/>
    <w:rsid w:val="00FB6269"/>
    <w:rsid w:val="00FB6707"/>
    <w:rsid w:val="00FB6C59"/>
    <w:rsid w:val="00FB6D3C"/>
    <w:rsid w:val="00FB6D80"/>
    <w:rsid w:val="00FB7ADC"/>
    <w:rsid w:val="00FC02A9"/>
    <w:rsid w:val="00FC03BF"/>
    <w:rsid w:val="00FC085C"/>
    <w:rsid w:val="00FC0982"/>
    <w:rsid w:val="00FC12C6"/>
    <w:rsid w:val="00FC14F4"/>
    <w:rsid w:val="00FC160B"/>
    <w:rsid w:val="00FC25DF"/>
    <w:rsid w:val="00FC2779"/>
    <w:rsid w:val="00FC37C3"/>
    <w:rsid w:val="00FC3C23"/>
    <w:rsid w:val="00FC4AF8"/>
    <w:rsid w:val="00FC4B4F"/>
    <w:rsid w:val="00FC5028"/>
    <w:rsid w:val="00FC530D"/>
    <w:rsid w:val="00FC5944"/>
    <w:rsid w:val="00FC5C9B"/>
    <w:rsid w:val="00FC65B1"/>
    <w:rsid w:val="00FC67D5"/>
    <w:rsid w:val="00FC685E"/>
    <w:rsid w:val="00FC7CD3"/>
    <w:rsid w:val="00FD00DA"/>
    <w:rsid w:val="00FD081C"/>
    <w:rsid w:val="00FD1282"/>
    <w:rsid w:val="00FD1608"/>
    <w:rsid w:val="00FD1D79"/>
    <w:rsid w:val="00FD2581"/>
    <w:rsid w:val="00FD25C1"/>
    <w:rsid w:val="00FD30D3"/>
    <w:rsid w:val="00FD3927"/>
    <w:rsid w:val="00FD39E1"/>
    <w:rsid w:val="00FD4604"/>
    <w:rsid w:val="00FD4882"/>
    <w:rsid w:val="00FD50C0"/>
    <w:rsid w:val="00FD5110"/>
    <w:rsid w:val="00FD5151"/>
    <w:rsid w:val="00FD5987"/>
    <w:rsid w:val="00FD5A30"/>
    <w:rsid w:val="00FD6409"/>
    <w:rsid w:val="00FD7898"/>
    <w:rsid w:val="00FD7DBA"/>
    <w:rsid w:val="00FE0194"/>
    <w:rsid w:val="00FE019B"/>
    <w:rsid w:val="00FE0F24"/>
    <w:rsid w:val="00FE1B66"/>
    <w:rsid w:val="00FE1F9E"/>
    <w:rsid w:val="00FE2AEF"/>
    <w:rsid w:val="00FE3DB9"/>
    <w:rsid w:val="00FE3EED"/>
    <w:rsid w:val="00FE41FE"/>
    <w:rsid w:val="00FE4216"/>
    <w:rsid w:val="00FE4246"/>
    <w:rsid w:val="00FE42F8"/>
    <w:rsid w:val="00FE4401"/>
    <w:rsid w:val="00FE453C"/>
    <w:rsid w:val="00FE4EC8"/>
    <w:rsid w:val="00FE4F5C"/>
    <w:rsid w:val="00FE5A1D"/>
    <w:rsid w:val="00FE5D16"/>
    <w:rsid w:val="00FE5FA9"/>
    <w:rsid w:val="00FE640A"/>
    <w:rsid w:val="00FE67B9"/>
    <w:rsid w:val="00FE6AD2"/>
    <w:rsid w:val="00FE6BD8"/>
    <w:rsid w:val="00FE7060"/>
    <w:rsid w:val="00FE7571"/>
    <w:rsid w:val="00FE75D4"/>
    <w:rsid w:val="00FE7899"/>
    <w:rsid w:val="00FE7E21"/>
    <w:rsid w:val="00FE7EEC"/>
    <w:rsid w:val="00FF06E2"/>
    <w:rsid w:val="00FF0839"/>
    <w:rsid w:val="00FF119E"/>
    <w:rsid w:val="00FF11D5"/>
    <w:rsid w:val="00FF15CB"/>
    <w:rsid w:val="00FF1D3F"/>
    <w:rsid w:val="00FF1EF5"/>
    <w:rsid w:val="00FF2395"/>
    <w:rsid w:val="00FF2A26"/>
    <w:rsid w:val="00FF2AF2"/>
    <w:rsid w:val="00FF31B1"/>
    <w:rsid w:val="00FF3325"/>
    <w:rsid w:val="00FF3A3B"/>
    <w:rsid w:val="00FF4382"/>
    <w:rsid w:val="00FF442F"/>
    <w:rsid w:val="00FF4434"/>
    <w:rsid w:val="00FF459D"/>
    <w:rsid w:val="00FF5127"/>
    <w:rsid w:val="00FF524C"/>
    <w:rsid w:val="00FF55DE"/>
    <w:rsid w:val="00FF5AC7"/>
    <w:rsid w:val="00FF5B97"/>
    <w:rsid w:val="00FF6798"/>
    <w:rsid w:val="00FF6A80"/>
    <w:rsid w:val="00FF6D9D"/>
    <w:rsid w:val="00FF7120"/>
    <w:rsid w:val="00FF7790"/>
    <w:rsid w:val="00FF7F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35DF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sz w:val="22"/>
        <w:szCs w:val="22"/>
        <w:lang w:val="en-US" w:eastAsia="en-US" w:bidi="ar-SA"/>
      </w:rPr>
    </w:rPrDefault>
    <w:pPrDefault/>
  </w:docDefaults>
  <w:latentStyles w:defLockedState="0" w:defUIPriority="0" w:defSemiHidden="0" w:defUnhideWhenUsed="0" w:defQFormat="0" w:count="276"/>
  <w:style w:type="paragraph" w:default="1" w:styleId="Normal">
    <w:name w:val="Normal"/>
    <w:qFormat/>
    <w:rsid w:val="00A679AD"/>
    <w:rPr>
      <w:rFonts w:ascii="Times" w:hAnsi="Times"/>
      <w:sz w:val="24"/>
      <w:szCs w:val="24"/>
    </w:rPr>
  </w:style>
  <w:style w:type="paragraph" w:styleId="Heading1">
    <w:name w:val="heading 1"/>
    <w:basedOn w:val="Normal"/>
    <w:next w:val="Normal"/>
    <w:link w:val="Heading1Char"/>
    <w:uiPriority w:val="99"/>
    <w:qFormat/>
    <w:rsid w:val="00A33EB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9"/>
    <w:qFormat/>
    <w:rsid w:val="00A33EBF"/>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9"/>
    <w:qFormat/>
    <w:rsid w:val="00A33EBF"/>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33EBF"/>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33EBF"/>
    <w:rPr>
      <w:rFonts w:ascii="Cambria" w:hAnsi="Cambria" w:cs="Times New Roman"/>
      <w:b/>
      <w:bCs/>
      <w:i/>
      <w:iCs/>
      <w:sz w:val="28"/>
      <w:szCs w:val="28"/>
    </w:rPr>
  </w:style>
  <w:style w:type="character" w:customStyle="1" w:styleId="Heading3Char">
    <w:name w:val="Heading 3 Char"/>
    <w:basedOn w:val="DefaultParagraphFont"/>
    <w:link w:val="Heading3"/>
    <w:uiPriority w:val="99"/>
    <w:locked/>
    <w:rsid w:val="00A33EBF"/>
    <w:rPr>
      <w:rFonts w:ascii="Cambria" w:hAnsi="Cambria" w:cs="Times New Roman"/>
      <w:b/>
      <w:bCs/>
      <w:sz w:val="26"/>
      <w:szCs w:val="26"/>
    </w:rPr>
  </w:style>
  <w:style w:type="character" w:styleId="CommentReference">
    <w:name w:val="annotation reference"/>
    <w:basedOn w:val="DefaultParagraphFont"/>
    <w:uiPriority w:val="99"/>
    <w:rsid w:val="00EA4C1B"/>
    <w:rPr>
      <w:rFonts w:cs="Times New Roman"/>
      <w:sz w:val="18"/>
      <w:szCs w:val="18"/>
    </w:rPr>
  </w:style>
  <w:style w:type="paragraph" w:styleId="CommentText">
    <w:name w:val="annotation text"/>
    <w:basedOn w:val="Normal"/>
    <w:link w:val="CommentTextChar"/>
    <w:rsid w:val="00EA4C1B"/>
  </w:style>
  <w:style w:type="character" w:customStyle="1" w:styleId="CommentTextChar">
    <w:name w:val="Comment Text Char"/>
    <w:basedOn w:val="DefaultParagraphFont"/>
    <w:link w:val="CommentText"/>
    <w:locked/>
    <w:rsid w:val="00EA4C1B"/>
    <w:rPr>
      <w:rFonts w:ascii="Times" w:hAnsi="Times" w:cs="Times New Roman"/>
    </w:rPr>
  </w:style>
  <w:style w:type="paragraph" w:styleId="CommentSubject">
    <w:name w:val="annotation subject"/>
    <w:basedOn w:val="CommentText"/>
    <w:next w:val="CommentText"/>
    <w:link w:val="CommentSubjectChar"/>
    <w:rsid w:val="00EA4C1B"/>
    <w:rPr>
      <w:b/>
      <w:bCs/>
      <w:sz w:val="20"/>
      <w:szCs w:val="20"/>
    </w:rPr>
  </w:style>
  <w:style w:type="character" w:customStyle="1" w:styleId="CommentSubjectChar">
    <w:name w:val="Comment Subject Char"/>
    <w:basedOn w:val="CommentTextChar"/>
    <w:link w:val="CommentSubject"/>
    <w:locked/>
    <w:rsid w:val="00EA4C1B"/>
    <w:rPr>
      <w:rFonts w:ascii="Times" w:hAnsi="Times" w:cs="Times New Roman"/>
      <w:b/>
      <w:bCs/>
      <w:sz w:val="20"/>
      <w:szCs w:val="20"/>
    </w:rPr>
  </w:style>
  <w:style w:type="paragraph" w:styleId="BalloonText">
    <w:name w:val="Balloon Text"/>
    <w:basedOn w:val="Normal"/>
    <w:link w:val="BalloonTextChar"/>
    <w:rsid w:val="00EA4C1B"/>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EA4C1B"/>
    <w:rPr>
      <w:rFonts w:ascii="Lucida Grande" w:hAnsi="Lucida Grande" w:cs="Times New Roman"/>
      <w:sz w:val="18"/>
      <w:szCs w:val="18"/>
    </w:rPr>
  </w:style>
  <w:style w:type="paragraph" w:styleId="Footer">
    <w:name w:val="footer"/>
    <w:basedOn w:val="Normal"/>
    <w:link w:val="FooterChar"/>
    <w:rsid w:val="00494CFA"/>
    <w:pPr>
      <w:tabs>
        <w:tab w:val="center" w:pos="4320"/>
        <w:tab w:val="right" w:pos="8640"/>
      </w:tabs>
    </w:pPr>
  </w:style>
  <w:style w:type="character" w:customStyle="1" w:styleId="FooterChar">
    <w:name w:val="Footer Char"/>
    <w:basedOn w:val="DefaultParagraphFont"/>
    <w:link w:val="Footer"/>
    <w:locked/>
    <w:rsid w:val="00494CFA"/>
    <w:rPr>
      <w:rFonts w:ascii="Times" w:hAnsi="Times" w:cs="Times New Roman"/>
    </w:rPr>
  </w:style>
  <w:style w:type="character" w:styleId="PageNumber">
    <w:name w:val="page number"/>
    <w:basedOn w:val="DefaultParagraphFont"/>
    <w:rsid w:val="00494CFA"/>
    <w:rPr>
      <w:rFonts w:cs="Times New Roman"/>
    </w:rPr>
  </w:style>
  <w:style w:type="character" w:styleId="LineNumber">
    <w:name w:val="line number"/>
    <w:basedOn w:val="DefaultParagraphFont"/>
    <w:rsid w:val="00494CFA"/>
    <w:rPr>
      <w:rFonts w:cs="Times New Roman"/>
    </w:rPr>
  </w:style>
  <w:style w:type="character" w:styleId="Hyperlink">
    <w:name w:val="Hyperlink"/>
    <w:basedOn w:val="DefaultParagraphFont"/>
    <w:uiPriority w:val="99"/>
    <w:rsid w:val="006A221E"/>
    <w:rPr>
      <w:rFonts w:cs="Times New Roman"/>
      <w:color w:val="0000FF"/>
      <w:u w:val="single"/>
    </w:rPr>
  </w:style>
  <w:style w:type="table" w:styleId="TableGrid">
    <w:name w:val="Table Grid"/>
    <w:basedOn w:val="TableNormal"/>
    <w:rsid w:val="00F2029B"/>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Revision">
    <w:name w:val="Revision"/>
    <w:hidden/>
    <w:rsid w:val="003F7903"/>
    <w:rPr>
      <w:rFonts w:ascii="Times" w:hAnsi="Times"/>
      <w:sz w:val="24"/>
      <w:szCs w:val="24"/>
    </w:rPr>
  </w:style>
  <w:style w:type="paragraph" w:styleId="NormalWeb">
    <w:name w:val="Normal (Web)"/>
    <w:basedOn w:val="Normal"/>
    <w:uiPriority w:val="99"/>
    <w:rsid w:val="00A33EBF"/>
    <w:pPr>
      <w:spacing w:beforeLines="1" w:afterLines="1"/>
    </w:pPr>
    <w:rPr>
      <w:sz w:val="20"/>
      <w:szCs w:val="20"/>
    </w:rPr>
  </w:style>
  <w:style w:type="character" w:customStyle="1" w:styleId="AJBTitle">
    <w:name w:val="AJB Title"/>
    <w:uiPriority w:val="99"/>
    <w:rsid w:val="00A33EBF"/>
    <w:rPr>
      <w:rFonts w:eastAsia="MS Mincho"/>
      <w:b/>
      <w:kern w:val="28"/>
      <w:sz w:val="24"/>
      <w:lang w:val="en-AU" w:eastAsia="en-US"/>
    </w:rPr>
  </w:style>
  <w:style w:type="paragraph" w:styleId="BodyTextIndent">
    <w:name w:val="Body Text Indent"/>
    <w:basedOn w:val="Normal"/>
    <w:link w:val="BodyTextIndentChar"/>
    <w:uiPriority w:val="99"/>
    <w:rsid w:val="00A33EBF"/>
    <w:pPr>
      <w:spacing w:line="480" w:lineRule="auto"/>
      <w:ind w:firstLine="720"/>
    </w:pPr>
    <w:rPr>
      <w:rFonts w:ascii="Times New Roman" w:eastAsia="Times New Roman" w:hAnsi="Times New Roman"/>
      <w:sz w:val="20"/>
      <w:szCs w:val="20"/>
    </w:rPr>
  </w:style>
  <w:style w:type="character" w:customStyle="1" w:styleId="BodyTextIndentChar">
    <w:name w:val="Body Text Indent Char"/>
    <w:basedOn w:val="DefaultParagraphFont"/>
    <w:link w:val="BodyTextIndent"/>
    <w:uiPriority w:val="99"/>
    <w:locked/>
    <w:rsid w:val="00A33EBF"/>
    <w:rPr>
      <w:rFonts w:ascii="Times New Roman" w:hAnsi="Times New Roman" w:cs="Times New Roman"/>
      <w:sz w:val="20"/>
      <w:szCs w:val="20"/>
    </w:rPr>
  </w:style>
  <w:style w:type="character" w:styleId="FollowedHyperlink">
    <w:name w:val="FollowedHyperlink"/>
    <w:basedOn w:val="DefaultParagraphFont"/>
    <w:uiPriority w:val="99"/>
    <w:rsid w:val="00A33EBF"/>
    <w:rPr>
      <w:rFonts w:cs="Times New Roman"/>
      <w:color w:val="993366"/>
      <w:u w:val="single"/>
    </w:rPr>
  </w:style>
  <w:style w:type="paragraph" w:customStyle="1" w:styleId="font5">
    <w:name w:val="font5"/>
    <w:basedOn w:val="Normal"/>
    <w:rsid w:val="00A33EBF"/>
    <w:pPr>
      <w:spacing w:beforeLines="1" w:afterLines="1"/>
    </w:pPr>
    <w:rPr>
      <w:rFonts w:ascii="Verdana" w:hAnsi="Verdana"/>
      <w:sz w:val="16"/>
      <w:szCs w:val="16"/>
    </w:rPr>
  </w:style>
  <w:style w:type="paragraph" w:customStyle="1" w:styleId="xl24">
    <w:name w:val="xl24"/>
    <w:basedOn w:val="Normal"/>
    <w:rsid w:val="00A33EBF"/>
    <w:pPr>
      <w:spacing w:beforeLines="1" w:afterLines="1"/>
    </w:pPr>
    <w:rPr>
      <w:rFonts w:ascii="Times New Roman" w:hAnsi="Times New Roman"/>
      <w:sz w:val="20"/>
      <w:szCs w:val="20"/>
    </w:rPr>
  </w:style>
  <w:style w:type="paragraph" w:customStyle="1" w:styleId="xl25">
    <w:name w:val="xl25"/>
    <w:basedOn w:val="Normal"/>
    <w:rsid w:val="00A33EBF"/>
    <w:pPr>
      <w:spacing w:beforeLines="1" w:afterLines="1"/>
      <w:jc w:val="center"/>
      <w:textAlignment w:val="top"/>
    </w:pPr>
    <w:rPr>
      <w:rFonts w:ascii="Times New Roman" w:hAnsi="Times New Roman"/>
      <w:sz w:val="20"/>
      <w:szCs w:val="20"/>
    </w:rPr>
  </w:style>
  <w:style w:type="paragraph" w:customStyle="1" w:styleId="xl26">
    <w:name w:val="xl26"/>
    <w:basedOn w:val="Normal"/>
    <w:rsid w:val="00A33EBF"/>
    <w:pPr>
      <w:pBdr>
        <w:bottom w:val="single" w:sz="8" w:space="0" w:color="auto"/>
      </w:pBdr>
      <w:spacing w:beforeLines="1" w:afterLines="1"/>
      <w:jc w:val="center"/>
      <w:textAlignment w:val="top"/>
    </w:pPr>
    <w:rPr>
      <w:rFonts w:ascii="Times New Roman" w:hAnsi="Times New Roman"/>
      <w:sz w:val="20"/>
      <w:szCs w:val="20"/>
    </w:rPr>
  </w:style>
  <w:style w:type="paragraph" w:customStyle="1" w:styleId="xl27">
    <w:name w:val="xl27"/>
    <w:basedOn w:val="Normal"/>
    <w:rsid w:val="00A33EBF"/>
    <w:pPr>
      <w:pBdr>
        <w:bottom w:val="single" w:sz="8" w:space="0" w:color="auto"/>
      </w:pBdr>
      <w:spacing w:beforeLines="1" w:afterLines="1"/>
    </w:pPr>
    <w:rPr>
      <w:rFonts w:ascii="Times New Roman" w:hAnsi="Times New Roman"/>
      <w:sz w:val="20"/>
      <w:szCs w:val="20"/>
    </w:rPr>
  </w:style>
  <w:style w:type="paragraph" w:customStyle="1" w:styleId="xl28">
    <w:name w:val="xl28"/>
    <w:basedOn w:val="Normal"/>
    <w:rsid w:val="00A33EBF"/>
    <w:pPr>
      <w:spacing w:beforeLines="1" w:afterLines="1"/>
    </w:pPr>
    <w:rPr>
      <w:rFonts w:ascii="Times New Roman" w:hAnsi="Times New Roman"/>
      <w:sz w:val="20"/>
      <w:szCs w:val="20"/>
    </w:rPr>
  </w:style>
  <w:style w:type="paragraph" w:customStyle="1" w:styleId="xl29">
    <w:name w:val="xl29"/>
    <w:basedOn w:val="Normal"/>
    <w:rsid w:val="00A33EBF"/>
    <w:pPr>
      <w:pBdr>
        <w:bottom w:val="single" w:sz="8" w:space="0" w:color="auto"/>
      </w:pBdr>
      <w:spacing w:beforeLines="1" w:afterLines="1"/>
    </w:pPr>
    <w:rPr>
      <w:rFonts w:ascii="Times New Roman" w:hAnsi="Times New Roman"/>
      <w:sz w:val="20"/>
      <w:szCs w:val="20"/>
    </w:rPr>
  </w:style>
  <w:style w:type="paragraph" w:customStyle="1" w:styleId="xl30">
    <w:name w:val="xl30"/>
    <w:basedOn w:val="Normal"/>
    <w:rsid w:val="00A33EBF"/>
    <w:pPr>
      <w:shd w:val="clear" w:color="auto" w:fill="000000"/>
      <w:spacing w:beforeLines="1" w:afterLines="1"/>
    </w:pPr>
    <w:rPr>
      <w:rFonts w:ascii="Times New Roman" w:hAnsi="Times New Roman"/>
      <w:b/>
      <w:bCs/>
      <w:i/>
      <w:iCs/>
      <w:color w:val="DD0806"/>
      <w:sz w:val="20"/>
      <w:szCs w:val="20"/>
    </w:rPr>
  </w:style>
  <w:style w:type="paragraph" w:customStyle="1" w:styleId="xl31">
    <w:name w:val="xl31"/>
    <w:basedOn w:val="Normal"/>
    <w:rsid w:val="00A33EBF"/>
    <w:pPr>
      <w:spacing w:beforeLines="1" w:afterLines="1"/>
      <w:jc w:val="center"/>
    </w:pPr>
    <w:rPr>
      <w:rFonts w:ascii="Times New Roman" w:hAnsi="Times New Roman"/>
      <w:sz w:val="20"/>
      <w:szCs w:val="20"/>
    </w:rPr>
  </w:style>
  <w:style w:type="paragraph" w:customStyle="1" w:styleId="xl32">
    <w:name w:val="xl32"/>
    <w:basedOn w:val="Normal"/>
    <w:rsid w:val="00A33EBF"/>
    <w:pPr>
      <w:pBdr>
        <w:bottom w:val="single" w:sz="8" w:space="0" w:color="auto"/>
      </w:pBdr>
      <w:spacing w:beforeLines="1" w:afterLines="1"/>
      <w:jc w:val="center"/>
    </w:pPr>
    <w:rPr>
      <w:rFonts w:ascii="Times New Roman" w:hAnsi="Times New Roman"/>
      <w:sz w:val="20"/>
      <w:szCs w:val="20"/>
    </w:rPr>
  </w:style>
  <w:style w:type="paragraph" w:customStyle="1" w:styleId="xl33">
    <w:name w:val="xl33"/>
    <w:basedOn w:val="Normal"/>
    <w:rsid w:val="00A33EBF"/>
    <w:pPr>
      <w:spacing w:beforeLines="1" w:afterLines="1"/>
    </w:pPr>
    <w:rPr>
      <w:sz w:val="20"/>
      <w:szCs w:val="20"/>
      <w:u w:val="single"/>
    </w:rPr>
  </w:style>
  <w:style w:type="paragraph" w:customStyle="1" w:styleId="xl34">
    <w:name w:val="xl34"/>
    <w:basedOn w:val="Normal"/>
    <w:rsid w:val="00A33EBF"/>
    <w:pPr>
      <w:spacing w:beforeLines="1" w:afterLines="1"/>
    </w:pPr>
    <w:rPr>
      <w:sz w:val="20"/>
      <w:szCs w:val="20"/>
      <w:u w:val="single"/>
    </w:rPr>
  </w:style>
  <w:style w:type="paragraph" w:customStyle="1" w:styleId="xl35">
    <w:name w:val="xl35"/>
    <w:basedOn w:val="Normal"/>
    <w:rsid w:val="00A33EBF"/>
    <w:pPr>
      <w:spacing w:beforeLines="1" w:afterLines="1"/>
      <w:jc w:val="center"/>
    </w:pPr>
    <w:rPr>
      <w:rFonts w:ascii="Times New Roman" w:hAnsi="Times New Roman"/>
      <w:sz w:val="20"/>
      <w:szCs w:val="20"/>
    </w:rPr>
  </w:style>
  <w:style w:type="paragraph" w:customStyle="1" w:styleId="xl36">
    <w:name w:val="xl36"/>
    <w:basedOn w:val="Normal"/>
    <w:rsid w:val="00A33EBF"/>
    <w:pPr>
      <w:pBdr>
        <w:bottom w:val="single" w:sz="8" w:space="0" w:color="auto"/>
      </w:pBdr>
      <w:spacing w:beforeLines="1" w:afterLines="1"/>
      <w:jc w:val="center"/>
    </w:pPr>
    <w:rPr>
      <w:rFonts w:ascii="Times New Roman" w:hAnsi="Times New Roman"/>
      <w:sz w:val="20"/>
      <w:szCs w:val="20"/>
    </w:rPr>
  </w:style>
  <w:style w:type="paragraph" w:customStyle="1" w:styleId="xl37">
    <w:name w:val="xl37"/>
    <w:basedOn w:val="Normal"/>
    <w:rsid w:val="00A33EBF"/>
    <w:pPr>
      <w:spacing w:beforeLines="1" w:afterLines="1"/>
    </w:pPr>
    <w:rPr>
      <w:rFonts w:ascii="Times New Roman" w:hAnsi="Times New Roman"/>
      <w:sz w:val="20"/>
      <w:szCs w:val="20"/>
    </w:rPr>
  </w:style>
  <w:style w:type="paragraph" w:customStyle="1" w:styleId="xl38">
    <w:name w:val="xl38"/>
    <w:basedOn w:val="Normal"/>
    <w:rsid w:val="00A33EBF"/>
    <w:pPr>
      <w:spacing w:beforeLines="1" w:afterLines="1"/>
    </w:pPr>
    <w:rPr>
      <w:rFonts w:ascii="Times New Roman" w:hAnsi="Times New Roman"/>
      <w:sz w:val="20"/>
      <w:szCs w:val="20"/>
    </w:rPr>
  </w:style>
  <w:style w:type="paragraph" w:customStyle="1" w:styleId="xl39">
    <w:name w:val="xl39"/>
    <w:basedOn w:val="Normal"/>
    <w:uiPriority w:val="99"/>
    <w:rsid w:val="00A33EBF"/>
    <w:pPr>
      <w:pBdr>
        <w:bottom w:val="single" w:sz="8" w:space="0" w:color="auto"/>
      </w:pBdr>
      <w:spacing w:beforeLines="1" w:afterLines="1"/>
    </w:pPr>
    <w:rPr>
      <w:rFonts w:ascii="Times New Roman" w:hAnsi="Times New Roman"/>
      <w:sz w:val="20"/>
      <w:szCs w:val="20"/>
    </w:rPr>
  </w:style>
  <w:style w:type="paragraph" w:styleId="Header">
    <w:name w:val="header"/>
    <w:basedOn w:val="Normal"/>
    <w:link w:val="HeaderChar"/>
    <w:rsid w:val="00A33EBF"/>
    <w:pPr>
      <w:tabs>
        <w:tab w:val="center" w:pos="4320"/>
        <w:tab w:val="right" w:pos="8640"/>
      </w:tabs>
    </w:pPr>
    <w:rPr>
      <w:rFonts w:ascii="Cambria" w:hAnsi="Cambria"/>
      <w:sz w:val="20"/>
      <w:szCs w:val="20"/>
    </w:rPr>
  </w:style>
  <w:style w:type="character" w:customStyle="1" w:styleId="HeaderChar">
    <w:name w:val="Header Char"/>
    <w:basedOn w:val="DefaultParagraphFont"/>
    <w:link w:val="Header"/>
    <w:locked/>
    <w:rsid w:val="00A33EBF"/>
    <w:rPr>
      <w:rFonts w:ascii="Cambria" w:hAnsi="Cambria" w:cs="Times New Roman"/>
      <w:sz w:val="20"/>
      <w:szCs w:val="20"/>
    </w:rPr>
  </w:style>
  <w:style w:type="character" w:styleId="Strong">
    <w:name w:val="Strong"/>
    <w:basedOn w:val="DefaultParagraphFont"/>
    <w:locked/>
    <w:rsid w:val="0088690B"/>
    <w:rPr>
      <w:b/>
      <w:bCs/>
    </w:rPr>
  </w:style>
  <w:style w:type="paragraph" w:styleId="ListParagraph">
    <w:name w:val="List Paragraph"/>
    <w:basedOn w:val="Normal"/>
    <w:rsid w:val="0088690B"/>
    <w:pPr>
      <w:ind w:left="720"/>
      <w:contextualSpacing/>
    </w:pPr>
    <w:rPr>
      <w:rFonts w:ascii="Cambria" w:hAnsi="Cambria"/>
    </w:rPr>
  </w:style>
  <w:style w:type="character" w:customStyle="1" w:styleId="BalloonTextChar1">
    <w:name w:val="Balloon Text Char1"/>
    <w:basedOn w:val="DefaultParagraphFont"/>
    <w:rsid w:val="0088690B"/>
    <w:rPr>
      <w:rFonts w:ascii="Lucida Grande" w:hAnsi="Lucida Grande"/>
      <w:sz w:val="18"/>
      <w:szCs w:val="18"/>
    </w:rPr>
  </w:style>
  <w:style w:type="table" w:styleId="TableClassic1">
    <w:name w:val="Table Classic 1"/>
    <w:basedOn w:val="TableNormal"/>
    <w:rsid w:val="0088690B"/>
    <w:rPr>
      <w:rFonts w:ascii="Times" w:eastAsia="Times" w:hAnsi="Times"/>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odyText">
    <w:name w:val="Body Text"/>
    <w:basedOn w:val="Normal"/>
    <w:link w:val="BodyTextChar"/>
    <w:rsid w:val="0088690B"/>
    <w:pPr>
      <w:spacing w:after="120"/>
    </w:pPr>
    <w:rPr>
      <w:rFonts w:eastAsia="Times New Roman"/>
      <w:sz w:val="20"/>
      <w:szCs w:val="20"/>
    </w:rPr>
  </w:style>
  <w:style w:type="character" w:customStyle="1" w:styleId="BodyTextChar">
    <w:name w:val="Body Text Char"/>
    <w:basedOn w:val="DefaultParagraphFont"/>
    <w:link w:val="BodyText"/>
    <w:rsid w:val="0088690B"/>
    <w:rPr>
      <w:rFonts w:ascii="Times" w:eastAsia="Times New Roman" w:hAnsi="Times"/>
      <w:sz w:val="20"/>
      <w:szCs w:val="20"/>
    </w:rPr>
  </w:style>
  <w:style w:type="paragraph" w:customStyle="1" w:styleId="font6">
    <w:name w:val="font6"/>
    <w:basedOn w:val="Normal"/>
    <w:rsid w:val="0088690B"/>
    <w:pPr>
      <w:spacing w:beforeLines="1" w:afterLines="1"/>
    </w:pPr>
    <w:rPr>
      <w:rFonts w:ascii="Times New Roman" w:hAnsi="Times New Roman"/>
      <w:b/>
      <w:bCs/>
      <w:sz w:val="20"/>
      <w:szCs w:val="20"/>
    </w:rPr>
  </w:style>
  <w:style w:type="paragraph" w:styleId="FootnoteText">
    <w:name w:val="footnote text"/>
    <w:basedOn w:val="Normal"/>
    <w:link w:val="FootnoteTextChar"/>
    <w:rsid w:val="0088690B"/>
    <w:rPr>
      <w:rFonts w:ascii="Cambria" w:hAnsi="Cambria"/>
    </w:rPr>
  </w:style>
  <w:style w:type="character" w:customStyle="1" w:styleId="FootnoteTextChar">
    <w:name w:val="Footnote Text Char"/>
    <w:basedOn w:val="DefaultParagraphFont"/>
    <w:link w:val="FootnoteText"/>
    <w:rsid w:val="0088690B"/>
    <w:rPr>
      <w:sz w:val="24"/>
      <w:szCs w:val="24"/>
    </w:rPr>
  </w:style>
  <w:style w:type="character" w:styleId="FootnoteReference">
    <w:name w:val="footnote reference"/>
    <w:basedOn w:val="DefaultParagraphFont"/>
    <w:rsid w:val="0088690B"/>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5134167">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8.emf"/><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image" Target="media/image1.png"/><Relationship Id="rId14" Type="http://schemas.openxmlformats.org/officeDocument/2006/relationships/image" Target="media/image2.emf"/><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emf"/><Relationship Id="rId18" Type="http://schemas.openxmlformats.org/officeDocument/2006/relationships/image" Target="media/image6.emf"/><Relationship Id="rId19" Type="http://schemas.openxmlformats.org/officeDocument/2006/relationships/image" Target="media/image7.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1005</TotalTime>
  <Pages>55</Pages>
  <Words>11884</Words>
  <Characters>67744</Characters>
  <Application>Microsoft Macintosh Word</Application>
  <DocSecurity>0</DocSecurity>
  <Lines>564</Lines>
  <Paragraphs>158</Paragraphs>
  <ScaleCrop>false</ScaleCrop>
  <Company>Northern Arizona University</Company>
  <LinksUpToDate>false</LinksUpToDate>
  <CharactersWithSpaces>79470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Genotype specific host ontogeny is a robust driver of the rate of epiphytic lichen community assembly across contrasting environments</dc:title>
  <dc:subject/>
  <dc:creator>Louis J. Lamit</dc:creator>
  <cp:keywords/>
  <dc:description/>
  <cp:lastModifiedBy>Matthew K. Lau</cp:lastModifiedBy>
  <cp:revision>106</cp:revision>
  <cp:lastPrinted>2013-09-30T16:17:00Z</cp:lastPrinted>
  <dcterms:created xsi:type="dcterms:W3CDTF">2013-09-28T22:33:00Z</dcterms:created>
  <dcterms:modified xsi:type="dcterms:W3CDTF">2014-03-21T13:00:00Z</dcterms:modified>
</cp:coreProperties>
</file>