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3DDE" w:rsidRDefault="00D73DDE">
      <w:pPr>
        <w:pStyle w:val="Tiitel"/>
        <w:contextualSpacing w:val="0"/>
      </w:pPr>
      <w:bookmarkStart w:id="0" w:name="h.5ps09q999he" w:colFirst="0" w:colLast="0"/>
      <w:bookmarkStart w:id="1" w:name="_GoBack"/>
      <w:bookmarkEnd w:id="0"/>
      <w:bookmarkEnd w:id="1"/>
    </w:p>
    <w:p w:rsidR="00D73DDE" w:rsidRDefault="00D73DDE">
      <w:pPr>
        <w:pStyle w:val="Tiitel"/>
        <w:contextualSpacing w:val="0"/>
      </w:pPr>
      <w:bookmarkStart w:id="2" w:name="h.dt9g67kflsqq" w:colFirst="0" w:colLast="0"/>
      <w:bookmarkEnd w:id="2"/>
    </w:p>
    <w:p w:rsidR="00D73DDE" w:rsidRDefault="00D73DDE">
      <w:pPr>
        <w:pStyle w:val="Tiitel"/>
        <w:contextualSpacing w:val="0"/>
      </w:pPr>
      <w:bookmarkStart w:id="3" w:name="h.wldqrmfjwo0j" w:colFirst="0" w:colLast="0"/>
      <w:bookmarkEnd w:id="3"/>
    </w:p>
    <w:p w:rsidR="00D73DDE" w:rsidRDefault="007F1A66">
      <w:pPr>
        <w:pStyle w:val="Tiitel"/>
        <w:contextualSpacing w:val="0"/>
      </w:pPr>
      <w:bookmarkStart w:id="4" w:name="h.561z0m2hpzro" w:colFirst="0" w:colLast="0"/>
      <w:bookmarkEnd w:id="4"/>
      <w:r>
        <w:t>RIIGITEENUSTE RAKENDUS</w:t>
      </w:r>
    </w:p>
    <w:p w:rsidR="00D73DDE" w:rsidRDefault="007F1A66">
      <w:pPr>
        <w:pStyle w:val="Pealkiri2"/>
        <w:contextualSpacing w:val="0"/>
      </w:pPr>
      <w:bookmarkStart w:id="5" w:name="h.lei46ed26uko" w:colFirst="0" w:colLast="0"/>
      <w:bookmarkEnd w:id="5"/>
      <w:r>
        <w:t>Arhitektuur ja tehniline spetsifikatsioon</w:t>
      </w: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7F1A66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1817952" cy="3043238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952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Viimati muudetud 22.12 (Ivar Laks, Wunderkraut)</w:t>
      </w: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7F1A66">
      <w:pPr>
        <w:pStyle w:val="Pealkiri1"/>
        <w:contextualSpacing w:val="0"/>
      </w:pPr>
      <w:bookmarkStart w:id="6" w:name="h.2pedmg9npdcn" w:colFirst="0" w:colLast="0"/>
      <w:bookmarkEnd w:id="6"/>
      <w:r>
        <w:t>SISUKORD</w:t>
      </w:r>
    </w:p>
    <w:p w:rsidR="00D73DDE" w:rsidRDefault="00D73DDE">
      <w:pPr>
        <w:ind w:left="360"/>
        <w:contextualSpacing w:val="0"/>
      </w:pPr>
    </w:p>
    <w:p w:rsidR="00D73DDE" w:rsidRDefault="007F1A66">
      <w:pPr>
        <w:ind w:left="360"/>
        <w:contextualSpacing w:val="0"/>
      </w:pPr>
      <w:hyperlink w:anchor="h.mzxrw3x7oj64">
        <w:r>
          <w:rPr>
            <w:color w:val="1155CC"/>
            <w:u w:val="single"/>
          </w:rPr>
          <w:t>Sissejuhatus</w:t>
        </w:r>
      </w:hyperlink>
    </w:p>
    <w:p w:rsidR="00D73DDE" w:rsidRDefault="007F1A66">
      <w:pPr>
        <w:ind w:left="360"/>
        <w:contextualSpacing w:val="0"/>
      </w:pPr>
      <w:hyperlink w:anchor="h.dz24yh6cht2n">
        <w:r>
          <w:rPr>
            <w:color w:val="1155CC"/>
            <w:u w:val="single"/>
          </w:rPr>
          <w:t>Arhitektuur</w:t>
        </w:r>
      </w:hyperlink>
    </w:p>
    <w:p w:rsidR="00D73DDE" w:rsidRDefault="007F1A66">
      <w:pPr>
        <w:ind w:left="360"/>
        <w:contextualSpacing w:val="0"/>
      </w:pPr>
      <w:hyperlink w:anchor="h.qe60gc5wec61">
        <w:r>
          <w:rPr>
            <w:color w:val="1155CC"/>
            <w:u w:val="single"/>
          </w:rPr>
          <w:t>Tehnilised nõuded majutuskeskkonnale</w:t>
        </w:r>
      </w:hyperlink>
    </w:p>
    <w:p w:rsidR="00D73DDE" w:rsidRDefault="007F1A66">
      <w:pPr>
        <w:ind w:left="720"/>
        <w:contextualSpacing w:val="0"/>
      </w:pPr>
      <w:hyperlink w:anchor="h.2gr09c6e6xxm">
        <w:r>
          <w:rPr>
            <w:color w:val="1155CC"/>
            <w:u w:val="single"/>
          </w:rPr>
          <w:t>Riigiteenuste rakenduse paigaldamine</w:t>
        </w:r>
      </w:hyperlink>
    </w:p>
    <w:p w:rsidR="00D73DDE" w:rsidRDefault="007F1A66">
      <w:pPr>
        <w:ind w:left="720"/>
        <w:contextualSpacing w:val="0"/>
      </w:pPr>
      <w:hyperlink w:anchor="h.60lc0tpbx0wb">
        <w:r>
          <w:rPr>
            <w:color w:val="1155CC"/>
            <w:u w:val="single"/>
          </w:rPr>
          <w:t>Teenuste Import / Sünkroniseerimine riigiteenuste rakenduse API-st</w:t>
        </w:r>
      </w:hyperlink>
    </w:p>
    <w:p w:rsidR="00D73DDE" w:rsidRDefault="007F1A66">
      <w:pPr>
        <w:ind w:left="720"/>
        <w:contextualSpacing w:val="0"/>
      </w:pPr>
      <w:hyperlink w:anchor="h.fnsrdqp4n0zw">
        <w:r>
          <w:rPr>
            <w:color w:val="1155CC"/>
            <w:u w:val="single"/>
          </w:rPr>
          <w:t>VP rakenduse konfiguratsioonid</w:t>
        </w:r>
      </w:hyperlink>
    </w:p>
    <w:p w:rsidR="00D73DDE" w:rsidRDefault="007F1A66">
      <w:pPr>
        <w:ind w:left="720"/>
        <w:contextualSpacing w:val="0"/>
      </w:pPr>
      <w:hyperlink w:anchor="h.upgczbi9ary2">
        <w:r>
          <w:rPr>
            <w:color w:val="1155CC"/>
            <w:u w:val="single"/>
          </w:rPr>
          <w:t>Menüü punktide lisamine</w:t>
        </w:r>
      </w:hyperlink>
    </w:p>
    <w:p w:rsidR="00D73DDE" w:rsidRDefault="007F1A66">
      <w:pPr>
        <w:ind w:left="720"/>
        <w:contextualSpacing w:val="0"/>
      </w:pPr>
      <w:hyperlink w:anchor="h.jbug1gciracj">
        <w:r>
          <w:rPr>
            <w:color w:val="1155CC"/>
            <w:u w:val="single"/>
          </w:rPr>
          <w:t>Õiguste konfiguratsioon</w:t>
        </w:r>
      </w:hyperlink>
    </w:p>
    <w:p w:rsidR="00D73DDE" w:rsidRDefault="007F1A66">
      <w:pPr>
        <w:ind w:left="360"/>
        <w:contextualSpacing w:val="0"/>
      </w:pPr>
      <w:hyperlink w:anchor="h.gw8dcvm7u21e">
        <w:r>
          <w:rPr>
            <w:color w:val="1155CC"/>
            <w:u w:val="single"/>
          </w:rPr>
          <w:t>API</w:t>
        </w:r>
      </w:hyperlink>
    </w:p>
    <w:p w:rsidR="00D73DDE" w:rsidRDefault="007F1A66">
      <w:pPr>
        <w:ind w:left="720"/>
        <w:contextualSpacing w:val="0"/>
      </w:pPr>
      <w:hyperlink w:anchor="h.wk7lshycncy7">
        <w:r>
          <w:rPr>
            <w:color w:val="1155CC"/>
            <w:u w:val="single"/>
          </w:rPr>
          <w:t>Kirjeldus</w:t>
        </w:r>
      </w:hyperlink>
    </w:p>
    <w:p w:rsidR="00D73DDE" w:rsidRDefault="007F1A66">
      <w:pPr>
        <w:ind w:left="720"/>
        <w:contextualSpacing w:val="0"/>
      </w:pPr>
      <w:hyperlink w:anchor="h.6ckscsjzw6an">
        <w:r>
          <w:rPr>
            <w:color w:val="1155CC"/>
            <w:u w:val="single"/>
          </w:rPr>
          <w:t>Teenuste info pärimise URL’id</w:t>
        </w:r>
      </w:hyperlink>
    </w:p>
    <w:p w:rsidR="00D73DDE" w:rsidRDefault="007F1A66">
      <w:pPr>
        <w:ind w:left="720"/>
        <w:contextualSpacing w:val="0"/>
      </w:pPr>
      <w:hyperlink w:anchor="h.6io1ndjck32z">
        <w:r>
          <w:rPr>
            <w:color w:val="1155CC"/>
            <w:u w:val="single"/>
          </w:rPr>
          <w:t>Ühe teenuse JSON näidis</w:t>
        </w:r>
      </w:hyperlink>
    </w:p>
    <w:p w:rsidR="00D73DDE" w:rsidRDefault="007F1A66">
      <w:pPr>
        <w:ind w:left="360"/>
        <w:contextualSpacing w:val="0"/>
      </w:pPr>
      <w:hyperlink w:anchor="h.kcub5ptocjs8">
        <w:r>
          <w:rPr>
            <w:color w:val="1155CC"/>
            <w:u w:val="single"/>
          </w:rPr>
          <w:t>Otsing</w:t>
        </w:r>
      </w:hyperlink>
    </w:p>
    <w:p w:rsidR="00D73DDE" w:rsidRDefault="007F1A66">
      <w:pPr>
        <w:ind w:left="720"/>
        <w:contextualSpacing w:val="0"/>
      </w:pPr>
      <w:hyperlink w:anchor="h.c1coghu27nlb">
        <w:r>
          <w:rPr>
            <w:color w:val="1155CC"/>
            <w:u w:val="single"/>
          </w:rPr>
          <w:t>Filtrid</w:t>
        </w:r>
      </w:hyperlink>
    </w:p>
    <w:p w:rsidR="00D73DDE" w:rsidRDefault="007F1A66">
      <w:pPr>
        <w:ind w:left="720"/>
        <w:contextualSpacing w:val="0"/>
      </w:pPr>
      <w:hyperlink w:anchor="h.c14mwo8qprud">
        <w:r>
          <w:rPr>
            <w:color w:val="1155CC"/>
            <w:u w:val="single"/>
          </w:rPr>
          <w:t>Otsingu tulemused</w:t>
        </w:r>
      </w:hyperlink>
    </w:p>
    <w:p w:rsidR="00D73DDE" w:rsidRDefault="007F1A66">
      <w:pPr>
        <w:ind w:left="720"/>
        <w:contextualSpacing w:val="0"/>
      </w:pPr>
      <w:hyperlink w:anchor="h.cds28hkc7rpt">
        <w:r>
          <w:rPr>
            <w:color w:val="1155CC"/>
            <w:u w:val="single"/>
          </w:rPr>
          <w:t>Mallid</w:t>
        </w:r>
      </w:hyperlink>
    </w:p>
    <w:p w:rsidR="00D73DDE" w:rsidRDefault="007F1A66">
      <w:pPr>
        <w:ind w:left="360"/>
        <w:contextualSpacing w:val="0"/>
      </w:pPr>
      <w:hyperlink w:anchor="h.iitftvm7u3kc">
        <w:r>
          <w:rPr>
            <w:color w:val="1155CC"/>
            <w:u w:val="single"/>
          </w:rPr>
          <w:t>Statistika ja otsingu vaated</w:t>
        </w:r>
      </w:hyperlink>
    </w:p>
    <w:p w:rsidR="00D73DDE" w:rsidRDefault="007F1A66">
      <w:pPr>
        <w:ind w:left="720"/>
        <w:contextualSpacing w:val="0"/>
      </w:pPr>
      <w:hyperlink w:anchor="h.71iyotp6ljb0">
        <w:r>
          <w:rPr>
            <w:color w:val="1155CC"/>
            <w:u w:val="single"/>
          </w:rPr>
          <w:t>Allasutuse teenuste statistika</w:t>
        </w:r>
      </w:hyperlink>
    </w:p>
    <w:p w:rsidR="00D73DDE" w:rsidRDefault="007F1A66">
      <w:pPr>
        <w:ind w:left="720"/>
        <w:contextualSpacing w:val="0"/>
      </w:pPr>
      <w:hyperlink w:anchor="h.auq7hs4hwoy4">
        <w:r>
          <w:rPr>
            <w:color w:val="1155CC"/>
            <w:u w:val="single"/>
          </w:rPr>
          <w:t>Kanalite põhjal statistika</w:t>
        </w:r>
      </w:hyperlink>
    </w:p>
    <w:p w:rsidR="00D73DDE" w:rsidRDefault="007F1A66">
      <w:pPr>
        <w:ind w:left="720"/>
        <w:contextualSpacing w:val="0"/>
      </w:pPr>
      <w:hyperlink w:anchor="h.51ko88dtfaie">
        <w:r>
          <w:rPr>
            <w:color w:val="1155CC"/>
            <w:u w:val="single"/>
          </w:rPr>
          <w:t>Ministeeriumi teenuste statistika</w:t>
        </w:r>
      </w:hyperlink>
    </w:p>
    <w:p w:rsidR="00D73DDE" w:rsidRDefault="007F1A66">
      <w:pPr>
        <w:ind w:left="720"/>
        <w:contextualSpacing w:val="0"/>
      </w:pPr>
      <w:hyperlink w:anchor="h.jq21eq8nn70g">
        <w:r>
          <w:rPr>
            <w:color w:val="1155CC"/>
            <w:u w:val="single"/>
          </w:rPr>
          <w:t>Teenuste otsing</w:t>
        </w:r>
      </w:hyperlink>
    </w:p>
    <w:p w:rsidR="00D73DDE" w:rsidRDefault="007F1A66">
      <w:pPr>
        <w:ind w:left="720"/>
        <w:contextualSpacing w:val="0"/>
      </w:pPr>
      <w:hyperlink w:anchor="h.y9gbddumntk6">
        <w:r>
          <w:rPr>
            <w:color w:val="1155CC"/>
            <w:u w:val="single"/>
          </w:rPr>
          <w:t>Termide statistika</w:t>
        </w:r>
      </w:hyperlink>
    </w:p>
    <w:p w:rsidR="00D73DDE" w:rsidRDefault="007F1A66">
      <w:pPr>
        <w:ind w:left="720"/>
        <w:contextualSpacing w:val="0"/>
      </w:pPr>
      <w:hyperlink w:anchor="h.6p68fmtmpq2q">
        <w:r>
          <w:rPr>
            <w:color w:val="1155CC"/>
            <w:u w:val="single"/>
          </w:rPr>
          <w:t>Valitsuse te</w:t>
        </w:r>
        <w:r>
          <w:rPr>
            <w:color w:val="1155CC"/>
            <w:u w:val="single"/>
          </w:rPr>
          <w:t>enuste statistika</w:t>
        </w:r>
      </w:hyperlink>
    </w:p>
    <w:p w:rsidR="00D73DDE" w:rsidRDefault="007F1A66">
      <w:pPr>
        <w:ind w:left="360"/>
        <w:contextualSpacing w:val="0"/>
      </w:pPr>
      <w:hyperlink w:anchor="h.berokflua30">
        <w:r>
          <w:rPr>
            <w:color w:val="1155CC"/>
            <w:u w:val="single"/>
          </w:rPr>
          <w:t>Sisutüübid</w:t>
        </w:r>
      </w:hyperlink>
    </w:p>
    <w:p w:rsidR="00D73DDE" w:rsidRDefault="007F1A66">
      <w:pPr>
        <w:ind w:left="720"/>
        <w:contextualSpacing w:val="0"/>
      </w:pPr>
      <w:hyperlink w:anchor="h.up9nyvviqwrk">
        <w:r>
          <w:rPr>
            <w:color w:val="1155CC"/>
            <w:u w:val="single"/>
          </w:rPr>
          <w:t>Field collections</w:t>
        </w:r>
      </w:hyperlink>
    </w:p>
    <w:p w:rsidR="00D73DDE" w:rsidRDefault="007F1A66">
      <w:pPr>
        <w:ind w:left="360"/>
        <w:contextualSpacing w:val="0"/>
      </w:pPr>
      <w:hyperlink w:anchor="h.rxo8hc3ekx3m">
        <w:r>
          <w:rPr>
            <w:color w:val="1155CC"/>
            <w:u w:val="single"/>
          </w:rPr>
          <w:t>Klassifikatsioon ehk taksonoomiad</w:t>
        </w:r>
      </w:hyperlink>
    </w:p>
    <w:p w:rsidR="00D73DDE" w:rsidRDefault="007F1A66">
      <w:pPr>
        <w:ind w:left="360"/>
        <w:contextualSpacing w:val="0"/>
      </w:pPr>
      <w:hyperlink w:anchor="h.w5tnj9w2z074">
        <w:r>
          <w:rPr>
            <w:color w:val="1155CC"/>
            <w:u w:val="single"/>
          </w:rPr>
          <w:t>Custom moodulid</w:t>
        </w:r>
      </w:hyperlink>
    </w:p>
    <w:p w:rsidR="00D73DDE" w:rsidRDefault="007F1A66">
      <w:pPr>
        <w:ind w:left="360"/>
        <w:contextualSpacing w:val="0"/>
      </w:pPr>
      <w:hyperlink w:anchor="h.kaju5nd8av4m">
        <w:r>
          <w:rPr>
            <w:color w:val="1155CC"/>
            <w:u w:val="single"/>
          </w:rPr>
          <w:t>Riigiteenuste rakenduse konfiguratsioonid</w:t>
        </w:r>
      </w:hyperlink>
    </w:p>
    <w:p w:rsidR="00D73DDE" w:rsidRDefault="007F1A66">
      <w:pPr>
        <w:ind w:left="360"/>
        <w:contextualSpacing w:val="0"/>
      </w:pPr>
      <w:hyperlink w:anchor="h.mup0cuo0i4pa">
        <w:r>
          <w:rPr>
            <w:color w:val="1155CC"/>
            <w:u w:val="single"/>
          </w:rPr>
          <w:t>Abiskriptid</w:t>
        </w:r>
      </w:hyperlink>
    </w:p>
    <w:p w:rsidR="00D73DDE" w:rsidRDefault="007F1A66">
      <w:pPr>
        <w:ind w:left="720"/>
        <w:contextualSpacing w:val="0"/>
      </w:pPr>
      <w:hyperlink w:anchor="h.rdnigfna6t3u">
        <w:r>
          <w:rPr>
            <w:color w:val="1155CC"/>
            <w:u w:val="single"/>
          </w:rPr>
          <w:t>Riigiteenused rakendusega seotud tegevused</w:t>
        </w:r>
      </w:hyperlink>
    </w:p>
    <w:p w:rsidR="00D73DDE" w:rsidRDefault="007F1A66">
      <w:pPr>
        <w:ind w:left="720"/>
        <w:contextualSpacing w:val="0"/>
      </w:pPr>
      <w:hyperlink w:anchor="h.nobb17xowknv">
        <w:r>
          <w:rPr>
            <w:color w:val="1155CC"/>
            <w:u w:val="single"/>
          </w:rPr>
          <w:t>Uuendamise skript VP ra</w:t>
        </w:r>
        <w:r>
          <w:rPr>
            <w:color w:val="1155CC"/>
            <w:u w:val="single"/>
          </w:rPr>
          <w:t>kenduse jaoks</w:t>
        </w:r>
      </w:hyperlink>
    </w:p>
    <w:p w:rsidR="00D73DDE" w:rsidRDefault="00D73DDE">
      <w:pPr>
        <w:contextualSpacing w:val="0"/>
      </w:pPr>
    </w:p>
    <w:p w:rsidR="00D73DDE" w:rsidRDefault="00D73DDE">
      <w:pPr>
        <w:pStyle w:val="Pealkiri1"/>
        <w:contextualSpacing w:val="0"/>
      </w:pPr>
      <w:bookmarkStart w:id="7" w:name="h.8flj65x8sxib" w:colFirst="0" w:colLast="0"/>
      <w:bookmarkEnd w:id="7"/>
    </w:p>
    <w:p w:rsidR="00D73DDE" w:rsidRDefault="007F1A66">
      <w:pPr>
        <w:pStyle w:val="Pealkiri1"/>
        <w:contextualSpacing w:val="0"/>
      </w:pPr>
      <w:bookmarkStart w:id="8" w:name="h.mzxrw3x7oj64" w:colFirst="0" w:colLast="0"/>
      <w:bookmarkEnd w:id="8"/>
      <w:r>
        <w:lastRenderedPageBreak/>
        <w:t>Sissejuhatus</w:t>
      </w:r>
    </w:p>
    <w:p w:rsidR="00D73DDE" w:rsidRDefault="007F1A66">
      <w:pPr>
        <w:contextualSpacing w:val="0"/>
      </w:pPr>
      <w:r>
        <w:t>Käesolev dokument annab ülevaate riigiteenuste rakenduse (www.riigiteenused.ee) arhitektuurist ja tehnilisest spetsifikatsioonist. Käesolevas dokumendis ei ole üle korratud lähteülesandes Lisa 1 “Tehniline kirjeldus” kirjeldatud nõudeid ja eesmärke.</w:t>
      </w:r>
    </w:p>
    <w:p w:rsidR="00D73DDE" w:rsidRDefault="00D73DDE">
      <w:pPr>
        <w:pStyle w:val="Pealkiri1"/>
        <w:contextualSpacing w:val="0"/>
      </w:pPr>
      <w:bookmarkStart w:id="9" w:name="h.dxai80idryjb" w:colFirst="0" w:colLast="0"/>
      <w:bookmarkEnd w:id="9"/>
    </w:p>
    <w:p w:rsidR="00D73DDE" w:rsidRDefault="007F1A66">
      <w:r>
        <w:br w:type="page"/>
      </w:r>
    </w:p>
    <w:p w:rsidR="00D73DDE" w:rsidRDefault="00D73DDE">
      <w:pPr>
        <w:pStyle w:val="Pealkiri1"/>
        <w:contextualSpacing w:val="0"/>
      </w:pPr>
      <w:bookmarkStart w:id="10" w:name="h.n8ql5wcx9avt" w:colFirst="0" w:colLast="0"/>
      <w:bookmarkEnd w:id="10"/>
    </w:p>
    <w:p w:rsidR="00D73DDE" w:rsidRDefault="007F1A66">
      <w:pPr>
        <w:pStyle w:val="Pealkiri1"/>
        <w:contextualSpacing w:val="0"/>
      </w:pPr>
      <w:bookmarkStart w:id="11" w:name="h.dz24yh6cht2n" w:colFirst="0" w:colLast="0"/>
      <w:bookmarkEnd w:id="11"/>
      <w:r>
        <w:t>Ar</w:t>
      </w:r>
      <w:r>
        <w:t>hitektuur</w:t>
      </w:r>
    </w:p>
    <w:p w:rsidR="00D73DDE" w:rsidRDefault="007F1A66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6413500"/>
            <wp:effectExtent l="0" t="0" r="0" b="0"/>
            <wp:docPr id="3" name="image09.jpg" descr="Riigiteenused arhitektuu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Riigiteenused arhitektuu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 xml:space="preserve">Riigiteenused rakendus on ehitatud kasutades Drupal CMS ja Drupal’i kogukonna poolt loodud moodulitega. Spetsiifilise  funktsionaalsuse loomiseks on loodud ka </w:t>
      </w:r>
      <w:r>
        <w:rPr>
          <w:i/>
        </w:rPr>
        <w:t xml:space="preserve">custom </w:t>
      </w:r>
      <w:r>
        <w:t xml:space="preserve">moodulid. 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 xml:space="preserve">Rakenduses on kolm tähtsamat komponenti: </w:t>
      </w:r>
    </w:p>
    <w:p w:rsidR="00D73DDE" w:rsidRDefault="007F1A66">
      <w:pPr>
        <w:numPr>
          <w:ilvl w:val="0"/>
          <w:numId w:val="4"/>
        </w:numPr>
        <w:ind w:hanging="360"/>
      </w:pPr>
      <w:r>
        <w:t xml:space="preserve">VP pakett  - </w:t>
      </w:r>
      <w:r>
        <w:rPr>
          <w:i/>
        </w:rPr>
        <w:t xml:space="preserve">custom </w:t>
      </w:r>
      <w:r>
        <w:t xml:space="preserve">moodulid, </w:t>
      </w:r>
      <w:r>
        <w:rPr>
          <w:i/>
        </w:rPr>
        <w:t xml:space="preserve">features </w:t>
      </w:r>
      <w:r>
        <w:t>moodulid, vaadete mallid.</w:t>
      </w:r>
    </w:p>
    <w:p w:rsidR="00D73DDE" w:rsidRDefault="007F1A66">
      <w:pPr>
        <w:numPr>
          <w:ilvl w:val="0"/>
          <w:numId w:val="4"/>
        </w:numPr>
        <w:ind w:hanging="360"/>
      </w:pPr>
      <w:r>
        <w:t>API -  JSON api, mis jaguneb kaheks, privaatne ja avalik.</w:t>
      </w:r>
    </w:p>
    <w:p w:rsidR="00D73DDE" w:rsidRDefault="007F1A66">
      <w:pPr>
        <w:numPr>
          <w:ilvl w:val="0"/>
          <w:numId w:val="4"/>
        </w:numPr>
        <w:ind w:hanging="360"/>
      </w:pPr>
      <w:r>
        <w:t>Drupal CMS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VP pakett võimaldab Valitsusportaali (VP) rakenduses kasutada Riigiteenuste rakenduse funktsionaalsust ja kuvada riigiteenuste rakenduses loo</w:t>
      </w:r>
      <w:r>
        <w:t>dud sisu - ministeeriumite ja allasutuste teenuseid. Valitsusportaali rakendustes paigaldatud VP paketi komponent (importer) suhtleb riigiteenuste rakenduse privaatse API-ga ja kord ööpäevas sünkroniseerib vajalikud klassifikatsioonid ja teenused VP rakend</w:t>
      </w:r>
      <w:r>
        <w:t>usse.</w:t>
      </w:r>
    </w:p>
    <w:p w:rsidR="00D73DDE" w:rsidRDefault="00D73DDE">
      <w:pPr>
        <w:contextualSpacing w:val="0"/>
      </w:pPr>
    </w:p>
    <w:p w:rsidR="00D73DDE" w:rsidRDefault="007F1A66">
      <w:pPr>
        <w:pStyle w:val="Pealkiri1"/>
        <w:contextualSpacing w:val="0"/>
      </w:pPr>
      <w:bookmarkStart w:id="12" w:name="h.qe60gc5wec61" w:colFirst="0" w:colLast="0"/>
      <w:bookmarkEnd w:id="12"/>
      <w:r>
        <w:t>Tehnilised nõuded majutuskeskkonnale</w:t>
      </w:r>
    </w:p>
    <w:p w:rsidR="00D73DDE" w:rsidRDefault="007F1A66">
      <w:pPr>
        <w:numPr>
          <w:ilvl w:val="0"/>
          <w:numId w:val="11"/>
        </w:numPr>
        <w:ind w:hanging="360"/>
      </w:pPr>
      <w:r>
        <w:rPr>
          <w:b/>
        </w:rPr>
        <w:t>Server</w:t>
      </w:r>
      <w:r>
        <w:t xml:space="preserve"> - Apache 2.x, mod_rewrite</w:t>
      </w:r>
    </w:p>
    <w:p w:rsidR="00D73DDE" w:rsidRDefault="007F1A66">
      <w:pPr>
        <w:numPr>
          <w:ilvl w:val="0"/>
          <w:numId w:val="11"/>
        </w:numPr>
        <w:ind w:hanging="360"/>
      </w:pPr>
      <w:r>
        <w:rPr>
          <w:b/>
          <w:sz w:val="24"/>
          <w:szCs w:val="24"/>
        </w:rPr>
        <w:t>Andmebaas</w:t>
      </w:r>
      <w:r>
        <w:t xml:space="preserve"> - MySQL 5.0.15 või kõrgem koos PDO-ga</w:t>
      </w:r>
    </w:p>
    <w:p w:rsidR="00D73DDE" w:rsidRDefault="007F1A66">
      <w:pPr>
        <w:numPr>
          <w:ilvl w:val="0"/>
          <w:numId w:val="11"/>
        </w:numPr>
        <w:ind w:hanging="360"/>
      </w:pPr>
      <w:r>
        <w:rPr>
          <w:b/>
          <w:sz w:val="24"/>
          <w:szCs w:val="24"/>
        </w:rPr>
        <w:t>PHP</w:t>
      </w:r>
      <w:r>
        <w:t xml:space="preserve"> - php versioon 5.3 või kõrgem, mälu 512 MB. Vaata lisaks: </w:t>
      </w:r>
      <w:hyperlink r:id="rId10" w:anchor="recommended">
        <w:r>
          <w:rPr>
            <w:color w:val="1155CC"/>
            <w:u w:val="single"/>
          </w:rPr>
          <w:t>https://www.drupal.org/requirements/php#recommended</w:t>
        </w:r>
      </w:hyperlink>
    </w:p>
    <w:p w:rsidR="00D73DDE" w:rsidRDefault="007F1A66">
      <w:pPr>
        <w:numPr>
          <w:ilvl w:val="0"/>
          <w:numId w:val="11"/>
        </w:numPr>
        <w:ind w:hanging="360"/>
        <w:rPr>
          <w:b/>
        </w:rPr>
      </w:pPr>
      <w:r>
        <w:rPr>
          <w:b/>
          <w:sz w:val="24"/>
          <w:szCs w:val="24"/>
        </w:rPr>
        <w:t>PHP extensions</w:t>
      </w:r>
      <w:r>
        <w:rPr>
          <w:b/>
        </w:rPr>
        <w:t xml:space="preserve"> </w:t>
      </w:r>
      <w:r>
        <w:t>- Database extensions, XML extension, Image library, JSON, FileInfo extension, APC. Vaata lisaks: https://www.drupal.org/requirements/php#extensions</w:t>
      </w:r>
    </w:p>
    <w:p w:rsidR="00D73DDE" w:rsidRDefault="007F1A66">
      <w:pPr>
        <w:numPr>
          <w:ilvl w:val="0"/>
          <w:numId w:val="11"/>
        </w:numPr>
        <w:ind w:hanging="360"/>
      </w:pPr>
      <w:r>
        <w:rPr>
          <w:b/>
          <w:sz w:val="24"/>
          <w:szCs w:val="24"/>
        </w:rPr>
        <w:t>Memcache</w:t>
      </w:r>
      <w:r>
        <w:t xml:space="preserve"> - mälu limiit 4096 mb. L</w:t>
      </w:r>
      <w:r>
        <w:t xml:space="preserve">isa informatsioon: </w:t>
      </w:r>
      <w:hyperlink r:id="rId11">
        <w:r>
          <w:rPr>
            <w:color w:val="1155CC"/>
            <w:u w:val="single"/>
          </w:rPr>
          <w:t>https://www.thefanclub.co.za/how-to/how-install-memcached-on-ubuntu-for-drupal</w:t>
        </w:r>
      </w:hyperlink>
      <w:r>
        <w:t xml:space="preserve"> (3. ja 5. punktid on konfiguratsioonist)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 xml:space="preserve">Detailse juhendi leiab järgmiselt aadressilt -  </w:t>
      </w:r>
      <w:hyperlink r:id="rId12">
        <w:r>
          <w:rPr>
            <w:color w:val="1155CC"/>
            <w:u w:val="single"/>
          </w:rPr>
          <w:t>https://www.drupal.org/requirements</w:t>
        </w:r>
      </w:hyperlink>
      <w:r>
        <w:t>.</w:t>
      </w: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rPr>
          <w:rFonts w:ascii="Antic Slab" w:eastAsia="Antic Slab" w:hAnsi="Antic Slab" w:cs="Antic Slab"/>
          <w:b/>
          <w:color w:val="60C3DA"/>
          <w:sz w:val="48"/>
          <w:szCs w:val="48"/>
        </w:rPr>
        <w:t>Paigaldusjuhend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Järgnevalt on kirjeldatud sammud, kuidas Riigiteenuste rakenduse funktsionaalsust ja rakenduses l</w:t>
      </w:r>
      <w:r>
        <w:t>oodud teenuseid välja kuvada Valitsusportaali teistes rakendustes (näitekst mkm.ee lehel jne).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contextualSpacing w:val="0"/>
      </w:pPr>
      <w:bookmarkStart w:id="13" w:name="h.2gr09c6e6xxm" w:colFirst="0" w:colLast="0"/>
      <w:bookmarkEnd w:id="13"/>
      <w:r>
        <w:t>Riigiteenuste rakenduse paigaldamine</w:t>
      </w:r>
    </w:p>
    <w:p w:rsidR="00D73DDE" w:rsidRDefault="007F1A66">
      <w:pPr>
        <w:numPr>
          <w:ilvl w:val="0"/>
          <w:numId w:val="21"/>
        </w:numPr>
        <w:ind w:hanging="360"/>
      </w:pPr>
      <w:r>
        <w:t>Loo alamkataloog “riigiteenused” VP rakenduse kataloogis “profiles/vp_profile/modules/”.</w:t>
      </w:r>
    </w:p>
    <w:p w:rsidR="00D73DDE" w:rsidRDefault="007F1A66">
      <w:pPr>
        <w:numPr>
          <w:ilvl w:val="0"/>
          <w:numId w:val="21"/>
        </w:numPr>
        <w:ind w:hanging="360"/>
      </w:pPr>
      <w:r>
        <w:t>Kopeeri järgmised moodulid riigite</w:t>
      </w:r>
      <w:r>
        <w:t>enuste rakenduse kataloogist “riigiteenused/web/profiles/riigiteenused/”:</w:t>
      </w:r>
    </w:p>
    <w:p w:rsidR="00D73DDE" w:rsidRDefault="007F1A66">
      <w:pPr>
        <w:numPr>
          <w:ilvl w:val="1"/>
          <w:numId w:val="21"/>
        </w:numPr>
        <w:ind w:hanging="360"/>
      </w:pPr>
      <w:r>
        <w:t>features/taxonomies</w:t>
      </w:r>
    </w:p>
    <w:p w:rsidR="00D73DDE" w:rsidRDefault="007F1A66">
      <w:pPr>
        <w:numPr>
          <w:ilvl w:val="1"/>
          <w:numId w:val="21"/>
        </w:numPr>
        <w:ind w:hanging="360"/>
      </w:pPr>
      <w:r>
        <w:t>features/teenus</w:t>
      </w:r>
    </w:p>
    <w:p w:rsidR="00D73DDE" w:rsidRDefault="007F1A66">
      <w:pPr>
        <w:numPr>
          <w:ilvl w:val="1"/>
          <w:numId w:val="21"/>
        </w:numPr>
        <w:ind w:hanging="360"/>
      </w:pPr>
      <w:r>
        <w:t>features/services_search</w:t>
      </w:r>
    </w:p>
    <w:p w:rsidR="00D73DDE" w:rsidRDefault="007F1A66">
      <w:pPr>
        <w:numPr>
          <w:ilvl w:val="1"/>
          <w:numId w:val="21"/>
        </w:numPr>
        <w:ind w:hanging="360"/>
      </w:pPr>
      <w:r>
        <w:lastRenderedPageBreak/>
        <w:t>custom/rt_teenus_importer</w:t>
      </w:r>
    </w:p>
    <w:p w:rsidR="00D73DDE" w:rsidRDefault="007F1A66">
      <w:pPr>
        <w:numPr>
          <w:ilvl w:val="1"/>
          <w:numId w:val="21"/>
        </w:numPr>
        <w:ind w:hanging="360"/>
      </w:pPr>
      <w:r>
        <w:t>riigiteenused_views</w:t>
      </w:r>
    </w:p>
    <w:p w:rsidR="00D73DDE" w:rsidRDefault="007F1A66">
      <w:pPr>
        <w:numPr>
          <w:ilvl w:val="0"/>
          <w:numId w:val="21"/>
        </w:numPr>
        <w:ind w:hanging="360"/>
      </w:pPr>
      <w:r>
        <w:rPr>
          <w:color w:val="000000"/>
        </w:rPr>
        <w:t>Kopeeri "riigiteenused_views" kataloog (sisaldab vaadete malle) VP rakendus</w:t>
      </w:r>
      <w:r>
        <w:rPr>
          <w:color w:val="000000"/>
        </w:rPr>
        <w:t xml:space="preserve">e </w:t>
      </w:r>
      <w:r>
        <w:rPr>
          <w:i/>
          <w:color w:val="000000"/>
        </w:rPr>
        <w:t>theme</w:t>
      </w:r>
      <w:r>
        <w:rPr>
          <w:color w:val="000000"/>
        </w:rPr>
        <w:t xml:space="preserve"> (kujundus) mallide kataloogi </w:t>
      </w:r>
      <w:r>
        <w:t>“profiles/vp_profile/themes/vp_theme/templates/”.</w:t>
      </w:r>
    </w:p>
    <w:p w:rsidR="00D73DDE" w:rsidRDefault="007F1A66">
      <w:pPr>
        <w:numPr>
          <w:ilvl w:val="0"/>
          <w:numId w:val="21"/>
        </w:numPr>
        <w:ind w:hanging="360"/>
      </w:pPr>
      <w:r>
        <w:t>Kontrolli moodulite nimekirja aadressil “admin/modules#riigiteenused” ja installi VP paketiga sõltuvuses olevad moodulid.</w:t>
      </w:r>
    </w:p>
    <w:p w:rsidR="00D73DDE" w:rsidRDefault="007F1A66">
      <w:pPr>
        <w:numPr>
          <w:ilvl w:val="0"/>
          <w:numId w:val="21"/>
        </w:numPr>
        <w:ind w:hanging="360"/>
      </w:pPr>
      <w:r>
        <w:t>Aktiveeri “Riigiteenused” paketi moodulid.</w:t>
      </w:r>
    </w:p>
    <w:p w:rsidR="00D73DDE" w:rsidRDefault="007F1A66">
      <w:pPr>
        <w:numPr>
          <w:ilvl w:val="0"/>
          <w:numId w:val="21"/>
        </w:numPr>
        <w:ind w:hanging="360"/>
        <w:rPr>
          <w:b/>
        </w:rPr>
      </w:pPr>
      <w:r>
        <w:rPr>
          <w:b/>
        </w:rPr>
        <w:t>Uuenda Views moodul viimasele versioonile.</w:t>
      </w:r>
    </w:p>
    <w:p w:rsidR="00D73DDE" w:rsidRDefault="007F1A66">
      <w:pPr>
        <w:pStyle w:val="Pealkiri2"/>
        <w:spacing w:before="600" w:line="342" w:lineRule="auto"/>
        <w:contextualSpacing w:val="0"/>
      </w:pPr>
      <w:bookmarkStart w:id="14" w:name="h.60lc0tpbx0wb" w:colFirst="0" w:colLast="0"/>
      <w:bookmarkEnd w:id="14"/>
      <w:r>
        <w:t>Teenuste Import / Sünkroniseerimine riigiteenuste rakenduse API-st</w:t>
      </w:r>
    </w:p>
    <w:p w:rsidR="00D73DDE" w:rsidRDefault="007F1A66">
      <w:pPr>
        <w:contextualSpacing w:val="0"/>
      </w:pPr>
      <w:r>
        <w:t>Sünkroniseerimine käib automaatselt ja ühe korra ööpäevas kell 01:00.  Kõik teenused ja termid imporditakse igakord uuesti ning vigade vältimiseks</w:t>
      </w:r>
      <w:r>
        <w:t xml:space="preserve"> eelnevad kustutatakse.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Esmaskordsel paigaldamisel ja edaspidi vastavalt vajadusele võib sünkroniseerimist käsitsi käivitada:</w:t>
      </w:r>
    </w:p>
    <w:p w:rsidR="00D73DDE" w:rsidRDefault="007F1A66">
      <w:pPr>
        <w:numPr>
          <w:ilvl w:val="0"/>
          <w:numId w:val="25"/>
        </w:numPr>
        <w:ind w:hanging="360"/>
      </w:pPr>
      <w:r>
        <w:t>Ava VP rakendus.</w:t>
      </w:r>
    </w:p>
    <w:p w:rsidR="00D73DDE" w:rsidRDefault="007F1A66">
      <w:pPr>
        <w:numPr>
          <w:ilvl w:val="0"/>
          <w:numId w:val="25"/>
        </w:numPr>
        <w:ind w:hanging="360"/>
      </w:pPr>
      <w:r>
        <w:t>Ava “importer/teenused”.</w:t>
      </w:r>
    </w:p>
    <w:p w:rsidR="00D73DDE" w:rsidRDefault="007F1A66">
      <w:pPr>
        <w:numPr>
          <w:ilvl w:val="0"/>
          <w:numId w:val="25"/>
        </w:numPr>
        <w:ind w:hanging="360"/>
      </w:pPr>
      <w:r>
        <w:t xml:space="preserve">Kontrolli, et lingid on õiged -  riigiteenused.ee domeen </w:t>
      </w:r>
      <w:r>
        <w:rPr>
          <w:i/>
        </w:rPr>
        <w:t xml:space="preserve">live </w:t>
      </w:r>
      <w:r>
        <w:t xml:space="preserve"> keskkonna jaoks, API uri-id.</w:t>
      </w:r>
    </w:p>
    <w:p w:rsidR="00D73DDE" w:rsidRDefault="007F1A66">
      <w:pPr>
        <w:numPr>
          <w:ilvl w:val="0"/>
          <w:numId w:val="25"/>
        </w:numPr>
        <w:ind w:hanging="360"/>
      </w:pPr>
      <w:r>
        <w:t>Vajuta “Synchronize services and taxonomies”.</w:t>
      </w:r>
    </w:p>
    <w:p w:rsidR="00D73DDE" w:rsidRDefault="007F1A66">
      <w:pPr>
        <w:numPr>
          <w:ilvl w:val="0"/>
          <w:numId w:val="25"/>
        </w:numPr>
        <w:ind w:hanging="360"/>
      </w:pPr>
      <w:r>
        <w:t>Oota, kuni protsess lõppeb.</w:t>
      </w:r>
    </w:p>
    <w:p w:rsidR="00D73DDE" w:rsidRDefault="007F1A66">
      <w:pPr>
        <w:numPr>
          <w:ilvl w:val="0"/>
          <w:numId w:val="25"/>
        </w:numPr>
        <w:ind w:hanging="360"/>
      </w:pPr>
      <w:r>
        <w:t>Sünkroniseeritud teenuste ja klassifikatsioonide arv on kuvatud.</w:t>
      </w:r>
    </w:p>
    <w:p w:rsidR="00D73DDE" w:rsidRDefault="007F1A66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2690813" cy="1581961"/>
            <wp:effectExtent l="0" t="0" r="0" b="0"/>
            <wp:docPr id="5" name="image11.png" descr="screenshot-www.mkm.ee 2015-07-07 19-31-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creenshot-www.mkm.ee 2015-07-07 19-31-3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581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DE" w:rsidRDefault="00D73DDE">
      <w:pPr>
        <w:contextualSpacing w:val="0"/>
      </w:pPr>
    </w:p>
    <w:p w:rsidR="00D73DDE" w:rsidRDefault="00D73DDE">
      <w:pPr>
        <w:pStyle w:val="Pealkiri2"/>
        <w:contextualSpacing w:val="0"/>
      </w:pPr>
      <w:bookmarkStart w:id="15" w:name="h.bei7fcqm0uvb" w:colFirst="0" w:colLast="0"/>
      <w:bookmarkEnd w:id="15"/>
    </w:p>
    <w:p w:rsidR="00D73DDE" w:rsidRDefault="007F1A66">
      <w:pPr>
        <w:pStyle w:val="Pealkiri2"/>
        <w:contextualSpacing w:val="0"/>
      </w:pPr>
      <w:bookmarkStart w:id="16" w:name="h.fnsrdqp4n0zw" w:colFirst="0" w:colLast="0"/>
      <w:bookmarkEnd w:id="16"/>
      <w:r>
        <w:t>VP rakenduse konfiguratsioonid</w:t>
      </w:r>
    </w:p>
    <w:p w:rsidR="00D73DDE" w:rsidRDefault="007F1A66">
      <w:pPr>
        <w:contextualSpacing w:val="0"/>
      </w:pPr>
      <w:r>
        <w:t>Antud sammu eelduseks on teenuste importimine.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 xml:space="preserve">Ava </w:t>
      </w:r>
      <w:r>
        <w:t>rakenduse konfiguratsioonid admin/config/teenus_application_configuration ja sisesta vastavad andmed:</w:t>
      </w:r>
    </w:p>
    <w:p w:rsidR="00D73DDE" w:rsidRDefault="007F1A66">
      <w:pPr>
        <w:numPr>
          <w:ilvl w:val="0"/>
          <w:numId w:val="24"/>
        </w:numPr>
        <w:spacing w:before="60" w:after="160"/>
        <w:ind w:hanging="360"/>
      </w:pPr>
      <w:r>
        <w:t xml:space="preserve">HOST_APPLICATION jäta tühjaks. See määrab, kas VP pakett on paigaldatud VP rakendusse või </w:t>
      </w:r>
      <w:r>
        <w:lastRenderedPageBreak/>
        <w:t>mitte. See tuleb määrata riigiteenuste rakenduse poolel.</w:t>
      </w:r>
    </w:p>
    <w:p w:rsidR="00D73DDE" w:rsidRDefault="007F1A66">
      <w:pPr>
        <w:numPr>
          <w:ilvl w:val="0"/>
          <w:numId w:val="24"/>
        </w:numPr>
        <w:spacing w:before="60" w:after="160"/>
        <w:ind w:hanging="360"/>
      </w:pPr>
      <w:r>
        <w:t>Vali “S</w:t>
      </w:r>
      <w:r>
        <w:t xml:space="preserve">ervice provider”. Vastavalt VP rakendusele (ministeerium, allasutus, valitsus) määra õige väärtus. Kui tegu on näiteks ministeeriumiga, siis vali “Ministry” jne. </w:t>
      </w:r>
    </w:p>
    <w:p w:rsidR="00D73DDE" w:rsidRDefault="007F1A66">
      <w:pPr>
        <w:numPr>
          <w:ilvl w:val="0"/>
          <w:numId w:val="24"/>
        </w:numPr>
        <w:spacing w:before="60" w:after="160"/>
        <w:ind w:hanging="360"/>
      </w:pPr>
      <w:r>
        <w:t>Vali vastav service provider igas keeles. Allasutuste puhul allasutused. Ministeeriumite puhu</w:t>
      </w:r>
      <w:r>
        <w:t xml:space="preserve">l ministeeriumid. Goverment puhul ei ole vaja seda teha. </w:t>
      </w:r>
    </w:p>
    <w:p w:rsidR="00D73DDE" w:rsidRDefault="007F1A66">
      <w:pPr>
        <w:numPr>
          <w:ilvl w:val="0"/>
          <w:numId w:val="24"/>
        </w:numPr>
        <w:spacing w:before="60" w:after="160"/>
        <w:ind w:hanging="360"/>
      </w:pPr>
      <w:r>
        <w:t>“Which institution services to import?” - vali, millise ministeeriumi või allasutuse teenused järgmiste importimiste käigus uuendatakse. Valitsuse korral jäta valik tühjaks.</w:t>
      </w:r>
    </w:p>
    <w:p w:rsidR="00D73DDE" w:rsidRDefault="007F1A66">
      <w:pPr>
        <w:numPr>
          <w:ilvl w:val="0"/>
          <w:numId w:val="24"/>
        </w:numPr>
        <w:spacing w:before="60" w:after="160"/>
        <w:ind w:hanging="360"/>
      </w:pPr>
      <w:r>
        <w:t>Määrata SERVICE_APPLICAT</w:t>
      </w:r>
      <w:r>
        <w:t>ION_URL väärtuseks riigiteenuste rakenduse url.</w:t>
      </w:r>
    </w:p>
    <w:p w:rsidR="00D73DDE" w:rsidRDefault="007F1A66">
      <w:pPr>
        <w:numPr>
          <w:ilvl w:val="0"/>
          <w:numId w:val="24"/>
        </w:numPr>
        <w:ind w:hanging="360"/>
      </w:pPr>
      <w:r>
        <w:t>Tühjeda Drupali cache.</w:t>
      </w: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Kui teenuste ja taksonoomiate importimise urlid on muutunud, siis nende muutmiseks ava “profiles/vp_profile/modules/riigiteenused/rt_teenus_importer/rt_teenus_importer.module” fail.</w:t>
      </w:r>
    </w:p>
    <w:p w:rsidR="00D73DDE" w:rsidRDefault="007F1A66">
      <w:pPr>
        <w:contextualSpacing w:val="0"/>
      </w:pPr>
      <w:r>
        <w:t>M</w:t>
      </w:r>
      <w:r>
        <w:t>uuda NODES_API_URI ja TERMS_API_URI.</w:t>
      </w:r>
    </w:p>
    <w:p w:rsidR="00D73DDE" w:rsidRDefault="007F1A66">
      <w:pPr>
        <w:pStyle w:val="Pealkiri2"/>
        <w:spacing w:before="760" w:line="375" w:lineRule="auto"/>
        <w:contextualSpacing w:val="0"/>
      </w:pPr>
      <w:bookmarkStart w:id="17" w:name="h.upgczbi9ary2" w:colFirst="0" w:colLast="0"/>
      <w:bookmarkEnd w:id="17"/>
      <w:r>
        <w:t>Menüü punktide lisamine</w:t>
      </w:r>
    </w:p>
    <w:p w:rsidR="00D73DDE" w:rsidRDefault="007F1A66">
      <w:pPr>
        <w:pStyle w:val="Pealkiri3"/>
        <w:contextualSpacing w:val="0"/>
      </w:pPr>
      <w:bookmarkStart w:id="18" w:name="h.ur5g2zu25sz4" w:colFirst="0" w:colLast="0"/>
      <w:bookmarkEnd w:id="18"/>
      <w:r>
        <w:t xml:space="preserve">Menüü kuvamiseks vajaliku </w:t>
      </w:r>
      <w:r>
        <w:rPr>
          <w:i/>
        </w:rPr>
        <w:t xml:space="preserve">node </w:t>
      </w:r>
      <w:r>
        <w:t>lisamine</w:t>
      </w:r>
    </w:p>
    <w:p w:rsidR="00D73DDE" w:rsidRDefault="007F1A66">
      <w:pPr>
        <w:numPr>
          <w:ilvl w:val="0"/>
          <w:numId w:val="7"/>
        </w:numPr>
        <w:ind w:hanging="360"/>
      </w:pPr>
      <w:r>
        <w:t>Ava menüü lisamiseks vajalik sisutüüp “Lisa Lisa 1st level menuitem / 2nd level menu” node/add/vp-menu-dropdown-box.</w:t>
      </w:r>
    </w:p>
    <w:p w:rsidR="00D73DDE" w:rsidRDefault="007F1A66">
      <w:pPr>
        <w:numPr>
          <w:ilvl w:val="0"/>
          <w:numId w:val="7"/>
        </w:numPr>
        <w:ind w:hanging="360"/>
      </w:pPr>
      <w:r>
        <w:t xml:space="preserve">Lisa </w:t>
      </w:r>
      <w:r>
        <w:rPr>
          <w:i/>
        </w:rPr>
        <w:t>node</w:t>
      </w:r>
      <w:r>
        <w:t xml:space="preserve"> parameetritega:</w:t>
      </w:r>
    </w:p>
    <w:p w:rsidR="00D73DDE" w:rsidRDefault="007F1A66">
      <w:pPr>
        <w:numPr>
          <w:ilvl w:val="1"/>
          <w:numId w:val="7"/>
        </w:numPr>
        <w:ind w:hanging="360"/>
      </w:pPr>
      <w:r>
        <w:t>Title: Haldusala teenused</w:t>
      </w:r>
    </w:p>
    <w:p w:rsidR="00D73DDE" w:rsidRDefault="007F1A66">
      <w:pPr>
        <w:numPr>
          <w:ilvl w:val="1"/>
          <w:numId w:val="7"/>
        </w:numPr>
        <w:ind w:hanging="360"/>
      </w:pPr>
      <w:r>
        <w:t>Body (alltoodud kood on ainult näide) - vajuta “source” ja lisa HTML koodi vastavalt saaja VP rakenduse nõuetele:</w:t>
      </w:r>
    </w:p>
    <w:p w:rsidR="00D73DDE" w:rsidRDefault="007F1A66">
      <w:pPr>
        <w:ind w:left="720"/>
        <w:contextualSpacing w:val="0"/>
      </w:pP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&lt;div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"static static-mainmenu-popup"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&lt;div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"mainmenu-popup-content"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&lt;div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container-12 has-big-column-separators"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&lt;div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"column grid-4"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&lt;div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"grid-inner"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&lt;h2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"bigger"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Ministeerium ja kontaktid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&lt;/h2&gt;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&lt;div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"widget-text gray"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&lt;p&gt;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Majandus- ja Kommunikatsioonimin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isteeriumi eesmärk on riigi majanduspoliitika väljatöötamise, elluviimise ja tulemuste hindamise kaudu luua tingimused Eesti majanduse konkurentsivõime kasvuks ning tasakaalustatud ja jätkusuutlikuks arenguks.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&lt;/p&gt;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&lt;p&gt;&lt;img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alt=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"Majandus- ja Komm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unikatsiooniministeeriumi maja plaat"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height=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"120px"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src=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"/sites/default/files/content-editors/Fotod/mkm_plaat_cropped.jpg"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width=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"260px"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&gt;&lt;/p&gt;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&lt;/div&gt;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&lt;/div&gt;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&lt;/div&gt;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&lt;div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"column grid-5"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&lt;div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"grid-inner"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&lt;h2&gt;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Lingid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&lt;/h2&gt;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&lt;ul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class=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"widget-menu"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lastRenderedPageBreak/>
        <w:t xml:space="preserve">  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&lt;li&gt;&lt;a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href=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"/teenuste-otsing"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E-teenuste otsing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&lt;/a&gt;&lt;/li&gt;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&lt;li&gt;&lt;a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href=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"/statistika/ministeerium"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Numbrid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&lt;/a&gt;&lt;/li&gt;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&lt;li&gt;&lt;a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5F5F5"/>
        </w:rPr>
        <w:t>href=</w:t>
      </w:r>
      <w:r>
        <w:rPr>
          <w:rFonts w:ascii="Consolas" w:eastAsia="Consolas" w:hAnsi="Consolas" w:cs="Consolas"/>
          <w:color w:val="BB8844"/>
          <w:sz w:val="18"/>
          <w:szCs w:val="18"/>
          <w:shd w:val="clear" w:color="auto" w:fill="F5F5F5"/>
        </w:rPr>
        <w:t>"/statistika/valitsus"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Kõik teenu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sed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&lt;/a&gt;&lt;/li&gt;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&lt;/ul&gt;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&lt;/div&gt;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&lt;/div&gt;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&lt;/div&gt;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 xml:space="preserve">  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&lt;/div&gt;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&lt;/div&gt;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&lt;p&gt;</w:t>
      </w:r>
      <w:r>
        <w:rPr>
          <w:rFonts w:ascii="Consolas" w:eastAsia="Consolas" w:hAnsi="Consolas" w:cs="Consolas"/>
          <w:color w:val="800080"/>
          <w:sz w:val="18"/>
          <w:szCs w:val="18"/>
          <w:shd w:val="clear" w:color="auto" w:fill="F5F5F5"/>
        </w:rPr>
        <w:t>&amp;nbsp;</w:t>
      </w:r>
      <w:r>
        <w:rPr>
          <w:rFonts w:ascii="Consolas" w:eastAsia="Consolas" w:hAnsi="Consolas" w:cs="Consolas"/>
          <w:color w:val="000080"/>
          <w:sz w:val="18"/>
          <w:szCs w:val="18"/>
          <w:shd w:val="clear" w:color="auto" w:fill="F5F5F5"/>
        </w:rPr>
        <w:t>&lt;/p&gt;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</w:r>
      <w:r>
        <w:tab/>
      </w:r>
      <w:r>
        <w:tab/>
      </w:r>
    </w:p>
    <w:p w:rsidR="00D73DDE" w:rsidRDefault="007F1A66">
      <w:pPr>
        <w:numPr>
          <w:ilvl w:val="0"/>
          <w:numId w:val="7"/>
        </w:numPr>
        <w:ind w:hanging="360"/>
        <w:rPr>
          <w:b/>
        </w:rPr>
      </w:pPr>
      <w:r>
        <w:rPr>
          <w:b/>
        </w:rPr>
        <w:t xml:space="preserve">Salvesta ja avalikusta </w:t>
      </w:r>
      <w:r>
        <w:rPr>
          <w:b/>
          <w:i/>
        </w:rPr>
        <w:t>node</w:t>
      </w:r>
      <w:r>
        <w:rPr>
          <w:b/>
        </w:rPr>
        <w:t>.</w:t>
      </w:r>
    </w:p>
    <w:p w:rsidR="00D73DDE" w:rsidRDefault="007F1A66">
      <w:pPr>
        <w:numPr>
          <w:ilvl w:val="0"/>
          <w:numId w:val="7"/>
        </w:numPr>
        <w:ind w:hanging="360"/>
      </w:pPr>
      <w:r>
        <w:t xml:space="preserve">Määrata node’i menüü konfiguratsiooni: </w:t>
      </w:r>
    </w:p>
    <w:p w:rsidR="00D73DDE" w:rsidRDefault="007F1A66">
      <w:pPr>
        <w:numPr>
          <w:ilvl w:val="1"/>
          <w:numId w:val="7"/>
        </w:numPr>
        <w:ind w:hanging="360"/>
      </w:pPr>
      <w:r>
        <w:t>MENÜÜVIITE PEALKIRI: Haldusala teenused</w:t>
      </w:r>
    </w:p>
    <w:p w:rsidR="00D73DDE" w:rsidRDefault="007F1A66">
      <w:pPr>
        <w:numPr>
          <w:ilvl w:val="1"/>
          <w:numId w:val="7"/>
        </w:numPr>
        <w:ind w:hanging="360"/>
      </w:pPr>
      <w:r>
        <w:t>VANEMELEMENT: Peamenüü</w:t>
      </w:r>
    </w:p>
    <w:p w:rsidR="00D73DDE" w:rsidRDefault="007F1A66">
      <w:pPr>
        <w:numPr>
          <w:ilvl w:val="1"/>
          <w:numId w:val="7"/>
        </w:numPr>
        <w:ind w:hanging="360"/>
      </w:pPr>
      <w:r>
        <w:t>KAAL: -47</w:t>
      </w:r>
    </w:p>
    <w:p w:rsidR="00D73DDE" w:rsidRDefault="007F1A66">
      <w:pPr>
        <w:numPr>
          <w:ilvl w:val="0"/>
          <w:numId w:val="7"/>
        </w:numPr>
        <w:ind w:hanging="360"/>
      </w:pPr>
      <w:r>
        <w:t>Menüül</w:t>
      </w:r>
      <w:r>
        <w:t>ink on nüüd nähtav esilehel.</w:t>
      </w:r>
    </w:p>
    <w:p w:rsidR="00D73DDE" w:rsidRDefault="007F1A66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4673600"/>
            <wp:effectExtent l="0" t="0" r="0" b="0"/>
            <wp:docPr id="7" name="image16.png" descr="screenshot-www.mkm.ee 2015-07-07 19-28-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shot-www.mkm.ee 2015-07-07 19-28-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DE" w:rsidRDefault="007F1A66">
      <w:pPr>
        <w:pStyle w:val="Pealkiri3"/>
        <w:spacing w:before="600" w:line="342" w:lineRule="auto"/>
        <w:contextualSpacing w:val="0"/>
      </w:pPr>
      <w:bookmarkStart w:id="19" w:name="h.19vtqo4bzs93" w:colFirst="0" w:colLast="0"/>
      <w:bookmarkEnd w:id="19"/>
      <w:r>
        <w:t>Alamlinkide lisamine “Haldusala teenused” menüüpunktile</w:t>
      </w:r>
    </w:p>
    <w:p w:rsidR="00D73DDE" w:rsidRDefault="007F1A66">
      <w:pPr>
        <w:numPr>
          <w:ilvl w:val="0"/>
          <w:numId w:val="26"/>
        </w:numPr>
        <w:ind w:hanging="360"/>
      </w:pPr>
      <w:r>
        <w:lastRenderedPageBreak/>
        <w:t>Ava Drupalis admin/structure/menu/manage/main-menu.</w:t>
      </w:r>
    </w:p>
    <w:p w:rsidR="00D73DDE" w:rsidRDefault="007F1A66">
      <w:pPr>
        <w:numPr>
          <w:ilvl w:val="0"/>
          <w:numId w:val="26"/>
        </w:numPr>
        <w:ind w:hanging="360"/>
      </w:pPr>
      <w:r>
        <w:t>Lisa vajalikud lingid "Haldusala teenused" menüüpunktile.</w:t>
      </w:r>
    </w:p>
    <w:p w:rsidR="00D73DDE" w:rsidRDefault="007F1A66">
      <w:pPr>
        <w:numPr>
          <w:ilvl w:val="1"/>
          <w:numId w:val="26"/>
        </w:numPr>
        <w:ind w:hanging="360"/>
      </w:pPr>
      <w:r>
        <w:t>Näide:</w:t>
      </w:r>
    </w:p>
    <w:p w:rsidR="00D73DDE" w:rsidRDefault="007F1A66">
      <w:pPr>
        <w:numPr>
          <w:ilvl w:val="2"/>
          <w:numId w:val="26"/>
        </w:numPr>
        <w:ind w:hanging="360"/>
      </w:pPr>
      <w:r>
        <w:t>Teenuste otsing &gt; teenuste-otsing</w:t>
      </w:r>
    </w:p>
    <w:p w:rsidR="00D73DDE" w:rsidRDefault="007F1A66">
      <w:pPr>
        <w:numPr>
          <w:ilvl w:val="2"/>
          <w:numId w:val="26"/>
        </w:numPr>
        <w:ind w:hanging="360"/>
      </w:pPr>
      <w:r>
        <w:t>Numbrid &gt; statisti</w:t>
      </w:r>
      <w:r>
        <w:t>ka/ministeerium</w:t>
      </w:r>
    </w:p>
    <w:p w:rsidR="00D73DDE" w:rsidRDefault="007F1A66">
      <w:pPr>
        <w:numPr>
          <w:ilvl w:val="2"/>
          <w:numId w:val="26"/>
        </w:numPr>
        <w:ind w:hanging="360"/>
      </w:pPr>
      <w:r>
        <w:t>Kõik teenused &gt; statistika/valitsus</w:t>
      </w:r>
    </w:p>
    <w:p w:rsidR="00D73DDE" w:rsidRDefault="007F1A66">
      <w:pPr>
        <w:numPr>
          <w:ilvl w:val="0"/>
          <w:numId w:val="26"/>
        </w:numPr>
        <w:ind w:hanging="360"/>
      </w:pPr>
      <w:r>
        <w:t>Seadista linkide kaalud.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2638425" cy="1200150"/>
            <wp:effectExtent l="0" t="0" r="0" b="0"/>
            <wp:docPr id="4" name="image10.png" descr="screenshot-www.mkm.ee 2015-07-07 19-25-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shot-www.mkm.ee 2015-07-07 19-25-2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DE" w:rsidRDefault="007F1A66">
      <w:pPr>
        <w:pStyle w:val="Pealkiri3"/>
        <w:spacing w:before="600" w:line="342" w:lineRule="auto"/>
        <w:contextualSpacing w:val="0"/>
      </w:pPr>
      <w:bookmarkStart w:id="20" w:name="h.ezgwgeeurfq7" w:colFirst="0" w:colLast="0"/>
      <w:bookmarkEnd w:id="20"/>
      <w:r>
        <w:t>Menüüploki lisamine, mis kuvab eelnevalt lisatud menüüpunktid lisaplokina teenuste statistika ja otsingu lehtedel</w:t>
      </w:r>
    </w:p>
    <w:p w:rsidR="00D73DDE" w:rsidRDefault="007F1A66">
      <w:pPr>
        <w:numPr>
          <w:ilvl w:val="0"/>
          <w:numId w:val="20"/>
        </w:numPr>
        <w:ind w:hanging="360"/>
      </w:pPr>
      <w:r>
        <w:t>Ava “admin/structure/block/add-menu-block”</w:t>
      </w:r>
    </w:p>
    <w:p w:rsidR="00D73DDE" w:rsidRDefault="007F1A66">
      <w:pPr>
        <w:numPr>
          <w:ilvl w:val="0"/>
          <w:numId w:val="20"/>
        </w:numPr>
        <w:ind w:hanging="360"/>
      </w:pPr>
      <w:r>
        <w:t>Lisa menüüplokk parameetritega</w:t>
      </w:r>
    </w:p>
    <w:p w:rsidR="00D73DDE" w:rsidRDefault="007F1A66">
      <w:pPr>
        <w:numPr>
          <w:ilvl w:val="1"/>
          <w:numId w:val="20"/>
        </w:numPr>
        <w:ind w:hanging="360"/>
      </w:pPr>
      <w:r>
        <w:t>PLOKI PEALKIRI: &lt;none&gt;</w:t>
      </w:r>
    </w:p>
    <w:p w:rsidR="00D73DDE" w:rsidRDefault="007F1A66">
      <w:pPr>
        <w:numPr>
          <w:ilvl w:val="1"/>
          <w:numId w:val="20"/>
        </w:numPr>
        <w:ind w:hanging="360"/>
      </w:pPr>
      <w:r>
        <w:t>MENÜÜ:Peamenüü</w:t>
      </w:r>
    </w:p>
    <w:p w:rsidR="00D73DDE" w:rsidRDefault="007F1A66">
      <w:pPr>
        <w:numPr>
          <w:ilvl w:val="1"/>
          <w:numId w:val="20"/>
        </w:numPr>
        <w:ind w:hanging="360"/>
      </w:pPr>
      <w:r>
        <w:t>ALUSTAV TASE: 2</w:t>
      </w:r>
    </w:p>
    <w:p w:rsidR="00D73DDE" w:rsidRDefault="007F1A66">
      <w:pPr>
        <w:numPr>
          <w:ilvl w:val="1"/>
          <w:numId w:val="20"/>
        </w:numPr>
        <w:ind w:hanging="360"/>
      </w:pPr>
      <w:r>
        <w:t>MAKSIMAALNE SÜGAVUS: 3</w:t>
      </w:r>
    </w:p>
    <w:p w:rsidR="00D73DDE" w:rsidRDefault="007F1A66">
      <w:pPr>
        <w:numPr>
          <w:ilvl w:val="1"/>
          <w:numId w:val="20"/>
        </w:numPr>
        <w:ind w:hanging="360"/>
      </w:pPr>
      <w:r>
        <w:t>CSS CLASS(ES): block-main-menu-sub-rt-menu (should save block before input appears)</w:t>
      </w:r>
    </w:p>
    <w:p w:rsidR="00D73DDE" w:rsidRDefault="007F1A66">
      <w:pPr>
        <w:numPr>
          <w:ilvl w:val="1"/>
          <w:numId w:val="20"/>
        </w:numPr>
        <w:ind w:hanging="360"/>
      </w:pPr>
      <w:r>
        <w:t>VALITSUSPORTAAL (VAIKIMISI TEEMA): Ülesse</w:t>
      </w:r>
    </w:p>
    <w:p w:rsidR="00D73DDE" w:rsidRDefault="007F1A66">
      <w:pPr>
        <w:numPr>
          <w:ilvl w:val="0"/>
          <w:numId w:val="20"/>
        </w:numPr>
        <w:ind w:hanging="360"/>
      </w:pPr>
      <w:r>
        <w:t>Konfigureeri, millistel lehtedel plokki näidata "PLOKI NÄITAMINE MÄÄRATUD LEHTEDEL"</w:t>
      </w:r>
    </w:p>
    <w:p w:rsidR="00D73DDE" w:rsidRDefault="007F1A66">
      <w:pPr>
        <w:numPr>
          <w:ilvl w:val="1"/>
          <w:numId w:val="20"/>
        </w:numPr>
        <w:ind w:hanging="360"/>
      </w:pPr>
      <w:r>
        <w:t>Vali “Ainult loetletud lehtedel”</w:t>
      </w:r>
    </w:p>
    <w:p w:rsidR="00D73DDE" w:rsidRDefault="007F1A66">
      <w:pPr>
        <w:numPr>
          <w:ilvl w:val="1"/>
          <w:numId w:val="20"/>
        </w:numPr>
        <w:ind w:hanging="360"/>
      </w:pPr>
      <w:r>
        <w:t>Lisa lingid, mis tegid eelmisel sammul (</w:t>
      </w:r>
      <w:hyperlink w:anchor="h.19vtqo4bzs93">
        <w:r>
          <w:rPr>
            <w:color w:val="1155CC"/>
            <w:u w:val="single"/>
          </w:rPr>
          <w:t>Lisada alamlinke “Haldusala teenusede” menüüpunktile</w:t>
        </w:r>
      </w:hyperlink>
      <w:r>
        <w:t>). Näiteks</w:t>
      </w:r>
      <w:r>
        <w:t>:</w:t>
      </w:r>
    </w:p>
    <w:p w:rsidR="00D73DDE" w:rsidRDefault="007F1A66">
      <w:pPr>
        <w:numPr>
          <w:ilvl w:val="2"/>
          <w:numId w:val="20"/>
        </w:numPr>
        <w:ind w:hanging="360"/>
      </w:pPr>
      <w:r>
        <w:t>teenuste-otsing</w:t>
      </w:r>
    </w:p>
    <w:p w:rsidR="00D73DDE" w:rsidRDefault="007F1A66">
      <w:pPr>
        <w:numPr>
          <w:ilvl w:val="2"/>
          <w:numId w:val="20"/>
        </w:numPr>
        <w:ind w:hanging="360"/>
      </w:pPr>
      <w:r>
        <w:t>teenuste-otsing/*</w:t>
      </w:r>
    </w:p>
    <w:p w:rsidR="00D73DDE" w:rsidRDefault="007F1A66">
      <w:pPr>
        <w:numPr>
          <w:ilvl w:val="2"/>
          <w:numId w:val="20"/>
        </w:numPr>
        <w:ind w:hanging="360"/>
      </w:pPr>
      <w:r>
        <w:t>statistika/*</w:t>
      </w:r>
    </w:p>
    <w:p w:rsidR="00D73DDE" w:rsidRDefault="007F1A66">
      <w:pPr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5129213" cy="4217931"/>
            <wp:effectExtent l="0" t="0" r="0" b="0"/>
            <wp:docPr id="8" name="image17.png" descr="screenshot-www.mkm.ee 2015-07-08 14-09-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screenshot-www.mkm.ee 2015-07-08 14-09-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217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DE" w:rsidRDefault="007F1A66">
      <w:pPr>
        <w:pStyle w:val="Pealkiri3"/>
        <w:spacing w:before="600" w:line="342" w:lineRule="auto"/>
        <w:contextualSpacing w:val="0"/>
      </w:pPr>
      <w:bookmarkStart w:id="21" w:name="h.murv7icry2je" w:colFirst="0" w:colLast="0"/>
      <w:bookmarkEnd w:id="21"/>
      <w:r>
        <w:t>Konfigureerida plokki mis kuvab lehe tiitli välja</w:t>
      </w:r>
    </w:p>
    <w:p w:rsidR="00D73DDE" w:rsidRDefault="007F1A66">
      <w:pPr>
        <w:numPr>
          <w:ilvl w:val="0"/>
          <w:numId w:val="22"/>
        </w:numPr>
        <w:ind w:hanging="360"/>
      </w:pPr>
      <w:r>
        <w:t>Avada “admin/structure/block/manage/delta_blocks/page-title/configure”</w:t>
      </w:r>
    </w:p>
    <w:p w:rsidR="00D73DDE" w:rsidRDefault="007F1A66">
      <w:pPr>
        <w:numPr>
          <w:ilvl w:val="0"/>
          <w:numId w:val="22"/>
        </w:numPr>
        <w:ind w:hanging="360"/>
      </w:pPr>
      <w:r>
        <w:t>Konfigureerida, mis lehtedel plokki näidata "PLOKI NÄITAMINE MÄÄRATUD LEHTEDEL"</w:t>
      </w:r>
    </w:p>
    <w:p w:rsidR="00D73DDE" w:rsidRDefault="007F1A66">
      <w:pPr>
        <w:numPr>
          <w:ilvl w:val="1"/>
          <w:numId w:val="22"/>
        </w:numPr>
        <w:ind w:hanging="360"/>
      </w:pPr>
      <w:r>
        <w:t>Vali</w:t>
      </w:r>
      <w:r>
        <w:t>da “Kõigil lehtedel peale loetletute” (see väärtus peab olema juba valitud)</w:t>
      </w:r>
    </w:p>
    <w:p w:rsidR="00D73DDE" w:rsidRDefault="007F1A66">
      <w:pPr>
        <w:numPr>
          <w:ilvl w:val="1"/>
          <w:numId w:val="22"/>
        </w:numPr>
        <w:ind w:hanging="360"/>
      </w:pPr>
      <w:r>
        <w:t>Allpoolel oleva kasti panna lingid mis olid tehtud eelmisel sammul (</w:t>
      </w:r>
      <w:hyperlink w:anchor="h.19vtqo4bzs93">
        <w:r>
          <w:rPr>
            <w:color w:val="1155CC"/>
            <w:u w:val="single"/>
          </w:rPr>
          <w:t>Lisada alamlinke “Haldusala teenusede” menüüpunktile</w:t>
        </w:r>
      </w:hyperlink>
      <w:r>
        <w:t>). Näiteks:</w:t>
      </w:r>
    </w:p>
    <w:p w:rsidR="00D73DDE" w:rsidRDefault="007F1A66">
      <w:pPr>
        <w:numPr>
          <w:ilvl w:val="2"/>
          <w:numId w:val="22"/>
        </w:numPr>
        <w:ind w:hanging="360"/>
      </w:pPr>
      <w:r>
        <w:t>teenuste-otsing</w:t>
      </w:r>
    </w:p>
    <w:p w:rsidR="00D73DDE" w:rsidRDefault="007F1A66">
      <w:pPr>
        <w:numPr>
          <w:ilvl w:val="2"/>
          <w:numId w:val="22"/>
        </w:numPr>
        <w:ind w:hanging="360"/>
      </w:pPr>
      <w:r>
        <w:t>teenuste-otsing/*</w:t>
      </w:r>
    </w:p>
    <w:p w:rsidR="00D73DDE" w:rsidRDefault="007F1A66">
      <w:pPr>
        <w:numPr>
          <w:ilvl w:val="2"/>
          <w:numId w:val="22"/>
        </w:numPr>
        <w:ind w:hanging="360"/>
      </w:pPr>
      <w:r>
        <w:t>statistika/*</w:t>
      </w:r>
    </w:p>
    <w:p w:rsidR="00D73DDE" w:rsidRDefault="007F1A66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1244600"/>
            <wp:effectExtent l="0" t="0" r="0" b="0"/>
            <wp:docPr id="6" name="image15.png" descr="screenshot-www.mkm.ee 2015-07-08 14-09-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screenshot-www.mkm.ee 2015-07-08 14-09-4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DE" w:rsidRDefault="007F1A66">
      <w:pPr>
        <w:pStyle w:val="Pealkiri2"/>
        <w:spacing w:before="600" w:line="342" w:lineRule="auto"/>
        <w:contextualSpacing w:val="0"/>
      </w:pPr>
      <w:bookmarkStart w:id="22" w:name="h.jbug1gciracj" w:colFirst="0" w:colLast="0"/>
      <w:bookmarkEnd w:id="22"/>
      <w:r>
        <w:lastRenderedPageBreak/>
        <w:t>Õiguste konfiguratsioon</w:t>
      </w:r>
    </w:p>
    <w:p w:rsidR="00D73DDE" w:rsidRDefault="007F1A66">
      <w:pPr>
        <w:numPr>
          <w:ilvl w:val="0"/>
          <w:numId w:val="1"/>
        </w:numPr>
        <w:ind w:hanging="360"/>
      </w:pPr>
      <w:r>
        <w:t>Ava “admin/people/permissions”</w:t>
      </w:r>
    </w:p>
    <w:p w:rsidR="00D73DDE" w:rsidRDefault="007F1A66">
      <w:pPr>
        <w:numPr>
          <w:ilvl w:val="0"/>
          <w:numId w:val="1"/>
        </w:numPr>
        <w:ind w:hanging="360"/>
      </w:pPr>
      <w:r>
        <w:t>Võta Kasutajate veergudes järgmised linnukesed maha:</w:t>
      </w:r>
    </w:p>
    <w:p w:rsidR="00D73DDE" w:rsidRDefault="007F1A66">
      <w:pPr>
        <w:numPr>
          <w:ilvl w:val="1"/>
          <w:numId w:val="1"/>
        </w:numPr>
        <w:ind w:hanging="360"/>
      </w:pPr>
      <w:r>
        <w:t xml:space="preserve"> "Sisu liigipääsureeglitest möödahiilimine"</w:t>
      </w:r>
    </w:p>
    <w:p w:rsidR="00D73DDE" w:rsidRDefault="007F1A66">
      <w:pPr>
        <w:numPr>
          <w:ilvl w:val="1"/>
          <w:numId w:val="1"/>
        </w:numPr>
        <w:ind w:hanging="360"/>
      </w:pPr>
      <w:r>
        <w:t>"Sisutüüpide administreerimine"</w:t>
      </w:r>
    </w:p>
    <w:p w:rsidR="00D73DDE" w:rsidRDefault="007F1A66">
      <w:pPr>
        <w:numPr>
          <w:ilvl w:val="1"/>
          <w:numId w:val="1"/>
        </w:numPr>
        <w:ind w:hanging="360"/>
      </w:pPr>
      <w:r>
        <w:t>"Sisu haldamine"</w:t>
      </w:r>
    </w:p>
    <w:p w:rsidR="00D73DDE" w:rsidRDefault="007F1A66">
      <w:pPr>
        <w:numPr>
          <w:ilvl w:val="0"/>
          <w:numId w:val="1"/>
        </w:numPr>
        <w:ind w:hanging="360"/>
      </w:pPr>
      <w:r>
        <w:t xml:space="preserve">Peida </w:t>
      </w:r>
      <w:r>
        <w:t xml:space="preserve">teenus sisutüübi </w:t>
      </w:r>
      <w:r>
        <w:rPr>
          <w:i/>
        </w:rPr>
        <w:t>node</w:t>
      </w:r>
      <w:r>
        <w:t>’id “Administration: Nodes (Sisu)” vaatest</w:t>
      </w:r>
    </w:p>
    <w:p w:rsidR="00D73DDE" w:rsidRDefault="007F1A66">
      <w:pPr>
        <w:numPr>
          <w:ilvl w:val="1"/>
          <w:numId w:val="1"/>
        </w:numPr>
        <w:ind w:hanging="360"/>
      </w:pPr>
      <w:r>
        <w:t>Ava “admin/structure/views/view/admin_views_node/edit”</w:t>
      </w:r>
    </w:p>
    <w:p w:rsidR="00D73DDE" w:rsidRDefault="007F1A66">
      <w:pPr>
        <w:numPr>
          <w:ilvl w:val="1"/>
          <w:numId w:val="1"/>
        </w:numPr>
        <w:ind w:hanging="360"/>
      </w:pPr>
      <w:r>
        <w:t>Lisada filter “Content: Type (&lt;&gt; Teenus)”</w:t>
      </w:r>
    </w:p>
    <w:p w:rsidR="00D73DDE" w:rsidRDefault="00D73DDE">
      <w:pPr>
        <w:contextualSpacing w:val="0"/>
      </w:pPr>
    </w:p>
    <w:p w:rsidR="00D73DDE" w:rsidRDefault="00D73DDE">
      <w:pPr>
        <w:pStyle w:val="Alapealkiri"/>
        <w:contextualSpacing w:val="0"/>
      </w:pPr>
      <w:bookmarkStart w:id="23" w:name="h.mrx2xiavy22" w:colFirst="0" w:colLast="0"/>
      <w:bookmarkEnd w:id="23"/>
    </w:p>
    <w:p w:rsidR="00D73DDE" w:rsidRDefault="00D73DDE">
      <w:pPr>
        <w:pStyle w:val="Pealkiri1"/>
        <w:contextualSpacing w:val="0"/>
      </w:pPr>
      <w:bookmarkStart w:id="24" w:name="h.4n287fj5iy4i" w:colFirst="0" w:colLast="0"/>
      <w:bookmarkEnd w:id="24"/>
    </w:p>
    <w:p w:rsidR="00D73DDE" w:rsidRDefault="007F1A66">
      <w:r>
        <w:br w:type="page"/>
      </w:r>
    </w:p>
    <w:p w:rsidR="00D73DDE" w:rsidRDefault="00D73DDE">
      <w:pPr>
        <w:pStyle w:val="Pealkiri1"/>
        <w:contextualSpacing w:val="0"/>
      </w:pPr>
      <w:bookmarkStart w:id="25" w:name="h.u2xx79sc5ymo" w:colFirst="0" w:colLast="0"/>
      <w:bookmarkEnd w:id="25"/>
    </w:p>
    <w:p w:rsidR="00D73DDE" w:rsidRDefault="007F1A66">
      <w:pPr>
        <w:pStyle w:val="Pealkiri1"/>
        <w:contextualSpacing w:val="0"/>
      </w:pPr>
      <w:bookmarkStart w:id="26" w:name="h.gw8dcvm7u21e" w:colFirst="0" w:colLast="0"/>
      <w:bookmarkEnd w:id="26"/>
      <w:r>
        <w:t>API</w:t>
      </w:r>
    </w:p>
    <w:p w:rsidR="00D73DDE" w:rsidRDefault="007F1A66">
      <w:pPr>
        <w:pStyle w:val="Pealkiri2"/>
        <w:contextualSpacing w:val="0"/>
      </w:pPr>
      <w:bookmarkStart w:id="27" w:name="h.wk7lshycncy7" w:colFirst="0" w:colLast="0"/>
      <w:bookmarkEnd w:id="27"/>
      <w:r>
        <w:t>Kirjeldus</w:t>
      </w:r>
    </w:p>
    <w:p w:rsidR="00D73DDE" w:rsidRDefault="007F1A66">
      <w:pPr>
        <w:contextualSpacing w:val="0"/>
      </w:pPr>
      <w:r>
        <w:t>Iga teenuse kogu kirjeldus on avalik ja masinloetaval kujul (JSON formaadis</w:t>
      </w:r>
      <w:r>
        <w:t>) kättesaadav. Teenuste pärimiseks on API, mis on rakendatud “rt_teenus_api” moodulis. API jaguneb kaheks alamosaks:</w:t>
      </w:r>
    </w:p>
    <w:p w:rsidR="00D73DDE" w:rsidRDefault="007F1A66">
      <w:pPr>
        <w:numPr>
          <w:ilvl w:val="0"/>
          <w:numId w:val="23"/>
        </w:numPr>
        <w:ind w:hanging="360"/>
      </w:pPr>
      <w:r>
        <w:t>Avalik</w:t>
      </w:r>
    </w:p>
    <w:p w:rsidR="00D73DDE" w:rsidRDefault="007F1A66">
      <w:pPr>
        <w:numPr>
          <w:ilvl w:val="0"/>
          <w:numId w:val="23"/>
        </w:numPr>
        <w:ind w:hanging="360"/>
      </w:pPr>
      <w:r>
        <w:t xml:space="preserve">Privaatne (teenus sisutüübi </w:t>
      </w:r>
      <w:r>
        <w:rPr>
          <w:i/>
        </w:rPr>
        <w:t>node</w:t>
      </w:r>
      <w:r>
        <w:t>’id, klassifikatsioonid)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Avalik API on mõeldud kolmandatele osapooltele kasutamiseks. Privaatne API on mõeldud VP rakenduse ja riigiteenused rakendusega suhtlemiseks (teenuste ja klassifikatsioonide sünkroniseerimiseks). Privaatse API JSON’is kajastuvad kõik teenuse sisutüübi välj</w:t>
      </w:r>
      <w:r>
        <w:t>ad. Avalikus APIs ei kajastu erinevad lisainfo väljad.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contextualSpacing w:val="0"/>
      </w:pPr>
      <w:bookmarkStart w:id="28" w:name="h.6ckscsjzw6an" w:colFirst="0" w:colLast="0"/>
      <w:bookmarkEnd w:id="28"/>
      <w:r>
        <w:t>Teenuste info pärimise URL’id</w:t>
      </w:r>
    </w:p>
    <w:p w:rsidR="00D73DDE" w:rsidRDefault="007F1A66">
      <w:pPr>
        <w:contextualSpacing w:val="0"/>
      </w:pPr>
      <w:r>
        <w:t xml:space="preserve">Iga teenuse kogu kirjeldus on avalik ja masinloetaval kujul (JSON formaadis) kättesaadav. Kokku on viis masinloetavat teenust: </w:t>
      </w:r>
    </w:p>
    <w:p w:rsidR="00D73DDE" w:rsidRDefault="007F1A66">
      <w:pPr>
        <w:numPr>
          <w:ilvl w:val="0"/>
          <w:numId w:val="19"/>
        </w:numPr>
        <w:ind w:hanging="360"/>
      </w:pPr>
      <w:r>
        <w:rPr>
          <w:b/>
        </w:rPr>
        <w:t>Avalik teenuste täielik nimekiri</w:t>
      </w:r>
      <w:r>
        <w:t xml:space="preserve"> - </w:t>
      </w:r>
      <w:hyperlink r:id="rId18">
        <w:r>
          <w:rPr>
            <w:color w:val="1155CC"/>
            <w:u w:val="single"/>
          </w:rPr>
          <w:t>http://</w:t>
        </w:r>
      </w:hyperlink>
      <w:hyperlink r:id="rId19">
        <w:r>
          <w:rPr>
            <w:color w:val="1155CC"/>
            <w:u w:val="single"/>
          </w:rPr>
          <w:t>www.riigiteenused.ee/api/et/all</w:t>
        </w:r>
      </w:hyperlink>
    </w:p>
    <w:p w:rsidR="00D73DDE" w:rsidRDefault="007F1A66">
      <w:pPr>
        <w:ind w:firstLine="720"/>
        <w:contextualSpacing w:val="0"/>
      </w:pPr>
      <w:r>
        <w:t>Täielikust nimekirjas on kõik teenused ja nende kirjeldused (välja arvatu</w:t>
      </w:r>
      <w:r>
        <w:t>d lisainfo väljad).</w:t>
      </w:r>
    </w:p>
    <w:p w:rsidR="00D73DDE" w:rsidRDefault="007F1A66">
      <w:pPr>
        <w:numPr>
          <w:ilvl w:val="0"/>
          <w:numId w:val="2"/>
        </w:numPr>
        <w:ind w:hanging="360"/>
      </w:pPr>
      <w:r>
        <w:rPr>
          <w:b/>
        </w:rPr>
        <w:t>Avalik ministeeriumi / allasutuse teenuste täielik nimekiri</w:t>
      </w:r>
      <w:r>
        <w:t xml:space="preserve"> - /api/%keel%/all/%ministry/institution name%</w:t>
      </w:r>
    </w:p>
    <w:p w:rsidR="00D73DDE" w:rsidRDefault="007F1A66">
      <w:pPr>
        <w:contextualSpacing w:val="0"/>
      </w:pPr>
      <w:r>
        <w:tab/>
        <w:t xml:space="preserve">Antud kirjelduses kajastub kõikide päritud ministeeriumi / allasutuse teenuste kogu info, </w:t>
      </w:r>
    </w:p>
    <w:p w:rsidR="00D73DDE" w:rsidRDefault="007F1A66">
      <w:pPr>
        <w:ind w:firstLine="720"/>
        <w:contextualSpacing w:val="0"/>
      </w:pPr>
      <w:r>
        <w:t xml:space="preserve">näiteks: </w:t>
      </w:r>
      <w:hyperlink r:id="rId20">
        <w:r>
          <w:rPr>
            <w:color w:val="1155CC"/>
            <w:u w:val="single"/>
          </w:rPr>
          <w:t>https://www.riigiteenused.ee/api/et/all/tarbijakaitseamet</w:t>
        </w:r>
      </w:hyperlink>
      <w:r>
        <w:t xml:space="preserve">  </w:t>
      </w:r>
      <w:r>
        <w:tab/>
      </w:r>
    </w:p>
    <w:p w:rsidR="00D73DDE" w:rsidRDefault="007F1A66">
      <w:pPr>
        <w:numPr>
          <w:ilvl w:val="0"/>
          <w:numId w:val="19"/>
        </w:numPr>
        <w:ind w:hanging="360"/>
      </w:pPr>
      <w:r>
        <w:rPr>
          <w:b/>
        </w:rPr>
        <w:t xml:space="preserve">Avalik ühe teenuse detailne kirjeldus </w:t>
      </w:r>
      <w:r>
        <w:t>- /api/%keel%/single/%uuid%</w:t>
      </w:r>
    </w:p>
    <w:p w:rsidR="00D73DDE" w:rsidRDefault="007F1A66">
      <w:pPr>
        <w:ind w:left="720"/>
        <w:contextualSpacing w:val="0"/>
      </w:pPr>
      <w:r>
        <w:t>Igal teenusel on olemas unikaalne URL. ObjectID saab kätte teenuste täielikust ni</w:t>
      </w:r>
      <w:r>
        <w:t xml:space="preserve">mekirjast, näiteks </w:t>
      </w:r>
      <w:hyperlink r:id="rId21">
        <w:r>
          <w:rPr>
            <w:color w:val="1155CC"/>
            <w:u w:val="single"/>
          </w:rPr>
          <w:t>http://riigiteenused.ee/api/et/single/d0987ad0-9b61-412b-ad0d-2890a7b5fcda</w:t>
        </w:r>
      </w:hyperlink>
    </w:p>
    <w:p w:rsidR="00D73DDE" w:rsidRDefault="007F1A66">
      <w:pPr>
        <w:numPr>
          <w:ilvl w:val="0"/>
          <w:numId w:val="19"/>
        </w:numPr>
        <w:ind w:hanging="360"/>
      </w:pPr>
      <w:r>
        <w:rPr>
          <w:b/>
        </w:rPr>
        <w:t>Teenuse täielik nimekiri koos kogu teenuse infoga</w:t>
      </w:r>
      <w:r>
        <w:t xml:space="preserve"> - api/%keel%/private.</w:t>
      </w:r>
      <w:r>
        <w:t xml:space="preserve"> </w:t>
      </w:r>
    </w:p>
    <w:p w:rsidR="00D73DDE" w:rsidRDefault="007F1A66">
      <w:pPr>
        <w:ind w:left="720"/>
        <w:contextualSpacing w:val="0"/>
      </w:pPr>
      <w:r>
        <w:t>Antud kirjelduses kajastub kõikide teenuste kogu info, sh. ka lisainfo, mida avalikus (/api/%keel%/all) ei kajastu. Antud kirjeldust kasutatakse ka valitsusportaali ja riigiteenuste rakenduse vaheliseks infovahetuseks.</w:t>
      </w:r>
    </w:p>
    <w:p w:rsidR="00D73DDE" w:rsidRDefault="007F1A66">
      <w:pPr>
        <w:numPr>
          <w:ilvl w:val="0"/>
          <w:numId w:val="19"/>
        </w:numPr>
        <w:ind w:hanging="360"/>
      </w:pPr>
      <w:r>
        <w:rPr>
          <w:b/>
        </w:rPr>
        <w:t>Ühe allaasutuse kõik teenused ja ne</w:t>
      </w:r>
      <w:r>
        <w:rPr>
          <w:b/>
        </w:rPr>
        <w:t xml:space="preserve">nde info </w:t>
      </w:r>
      <w:r>
        <w:t>- /api/%keel%/private/%ministry/institution name%</w:t>
      </w:r>
    </w:p>
    <w:p w:rsidR="00D73DDE" w:rsidRDefault="007F1A66">
      <w:pPr>
        <w:numPr>
          <w:ilvl w:val="0"/>
          <w:numId w:val="19"/>
        </w:numPr>
        <w:ind w:hanging="360"/>
      </w:pPr>
      <w:r>
        <w:rPr>
          <w:b/>
        </w:rPr>
        <w:t>Kõikide taksonoomiate sünkroniseerimiseks riigiteenuste rakenduse ja VP rakenduse vahel</w:t>
      </w:r>
      <w:r>
        <w:t xml:space="preserve"> - /export/terms </w:t>
      </w:r>
    </w:p>
    <w:p w:rsidR="00D73DDE" w:rsidRDefault="00D73DDE">
      <w:pPr>
        <w:pStyle w:val="Pealkiri3"/>
        <w:contextualSpacing w:val="0"/>
      </w:pPr>
      <w:bookmarkStart w:id="29" w:name="h.8az8slwpk0jn" w:colFirst="0" w:colLast="0"/>
      <w:bookmarkEnd w:id="29"/>
    </w:p>
    <w:p w:rsidR="00D73DDE" w:rsidRDefault="007F1A66">
      <w:pPr>
        <w:contextualSpacing w:val="0"/>
      </w:pPr>
      <w:r>
        <w:t>JSONIs on kuvatud järgmise staatusega teenused: aktiivne, muudatust vajav.</w:t>
      </w:r>
    </w:p>
    <w:p w:rsidR="00D73DDE" w:rsidRDefault="007F1A66">
      <w:pPr>
        <w:contextualSpacing w:val="0"/>
      </w:pPr>
      <w:r>
        <w:t>JSONis ei ole ku</w:t>
      </w:r>
      <w:r>
        <w:t>vatud järgmise staatusega teenused: loomisel, arhiveeritud.</w:t>
      </w:r>
    </w:p>
    <w:p w:rsidR="00D73DDE" w:rsidRDefault="00D73DDE">
      <w:pPr>
        <w:contextualSpacing w:val="0"/>
      </w:pPr>
    </w:p>
    <w:p w:rsidR="00D73DDE" w:rsidRDefault="00D73DDE">
      <w:pPr>
        <w:pStyle w:val="Pealkiri2"/>
        <w:contextualSpacing w:val="0"/>
      </w:pPr>
      <w:bookmarkStart w:id="30" w:name="h.czjld8bf5ijo" w:colFirst="0" w:colLast="0"/>
      <w:bookmarkEnd w:id="30"/>
    </w:p>
    <w:p w:rsidR="00D73DDE" w:rsidRDefault="007F1A66">
      <w:pPr>
        <w:pStyle w:val="Pealkiri2"/>
        <w:contextualSpacing w:val="0"/>
      </w:pPr>
      <w:bookmarkStart w:id="31" w:name="h.6io1ndjck32z" w:colFirst="0" w:colLast="0"/>
      <w:bookmarkEnd w:id="31"/>
      <w:r>
        <w:t>Ühe teenuse JSON näidis</w:t>
      </w:r>
    </w:p>
    <w:p w:rsidR="00D73DDE" w:rsidRDefault="007F1A66">
      <w:pPr>
        <w:ind w:firstLine="720"/>
        <w:contextualSpacing w:val="0"/>
      </w:pPr>
      <w:r>
        <w:t>{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"createdAt"</w:t>
      </w:r>
      <w:r>
        <w:rPr>
          <w:highlight w:val="white"/>
        </w:rPr>
        <w:t>:</w:t>
      </w:r>
      <w:r>
        <w:rPr>
          <w:color w:val="4E9A06"/>
          <w:highlight w:val="white"/>
        </w:rPr>
        <w:t>"1434387835"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"objectId"</w:t>
      </w:r>
      <w:r>
        <w:rPr>
          <w:highlight w:val="white"/>
        </w:rPr>
        <w:t>:</w:t>
      </w:r>
      <w:r>
        <w:rPr>
          <w:color w:val="4E9A06"/>
          <w:highlight w:val="white"/>
        </w:rPr>
        <w:t>"d0987ad0-9b61-412b-ad0d-2890a7b5fcda"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"updatedAt"</w:t>
      </w:r>
      <w:r>
        <w:rPr>
          <w:highlight w:val="white"/>
        </w:rPr>
        <w:t>:</w:t>
      </w:r>
      <w:r>
        <w:rPr>
          <w:color w:val="4E9A06"/>
          <w:highlight w:val="white"/>
        </w:rPr>
        <w:t>"1434387835"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"keel"</w:t>
      </w:r>
      <w:r>
        <w:rPr>
          <w:highlight w:val="white"/>
        </w:rPr>
        <w:t>:</w:t>
      </w:r>
      <w:r>
        <w:rPr>
          <w:color w:val="4E9A06"/>
          <w:highlight w:val="white"/>
        </w:rPr>
        <w:t>"et"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"nimetus"</w:t>
      </w:r>
      <w:r>
        <w:rPr>
          <w:highlight w:val="white"/>
        </w:rPr>
        <w:t>:</w:t>
      </w:r>
      <w:r>
        <w:rPr>
          <w:color w:val="4E9A06"/>
          <w:highlight w:val="white"/>
        </w:rPr>
        <w:t>"</w:t>
      </w:r>
      <w:r>
        <w:rPr>
          <w:color w:val="4E9A06"/>
          <w:highlight w:val="white"/>
        </w:rPr>
        <w:t>L\u00f5hkematerjali k\u00e4itlemisloa taotluse l\u00e4bivaatamine"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"eluarisyndmus"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"identifikaator"</w:t>
      </w:r>
      <w:r>
        <w:rPr>
          <w:highlight w:val="white"/>
        </w:rPr>
        <w:t>:</w:t>
      </w:r>
      <w:r>
        <w:rPr>
          <w:color w:val="4E9A06"/>
          <w:highlight w:val="white"/>
        </w:rPr>
        <w:t>"TJA-007"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"kirjeldus"</w:t>
      </w:r>
      <w:r>
        <w:rPr>
          <w:highlight w:val="white"/>
        </w:rPr>
        <w:t>:</w:t>
      </w:r>
      <w:r>
        <w:rPr>
          <w:color w:val="4E9A06"/>
          <w:highlight w:val="white"/>
        </w:rPr>
        <w:t>"</w:t>
      </w:r>
      <w:r>
        <w:rPr>
          <w:color w:val="4E9A06"/>
          <w:highlight w:val="white"/>
        </w:rPr>
        <w:t>Riigil\u00f5ivu laekumist. Moodustatakse ja kutsutakse kokku valitsusasutuste esindajatest koosnev komisjon. Hinnatakse ettev\u00f5tte tehnilisi v\u00f5imalusi, kas isikutele ei ole vastuolu seoses varasemate karistusega ning kas isik vastab n\u00f5uete"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"sihtgrupp"</w:t>
      </w:r>
      <w:r>
        <w:rPr>
          <w:highlight w:val="white"/>
        </w:rPr>
        <w:t>:</w:t>
      </w:r>
      <w:r>
        <w:rPr>
          <w:color w:val="4E9A06"/>
          <w:highlight w:val="white"/>
        </w:rPr>
        <w:t>"Ettev\u00f5tja"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"tegevusvaldkond"</w:t>
      </w:r>
      <w:r>
        <w:rPr>
          <w:highlight w:val="white"/>
        </w:rPr>
        <w:t>:</w:t>
      </w:r>
      <w:r>
        <w:rPr>
          <w:color w:val="4E9A06"/>
          <w:highlight w:val="white"/>
        </w:rPr>
        <w:t>"Load ja registreeringud"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"teenusetyyp"</w:t>
      </w:r>
      <w:r>
        <w:rPr>
          <w:highlight w:val="white"/>
        </w:rPr>
        <w:t>:</w:t>
      </w:r>
      <w:r>
        <w:rPr>
          <w:color w:val="4E9A06"/>
          <w:highlight w:val="white"/>
        </w:rPr>
        <w:t>"Diplom\/Tunnistus\/Luba\/ Setifikaat\/Koosk\u00f5lastus"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"ministeerium"</w:t>
      </w:r>
      <w:r>
        <w:rPr>
          <w:highlight w:val="white"/>
        </w:rPr>
        <w:t>:</w:t>
      </w:r>
      <w:r>
        <w:rPr>
          <w:color w:val="4E9A06"/>
          <w:highlight w:val="white"/>
        </w:rPr>
        <w:t>"Majandus- ja Kommunikatsiooniministeeriumi"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"allasutus"</w:t>
      </w:r>
      <w:r>
        <w:rPr>
          <w:highlight w:val="white"/>
        </w:rPr>
        <w:t>:</w:t>
      </w:r>
      <w:r>
        <w:rPr>
          <w:color w:val="4E9A06"/>
          <w:highlight w:val="white"/>
        </w:rPr>
        <w:t>"Tehnilise J\u00e4relevalve Amet"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"osakondyksus"</w:t>
      </w:r>
      <w:r>
        <w:rPr>
          <w:highlight w:val="white"/>
        </w:rPr>
        <w:t>:</w:t>
      </w:r>
      <w:r>
        <w:rPr>
          <w:color w:val="4E9A06"/>
          <w:highlight w:val="white"/>
        </w:rPr>
        <w:t>"Kemikaali ja m\u00e4et\u00f6\u00f6de osakond"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"omanikunimi"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"omanikuamet"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"omanikutelefon"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"omanikuemail"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"teenuste_kanalid_ja_moodikud"</w:t>
      </w:r>
      <w:r>
        <w:rPr>
          <w:highlight w:val="white"/>
        </w:rPr>
        <w:t>:</w:t>
      </w:r>
      <w:r>
        <w:rPr>
          <w:color w:val="729FCF"/>
          <w:highlight w:val="white"/>
        </w:rPr>
        <w:t>{</w:t>
      </w:r>
    </w:p>
    <w:p w:rsidR="00D73DDE" w:rsidRDefault="007F1A66">
      <w:pPr>
        <w:numPr>
          <w:ilvl w:val="2"/>
          <w:numId w:val="6"/>
        </w:numPr>
        <w:ind w:hanging="360"/>
      </w:pPr>
      <w:r>
        <w:rPr>
          <w:color w:val="204A87"/>
          <w:highlight w:val="white"/>
        </w:rPr>
        <w:t>"empty"</w:t>
      </w:r>
      <w:r>
        <w:rPr>
          <w:highlight w:val="white"/>
        </w:rPr>
        <w:t>:</w:t>
      </w:r>
      <w:r>
        <w:rPr>
          <w:color w:val="729FCF"/>
          <w:highlight w:val="white"/>
        </w:rPr>
        <w:t>{</w:t>
      </w:r>
    </w:p>
    <w:p w:rsidR="00D73DDE" w:rsidRDefault="007F1A66">
      <w:pPr>
        <w:numPr>
          <w:ilvl w:val="3"/>
          <w:numId w:val="6"/>
        </w:numPr>
        <w:ind w:hanging="360"/>
      </w:pPr>
      <w:r>
        <w:rPr>
          <w:color w:val="204A87"/>
          <w:highlight w:val="white"/>
        </w:rPr>
        <w:t>"E-iseteenindus"</w:t>
      </w:r>
      <w:r>
        <w:rPr>
          <w:highlight w:val="white"/>
        </w:rPr>
        <w:t>:</w:t>
      </w:r>
      <w:r>
        <w:rPr>
          <w:color w:val="729FCF"/>
          <w:highlight w:val="white"/>
        </w:rPr>
        <w:t>{</w:t>
      </w:r>
    </w:p>
    <w:p w:rsidR="00D73DDE" w:rsidRDefault="007F1A66">
      <w:pPr>
        <w:numPr>
          <w:ilvl w:val="4"/>
          <w:numId w:val="6"/>
        </w:numPr>
        <w:ind w:hanging="360"/>
      </w:pPr>
      <w:r>
        <w:rPr>
          <w:color w:val="204A87"/>
          <w:highlight w:val="white"/>
        </w:rPr>
        <w:t>"link"</w:t>
      </w:r>
      <w:r>
        <w:rPr>
          <w:highlight w:val="white"/>
        </w:rPr>
        <w:t>:</w:t>
      </w:r>
      <w:r>
        <w:rPr>
          <w:color w:val="4E9A06"/>
          <w:highlight w:val="white"/>
        </w:rPr>
        <w:t>"https:\/\/emoodul.tja.ee\/web\/"</w:t>
      </w:r>
      <w:r>
        <w:rPr>
          <w:highlight w:val="white"/>
        </w:rPr>
        <w:t>,</w:t>
      </w:r>
    </w:p>
    <w:p w:rsidR="00D73DDE" w:rsidRDefault="007F1A66">
      <w:pPr>
        <w:numPr>
          <w:ilvl w:val="4"/>
          <w:numId w:val="6"/>
        </w:numPr>
        <w:ind w:hanging="360"/>
      </w:pPr>
      <w:r>
        <w:rPr>
          <w:color w:val="204A87"/>
          <w:highlight w:val="white"/>
        </w:rPr>
        <w:t>"osutamistear</w:t>
      </w:r>
      <w:r>
        <w:rPr>
          <w:color w:val="204A87"/>
          <w:highlight w:val="white"/>
        </w:rPr>
        <w:t>v"</w:t>
      </w:r>
      <w:r>
        <w:rPr>
          <w:highlight w:val="white"/>
        </w:rPr>
        <w:t>:</w:t>
      </w:r>
      <w:r>
        <w:rPr>
          <w:color w:val="4E9A06"/>
          <w:highlight w:val="white"/>
        </w:rPr>
        <w:t>"0"</w:t>
      </w:r>
      <w:r>
        <w:rPr>
          <w:highlight w:val="white"/>
        </w:rPr>
        <w:t>,</w:t>
      </w:r>
    </w:p>
    <w:p w:rsidR="00D73DDE" w:rsidRDefault="007F1A66">
      <w:pPr>
        <w:numPr>
          <w:ilvl w:val="4"/>
          <w:numId w:val="6"/>
        </w:numPr>
        <w:ind w:hanging="360"/>
      </w:pPr>
      <w:r>
        <w:rPr>
          <w:color w:val="204A87"/>
          <w:highlight w:val="white"/>
        </w:rPr>
        <w:t>"rahulolu"</w:t>
      </w:r>
      <w:r>
        <w:rPr>
          <w:highlight w:val="white"/>
        </w:rPr>
        <w:t>:</w:t>
      </w:r>
      <w:r>
        <w:rPr>
          <w:color w:val="4E9A06"/>
          <w:highlight w:val="white"/>
        </w:rPr>
        <w:t>"0"</w:t>
      </w:r>
      <w:r>
        <w:rPr>
          <w:highlight w:val="white"/>
        </w:rPr>
        <w:t>,</w:t>
      </w:r>
    </w:p>
    <w:p w:rsidR="00D73DDE" w:rsidRDefault="007F1A66">
      <w:pPr>
        <w:numPr>
          <w:ilvl w:val="4"/>
          <w:numId w:val="6"/>
        </w:numPr>
        <w:ind w:hanging="360"/>
      </w:pPr>
      <w:r>
        <w:rPr>
          <w:color w:val="204A87"/>
          <w:highlight w:val="white"/>
        </w:rPr>
        <w:t>"halduskulu"</w:t>
      </w:r>
      <w:r>
        <w:rPr>
          <w:highlight w:val="white"/>
        </w:rPr>
        <w:t>:</w:t>
      </w:r>
      <w:r>
        <w:rPr>
          <w:color w:val="4E9A06"/>
          <w:highlight w:val="white"/>
        </w:rPr>
        <w:t>"0"</w:t>
      </w:r>
      <w:r>
        <w:rPr>
          <w:highlight w:val="white"/>
        </w:rPr>
        <w:t>,</w:t>
      </w:r>
    </w:p>
    <w:p w:rsidR="00D73DDE" w:rsidRDefault="007F1A66">
      <w:pPr>
        <w:numPr>
          <w:ilvl w:val="4"/>
          <w:numId w:val="6"/>
        </w:numPr>
        <w:ind w:hanging="360"/>
      </w:pPr>
      <w:r>
        <w:rPr>
          <w:color w:val="204A87"/>
          <w:highlight w:val="white"/>
        </w:rPr>
        <w:t>"ajakulu"</w:t>
      </w:r>
      <w:r>
        <w:rPr>
          <w:highlight w:val="white"/>
        </w:rPr>
        <w:t>:</w:t>
      </w:r>
      <w:r>
        <w:rPr>
          <w:color w:val="4E9A06"/>
          <w:highlight w:val="white"/>
        </w:rPr>
        <w:t>"0"</w:t>
      </w:r>
    </w:p>
    <w:p w:rsidR="00D73DDE" w:rsidRDefault="007F1A66">
      <w:pPr>
        <w:numPr>
          <w:ilvl w:val="3"/>
          <w:numId w:val="6"/>
        </w:numPr>
        <w:ind w:hanging="360"/>
      </w:pPr>
      <w:r>
        <w:rPr>
          <w:color w:val="729FCF"/>
          <w:highlight w:val="white"/>
        </w:rPr>
        <w:t>}</w:t>
      </w:r>
    </w:p>
    <w:p w:rsidR="00D73DDE" w:rsidRDefault="007F1A66">
      <w:pPr>
        <w:numPr>
          <w:ilvl w:val="2"/>
          <w:numId w:val="6"/>
        </w:numPr>
        <w:ind w:hanging="360"/>
      </w:pPr>
      <w:r>
        <w:rPr>
          <w:color w:val="729FCF"/>
          <w:highlight w:val="white"/>
        </w:rPr>
        <w:t>}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729FCF"/>
          <w:highlight w:val="white"/>
        </w:rPr>
        <w:t>}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"makse"</w:t>
      </w:r>
      <w:r>
        <w:rPr>
          <w:highlight w:val="white"/>
        </w:rPr>
        <w:t>:</w:t>
      </w:r>
      <w:r>
        <w:rPr>
          <w:color w:val="4E9A06"/>
          <w:highlight w:val="white"/>
        </w:rPr>
        <w:t>"Riigil\u00f5iv, riigimaks (tollimaks)"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"konfinfo"</w:t>
      </w:r>
      <w:r>
        <w:rPr>
          <w:highlight w:val="white"/>
        </w:rPr>
        <w:t>:</w:t>
      </w:r>
      <w:r>
        <w:rPr>
          <w:color w:val="4E9A06"/>
          <w:highlight w:val="white"/>
        </w:rPr>
        <w:t>"0"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"eeltingimus"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"jareltingimus"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lastRenderedPageBreak/>
        <w:t>"seotuddokumendid"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"seisund"</w:t>
      </w:r>
      <w:r>
        <w:rPr>
          <w:highlight w:val="white"/>
        </w:rPr>
        <w:t>:</w:t>
      </w:r>
      <w:r>
        <w:rPr>
          <w:color w:val="4E9A06"/>
          <w:highlight w:val="white"/>
        </w:rPr>
        <w:t>"Aktiivne"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"muudatustvajav"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"aegumisekpv"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</w:t>
      </w:r>
      <w:r>
        <w:rPr>
          <w:color w:val="204A87"/>
          <w:highlight w:val="white"/>
        </w:rPr>
        <w:t>funktsioon"</w:t>
      </w:r>
      <w:r>
        <w:rPr>
          <w:highlight w:val="white"/>
        </w:rPr>
        <w:t>:</w:t>
      </w:r>
      <w:r>
        <w:rPr>
          <w:color w:val="4E9A06"/>
          <w:highlight w:val="white"/>
        </w:rPr>
        <w:t>""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"veebiaadress"</w:t>
      </w:r>
      <w:r>
        <w:rPr>
          <w:highlight w:val="white"/>
        </w:rPr>
        <w:t>:</w:t>
      </w:r>
      <w:r>
        <w:rPr>
          <w:color w:val="4E9A06"/>
          <w:highlight w:val="white"/>
        </w:rPr>
        <w:t>"https:\/\/emoodul.tja.ee\/web\/"</w:t>
      </w:r>
      <w:r>
        <w:rPr>
          <w:highlight w:val="white"/>
        </w:rPr>
        <w:t>,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204A87"/>
          <w:highlight w:val="white"/>
        </w:rPr>
        <w:t>"regulatsioon"</w:t>
      </w:r>
      <w:r>
        <w:rPr>
          <w:highlight w:val="white"/>
        </w:rPr>
        <w:t>:</w:t>
      </w:r>
      <w:r>
        <w:rPr>
          <w:color w:val="A40000"/>
          <w:highlight w:val="white"/>
        </w:rPr>
        <w:t>[</w:t>
      </w:r>
    </w:p>
    <w:p w:rsidR="00D73DDE" w:rsidRDefault="007F1A66">
      <w:pPr>
        <w:numPr>
          <w:ilvl w:val="2"/>
          <w:numId w:val="6"/>
        </w:numPr>
        <w:ind w:hanging="360"/>
      </w:pPr>
      <w:r>
        <w:rPr>
          <w:color w:val="4E9A06"/>
          <w:highlight w:val="white"/>
        </w:rPr>
        <w:t>"https:\/\/www.riigiteataja.ee\/akt\/112072014071"</w:t>
      </w:r>
    </w:p>
    <w:p w:rsidR="00D73DDE" w:rsidRDefault="007F1A66">
      <w:pPr>
        <w:numPr>
          <w:ilvl w:val="1"/>
          <w:numId w:val="6"/>
        </w:numPr>
        <w:ind w:hanging="360"/>
      </w:pPr>
      <w:r>
        <w:rPr>
          <w:color w:val="A40000"/>
          <w:highlight w:val="white"/>
        </w:rPr>
        <w:t>]</w:t>
      </w:r>
    </w:p>
    <w:p w:rsidR="00D73DDE" w:rsidRDefault="007F1A66">
      <w:pPr>
        <w:numPr>
          <w:ilvl w:val="0"/>
          <w:numId w:val="6"/>
        </w:numPr>
        <w:spacing w:line="382" w:lineRule="auto"/>
        <w:ind w:hanging="360"/>
      </w:pPr>
      <w:r>
        <w:rPr>
          <w:color w:val="729FCF"/>
          <w:highlight w:val="white"/>
        </w:rPr>
        <w:t>}</w:t>
      </w:r>
    </w:p>
    <w:p w:rsidR="00D73DDE" w:rsidRDefault="00D73DDE">
      <w:pPr>
        <w:contextualSpacing w:val="0"/>
      </w:pPr>
    </w:p>
    <w:p w:rsidR="00D73DDE" w:rsidRDefault="007F1A66">
      <w:pPr>
        <w:pStyle w:val="Pealkiri1"/>
        <w:contextualSpacing w:val="0"/>
      </w:pPr>
      <w:bookmarkStart w:id="32" w:name="h.kcub5ptocjs8" w:colFirst="0" w:colLast="0"/>
      <w:bookmarkEnd w:id="32"/>
      <w:r>
        <w:t>Otsing</w:t>
      </w:r>
    </w:p>
    <w:p w:rsidR="00D73DDE" w:rsidRDefault="007F1A66">
      <w:pPr>
        <w:contextualSpacing w:val="0"/>
      </w:pPr>
      <w:r>
        <w:t>Teenuste otsingu funktsionaalsus on loodud kasutades Drupali ühte enim levinud Views moodulit. Otsingu tulemus</w:t>
      </w:r>
      <w:r>
        <w:t xml:space="preserve">te vaates on kuvatud teenused, mis vastavad filtrites valitud parameetritele. 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contextualSpacing w:val="0"/>
      </w:pPr>
      <w:bookmarkStart w:id="33" w:name="h.c1coghu27nlb" w:colFirst="0" w:colLast="0"/>
      <w:bookmarkEnd w:id="33"/>
      <w:r>
        <w:t>Filtrid</w:t>
      </w:r>
    </w:p>
    <w:p w:rsidR="00D73DDE" w:rsidRDefault="007F1A66">
      <w:pPr>
        <w:numPr>
          <w:ilvl w:val="0"/>
          <w:numId w:val="3"/>
        </w:numPr>
        <w:ind w:hanging="360"/>
      </w:pPr>
      <w:r>
        <w:t>Märksõna - sõna järgi otsing. Sisestatud sõna otsitakse teenuse pealkirjast ja kirjeldusest.</w:t>
      </w:r>
    </w:p>
    <w:p w:rsidR="00D73DDE" w:rsidRDefault="007F1A66">
      <w:pPr>
        <w:numPr>
          <w:ilvl w:val="0"/>
          <w:numId w:val="3"/>
        </w:numPr>
        <w:ind w:hanging="360"/>
      </w:pPr>
      <w:r>
        <w:t xml:space="preserve">Asutus - asutuse filtri väärtused on defineeritud vastavalt saaja </w:t>
      </w:r>
      <w:r>
        <w:t>VP rakendusele (</w:t>
      </w:r>
      <w:hyperlink w:anchor="h.m4ndrpopc1f3">
        <w:r>
          <w:rPr>
            <w:color w:val="1155CC"/>
            <w:u w:val="single"/>
          </w:rPr>
          <w:t>VP paketi moodulite vajalikud konfiguratsioonid</w:t>
        </w:r>
      </w:hyperlink>
      <w:r>
        <w:t>)</w:t>
      </w:r>
    </w:p>
    <w:p w:rsidR="00D73DDE" w:rsidRDefault="007F1A66">
      <w:pPr>
        <w:numPr>
          <w:ilvl w:val="1"/>
          <w:numId w:val="3"/>
        </w:numPr>
        <w:ind w:hanging="360"/>
      </w:pPr>
      <w:r>
        <w:t>Valitsuse VP portaali (VP_SERVICE_PROVIDER_GOVERNMENT on TRUE, ülejäänud FALSE) filtris on kuvatud kõik ministeeriumid ja allasutused, mille alla on teenused sisestatud.</w:t>
      </w:r>
    </w:p>
    <w:p w:rsidR="00D73DDE" w:rsidRDefault="007F1A66">
      <w:pPr>
        <w:numPr>
          <w:ilvl w:val="1"/>
          <w:numId w:val="3"/>
        </w:numPr>
        <w:ind w:hanging="360"/>
      </w:pPr>
      <w:r>
        <w:t>Ministeeriumi VP portaali (VP_SERVICE_PROVIDER_MINISTRY on TRUE, ülejäänud FALSE) filt</w:t>
      </w:r>
      <w:r>
        <w:t>ris on kuvatud VP_SERVICE_PROVIDER konstandil on määratud ministeeriumi allasutused, mille alla on teenused sisestatud.</w:t>
      </w:r>
    </w:p>
    <w:p w:rsidR="00D73DDE" w:rsidRDefault="007F1A66">
      <w:pPr>
        <w:numPr>
          <w:ilvl w:val="1"/>
          <w:numId w:val="3"/>
        </w:numPr>
        <w:ind w:hanging="360"/>
      </w:pPr>
      <w:r>
        <w:t xml:space="preserve">Allasutuse VP portaalis on  filter peidetud ja vaikimisi väärtuseks on VP_SERVICE_PROVIDER konstandil määratud allasutuse nimetus. </w:t>
      </w:r>
    </w:p>
    <w:p w:rsidR="00D73DDE" w:rsidRDefault="007F1A66">
      <w:pPr>
        <w:numPr>
          <w:ilvl w:val="1"/>
          <w:numId w:val="3"/>
        </w:numPr>
        <w:ind w:hanging="360"/>
      </w:pPr>
      <w:r>
        <w:t>Filt</w:t>
      </w:r>
      <w:r>
        <w:t>er kasutab Select2 pluginat.</w:t>
      </w:r>
    </w:p>
    <w:p w:rsidR="00D73DDE" w:rsidRDefault="007F1A66">
      <w:pPr>
        <w:numPr>
          <w:ilvl w:val="1"/>
          <w:numId w:val="3"/>
        </w:numPr>
        <w:ind w:hanging="360"/>
      </w:pPr>
      <w:r>
        <w:t>Filtri väärtused on kuvatud juhul kui valitud keeles on teenused olemas.</w:t>
      </w:r>
    </w:p>
    <w:p w:rsidR="00D73DDE" w:rsidRDefault="007F1A66">
      <w:pPr>
        <w:numPr>
          <w:ilvl w:val="0"/>
          <w:numId w:val="3"/>
        </w:numPr>
        <w:ind w:hanging="360"/>
      </w:pPr>
      <w:r>
        <w:t>Sihtgrupp</w:t>
      </w:r>
    </w:p>
    <w:p w:rsidR="00D73DDE" w:rsidRDefault="007F1A66">
      <w:pPr>
        <w:numPr>
          <w:ilvl w:val="0"/>
          <w:numId w:val="3"/>
        </w:numPr>
        <w:ind w:hanging="360"/>
      </w:pPr>
      <w:r>
        <w:t>Teenuse tüüp</w:t>
      </w:r>
    </w:p>
    <w:p w:rsidR="00D73DDE" w:rsidRDefault="007F1A66">
      <w:pPr>
        <w:numPr>
          <w:ilvl w:val="0"/>
          <w:numId w:val="3"/>
        </w:numPr>
        <w:ind w:hanging="360"/>
      </w:pPr>
      <w:r>
        <w:t>Teenuse kanal - kanalid, mille kohta on statistika lisatud</w:t>
      </w:r>
    </w:p>
    <w:p w:rsidR="00D73DDE" w:rsidRDefault="007F1A66">
      <w:pPr>
        <w:numPr>
          <w:ilvl w:val="0"/>
          <w:numId w:val="3"/>
        </w:numPr>
        <w:ind w:hanging="360"/>
      </w:pPr>
      <w:r>
        <w:t>Tegevusvaldkond</w:t>
      </w:r>
    </w:p>
    <w:p w:rsidR="00D73DDE" w:rsidRDefault="007F1A66">
      <w:pPr>
        <w:numPr>
          <w:ilvl w:val="0"/>
          <w:numId w:val="3"/>
        </w:numPr>
        <w:ind w:hanging="360"/>
      </w:pPr>
      <w:r>
        <w:t>Tähestiku filter</w:t>
      </w:r>
    </w:p>
    <w:p w:rsidR="00D73DDE" w:rsidRDefault="007F1A66">
      <w:pPr>
        <w:numPr>
          <w:ilvl w:val="1"/>
          <w:numId w:val="3"/>
        </w:numPr>
        <w:ind w:hanging="360"/>
      </w:pPr>
      <w:r>
        <w:t>Lubab filtreerida teenuse nimetuse esit</w:t>
      </w:r>
      <w:r>
        <w:t>ähe järgi</w:t>
      </w:r>
    </w:p>
    <w:p w:rsidR="00D73DDE" w:rsidRDefault="007F1A66">
      <w:pPr>
        <w:numPr>
          <w:ilvl w:val="1"/>
          <w:numId w:val="3"/>
        </w:numPr>
        <w:ind w:hanging="360"/>
      </w:pPr>
      <w:r>
        <w:t>Valitud väärtus saab tühistada vajutades “Näita kõiki” nuppu</w:t>
      </w:r>
    </w:p>
    <w:p w:rsidR="00D73DDE" w:rsidRDefault="00D73DDE">
      <w:pPr>
        <w:ind w:left="720"/>
        <w:contextualSpacing w:val="0"/>
      </w:pPr>
    </w:p>
    <w:p w:rsidR="00D73DDE" w:rsidRDefault="007F1A66">
      <w:pPr>
        <w:pStyle w:val="Pealkiri2"/>
        <w:contextualSpacing w:val="0"/>
      </w:pPr>
      <w:bookmarkStart w:id="34" w:name="h.c14mwo8qprud" w:colFirst="0" w:colLast="0"/>
      <w:bookmarkEnd w:id="34"/>
      <w:r>
        <w:t>Otsingu tulemused</w:t>
      </w:r>
    </w:p>
    <w:p w:rsidR="00D73DDE" w:rsidRDefault="007F1A66">
      <w:pPr>
        <w:contextualSpacing w:val="0"/>
      </w:pPr>
      <w:r>
        <w:lastRenderedPageBreak/>
        <w:t xml:space="preserve">Otsingutulemused on võimalik järjestada populaarsuse ja tähestiku järgi. </w:t>
      </w:r>
    </w:p>
    <w:p w:rsidR="00D73DDE" w:rsidRDefault="007F1A66">
      <w:pPr>
        <w:contextualSpacing w:val="0"/>
      </w:pPr>
      <w:r>
        <w:t>Vaikimisi on otsingutulemused järjestatud populaarsuse järgi.</w:t>
      </w:r>
    </w:p>
    <w:p w:rsidR="00D73DDE" w:rsidRDefault="00D73DDE">
      <w:pPr>
        <w:contextualSpacing w:val="0"/>
      </w:pPr>
    </w:p>
    <w:p w:rsidR="00D73DDE" w:rsidRDefault="00D73DDE">
      <w:pPr>
        <w:pStyle w:val="Pealkiri2"/>
        <w:contextualSpacing w:val="0"/>
      </w:pPr>
      <w:bookmarkStart w:id="35" w:name="h.thc7dvnem4hv" w:colFirst="0" w:colLast="0"/>
      <w:bookmarkEnd w:id="35"/>
    </w:p>
    <w:p w:rsidR="00D73DDE" w:rsidRDefault="007F1A66">
      <w:pPr>
        <w:pStyle w:val="Pealkiri2"/>
        <w:contextualSpacing w:val="0"/>
      </w:pPr>
      <w:bookmarkStart w:id="36" w:name="h.cds28hkc7rpt" w:colFirst="0" w:colLast="0"/>
      <w:bookmarkEnd w:id="36"/>
      <w:r>
        <w:t>Mallid</w:t>
      </w:r>
    </w:p>
    <w:p w:rsidR="00D73DDE" w:rsidRDefault="007F1A66">
      <w:pPr>
        <w:contextualSpacing w:val="0"/>
      </w:pPr>
      <w:r>
        <w:t>“profiles/riigiteenus</w:t>
      </w:r>
      <w:r>
        <w:t>ed/riigiteenused_views/teenuste_otsing” kataloogis asuvad mallid, mis on kasutatud otsingu vaate kuvamiseks.</w:t>
      </w:r>
    </w:p>
    <w:p w:rsidR="00D73DDE" w:rsidRDefault="00D73DDE">
      <w:pPr>
        <w:contextualSpacing w:val="0"/>
      </w:pPr>
    </w:p>
    <w:p w:rsidR="00D73DDE" w:rsidRDefault="007F1A66">
      <w:pPr>
        <w:pStyle w:val="Pealkiri1"/>
        <w:contextualSpacing w:val="0"/>
      </w:pPr>
      <w:bookmarkStart w:id="37" w:name="h.iitftvm7u3kc" w:colFirst="0" w:colLast="0"/>
      <w:bookmarkEnd w:id="37"/>
      <w:r>
        <w:t>Statistika ja otsingu vaated</w:t>
      </w:r>
    </w:p>
    <w:p w:rsidR="00D73DDE" w:rsidRDefault="007F1A66">
      <w:pPr>
        <w:contextualSpacing w:val="0"/>
      </w:pPr>
      <w:r>
        <w:t>Teenuste otsingu ja statistika vaated on loodud kasutades Drupali ühte enim levinud Views moodulit. Statistika numbrite arvutamiseks on kasutatud Views Aggregator moodulit.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contextualSpacing w:val="0"/>
      </w:pPr>
      <w:bookmarkStart w:id="38" w:name="h.71iyotp6ljb0" w:colFirst="0" w:colLast="0"/>
      <w:bookmarkEnd w:id="38"/>
      <w:r>
        <w:t>Allasutuse teenuste statistika</w:t>
      </w:r>
    </w:p>
    <w:p w:rsidR="00D73DDE" w:rsidRDefault="007F1A66">
      <w:pPr>
        <w:contextualSpacing w:val="0"/>
      </w:pPr>
      <w:r>
        <w:t>Antud vaate abil luuakse allasususe statistika leht</w:t>
      </w:r>
      <w:r>
        <w:t>: /statistika/allasutus</w:t>
      </w:r>
    </w:p>
    <w:p w:rsidR="00D73DDE" w:rsidRDefault="007F1A66">
      <w:pPr>
        <w:contextualSpacing w:val="0"/>
      </w:pPr>
      <w:r>
        <w:t>Vaates on tehtud neli plokki:</w:t>
      </w:r>
    </w:p>
    <w:p w:rsidR="00D73DDE" w:rsidRDefault="007F1A66">
      <w:pPr>
        <w:numPr>
          <w:ilvl w:val="0"/>
          <w:numId w:val="12"/>
        </w:numPr>
        <w:ind w:hanging="360"/>
      </w:pPr>
      <w:r>
        <w:t>Allasutuse teenused numbrites (allasutuse_teenuste_statistika_plokk) - kasutatud teistes ülemvaadetes (valitsus, ministeerium) allasutuse statistika kuvamiseks.</w:t>
      </w:r>
    </w:p>
    <w:p w:rsidR="00D73DDE" w:rsidRDefault="007F1A66">
      <w:pPr>
        <w:numPr>
          <w:ilvl w:val="0"/>
          <w:numId w:val="12"/>
        </w:numPr>
        <w:ind w:hanging="360"/>
      </w:pPr>
      <w:r>
        <w:t>Allasutuse teenused numbrites (allasutuse</w:t>
      </w:r>
      <w:r>
        <w:t>_teenused_numbrites) - loob  /statistika/allasutus lehte.</w:t>
      </w:r>
    </w:p>
    <w:p w:rsidR="00D73DDE" w:rsidRDefault="007F1A66">
      <w:pPr>
        <w:numPr>
          <w:ilvl w:val="0"/>
          <w:numId w:val="12"/>
        </w:numPr>
        <w:ind w:hanging="360"/>
      </w:pPr>
      <w:r>
        <w:t>Teenuste arv kokku (teenuste_arv_kokku) - kuvab määratud allasutuse teenuste arvu</w:t>
      </w:r>
    </w:p>
    <w:p w:rsidR="00D73DDE" w:rsidRDefault="007F1A66">
      <w:pPr>
        <w:numPr>
          <w:ilvl w:val="0"/>
          <w:numId w:val="12"/>
        </w:numPr>
        <w:ind w:hanging="360"/>
      </w:pPr>
      <w:r>
        <w:t>Teenuse prioriteetsem kanal (teenuse_prioriteetsem_kanal) - kuvab teenuse kõige prioriteetsema kanali.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Vaate mallid</w:t>
      </w:r>
      <w:r>
        <w:t xml:space="preserve"> asuvad “profiles/riigiteenused/riigiteenused_views/teenuste_statistika” kataloogis ja omalt poolt ka jaotud alamkaustadeks vastavalt ploki nimele.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spacing w:line="285" w:lineRule="auto"/>
        <w:contextualSpacing w:val="0"/>
      </w:pPr>
      <w:bookmarkStart w:id="39" w:name="h.auq7hs4hwoy4" w:colFirst="0" w:colLast="0"/>
      <w:bookmarkEnd w:id="39"/>
      <w:r>
        <w:t>Kanalite põhjal statistika</w:t>
      </w:r>
    </w:p>
    <w:p w:rsidR="00D73DDE" w:rsidRDefault="007F1A66">
      <w:pPr>
        <w:contextualSpacing w:val="0"/>
      </w:pPr>
      <w:r>
        <w:t>Abivaade, mis on kasutatud teistes vaadetes erinevate andmete kuvamiseks. Vaates</w:t>
      </w:r>
      <w:r>
        <w:t xml:space="preserve"> on tehtud kolm plokki:</w:t>
      </w:r>
    </w:p>
    <w:p w:rsidR="00D73DDE" w:rsidRDefault="007F1A66">
      <w:pPr>
        <w:numPr>
          <w:ilvl w:val="0"/>
          <w:numId w:val="14"/>
        </w:numPr>
        <w:ind w:hanging="360"/>
      </w:pPr>
      <w:r>
        <w:t>Asutuse kanalite statistika (kanalite_statistika) - kuvab asutuse statistika kõikide teenuste kanalite lõikes</w:t>
      </w:r>
    </w:p>
    <w:p w:rsidR="00D73DDE" w:rsidRDefault="007F1A66">
      <w:pPr>
        <w:numPr>
          <w:ilvl w:val="0"/>
          <w:numId w:val="14"/>
        </w:numPr>
        <w:ind w:hanging="360"/>
      </w:pPr>
      <w:r>
        <w:t>Teenuse kanalite list (teenuse_kanalite_list) - kuvab teenuse kanalite listi</w:t>
      </w:r>
    </w:p>
    <w:p w:rsidR="00D73DDE" w:rsidRDefault="007F1A66">
      <w:pPr>
        <w:numPr>
          <w:ilvl w:val="0"/>
          <w:numId w:val="14"/>
        </w:numPr>
        <w:ind w:hanging="360"/>
      </w:pPr>
      <w:r>
        <w:t>Teenuse kanalite statistika üldnumbrid (teenu</w:t>
      </w:r>
      <w:r>
        <w:t>se_kanalite_statistika_yldnumbrid) - kuvab teenuse koondstatistikat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Vaate mallid asuvad “profiles/riigiteenused/riigiteenused_views/kanaalite_statistika” kataloogis ja need on jaotatud alamkaustadeks vastavalt ploki nimele.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contextualSpacing w:val="0"/>
      </w:pPr>
      <w:bookmarkStart w:id="40" w:name="h.51ko88dtfaie" w:colFirst="0" w:colLast="0"/>
      <w:bookmarkEnd w:id="40"/>
      <w:r>
        <w:t>Ministeeriumi teenuste statist</w:t>
      </w:r>
      <w:r>
        <w:t>ika</w:t>
      </w:r>
    </w:p>
    <w:p w:rsidR="00D73DDE" w:rsidRDefault="007F1A66">
      <w:pPr>
        <w:contextualSpacing w:val="0"/>
      </w:pPr>
      <w:r>
        <w:t>Antud vaate abil luuakse ministeeriumi statistika leht: /statistika/ministeerium</w:t>
      </w:r>
    </w:p>
    <w:p w:rsidR="00D73DDE" w:rsidRDefault="007F1A66">
      <w:pPr>
        <w:contextualSpacing w:val="0"/>
      </w:pPr>
      <w:r>
        <w:t>Vaates on tehtud kaks plokki:</w:t>
      </w:r>
    </w:p>
    <w:p w:rsidR="00D73DDE" w:rsidRDefault="007F1A66">
      <w:pPr>
        <w:numPr>
          <w:ilvl w:val="0"/>
          <w:numId w:val="8"/>
        </w:numPr>
        <w:ind w:hanging="360"/>
      </w:pPr>
      <w:r>
        <w:t>Ministeeriumi teenuste statistika plokk (ministeeriumi_teenuste_statistika_plokk) - kasutatud valitsuse vaates ministeeriumi statistika kuvamiseks.</w:t>
      </w:r>
    </w:p>
    <w:p w:rsidR="00D73DDE" w:rsidRDefault="007F1A66">
      <w:pPr>
        <w:numPr>
          <w:ilvl w:val="0"/>
          <w:numId w:val="8"/>
        </w:numPr>
        <w:ind w:hanging="360"/>
      </w:pPr>
      <w:r>
        <w:t>Ministeeriumi teenused numbrites (ministeeriumi_teenused_numbrites) - loob  /statistika/ministeerium lehte.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Vaate mallid asuvad “profiles/riigiteenused/riigiteenused_views/ministeeriumi_teenuste_statistika” kataloogis ja need on jaotatud alamkaustadeks vastavalt ploki nimele.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contextualSpacing w:val="0"/>
      </w:pPr>
      <w:bookmarkStart w:id="41" w:name="h.jq21eq8nn70g" w:colFirst="0" w:colLast="0"/>
      <w:bookmarkEnd w:id="41"/>
      <w:r>
        <w:t>Teenuste otsing</w:t>
      </w:r>
    </w:p>
    <w:p w:rsidR="00D73DDE" w:rsidRDefault="007F1A66">
      <w:pPr>
        <w:contextualSpacing w:val="0"/>
      </w:pPr>
      <w:r>
        <w:t>Antud vaate abil luuakse otsingu leht: /teenuste-otsing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Vaates on te</w:t>
      </w:r>
      <w:r>
        <w:t>htud kaks plokki:</w:t>
      </w:r>
    </w:p>
    <w:p w:rsidR="00D73DDE" w:rsidRDefault="007F1A66">
      <w:pPr>
        <w:numPr>
          <w:ilvl w:val="0"/>
          <w:numId w:val="10"/>
        </w:numPr>
        <w:ind w:hanging="360"/>
      </w:pPr>
      <w:r>
        <w:t>Teenuste otsing page (teenuste_otsing_page) - loob  /teenuste-otsing lehte</w:t>
      </w:r>
    </w:p>
    <w:p w:rsidR="00D73DDE" w:rsidRDefault="007F1A66">
      <w:pPr>
        <w:numPr>
          <w:ilvl w:val="0"/>
          <w:numId w:val="10"/>
        </w:numPr>
        <w:ind w:hanging="360"/>
      </w:pPr>
      <w:r>
        <w:t>Tähistiku filter attachment (tahistiku_filter_attachment) - lisab tähistiku filtri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Vaate mallid asuvad “profiles/riigiteenused/riigiteenused_views/teenuste_otsing” kataloogis ja need on  jaotatud alamkaustadeks vastavalt ploki nimele.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contextualSpacing w:val="0"/>
      </w:pPr>
      <w:bookmarkStart w:id="42" w:name="h.y9gbddumntk6" w:colFirst="0" w:colLast="0"/>
      <w:bookmarkEnd w:id="42"/>
      <w:r>
        <w:t>Termide statistika</w:t>
      </w:r>
    </w:p>
    <w:p w:rsidR="00D73DDE" w:rsidRDefault="007F1A66">
      <w:pPr>
        <w:contextualSpacing w:val="0"/>
      </w:pPr>
      <w:r>
        <w:t>Abivaade, mille mallides on rakendatud teenuste osa statistika arvutamisest (vt. mal</w:t>
      </w:r>
      <w:r>
        <w:t>lid).</w:t>
      </w:r>
    </w:p>
    <w:p w:rsidR="00D73DDE" w:rsidRDefault="007F1A66">
      <w:pPr>
        <w:contextualSpacing w:val="0"/>
      </w:pPr>
      <w:r>
        <w:t>Vaates on tehtud kaks plokki:</w:t>
      </w:r>
    </w:p>
    <w:p w:rsidR="00D73DDE" w:rsidRDefault="007F1A66">
      <w:pPr>
        <w:numPr>
          <w:ilvl w:val="0"/>
          <w:numId w:val="13"/>
        </w:numPr>
        <w:ind w:hanging="360"/>
      </w:pPr>
      <w:r>
        <w:t>Term üldstatistika no text (term_yldstatistika_no_text) - kuvab asutuse koondstatistikat</w:t>
      </w:r>
    </w:p>
    <w:p w:rsidR="00D73DDE" w:rsidRDefault="007F1A66">
      <w:pPr>
        <w:numPr>
          <w:ilvl w:val="0"/>
          <w:numId w:val="13"/>
        </w:numPr>
        <w:ind w:hanging="360"/>
      </w:pPr>
      <w:r>
        <w:t>Term üldstatistika with text (term_yldstatistika_with_text) - sama mis esimene, kuid täiendav teksti väli on lisatud tabelisse.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Va</w:t>
      </w:r>
      <w:r>
        <w:t>ate mallid asuvad “profiles/riigiteenused/riigiteenused_views/termide_statistikad” kataloogis ja omalt poolt ka jaotatud alamkaustadeks vastavalt ploki nimele.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contextualSpacing w:val="0"/>
      </w:pPr>
      <w:bookmarkStart w:id="43" w:name="h.6p68fmtmpq2q" w:colFirst="0" w:colLast="0"/>
      <w:bookmarkEnd w:id="43"/>
      <w:r>
        <w:t>Valitsuse teenuste statistika</w:t>
      </w:r>
    </w:p>
    <w:p w:rsidR="00D73DDE" w:rsidRDefault="007F1A66">
      <w:pPr>
        <w:contextualSpacing w:val="0"/>
      </w:pPr>
      <w:r>
        <w:t>Antud vaate abil luuakse ministeeriumi statistika leht: /statisti</w:t>
      </w:r>
      <w:r>
        <w:t>ka/valitsus</w:t>
      </w:r>
    </w:p>
    <w:p w:rsidR="00D73DDE" w:rsidRDefault="007F1A66">
      <w:pPr>
        <w:contextualSpacing w:val="0"/>
      </w:pPr>
      <w:r>
        <w:t>Vaates on tehtud üks plokk:</w:t>
      </w:r>
    </w:p>
    <w:p w:rsidR="00D73DDE" w:rsidRDefault="007F1A66">
      <w:pPr>
        <w:numPr>
          <w:ilvl w:val="0"/>
          <w:numId w:val="5"/>
        </w:numPr>
        <w:ind w:hanging="360"/>
      </w:pPr>
      <w:r>
        <w:t>Valitsuse teenused numbrites (valitsuse_teenused_numbrites) - loob  /statistika/valitsus lehte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 xml:space="preserve">Vaate mallid asuvad “profiles/riigiteenused/riigiteenused_views/valitsuse_teenuste_statistika” </w:t>
      </w:r>
      <w:r>
        <w:lastRenderedPageBreak/>
        <w:t>kataloogis ja need on jaotatud  alamkaustadeks vastavalt ploki nimele.</w:t>
      </w:r>
    </w:p>
    <w:p w:rsidR="00D73DDE" w:rsidRDefault="00D73DDE">
      <w:pPr>
        <w:contextualSpacing w:val="0"/>
      </w:pPr>
    </w:p>
    <w:p w:rsidR="00D73DDE" w:rsidRDefault="00D73DDE">
      <w:pPr>
        <w:pStyle w:val="Pealkiri3"/>
        <w:contextualSpacing w:val="0"/>
      </w:pPr>
      <w:bookmarkStart w:id="44" w:name="h.uczui7k5pumd" w:colFirst="0" w:colLast="0"/>
      <w:bookmarkEnd w:id="44"/>
    </w:p>
    <w:p w:rsidR="00D73DDE" w:rsidRDefault="007F1A66">
      <w:pPr>
        <w:pStyle w:val="Pealkiri1"/>
        <w:contextualSpacing w:val="0"/>
      </w:pPr>
      <w:bookmarkStart w:id="45" w:name="h.berokflua30" w:colFirst="0" w:colLast="0"/>
      <w:bookmarkEnd w:id="45"/>
      <w:r>
        <w:t>Sisutüübid</w:t>
      </w:r>
    </w:p>
    <w:p w:rsidR="00D73DDE" w:rsidRDefault="007F1A66">
      <w:pPr>
        <w:contextualSpacing w:val="0"/>
      </w:pPr>
      <w:r>
        <w:t>Riigiteenuste rakendusel on üks sisutüüp “Teenus”, mis on vajalik teenuste ha</w:t>
      </w:r>
      <w:r>
        <w:t xml:space="preserve">ldamiseks. </w:t>
      </w:r>
    </w:p>
    <w:p w:rsidR="00D73DDE" w:rsidRDefault="00D73DDE">
      <w:pPr>
        <w:contextualSpacing w:val="0"/>
      </w:pPr>
    </w:p>
    <w:p w:rsidR="00D73DDE" w:rsidRDefault="007F1A66">
      <w:pPr>
        <w:pStyle w:val="Pealkiri2"/>
        <w:contextualSpacing w:val="0"/>
      </w:pPr>
      <w:bookmarkStart w:id="46" w:name="h.up9nyvviqwrk" w:colFirst="0" w:colLast="0"/>
      <w:bookmarkEnd w:id="46"/>
      <w:r>
        <w:rPr>
          <w:i/>
        </w:rPr>
        <w:t>Field collections</w:t>
      </w:r>
    </w:p>
    <w:p w:rsidR="00D73DDE" w:rsidRDefault="007F1A66">
      <w:pPr>
        <w:contextualSpacing w:val="0"/>
      </w:pPr>
      <w:r>
        <w:t xml:space="preserve">Field collections moodul on kasutatud teenuse statistika andmete sisestamiseks, salvestamiseks ja haldamiseks. “Teenus” sisutüüp sisaldab kahetasemelist </w:t>
      </w:r>
      <w:r>
        <w:rPr>
          <w:i/>
        </w:rPr>
        <w:t>field collection</w:t>
      </w:r>
      <w:r>
        <w:t xml:space="preserve">’it: </w:t>
      </w:r>
    </w:p>
    <w:p w:rsidR="00D73DDE" w:rsidRDefault="007F1A66">
      <w:pPr>
        <w:numPr>
          <w:ilvl w:val="0"/>
          <w:numId w:val="17"/>
        </w:numPr>
        <w:ind w:hanging="360"/>
      </w:pPr>
      <w:r>
        <w:t>Mõõtmise aasta ja kanalid (“field_c_mootmise_aasta</w:t>
      </w:r>
      <w:r>
        <w:t>”)</w:t>
      </w:r>
    </w:p>
    <w:p w:rsidR="00D73DDE" w:rsidRDefault="007F1A66">
      <w:pPr>
        <w:numPr>
          <w:ilvl w:val="0"/>
          <w:numId w:val="17"/>
        </w:numPr>
        <w:ind w:hanging="360"/>
      </w:pPr>
      <w:r>
        <w:t xml:space="preserve">Mõõtmise kanal (“field_fcf_mootmise_kanal”).  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Sisestatud aastate statistika alusel arvutatakse teenuse statistika ja salvestatakse iga muutmise järel (rt_teenus_statistic moodulis).</w:t>
      </w:r>
    </w:p>
    <w:p w:rsidR="00D73DDE" w:rsidRDefault="00D73DDE">
      <w:pPr>
        <w:pStyle w:val="Pealkiri3"/>
        <w:contextualSpacing w:val="0"/>
      </w:pPr>
      <w:bookmarkStart w:id="47" w:name="h.g3voyuivj8q5" w:colFirst="0" w:colLast="0"/>
      <w:bookmarkEnd w:id="47"/>
    </w:p>
    <w:p w:rsidR="00D73DDE" w:rsidRDefault="007F1A66">
      <w:pPr>
        <w:pStyle w:val="Pealkiri3"/>
        <w:contextualSpacing w:val="0"/>
      </w:pPr>
      <w:bookmarkStart w:id="48" w:name="h.dxqfahlbxg9e" w:colFirst="0" w:colLast="0"/>
      <w:bookmarkEnd w:id="48"/>
      <w:r>
        <w:t>Mõõtmise aasta ja kanalid</w:t>
      </w:r>
    </w:p>
    <w:p w:rsidR="00D73DDE" w:rsidRDefault="007F1A66">
      <w:pPr>
        <w:contextualSpacing w:val="0"/>
      </w:pPr>
      <w:r>
        <w:t xml:space="preserve">Määrab statistika mõõtmise aasta. </w:t>
      </w:r>
    </w:p>
    <w:p w:rsidR="00D73DDE" w:rsidRDefault="007F1A66">
      <w:pPr>
        <w:contextualSpacing w:val="0"/>
      </w:pPr>
      <w:r>
        <w:t>Sisalda</w:t>
      </w:r>
      <w:r>
        <w:t xml:space="preserve">b aasta valikut ja Mõõtmise kanal </w:t>
      </w:r>
      <w:r>
        <w:rPr>
          <w:i/>
        </w:rPr>
        <w:t>field collection</w:t>
      </w:r>
      <w:r>
        <w:t xml:space="preserve">’it. </w:t>
      </w:r>
    </w:p>
    <w:p w:rsidR="00D73DDE" w:rsidRDefault="00D73DDE">
      <w:pPr>
        <w:contextualSpacing w:val="0"/>
      </w:pPr>
    </w:p>
    <w:p w:rsidR="00D73DDE" w:rsidRDefault="007F1A66">
      <w:pPr>
        <w:pStyle w:val="Pealkiri3"/>
        <w:contextualSpacing w:val="0"/>
      </w:pPr>
      <w:bookmarkStart w:id="49" w:name="h.8skrxhpn3yf2" w:colFirst="0" w:colLast="0"/>
      <w:bookmarkEnd w:id="49"/>
      <w:r>
        <w:t>Teenuse kanal</w:t>
      </w:r>
    </w:p>
    <w:p w:rsidR="00D73DDE" w:rsidRDefault="007F1A66">
      <w:pPr>
        <w:contextualSpacing w:val="0"/>
      </w:pPr>
      <w:r>
        <w:t>Määrab teenuse kanalite statistika ühe aasta lõikes.</w:t>
      </w:r>
    </w:p>
    <w:p w:rsidR="00D73DDE" w:rsidRDefault="00D73DDE">
      <w:pPr>
        <w:pStyle w:val="Pealkiri1"/>
        <w:contextualSpacing w:val="0"/>
      </w:pPr>
      <w:bookmarkStart w:id="50" w:name="h.lwyk3l1te6vj" w:colFirst="0" w:colLast="0"/>
      <w:bookmarkEnd w:id="50"/>
    </w:p>
    <w:p w:rsidR="00D73DDE" w:rsidRDefault="007F1A66">
      <w:pPr>
        <w:pStyle w:val="Pealkiri1"/>
        <w:contextualSpacing w:val="0"/>
      </w:pPr>
      <w:bookmarkStart w:id="51" w:name="h.rxo8hc3ekx3m" w:colFirst="0" w:colLast="0"/>
      <w:bookmarkEnd w:id="51"/>
      <w:r>
        <w:t>Klassifikatsioon ehk taksonoomiad</w:t>
      </w:r>
    </w:p>
    <w:p w:rsidR="00D73DDE" w:rsidRDefault="007F1A66">
      <w:pPr>
        <w:contextualSpacing w:val="0"/>
      </w:pPr>
      <w:r>
        <w:t>Klassifikatsioonid on mõeldud rakenduse dünaamiliseks konfigureerimiseks. Taksonoomia on süsteem,</w:t>
      </w:r>
      <w:r>
        <w:t xml:space="preserve"> mis võimaldab sisu sildistada. Taksonoomia koosneb sõnastikest, mis omakorda sisaldavad silte ehk tag’e. Taksonoomia nimekirja avamiseks vali põhimenüüst: Struktuur &gt; Klassifikatsioon</w:t>
      </w: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5943600" cy="17526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Riigiteenuste rakenduses on järgmised sõnastikud:</w:t>
      </w:r>
    </w:p>
    <w:p w:rsidR="00D73DDE" w:rsidRDefault="007F1A66">
      <w:pPr>
        <w:numPr>
          <w:ilvl w:val="0"/>
          <w:numId w:val="15"/>
        </w:numPr>
        <w:ind w:hanging="360"/>
      </w:pPr>
      <w:r>
        <w:t>Riigiteenused: Valitsuse puu  - antud sõnastik määrab riigiteenuste rakenduse ministeeriumite ja allasutuste stuktuuri. See võimaldab teenusele määrata ministeeriumi ja allasutuse.</w:t>
      </w:r>
    </w:p>
    <w:p w:rsidR="00D73DDE" w:rsidRDefault="007F1A66">
      <w:pPr>
        <w:numPr>
          <w:ilvl w:val="1"/>
          <w:numId w:val="15"/>
        </w:numPr>
        <w:ind w:hanging="360"/>
      </w:pPr>
      <w:r>
        <w:t>Prefix - avades mõne Valitsuse puu termini muutmiseks on sellele võimalik l</w:t>
      </w:r>
      <w:r>
        <w:t>isada või muuta olemasolevat prefixit. Prefix kuvatakse välja teenuse lisamisel või muutmisel.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3821733" cy="430053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1733" cy="430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DE" w:rsidRDefault="007F1A66">
      <w:pPr>
        <w:numPr>
          <w:ilvl w:val="1"/>
          <w:numId w:val="15"/>
        </w:numPr>
        <w:ind w:hanging="360"/>
      </w:pPr>
      <w:r>
        <w:t>Lisades uut allasutust valitsuse puu taksonoomiasse tuleb sellele kindlasti määrata ka “suhe” ehk vanemtermin. Näiteks, kui soovid lisada allasutust Majandus-</w:t>
      </w:r>
      <w:r>
        <w:t xml:space="preserve"> ja kommunikatsiooniministeeriumi alla, siis pead allolevast nimekirjast valima ministeerium: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257800" cy="1724025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rPr>
          <w:b/>
        </w:rPr>
        <w:t>NB! Ministeeriumi ja allasutuse nimi ei tohi olla samad! Need peavad olema erinevad. Kui need on samad, siis import ja teenuste kuvamine ei toimi korrektselt.</w:t>
      </w:r>
    </w:p>
    <w:p w:rsidR="00D73DDE" w:rsidRDefault="00D73DDE">
      <w:pPr>
        <w:contextualSpacing w:val="0"/>
      </w:pPr>
    </w:p>
    <w:p w:rsidR="00D73DDE" w:rsidRDefault="007F1A66">
      <w:pPr>
        <w:numPr>
          <w:ilvl w:val="0"/>
          <w:numId w:val="15"/>
        </w:numPr>
        <w:ind w:hanging="360"/>
      </w:pPr>
      <w:r>
        <w:t>Riigiteenused: Kanalite struktuur - võimaldab teenusele lisada kanali. Lisaks kasutatakse antud taksonoomiat ka otsingus teenuste filtreerimiseks kanalite alusel. Kanalite järjekord antud sõnastikus määrab ära ka kanali prioriteedi ehk mida kõrgemal on l</w:t>
      </w:r>
      <w:r>
        <w:t>oetelus kanal, seda prioriteetsem see on. Prioriteedi muutmiseks lohista kanalid üles või alla.</w:t>
      </w:r>
    </w:p>
    <w:p w:rsidR="00D73DDE" w:rsidRDefault="007F1A66">
      <w:pPr>
        <w:numPr>
          <w:ilvl w:val="0"/>
          <w:numId w:val="15"/>
        </w:numPr>
        <w:ind w:hanging="360"/>
      </w:pPr>
      <w:r>
        <w:t xml:space="preserve">Riigiteenused: Mõõtmise aasta - võimaldab teenusele lisada statistika mõõtmise aasta ja selle alusel neid kasutajale statistika vaates välja kuvada. </w:t>
      </w:r>
    </w:p>
    <w:p w:rsidR="00D73DDE" w:rsidRDefault="007F1A66">
      <w:pPr>
        <w:numPr>
          <w:ilvl w:val="0"/>
          <w:numId w:val="15"/>
        </w:numPr>
        <w:ind w:hanging="360"/>
      </w:pPr>
      <w:r>
        <w:t>Riigiteenu</w:t>
      </w:r>
      <w:r>
        <w:t xml:space="preserve">sed: Teenuse tüübid - võimaldab teenusele lisada teenuse tüübi. </w:t>
      </w:r>
    </w:p>
    <w:p w:rsidR="00D73DDE" w:rsidRDefault="007F1A66">
      <w:pPr>
        <w:numPr>
          <w:ilvl w:val="0"/>
          <w:numId w:val="15"/>
        </w:numPr>
        <w:ind w:hanging="360"/>
      </w:pPr>
      <w:r>
        <w:t>Riigiteenused: Tegevusvaldkond - võimaldab teenusele lisada tegevusvaldkonna.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Terminite järjekord kõikides taksonoomiates mõjutab ka nende kuvamist kasutajale. Näiteks teenuse tüübid on teen</w:t>
      </w:r>
      <w:r>
        <w:t>use lisamise vormil kuvatud samas järjekorras nagu antud taksonoomia lehele. Järjekorra muutmiseks tuleb lihtsalt taksonoomias termineid lohistada üles või alla poole.</w:t>
      </w: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7F1A66">
      <w:pPr>
        <w:pStyle w:val="Pealkiri1"/>
        <w:contextualSpacing w:val="0"/>
      </w:pPr>
      <w:bookmarkStart w:id="52" w:name="h.w5tnj9w2z074" w:colFirst="0" w:colLast="0"/>
      <w:bookmarkEnd w:id="52"/>
      <w:r>
        <w:rPr>
          <w:i/>
        </w:rPr>
        <w:t xml:space="preserve">Custom </w:t>
      </w:r>
      <w:r>
        <w:t>moodulid</w:t>
      </w:r>
    </w:p>
    <w:p w:rsidR="00D73DDE" w:rsidRDefault="007F1A66">
      <w:pPr>
        <w:contextualSpacing w:val="0"/>
      </w:pPr>
      <w:r>
        <w:t>“rt_” prefiksiga moodulid on mõeldud riigiteenuste rakenduse sisemisek</w:t>
      </w:r>
      <w:r>
        <w:t>s kasutamiseks (välja arvatud rt_teenus_importer moodul, mis on kasutusel VP paketis). Kasutusel on järgmised</w:t>
      </w:r>
      <w:r>
        <w:rPr>
          <w:i/>
        </w:rPr>
        <w:t xml:space="preserve"> custom</w:t>
      </w:r>
      <w:r>
        <w:t xml:space="preserve"> moodulid:</w:t>
      </w:r>
    </w:p>
    <w:p w:rsidR="00D73DDE" w:rsidRDefault="007F1A66">
      <w:pPr>
        <w:numPr>
          <w:ilvl w:val="0"/>
          <w:numId w:val="18"/>
        </w:numPr>
        <w:ind w:hanging="360"/>
      </w:pPr>
      <w:r>
        <w:rPr>
          <w:b/>
        </w:rPr>
        <w:t>rt_teenus</w:t>
      </w:r>
      <w:r>
        <w:t xml:space="preserve"> - “teenus” sisutüübi õigused, redirect link,  “teenus” sisutüübi redigeerimise vormi täiendused, “teenus” sisutüübi val</w:t>
      </w:r>
      <w:r>
        <w:t>ideerimine, “teenus” sisutüübiga tegevused enne ja peale salvestamist.</w:t>
      </w:r>
    </w:p>
    <w:p w:rsidR="00D73DDE" w:rsidRDefault="007F1A66">
      <w:pPr>
        <w:numPr>
          <w:ilvl w:val="0"/>
          <w:numId w:val="18"/>
        </w:numPr>
        <w:ind w:hanging="360"/>
      </w:pPr>
      <w:r>
        <w:rPr>
          <w:b/>
        </w:rPr>
        <w:t>rt_teenus_api</w:t>
      </w:r>
      <w:r>
        <w:t xml:space="preserve"> - rakendab JSON API</w:t>
      </w:r>
    </w:p>
    <w:p w:rsidR="00D73DDE" w:rsidRDefault="007F1A66">
      <w:pPr>
        <w:numPr>
          <w:ilvl w:val="0"/>
          <w:numId w:val="18"/>
        </w:numPr>
        <w:ind w:hanging="360"/>
      </w:pPr>
      <w:r>
        <w:rPr>
          <w:b/>
        </w:rPr>
        <w:t>rt_teenus_importer</w:t>
      </w:r>
      <w:r>
        <w:t xml:space="preserve"> (osa VP paketist) - pärib teenuste ja klassifikatsioonide listi riigiteenuste rakenduse privaatsest API-st ja sünkronisserib need VP rakendusse.</w:t>
      </w:r>
    </w:p>
    <w:p w:rsidR="00D73DDE" w:rsidRDefault="007F1A66">
      <w:pPr>
        <w:numPr>
          <w:ilvl w:val="0"/>
          <w:numId w:val="18"/>
        </w:numPr>
        <w:ind w:hanging="360"/>
      </w:pPr>
      <w:r>
        <w:rPr>
          <w:b/>
        </w:rPr>
        <w:t>rt_teenus_statistics</w:t>
      </w:r>
      <w:r>
        <w:t xml:space="preserve"> - uuedab “teenus” sisutüübi statistika väljad peale teenuse salvestamist.</w:t>
      </w:r>
    </w:p>
    <w:p w:rsidR="00D73DDE" w:rsidRDefault="00D73DDE">
      <w:pPr>
        <w:contextualSpacing w:val="0"/>
      </w:pPr>
    </w:p>
    <w:p w:rsidR="00D73DDE" w:rsidRDefault="007F1A66">
      <w:pPr>
        <w:contextualSpacing w:val="0"/>
      </w:pPr>
      <w:r>
        <w:t>Rakendus kasutab ka Feature mooduleid. Nende hulgas on:</w:t>
      </w:r>
    </w:p>
    <w:p w:rsidR="00D73DDE" w:rsidRDefault="007F1A66">
      <w:pPr>
        <w:numPr>
          <w:ilvl w:val="0"/>
          <w:numId w:val="9"/>
        </w:numPr>
        <w:ind w:hanging="360"/>
      </w:pPr>
      <w:r>
        <w:rPr>
          <w:b/>
        </w:rPr>
        <w:t>base_configuration</w:t>
      </w:r>
      <w:r>
        <w:t xml:space="preserve"> - põhiline rakenduse konfiguratsioon. Sisaldab </w:t>
      </w:r>
      <w:r>
        <w:rPr>
          <w:i/>
        </w:rPr>
        <w:t xml:space="preserve">custom </w:t>
      </w:r>
      <w:r>
        <w:t>koodi</w:t>
      </w:r>
      <w:r>
        <w:rPr>
          <w:i/>
        </w:rPr>
        <w:t>.</w:t>
      </w:r>
    </w:p>
    <w:p w:rsidR="00D73DDE" w:rsidRDefault="007F1A66">
      <w:pPr>
        <w:numPr>
          <w:ilvl w:val="0"/>
          <w:numId w:val="9"/>
        </w:numPr>
        <w:ind w:hanging="360"/>
      </w:pPr>
      <w:r>
        <w:rPr>
          <w:b/>
        </w:rPr>
        <w:lastRenderedPageBreak/>
        <w:t>menus</w:t>
      </w:r>
      <w:r>
        <w:t xml:space="preserve"> - kirjeldab menüüd ja menüüde lingid.</w:t>
      </w:r>
    </w:p>
    <w:p w:rsidR="00D73DDE" w:rsidRDefault="007F1A66">
      <w:pPr>
        <w:numPr>
          <w:ilvl w:val="0"/>
          <w:numId w:val="9"/>
        </w:numPr>
        <w:ind w:hanging="360"/>
      </w:pPr>
      <w:r>
        <w:rPr>
          <w:b/>
        </w:rPr>
        <w:t>migration</w:t>
      </w:r>
      <w:r>
        <w:t xml:space="preserve"> (kasutatud sisu impordimiseks arendustööde alguses) - teenuste ja </w:t>
      </w:r>
      <w:r>
        <w:t xml:space="preserve">klassifikatsioonide migratsioonid. Sisaldab </w:t>
      </w:r>
      <w:r>
        <w:rPr>
          <w:i/>
        </w:rPr>
        <w:t>custom</w:t>
      </w:r>
      <w:r>
        <w:t xml:space="preserve"> koodi.</w:t>
      </w:r>
    </w:p>
    <w:p w:rsidR="00D73DDE" w:rsidRDefault="007F1A66">
      <w:pPr>
        <w:numPr>
          <w:ilvl w:val="0"/>
          <w:numId w:val="9"/>
        </w:numPr>
        <w:ind w:hanging="360"/>
      </w:pPr>
      <w:r>
        <w:rPr>
          <w:b/>
        </w:rPr>
        <w:t>roles_and_permissions</w:t>
      </w:r>
      <w:r>
        <w:t xml:space="preserve"> - kirjeldab kasutajate rollid ja õigused.</w:t>
      </w:r>
    </w:p>
    <w:p w:rsidR="00D73DDE" w:rsidRDefault="007F1A66">
      <w:pPr>
        <w:numPr>
          <w:ilvl w:val="0"/>
          <w:numId w:val="9"/>
        </w:numPr>
        <w:ind w:hanging="360"/>
      </w:pPr>
      <w:r>
        <w:rPr>
          <w:b/>
        </w:rPr>
        <w:t xml:space="preserve">services_search </w:t>
      </w:r>
      <w:r>
        <w:t>(osa VP paketist) - rakendab otsingu  lehte.</w:t>
      </w:r>
    </w:p>
    <w:p w:rsidR="00D73DDE" w:rsidRDefault="007F1A66">
      <w:pPr>
        <w:numPr>
          <w:ilvl w:val="0"/>
          <w:numId w:val="9"/>
        </w:numPr>
        <w:ind w:hanging="360"/>
      </w:pPr>
      <w:r>
        <w:rPr>
          <w:b/>
        </w:rPr>
        <w:t>taxonomies</w:t>
      </w:r>
      <w:r>
        <w:t xml:space="preserve"> (osa VP paketist) - rakendab rakenduse klassifikatsioonid.</w:t>
      </w:r>
    </w:p>
    <w:p w:rsidR="00D73DDE" w:rsidRDefault="007F1A66">
      <w:pPr>
        <w:numPr>
          <w:ilvl w:val="0"/>
          <w:numId w:val="9"/>
        </w:numPr>
        <w:ind w:hanging="360"/>
      </w:pPr>
      <w:r>
        <w:rPr>
          <w:b/>
        </w:rPr>
        <w:t>tee</w:t>
      </w:r>
      <w:r>
        <w:rPr>
          <w:b/>
        </w:rPr>
        <w:t xml:space="preserve">nus </w:t>
      </w:r>
      <w:r>
        <w:t xml:space="preserve">(osa VP paketist) - rakendab “teenus” sisutüübi. Teostab  VP ja riigiteenuste rakenduste konfigureerimist, rakendab muudatused, mis seotud vaadete </w:t>
      </w:r>
      <w:r>
        <w:rPr>
          <w:i/>
        </w:rPr>
        <w:t xml:space="preserve">exposed </w:t>
      </w:r>
      <w:r>
        <w:t xml:space="preserve">vorme (nt aasta filter statistika lehel, kanalite filter otsingu lehel jne). Sisaldab </w:t>
      </w:r>
      <w:r>
        <w:rPr>
          <w:i/>
        </w:rPr>
        <w:t xml:space="preserve">custom </w:t>
      </w:r>
      <w:r>
        <w:t>kood</w:t>
      </w:r>
      <w:r>
        <w:t>i ja css faile, mida kasutatakse ka VP rakenduse poolel</w:t>
      </w:r>
      <w:r>
        <w:rPr>
          <w:i/>
        </w:rPr>
        <w:t>.</w:t>
      </w:r>
    </w:p>
    <w:p w:rsidR="00D73DDE" w:rsidRDefault="00D73DDE">
      <w:pPr>
        <w:contextualSpacing w:val="0"/>
      </w:pPr>
    </w:p>
    <w:p w:rsidR="00D73DDE" w:rsidRDefault="00D73DDE">
      <w:pPr>
        <w:contextualSpacing w:val="0"/>
      </w:pPr>
    </w:p>
    <w:p w:rsidR="00D73DDE" w:rsidRDefault="00D73DDE">
      <w:pPr>
        <w:pStyle w:val="Pealkiri1"/>
        <w:contextualSpacing w:val="0"/>
      </w:pPr>
      <w:bookmarkStart w:id="53" w:name="h.eynyqhbqmzl0" w:colFirst="0" w:colLast="0"/>
      <w:bookmarkEnd w:id="53"/>
    </w:p>
    <w:p w:rsidR="00D73DDE" w:rsidRDefault="007F1A66">
      <w:pPr>
        <w:pStyle w:val="Pealkiri1"/>
        <w:spacing w:line="276" w:lineRule="auto"/>
        <w:contextualSpacing w:val="0"/>
      </w:pPr>
      <w:bookmarkStart w:id="54" w:name="h.kaju5nd8av4m" w:colFirst="0" w:colLast="0"/>
      <w:bookmarkEnd w:id="54"/>
      <w:r>
        <w:t>Riigiteenuste rakenduse konfiguratsioonid</w:t>
      </w:r>
    </w:p>
    <w:p w:rsidR="00D73DDE" w:rsidRDefault="007F1A66">
      <w:pPr>
        <w:contextualSpacing w:val="0"/>
      </w:pPr>
      <w:r>
        <w:t>Ava rakenduse konfiguratsioonid admin/config/teenus_application_configuration ja sisesta vastavad andmed:</w:t>
      </w:r>
    </w:p>
    <w:p w:rsidR="00D73DDE" w:rsidRDefault="007F1A66">
      <w:pPr>
        <w:numPr>
          <w:ilvl w:val="0"/>
          <w:numId w:val="24"/>
        </w:numPr>
        <w:spacing w:before="60" w:after="160"/>
        <w:ind w:hanging="360"/>
      </w:pPr>
      <w:r>
        <w:t xml:space="preserve">määra linnuke HOST_APPLICATION. See määrab, kas </w:t>
      </w:r>
      <w:r>
        <w:t>VP pakett on paigaldatud VP rakendusse või mitte.</w:t>
      </w:r>
    </w:p>
    <w:p w:rsidR="00D73DDE" w:rsidRDefault="007F1A66">
      <w:pPr>
        <w:numPr>
          <w:ilvl w:val="0"/>
          <w:numId w:val="24"/>
        </w:numPr>
        <w:spacing w:before="60" w:after="160"/>
        <w:ind w:hanging="360"/>
      </w:pPr>
      <w:r>
        <w:t xml:space="preserve">Vali Service provider. Riigiteenuste rakenduses määra väärtuseks “Goverment”. </w:t>
      </w:r>
    </w:p>
    <w:p w:rsidR="00D73DDE" w:rsidRDefault="007F1A66">
      <w:pPr>
        <w:numPr>
          <w:ilvl w:val="0"/>
          <w:numId w:val="24"/>
        </w:numPr>
        <w:spacing w:before="60" w:after="160"/>
        <w:ind w:hanging="360"/>
      </w:pPr>
      <w:r>
        <w:t xml:space="preserve">Määrata SERVICE_APPLICATION_URL väärtuseks riigiteenused rakenduse url &gt; </w:t>
      </w:r>
      <w:hyperlink r:id="rId25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tps://www.riigiteenused.ee</w:t>
        </w:r>
      </w:hyperlink>
    </w:p>
    <w:p w:rsidR="00D73DDE" w:rsidRDefault="00D73DDE">
      <w:pPr>
        <w:pStyle w:val="Pealkiri1"/>
        <w:contextualSpacing w:val="0"/>
      </w:pPr>
      <w:bookmarkStart w:id="55" w:name="h.i0q7ou7minn5" w:colFirst="0" w:colLast="0"/>
      <w:bookmarkEnd w:id="55"/>
    </w:p>
    <w:p w:rsidR="00D73DDE" w:rsidRDefault="007F1A66">
      <w:pPr>
        <w:pStyle w:val="Pealkiri1"/>
        <w:contextualSpacing w:val="0"/>
      </w:pPr>
      <w:bookmarkStart w:id="56" w:name="h.mup0cuo0i4pa" w:colFirst="0" w:colLast="0"/>
      <w:bookmarkEnd w:id="56"/>
      <w:r>
        <w:t>Abiskriptid</w:t>
      </w:r>
    </w:p>
    <w:p w:rsidR="00D73DDE" w:rsidRDefault="007F1A66">
      <w:pPr>
        <w:contextualSpacing w:val="0"/>
      </w:pPr>
      <w:r>
        <w:t>Abiskriptid, mis koondavad kokku erinevad käsud, mis on abiks rakenduse kiiremaks, mugavamaks paigaldamiseks ja uuendamiseks.</w:t>
      </w:r>
    </w:p>
    <w:p w:rsidR="00D73DDE" w:rsidRDefault="007F1A66">
      <w:pPr>
        <w:pStyle w:val="Pealkiri2"/>
        <w:spacing w:before="460"/>
        <w:contextualSpacing w:val="0"/>
      </w:pPr>
      <w:bookmarkStart w:id="57" w:name="h.rdnigfna6t3u" w:colFirst="0" w:colLast="0"/>
      <w:bookmarkEnd w:id="57"/>
      <w:r>
        <w:t>Riigiteenused rakendusega seotud tegevused</w:t>
      </w:r>
    </w:p>
    <w:p w:rsidR="00D73DDE" w:rsidRDefault="007F1A66">
      <w:pPr>
        <w:numPr>
          <w:ilvl w:val="0"/>
          <w:numId w:val="16"/>
        </w:numPr>
        <w:ind w:hanging="360"/>
      </w:pPr>
      <w:r>
        <w:t>Ümberehitamine “build-dir” kaustast (laeb uuest</w:t>
      </w:r>
      <w:r>
        <w:t xml:space="preserve">i Drupali tuuma ja moodulid vastavalt </w:t>
      </w:r>
      <w:r>
        <w:rPr>
          <w:i/>
        </w:rPr>
        <w:t xml:space="preserve">make </w:t>
      </w:r>
      <w:r>
        <w:t>failidele):</w:t>
      </w:r>
    </w:p>
    <w:p w:rsidR="00D73DDE" w:rsidRDefault="007F1A66">
      <w:pPr>
        <w:numPr>
          <w:ilvl w:val="1"/>
          <w:numId w:val="16"/>
        </w:numPr>
        <w:ind w:hanging="360"/>
      </w:pPr>
      <w:r>
        <w:t>./build</w:t>
      </w:r>
    </w:p>
    <w:p w:rsidR="00D73DDE" w:rsidRDefault="007F1A66">
      <w:pPr>
        <w:numPr>
          <w:ilvl w:val="0"/>
          <w:numId w:val="16"/>
        </w:numPr>
        <w:ind w:hanging="360"/>
      </w:pPr>
      <w:r>
        <w:t>Riigiteenuste profiili uuendamine “build-dir” kaustast:</w:t>
      </w:r>
    </w:p>
    <w:p w:rsidR="00D73DDE" w:rsidRDefault="007F1A66">
      <w:pPr>
        <w:numPr>
          <w:ilvl w:val="1"/>
          <w:numId w:val="16"/>
        </w:numPr>
        <w:ind w:hanging="360"/>
      </w:pPr>
      <w:r>
        <w:lastRenderedPageBreak/>
        <w:t>./update_riigiteenused_profile</w:t>
      </w:r>
    </w:p>
    <w:p w:rsidR="00D73DDE" w:rsidRDefault="00D73DDE">
      <w:pPr>
        <w:contextualSpacing w:val="0"/>
      </w:pPr>
    </w:p>
    <w:p w:rsidR="00D73DDE" w:rsidRDefault="00D73DDE">
      <w:pPr>
        <w:pStyle w:val="Pealkiri2"/>
        <w:contextualSpacing w:val="0"/>
      </w:pPr>
      <w:bookmarkStart w:id="58" w:name="h.cefrd4dbjvct" w:colFirst="0" w:colLast="0"/>
      <w:bookmarkEnd w:id="58"/>
    </w:p>
    <w:p w:rsidR="00D73DDE" w:rsidRDefault="007F1A66">
      <w:pPr>
        <w:pStyle w:val="Pealkiri2"/>
        <w:contextualSpacing w:val="0"/>
      </w:pPr>
      <w:bookmarkStart w:id="59" w:name="h.nobb17xowknv" w:colFirst="0" w:colLast="0"/>
      <w:bookmarkEnd w:id="59"/>
      <w:r>
        <w:t>Uuendamise skript VP rakenduse jaoks</w:t>
      </w:r>
    </w:p>
    <w:p w:rsidR="00D73DDE" w:rsidRDefault="007F1A66">
      <w:pPr>
        <w:contextualSpacing w:val="0"/>
      </w:pPr>
      <w:r>
        <w:rPr>
          <w:b/>
        </w:rPr>
        <w:t>NB! Kaustade asukohad võivad erineda.</w:t>
      </w:r>
    </w:p>
    <w:p w:rsidR="00D73DDE" w:rsidRDefault="00D73DDE">
      <w:pPr>
        <w:contextualSpacing w:val="0"/>
      </w:pPr>
    </w:p>
    <w:p w:rsidR="00D73DDE" w:rsidRDefault="007F1A66">
      <w:pPr>
        <w:pStyle w:val="Pealkiri3"/>
        <w:contextualSpacing w:val="0"/>
      </w:pPr>
      <w:bookmarkStart w:id="60" w:name="h.yvssnx6g0rwf" w:colFirst="0" w:colLast="0"/>
      <w:bookmarkEnd w:id="60"/>
      <w:r>
        <w:t>RIA test server</w:t>
      </w:r>
    </w:p>
    <w:p w:rsidR="00D73DDE" w:rsidRDefault="007F1A66">
      <w:pPr>
        <w:contextualSpacing w:val="0"/>
      </w:pPr>
      <w:r>
        <w:t xml:space="preserve">Tekitada sobiva nimetusega bash skript “profiles/vp_profile/modules/riigiteenused/” kaustas ja lisada sinna: </w:t>
      </w:r>
    </w:p>
    <w:p w:rsidR="00D73DDE" w:rsidRDefault="007F1A66">
      <w:pPr>
        <w:spacing w:before="460" w:line="335" w:lineRule="auto"/>
        <w:contextualSpacing w:val="0"/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cd /var/veeb/mkm/web/profiles/vp_profile/modules/riigiteenused/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rm -r teenus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rm -r taxonomies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rm -r services_search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rm -r rt_teenus_importer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rm -r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 xml:space="preserve"> ../../themes/vp_theme/templates/riigiteenused_views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/var/veeb/riigiteenused/web/profiles/riigiteenused/modules/features/teenus/ .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/var/veeb/riigiteenused/web/profiles/riigiteenused/modules/features/taxonomies/ .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d/web/profiles/riigiteenused/modules/features/services_search/ .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/var/veeb/riigiteenused/web/profiles/riigiteenused/modules/custom/rt_teenus_importer/ .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/var/veeb/riigiteenused/web/profiles/riigiteenused/riigiteenused_views/ ../../themes/vp_t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heme/templates/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</w:r>
    </w:p>
    <w:p w:rsidR="00D73DDE" w:rsidRDefault="007F1A66">
      <w:pPr>
        <w:pStyle w:val="Pealkiri3"/>
        <w:contextualSpacing w:val="0"/>
      </w:pPr>
      <w:bookmarkStart w:id="61" w:name="h.3l8ufocflbey" w:colFirst="0" w:colLast="0"/>
      <w:bookmarkEnd w:id="61"/>
      <w:r>
        <w:t>RIA live server</w:t>
      </w:r>
    </w:p>
    <w:p w:rsidR="00D73DDE" w:rsidRDefault="007F1A66">
      <w:pPr>
        <w:contextualSpacing w:val="0"/>
      </w:pPr>
      <w:r>
        <w:t xml:space="preserve">Tekitada sobiva nimetusega bash skript “profiles/vp_profile/modules/riigiteenused/” kaustas ja lisada sinna: </w:t>
      </w:r>
    </w:p>
    <w:p w:rsidR="00D73DDE" w:rsidRDefault="007F1A66">
      <w:pPr>
        <w:spacing w:before="460" w:line="335" w:lineRule="auto"/>
        <w:contextualSpacing w:val="0"/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cd /var/veeb/www.mkm.ee/web/profiles/vp_profile/modules/riigiteenused/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rm -r teenus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rm -r taxonomies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rm -r services_search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rm -r rt_teenus_importer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rm -r ../../themes/vp_theme/templates/riigiteenused_views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/var/veeb/riigiteenused/web/profiles/riigiteenused/modules/features/teenus/ .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/var/veeb/riigiteenused/web/profiles/riigiteenused/modules/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features/taxonomies/ .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/var/veeb/riigiteenused/web/profiles/riigiteenused/modules/features/services_search/ .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/var/veeb/riigiteenused/web/profiles/riigiteenused/modules/custom/rt_teenus_importer/ .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br/>
        <w:t>cp -Rf /var/veeb/riigiteenused/web/profiles/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5F5F5"/>
        </w:rPr>
        <w:t>riigiteenused/riigiteenused_views/ ../../themes/vp_theme/templates/</w:t>
      </w:r>
    </w:p>
    <w:sectPr w:rsidR="00D73DDE">
      <w:head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A66" w:rsidRDefault="007F1A66">
      <w:pPr>
        <w:spacing w:line="240" w:lineRule="auto"/>
      </w:pPr>
      <w:r>
        <w:separator/>
      </w:r>
    </w:p>
  </w:endnote>
  <w:endnote w:type="continuationSeparator" w:id="0">
    <w:p w:rsidR="007F1A66" w:rsidRDefault="007F1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ntic Slab">
    <w:charset w:val="00"/>
    <w:family w:val="auto"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DDE" w:rsidRDefault="00D73DDE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A66" w:rsidRDefault="007F1A66">
      <w:pPr>
        <w:spacing w:line="240" w:lineRule="auto"/>
      </w:pPr>
      <w:r>
        <w:separator/>
      </w:r>
    </w:p>
  </w:footnote>
  <w:footnote w:type="continuationSeparator" w:id="0">
    <w:p w:rsidR="007F1A66" w:rsidRDefault="007F1A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DDE" w:rsidRDefault="00D73DDE">
    <w:pPr>
      <w:contextualSpacing w:val="0"/>
    </w:pPr>
  </w:p>
  <w:p w:rsidR="00D73DDE" w:rsidRDefault="007F1A66">
    <w:pPr>
      <w:contextualSpacing w:val="0"/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D32F12">
      <w:rPr>
        <w:noProof/>
      </w:rPr>
      <w:t>21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DDE" w:rsidRDefault="00D73DDE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A8C"/>
    <w:multiLevelType w:val="multilevel"/>
    <w:tmpl w:val="02DC2DD4"/>
    <w:lvl w:ilvl="0">
      <w:start w:val="1"/>
      <w:numFmt w:val="bullet"/>
      <w:lvlText w:val=""/>
      <w:lvlJc w:val="left"/>
      <w:pPr>
        <w:ind w:left="720" w:firstLine="360"/>
      </w:pPr>
      <w:rPr>
        <w:rFonts w:ascii="Courier New" w:eastAsia="Courier New" w:hAnsi="Courier New" w:cs="Courier New"/>
        <w:sz w:val="16"/>
        <w:szCs w:val="16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firstLine="1080"/>
      </w:pPr>
      <w:rPr>
        <w:rFonts w:ascii="Courier New" w:eastAsia="Courier New" w:hAnsi="Courier New" w:cs="Courier New"/>
        <w:sz w:val="16"/>
        <w:szCs w:val="16"/>
        <w:highlight w:val="white"/>
        <w:u w:val="none"/>
      </w:rPr>
    </w:lvl>
    <w:lvl w:ilvl="2">
      <w:start w:val="1"/>
      <w:numFmt w:val="bullet"/>
      <w:lvlText w:val=""/>
      <w:lvlJc w:val="left"/>
      <w:pPr>
        <w:ind w:left="2160" w:firstLine="1800"/>
      </w:pPr>
      <w:rPr>
        <w:rFonts w:ascii="Courier New" w:eastAsia="Courier New" w:hAnsi="Courier New" w:cs="Courier New"/>
        <w:sz w:val="16"/>
        <w:szCs w:val="16"/>
        <w:highlight w:val="white"/>
        <w:u w:val="none"/>
      </w:rPr>
    </w:lvl>
    <w:lvl w:ilvl="3">
      <w:start w:val="1"/>
      <w:numFmt w:val="bullet"/>
      <w:lvlText w:val=""/>
      <w:lvlJc w:val="left"/>
      <w:pPr>
        <w:ind w:left="2880" w:firstLine="2520"/>
      </w:pPr>
      <w:rPr>
        <w:rFonts w:ascii="Courier New" w:eastAsia="Courier New" w:hAnsi="Courier New" w:cs="Courier New"/>
        <w:sz w:val="16"/>
        <w:szCs w:val="16"/>
        <w:highlight w:val="white"/>
        <w:u w:val="none"/>
      </w:rPr>
    </w:lvl>
    <w:lvl w:ilvl="4">
      <w:start w:val="1"/>
      <w:numFmt w:val="bullet"/>
      <w:lvlText w:val=""/>
      <w:lvlJc w:val="left"/>
      <w:pPr>
        <w:ind w:left="3600" w:firstLine="3240"/>
      </w:pPr>
      <w:rPr>
        <w:rFonts w:ascii="Courier New" w:eastAsia="Courier New" w:hAnsi="Courier New" w:cs="Courier New"/>
        <w:sz w:val="16"/>
        <w:szCs w:val="16"/>
        <w:highlight w:val="white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1A00A3B"/>
    <w:multiLevelType w:val="multilevel"/>
    <w:tmpl w:val="658631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6406521"/>
    <w:multiLevelType w:val="multilevel"/>
    <w:tmpl w:val="E0F0E4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98321B5"/>
    <w:multiLevelType w:val="multilevel"/>
    <w:tmpl w:val="A9B4067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0CFE303A"/>
    <w:multiLevelType w:val="multilevel"/>
    <w:tmpl w:val="B5367F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12BE43F0"/>
    <w:multiLevelType w:val="multilevel"/>
    <w:tmpl w:val="345ABA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19BB49B6"/>
    <w:multiLevelType w:val="multilevel"/>
    <w:tmpl w:val="18BA06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B6E008D"/>
    <w:multiLevelType w:val="multilevel"/>
    <w:tmpl w:val="AB72C5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1283654"/>
    <w:multiLevelType w:val="multilevel"/>
    <w:tmpl w:val="E4621FA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2A331C01"/>
    <w:multiLevelType w:val="multilevel"/>
    <w:tmpl w:val="FB86D1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DC06888"/>
    <w:multiLevelType w:val="multilevel"/>
    <w:tmpl w:val="D0501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DC47670"/>
    <w:multiLevelType w:val="multilevel"/>
    <w:tmpl w:val="CC5426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2E994E0D"/>
    <w:multiLevelType w:val="multilevel"/>
    <w:tmpl w:val="FF6EE3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3EA62F0"/>
    <w:multiLevelType w:val="multilevel"/>
    <w:tmpl w:val="C2722B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DFB0433"/>
    <w:multiLevelType w:val="multilevel"/>
    <w:tmpl w:val="87F444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F4E5E20"/>
    <w:multiLevelType w:val="multilevel"/>
    <w:tmpl w:val="5FB2C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41634217"/>
    <w:multiLevelType w:val="multilevel"/>
    <w:tmpl w:val="3D7C16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nsid w:val="49591110"/>
    <w:multiLevelType w:val="multilevel"/>
    <w:tmpl w:val="B05E78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1C94A84"/>
    <w:multiLevelType w:val="multilevel"/>
    <w:tmpl w:val="C26AE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55B3A58"/>
    <w:multiLevelType w:val="multilevel"/>
    <w:tmpl w:val="E9CCC5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55B24DC2"/>
    <w:multiLevelType w:val="multilevel"/>
    <w:tmpl w:val="82F09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586C6F5C"/>
    <w:multiLevelType w:val="multilevel"/>
    <w:tmpl w:val="F1E233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4196704"/>
    <w:multiLevelType w:val="multilevel"/>
    <w:tmpl w:val="AF4681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64497EF7"/>
    <w:multiLevelType w:val="multilevel"/>
    <w:tmpl w:val="26F8761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nsid w:val="6BC9571D"/>
    <w:multiLevelType w:val="multilevel"/>
    <w:tmpl w:val="68F26C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77CB05EB"/>
    <w:multiLevelType w:val="multilevel"/>
    <w:tmpl w:val="8584B4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21"/>
  </w:num>
  <w:num w:numId="5">
    <w:abstractNumId w:val="2"/>
  </w:num>
  <w:num w:numId="6">
    <w:abstractNumId w:val="0"/>
  </w:num>
  <w:num w:numId="7">
    <w:abstractNumId w:val="16"/>
  </w:num>
  <w:num w:numId="8">
    <w:abstractNumId w:val="15"/>
  </w:num>
  <w:num w:numId="9">
    <w:abstractNumId w:val="6"/>
  </w:num>
  <w:num w:numId="10">
    <w:abstractNumId w:val="13"/>
  </w:num>
  <w:num w:numId="11">
    <w:abstractNumId w:val="7"/>
  </w:num>
  <w:num w:numId="12">
    <w:abstractNumId w:val="12"/>
  </w:num>
  <w:num w:numId="13">
    <w:abstractNumId w:val="20"/>
  </w:num>
  <w:num w:numId="14">
    <w:abstractNumId w:val="19"/>
  </w:num>
  <w:num w:numId="15">
    <w:abstractNumId w:val="1"/>
  </w:num>
  <w:num w:numId="16">
    <w:abstractNumId w:val="8"/>
  </w:num>
  <w:num w:numId="17">
    <w:abstractNumId w:val="17"/>
  </w:num>
  <w:num w:numId="18">
    <w:abstractNumId w:val="10"/>
  </w:num>
  <w:num w:numId="19">
    <w:abstractNumId w:val="24"/>
  </w:num>
  <w:num w:numId="20">
    <w:abstractNumId w:val="11"/>
  </w:num>
  <w:num w:numId="21">
    <w:abstractNumId w:val="23"/>
  </w:num>
  <w:num w:numId="22">
    <w:abstractNumId w:val="25"/>
  </w:num>
  <w:num w:numId="23">
    <w:abstractNumId w:val="22"/>
  </w:num>
  <w:num w:numId="24">
    <w:abstractNumId w:val="4"/>
  </w:num>
  <w:num w:numId="25">
    <w:abstractNumId w:val="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3DDE"/>
    <w:rsid w:val="007F1A66"/>
    <w:rsid w:val="00D32F12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4B565C"/>
        <w:sz w:val="22"/>
        <w:szCs w:val="22"/>
        <w:lang w:val="et-EE" w:eastAsia="et-EE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</w:style>
  <w:style w:type="paragraph" w:styleId="Pealkiri1">
    <w:name w:val="heading 1"/>
    <w:basedOn w:val="Normaallaad"/>
    <w:next w:val="Normaallaad"/>
    <w:pPr>
      <w:spacing w:line="360" w:lineRule="auto"/>
      <w:outlineLvl w:val="0"/>
    </w:pPr>
    <w:rPr>
      <w:rFonts w:ascii="Antic Slab" w:eastAsia="Antic Slab" w:hAnsi="Antic Slab" w:cs="Antic Slab"/>
      <w:b/>
      <w:color w:val="60C3DA"/>
      <w:sz w:val="48"/>
      <w:szCs w:val="48"/>
    </w:rPr>
  </w:style>
  <w:style w:type="paragraph" w:styleId="Pealkiri2">
    <w:name w:val="heading 2"/>
    <w:basedOn w:val="Normaallaad"/>
    <w:next w:val="Normaallaad"/>
    <w:pPr>
      <w:spacing w:line="360" w:lineRule="auto"/>
      <w:outlineLvl w:val="1"/>
    </w:pPr>
    <w:rPr>
      <w:rFonts w:ascii="Antic Slab" w:eastAsia="Antic Slab" w:hAnsi="Antic Slab" w:cs="Antic Slab"/>
      <w:b/>
      <w:color w:val="E20075"/>
      <w:sz w:val="32"/>
      <w:szCs w:val="32"/>
    </w:rPr>
  </w:style>
  <w:style w:type="paragraph" w:styleId="Pealkiri3">
    <w:name w:val="heading 3"/>
    <w:basedOn w:val="Normaallaad"/>
    <w:next w:val="Normaallaad"/>
    <w:pPr>
      <w:outlineLvl w:val="2"/>
    </w:pPr>
    <w:rPr>
      <w:rFonts w:ascii="Antic Slab" w:eastAsia="Antic Slab" w:hAnsi="Antic Slab" w:cs="Antic Slab"/>
      <w:b/>
      <w:color w:val="95C11E"/>
    </w:rPr>
  </w:style>
  <w:style w:type="paragraph" w:styleId="Pealkiri4">
    <w:name w:val="heading 4"/>
    <w:basedOn w:val="Normaallaad"/>
    <w:next w:val="Normaallaad"/>
    <w:pPr>
      <w:spacing w:before="240" w:after="40"/>
      <w:outlineLvl w:val="3"/>
    </w:pPr>
    <w:rPr>
      <w:b/>
      <w:i/>
      <w:color w:val="FF9900"/>
    </w:rPr>
  </w:style>
  <w:style w:type="paragraph" w:styleId="Pealkiri5">
    <w:name w:val="heading 5"/>
    <w:basedOn w:val="Normaallaad"/>
    <w:next w:val="Normaallaad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Pealkiri6">
    <w:name w:val="heading 6"/>
    <w:basedOn w:val="Normaallaad"/>
    <w:next w:val="Normaallaad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itel">
    <w:name w:val="Title"/>
    <w:basedOn w:val="Normaallaad"/>
    <w:next w:val="Normaallaad"/>
    <w:rPr>
      <w:rFonts w:ascii="Antic Slab" w:eastAsia="Antic Slab" w:hAnsi="Antic Slab" w:cs="Antic Slab"/>
      <w:b/>
      <w:color w:val="FF9900"/>
      <w:sz w:val="72"/>
      <w:szCs w:val="72"/>
    </w:rPr>
  </w:style>
  <w:style w:type="paragraph" w:styleId="Alapealkiri">
    <w:name w:val="Subtitle"/>
    <w:basedOn w:val="Normaallaad"/>
    <w:next w:val="Normaallaad"/>
    <w:rPr>
      <w:rFonts w:ascii="Antic Slab" w:eastAsia="Antic Slab" w:hAnsi="Antic Slab" w:cs="Antic Slab"/>
      <w:b/>
      <w:color w:val="95C11E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D32F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D32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4B565C"/>
        <w:sz w:val="22"/>
        <w:szCs w:val="22"/>
        <w:lang w:val="et-EE" w:eastAsia="et-EE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</w:style>
  <w:style w:type="paragraph" w:styleId="Pealkiri1">
    <w:name w:val="heading 1"/>
    <w:basedOn w:val="Normaallaad"/>
    <w:next w:val="Normaallaad"/>
    <w:pPr>
      <w:spacing w:line="360" w:lineRule="auto"/>
      <w:outlineLvl w:val="0"/>
    </w:pPr>
    <w:rPr>
      <w:rFonts w:ascii="Antic Slab" w:eastAsia="Antic Slab" w:hAnsi="Antic Slab" w:cs="Antic Slab"/>
      <w:b/>
      <w:color w:val="60C3DA"/>
      <w:sz w:val="48"/>
      <w:szCs w:val="48"/>
    </w:rPr>
  </w:style>
  <w:style w:type="paragraph" w:styleId="Pealkiri2">
    <w:name w:val="heading 2"/>
    <w:basedOn w:val="Normaallaad"/>
    <w:next w:val="Normaallaad"/>
    <w:pPr>
      <w:spacing w:line="360" w:lineRule="auto"/>
      <w:outlineLvl w:val="1"/>
    </w:pPr>
    <w:rPr>
      <w:rFonts w:ascii="Antic Slab" w:eastAsia="Antic Slab" w:hAnsi="Antic Slab" w:cs="Antic Slab"/>
      <w:b/>
      <w:color w:val="E20075"/>
      <w:sz w:val="32"/>
      <w:szCs w:val="32"/>
    </w:rPr>
  </w:style>
  <w:style w:type="paragraph" w:styleId="Pealkiri3">
    <w:name w:val="heading 3"/>
    <w:basedOn w:val="Normaallaad"/>
    <w:next w:val="Normaallaad"/>
    <w:pPr>
      <w:outlineLvl w:val="2"/>
    </w:pPr>
    <w:rPr>
      <w:rFonts w:ascii="Antic Slab" w:eastAsia="Antic Slab" w:hAnsi="Antic Slab" w:cs="Antic Slab"/>
      <w:b/>
      <w:color w:val="95C11E"/>
    </w:rPr>
  </w:style>
  <w:style w:type="paragraph" w:styleId="Pealkiri4">
    <w:name w:val="heading 4"/>
    <w:basedOn w:val="Normaallaad"/>
    <w:next w:val="Normaallaad"/>
    <w:pPr>
      <w:spacing w:before="240" w:after="40"/>
      <w:outlineLvl w:val="3"/>
    </w:pPr>
    <w:rPr>
      <w:b/>
      <w:i/>
      <w:color w:val="FF9900"/>
    </w:rPr>
  </w:style>
  <w:style w:type="paragraph" w:styleId="Pealkiri5">
    <w:name w:val="heading 5"/>
    <w:basedOn w:val="Normaallaad"/>
    <w:next w:val="Normaallaad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Pealkiri6">
    <w:name w:val="heading 6"/>
    <w:basedOn w:val="Normaallaad"/>
    <w:next w:val="Normaallaad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itel">
    <w:name w:val="Title"/>
    <w:basedOn w:val="Normaallaad"/>
    <w:next w:val="Normaallaad"/>
    <w:rPr>
      <w:rFonts w:ascii="Antic Slab" w:eastAsia="Antic Slab" w:hAnsi="Antic Slab" w:cs="Antic Slab"/>
      <w:b/>
      <w:color w:val="FF9900"/>
      <w:sz w:val="72"/>
      <w:szCs w:val="72"/>
    </w:rPr>
  </w:style>
  <w:style w:type="paragraph" w:styleId="Alapealkiri">
    <w:name w:val="Subtitle"/>
    <w:basedOn w:val="Normaallaad"/>
    <w:next w:val="Normaallaad"/>
    <w:rPr>
      <w:rFonts w:ascii="Antic Slab" w:eastAsia="Antic Slab" w:hAnsi="Antic Slab" w:cs="Antic Slab"/>
      <w:b/>
      <w:color w:val="95C11E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D32F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D32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riigiteenused.ee/api/all/d0987ad0-9b61-412b-ad0d-2890a7b5fcda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riigiteenused.ee/api/et/all/d0987ad0-9b61-412b-ad0d-2890a7b5fcd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rupal.org/requirements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riigiteenused.ee/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riigiteenused.ee/api/et/all/tarbijakaitseame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hefanclub.co.za/how-to/how-install-memcached-on-ubuntu-for-drupal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www.drupal.org/requirements/php" TargetMode="External"/><Relationship Id="rId19" Type="http://schemas.openxmlformats.org/officeDocument/2006/relationships/hyperlink" Target="http://www.riigiteenused.ee/api/et/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3824</Words>
  <Characters>22185</Characters>
  <Application>Microsoft Office Word</Application>
  <DocSecurity>0</DocSecurity>
  <Lines>184</Lines>
  <Paragraphs>51</Paragraphs>
  <ScaleCrop>false</ScaleCrop>
  <HeadingPairs>
    <vt:vector size="2" baseType="variant">
      <vt:variant>
        <vt:lpstr>Tiitel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Risto Hinno</dc:creator>
  <cp:lastModifiedBy>Risto Hinno</cp:lastModifiedBy>
  <cp:revision>2</cp:revision>
  <dcterms:created xsi:type="dcterms:W3CDTF">2015-12-23T07:09:00Z</dcterms:created>
  <dcterms:modified xsi:type="dcterms:W3CDTF">2015-12-23T07:09:00Z</dcterms:modified>
</cp:coreProperties>
</file>