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"/>
        <w:gridCol w:w="3225"/>
        <w:gridCol w:w="3438"/>
        <w:gridCol w:w="2610"/>
      </w:tblGrid>
      <w:tr w:rsidR="00092B47" w14:paraId="71B18732" w14:textId="77777777" w:rsidTr="00092B47">
        <w:trPr>
          <w:trHeight w:val="649"/>
        </w:trPr>
        <w:tc>
          <w:tcPr>
            <w:tcW w:w="4194" w:type="dxa"/>
            <w:gridSpan w:val="2"/>
            <w:shd w:val="clear" w:color="auto" w:fill="ED0000"/>
          </w:tcPr>
          <w:p w14:paraId="7706F8F3" w14:textId="77777777" w:rsidR="00092B47" w:rsidRDefault="00092B47">
            <w:pPr>
              <w:pStyle w:val="TableParagraph"/>
              <w:spacing w:before="49"/>
              <w:ind w:left="107" w:right="100"/>
              <w:rPr>
                <w:b/>
                <w:color w:val="FFFFFF"/>
              </w:rPr>
            </w:pPr>
          </w:p>
        </w:tc>
        <w:tc>
          <w:tcPr>
            <w:tcW w:w="6048" w:type="dxa"/>
            <w:gridSpan w:val="2"/>
            <w:shd w:val="clear" w:color="auto" w:fill="ED0000"/>
          </w:tcPr>
          <w:p w14:paraId="513ECFAA" w14:textId="386ADF58" w:rsidR="00092B47" w:rsidRDefault="00092B47">
            <w:pPr>
              <w:pStyle w:val="TableParagraph"/>
              <w:spacing w:before="49"/>
              <w:ind w:left="107" w:right="100"/>
              <w:rPr>
                <w:b/>
              </w:rPr>
            </w:pPr>
            <w:r>
              <w:rPr>
                <w:b/>
                <w:color w:val="FFFFFF"/>
              </w:rPr>
              <w:t>MINGGU</w:t>
            </w:r>
            <w:r>
              <w:rPr>
                <w:b/>
                <w:color w:val="FFFFFF"/>
                <w:spacing w:val="30"/>
              </w:rPr>
              <w:t xml:space="preserve"> </w:t>
            </w:r>
            <w:r>
              <w:rPr>
                <w:b/>
                <w:color w:val="FFFFFF"/>
              </w:rPr>
              <w:t>1</w:t>
            </w:r>
            <w:r>
              <w:rPr>
                <w:b/>
                <w:color w:val="FFFFFF"/>
                <w:spacing w:val="31"/>
              </w:rPr>
              <w:t xml:space="preserve"> </w:t>
            </w:r>
            <w:r>
              <w:rPr>
                <w:b/>
                <w:color w:val="FFFFFF"/>
              </w:rPr>
              <w:t>:</w:t>
            </w:r>
            <w:r>
              <w:rPr>
                <w:b/>
                <w:color w:val="FFFFFF"/>
                <w:spacing w:val="30"/>
              </w:rPr>
              <w:t xml:space="preserve"> </w:t>
            </w:r>
            <w:r>
              <w:rPr>
                <w:b/>
                <w:color w:val="FFFFFF"/>
              </w:rPr>
              <w:t>KENALI</w:t>
            </w:r>
            <w:r>
              <w:rPr>
                <w:b/>
                <w:color w:val="FFFFFF"/>
                <w:spacing w:val="32"/>
              </w:rPr>
              <w:t xml:space="preserve"> </w:t>
            </w:r>
            <w:r>
              <w:rPr>
                <w:b/>
                <w:color w:val="FFFFFF"/>
              </w:rPr>
              <w:t>BAHAYA</w:t>
            </w:r>
            <w:r>
              <w:rPr>
                <w:b/>
                <w:color w:val="FFFFFF"/>
                <w:spacing w:val="30"/>
              </w:rPr>
              <w:t xml:space="preserve"> </w:t>
            </w:r>
            <w:r>
              <w:rPr>
                <w:b/>
                <w:color w:val="FFFFFF"/>
              </w:rPr>
              <w:t>LISTRIK</w:t>
            </w:r>
            <w:r>
              <w:rPr>
                <w:b/>
                <w:color w:val="FFFFFF"/>
                <w:spacing w:val="30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32"/>
              </w:rPr>
              <w:t xml:space="preserve"> </w:t>
            </w:r>
            <w:r>
              <w:rPr>
                <w:b/>
                <w:color w:val="FFFFFF"/>
              </w:rPr>
              <w:t>BERTINDAKLAH</w:t>
            </w:r>
            <w:r>
              <w:rPr>
                <w:b/>
                <w:color w:val="FFFFFF"/>
                <w:spacing w:val="29"/>
              </w:rPr>
              <w:t xml:space="preserve"> </w:t>
            </w:r>
            <w:r>
              <w:rPr>
                <w:b/>
                <w:color w:val="FFFFFF"/>
              </w:rPr>
              <w:t>DENGAN</w:t>
            </w:r>
            <w:r>
              <w:rPr>
                <w:b/>
                <w:color w:val="FFFFFF"/>
                <w:spacing w:val="30"/>
              </w:rPr>
              <w:t xml:space="preserve"> </w:t>
            </w:r>
            <w:r>
              <w:rPr>
                <w:b/>
                <w:color w:val="FFFFFF"/>
              </w:rPr>
              <w:t>BENAR</w:t>
            </w:r>
            <w:r>
              <w:rPr>
                <w:b/>
                <w:color w:val="FFFFFF"/>
                <w:spacing w:val="30"/>
              </w:rPr>
              <w:t xml:space="preserve"> </w:t>
            </w:r>
            <w:r>
              <w:rPr>
                <w:b/>
                <w:color w:val="FFFFFF"/>
              </w:rPr>
              <w:t>PADA</w:t>
            </w:r>
            <w:r>
              <w:rPr>
                <w:b/>
                <w:color w:val="FFFFFF"/>
                <w:spacing w:val="-52"/>
              </w:rPr>
              <w:t xml:space="preserve"> </w:t>
            </w:r>
            <w:r>
              <w:rPr>
                <w:b/>
                <w:color w:val="FFFFFF"/>
              </w:rPr>
              <w:t>KEADAAN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DARURAT</w:t>
            </w:r>
          </w:p>
        </w:tc>
      </w:tr>
      <w:tr w:rsidR="00092B47" w14:paraId="69DB5687" w14:textId="6189809B" w:rsidTr="00092B47">
        <w:trPr>
          <w:trHeight w:val="4490"/>
        </w:trPr>
        <w:tc>
          <w:tcPr>
            <w:tcW w:w="969" w:type="dxa"/>
          </w:tcPr>
          <w:p w14:paraId="429C6C38" w14:textId="77777777" w:rsidR="00092B47" w:rsidRDefault="00092B47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01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  <w:gridSpan w:val="2"/>
          </w:tcPr>
          <w:p w14:paraId="05F07F48" w14:textId="77777777" w:rsidR="00092B47" w:rsidRDefault="00092B47">
            <w:pPr>
              <w:pStyle w:val="TableParagraph"/>
              <w:spacing w:line="231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Lesson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Learn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:</w:t>
            </w:r>
          </w:p>
          <w:p w14:paraId="764FA5F3" w14:textId="77777777" w:rsidR="00092B47" w:rsidRDefault="00092B47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689E4F57" w14:textId="77777777" w:rsidR="00092B47" w:rsidRDefault="00092B47" w:rsidP="00092B47">
            <w:pPr>
              <w:pStyle w:val="TableParagraph"/>
              <w:ind w:right="1796"/>
              <w:rPr>
                <w:b/>
                <w:sz w:val="20"/>
              </w:rPr>
            </w:pPr>
            <w:r>
              <w:rPr>
                <w:b/>
                <w:sz w:val="20"/>
              </w:rPr>
              <w:t>SEORANG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JUNIOR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TEKNISI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TERSENGAT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</w:p>
          <w:p w14:paraId="1C56A462" w14:textId="77777777" w:rsidR="00092B47" w:rsidRDefault="00092B47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14:paraId="42ED0D08" w14:textId="77777777" w:rsidR="00092B47" w:rsidRDefault="00092B47">
            <w:pPr>
              <w:pStyle w:val="TableParagraph"/>
              <w:ind w:right="180"/>
              <w:rPr>
                <w:sz w:val="20"/>
              </w:rPr>
            </w:pPr>
            <w:r>
              <w:rPr>
                <w:sz w:val="20"/>
              </w:rPr>
              <w:t>Pada tanggal 8 September 2021 sekitar pukul 15:20 WITA, seorang junior teknisi (korban) dari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PT. MKN bersama tiga pekerja lainnya berencana merapikan kabel telekomunikasi. Dua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 telah menyiapkan tangga di tiang kabel telekomunikasi yang akan digunakan,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sementara pekerja lainnya berdiri di dekat gazebo. Saat merapikan kabel telekomunikasi,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korban tersengat listrik dan meninggal dunia. Kejadian ini segera dilaporkan kepada Kepala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Inspektur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meskipun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dikategorikan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sebagai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Insiden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Pertambangan.</w:t>
            </w:r>
          </w:p>
          <w:p w14:paraId="1B19C60C" w14:textId="77777777" w:rsidR="00092B47" w:rsidRDefault="00092B47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14:paraId="46CF818B" w14:textId="77777777" w:rsidR="00092B47" w:rsidRDefault="00092B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Berikut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critical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Factor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kejadian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</w:p>
          <w:p w14:paraId="21A97A67" w14:textId="77777777" w:rsidR="00092B47" w:rsidRDefault="00092B47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4" w:line="237" w:lineRule="auto"/>
              <w:ind w:right="14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Korban mengetahui bahwa ada jaringan listrik di bawah jaringan telekomunikasi tak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setelah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memanjat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telepon,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tetapi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menghentikan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pekerjaannya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(isolasi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listrik).</w:t>
            </w:r>
          </w:p>
          <w:p w14:paraId="7DC99123" w14:textId="77777777" w:rsidR="00092B47" w:rsidRDefault="00092B47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  <w:tab w:val="left" w:pos="829"/>
              </w:tabs>
              <w:spacing w:before="3"/>
              <w:ind w:right="924"/>
              <w:rPr>
                <w:rFonts w:ascii="Symbol" w:hAnsi="Symbol"/>
              </w:rPr>
            </w:pPr>
            <w:r>
              <w:rPr>
                <w:sz w:val="20"/>
              </w:rPr>
              <w:t>Posisi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bawah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telekomunikasi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standar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PUIL2000</w:t>
            </w:r>
          </w:p>
          <w:p w14:paraId="38D1F61C" w14:textId="77777777" w:rsidR="00092B47" w:rsidRDefault="00092B47" w:rsidP="00092B47"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Laporan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</w:tc>
        <w:tc>
          <w:tcPr>
            <w:tcW w:w="2610" w:type="dxa"/>
          </w:tcPr>
          <w:p w14:paraId="73179DBC" w14:textId="77777777" w:rsidR="00092B47" w:rsidRDefault="00092B47">
            <w:pPr>
              <w:pStyle w:val="TableParagraph"/>
              <w:spacing w:line="231" w:lineRule="exact"/>
              <w:rPr>
                <w:i/>
                <w:sz w:val="20"/>
              </w:rPr>
            </w:pPr>
          </w:p>
        </w:tc>
      </w:tr>
      <w:tr w:rsidR="00092B47" w14:paraId="48855A2F" w14:textId="6C0B36EC" w:rsidTr="00092B47">
        <w:trPr>
          <w:trHeight w:val="1732"/>
        </w:trPr>
        <w:tc>
          <w:tcPr>
            <w:tcW w:w="969" w:type="dxa"/>
          </w:tcPr>
          <w:p w14:paraId="1E936864" w14:textId="77777777" w:rsidR="00092B47" w:rsidRDefault="00092B47">
            <w:pPr>
              <w:pStyle w:val="TableParagraph"/>
              <w:spacing w:line="255" w:lineRule="exact"/>
              <w:ind w:left="107"/>
              <w:rPr>
                <w:b/>
              </w:rPr>
            </w:pPr>
            <w:r>
              <w:rPr>
                <w:b/>
              </w:rPr>
              <w:t>02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  <w:gridSpan w:val="2"/>
          </w:tcPr>
          <w:p w14:paraId="181874A9" w14:textId="77777777" w:rsidR="00092B47" w:rsidRDefault="00092B4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Bahaya Listrik</w:t>
            </w:r>
          </w:p>
          <w:p w14:paraId="7D4030F0" w14:textId="77777777" w:rsidR="00092B47" w:rsidRDefault="00092B47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Bahaya listrik saat akan melakukan pekerjaan yang langsung berhubungan atau di daerah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dekat listrik. Pekerjaan yang berhubungan atau di daerah dekat listrik harus dilakukan 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 prosedur kerja aman. Apabila prosedur kerja aman belum ada, maka harus 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sebuah analisis keselamatan kerja (JSA), sehingga bahaya-bahaya yang berhubungan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dekat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dikenali,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dievaluasi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dikendalikan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</w:p>
          <w:p w14:paraId="1DF26255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kejadian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berhubungan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</w:p>
          <w:p w14:paraId="4EFA0736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608FDF73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8195C6E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777B074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22A25436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</w:tc>
        <w:tc>
          <w:tcPr>
            <w:tcW w:w="2610" w:type="dxa"/>
          </w:tcPr>
          <w:p w14:paraId="0546DEDE" w14:textId="77777777" w:rsidR="00092B47" w:rsidRDefault="00092B4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092B47" w14:paraId="1C4A7C61" w14:textId="0AE0AA1E" w:rsidTr="00092B47">
        <w:trPr>
          <w:trHeight w:val="1483"/>
        </w:trPr>
        <w:tc>
          <w:tcPr>
            <w:tcW w:w="969" w:type="dxa"/>
          </w:tcPr>
          <w:p w14:paraId="3EE18A40" w14:textId="77777777" w:rsidR="00092B47" w:rsidRDefault="00092B47">
            <w:pPr>
              <w:pStyle w:val="TableParagraph"/>
              <w:spacing w:line="255" w:lineRule="exact"/>
              <w:ind w:left="107"/>
              <w:rPr>
                <w:b/>
              </w:rPr>
            </w:pPr>
            <w:r>
              <w:rPr>
                <w:b/>
              </w:rPr>
              <w:t>03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  <w:gridSpan w:val="2"/>
          </w:tcPr>
          <w:p w14:paraId="6D819689" w14:textId="77777777" w:rsidR="00092B47" w:rsidRDefault="00092B47">
            <w:pPr>
              <w:pStyle w:val="TableParagraph"/>
              <w:spacing w:line="23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memerlukan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inspeksi.</w:t>
            </w:r>
          </w:p>
          <w:p w14:paraId="1F78E515" w14:textId="77777777" w:rsidR="00092B47" w:rsidRDefault="00092B47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Kenali peralatan listrik yang memerlukan inspeksi. Menurut Elemen Pencegahan 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Fatal 2.21 peralatan listrik yang memerlukan inspeksi secara rutin petugas kelistrikan adalah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 ringan, kabel extension heavy duty, mesin las, peralatan tidak bergerak dan unit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pembumian.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Sedangkan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kantor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komputer,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printer,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mesin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fotocopy,</w:t>
            </w:r>
          </w:p>
          <w:p w14:paraId="05541A88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telpon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charger-nya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memerlukan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rutin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kelistrikan.</w:t>
            </w:r>
          </w:p>
          <w:p w14:paraId="097CB3C3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43DB2B8B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225C5E23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6D842704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17189849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7BF90BE6" w14:textId="50009E01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</w:tc>
        <w:tc>
          <w:tcPr>
            <w:tcW w:w="2610" w:type="dxa"/>
          </w:tcPr>
          <w:p w14:paraId="67EAEE9A" w14:textId="77777777" w:rsidR="00092B47" w:rsidRDefault="00092B47">
            <w:pPr>
              <w:pStyle w:val="TableParagraph"/>
              <w:spacing w:line="231" w:lineRule="exact"/>
              <w:jc w:val="both"/>
              <w:rPr>
                <w:b/>
                <w:sz w:val="20"/>
              </w:rPr>
            </w:pPr>
          </w:p>
        </w:tc>
      </w:tr>
      <w:tr w:rsidR="00092B47" w14:paraId="57227B1C" w14:textId="3AD08281" w:rsidTr="00092B47">
        <w:trPr>
          <w:trHeight w:val="1974"/>
        </w:trPr>
        <w:tc>
          <w:tcPr>
            <w:tcW w:w="969" w:type="dxa"/>
          </w:tcPr>
          <w:p w14:paraId="70925899" w14:textId="77777777" w:rsidR="00092B47" w:rsidRDefault="00092B47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04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  <w:gridSpan w:val="2"/>
          </w:tcPr>
          <w:p w14:paraId="395DCABC" w14:textId="77777777" w:rsidR="00092B47" w:rsidRDefault="00092B47">
            <w:pPr>
              <w:pStyle w:val="TableParagraph"/>
              <w:spacing w:line="242" w:lineRule="auto"/>
              <w:ind w:right="35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 bahaya dengan menggunakan Alat Pelindung Diri (APD) yang tidak sesuai untuk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listrik.</w:t>
            </w:r>
          </w:p>
          <w:p w14:paraId="5E377087" w14:textId="77777777" w:rsidR="00092B47" w:rsidRDefault="00092B47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Kenali bahaya dengan mengenakan Alat Pelindung Diri atau APD yang tidak sesuai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 pekerjaan kelistrikan. Di manapun Anda bekerja, perhatikan ketentuan pemakaian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ketentuan.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berpotensi bahaya listrik, kenakan APD yang direkomendasikan misalnya sepatu safety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sarung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tangan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isolator.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Pengenaan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APD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sesuai,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sepatu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olahraga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295CF8F9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  <w:r>
              <w:rPr>
                <w:sz w:val="20"/>
              </w:rPr>
              <w:t>sarung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biasa,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melindungi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pemakainya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tersengat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</w:p>
          <w:p w14:paraId="13CC6D79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630E3CBB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56B249EC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  <w:p w14:paraId="0FE4C9E8" w14:textId="77777777" w:rsidR="00092B47" w:rsidRDefault="00092B47">
            <w:pPr>
              <w:pStyle w:val="TableParagraph"/>
              <w:spacing w:line="239" w:lineRule="exact"/>
              <w:jc w:val="both"/>
              <w:rPr>
                <w:sz w:val="20"/>
              </w:rPr>
            </w:pPr>
          </w:p>
        </w:tc>
        <w:tc>
          <w:tcPr>
            <w:tcW w:w="2610" w:type="dxa"/>
          </w:tcPr>
          <w:p w14:paraId="6C2B72AA" w14:textId="77777777" w:rsidR="00092B47" w:rsidRDefault="00092B47">
            <w:pPr>
              <w:pStyle w:val="TableParagraph"/>
              <w:spacing w:line="242" w:lineRule="auto"/>
              <w:ind w:right="357"/>
              <w:jc w:val="both"/>
              <w:rPr>
                <w:b/>
                <w:sz w:val="20"/>
              </w:rPr>
            </w:pPr>
          </w:p>
        </w:tc>
      </w:tr>
      <w:tr w:rsidR="00092B47" w14:paraId="30FA2CAA" w14:textId="59DAE1DC" w:rsidTr="00092B47">
        <w:trPr>
          <w:trHeight w:val="1980"/>
        </w:trPr>
        <w:tc>
          <w:tcPr>
            <w:tcW w:w="969" w:type="dxa"/>
          </w:tcPr>
          <w:p w14:paraId="60D9B2FE" w14:textId="77777777" w:rsidR="00092B47" w:rsidRDefault="00092B47">
            <w:pPr>
              <w:pStyle w:val="TableParagraph"/>
              <w:spacing w:line="255" w:lineRule="exact"/>
              <w:ind w:left="107"/>
              <w:rPr>
                <w:b/>
              </w:rPr>
            </w:pPr>
            <w:r>
              <w:rPr>
                <w:b/>
              </w:rPr>
              <w:t>05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  <w:gridSpan w:val="2"/>
          </w:tcPr>
          <w:p w14:paraId="1AB4A19A" w14:textId="77777777" w:rsidR="00092B47" w:rsidRDefault="00092B4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perkakas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rusak.</w:t>
            </w:r>
          </w:p>
          <w:p w14:paraId="1EA856EE" w14:textId="77777777" w:rsidR="00092B47" w:rsidRDefault="00092B47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Waspadai bahaya perkakas dan peralatan listrik yang rusak. Perkakas dan peralatan 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rusak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diketahui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lakukan pemeriksaan secara visual pada isolasi kabel, kondisi fisik perkakas dan 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serta grounding apabila material peralatan dari jenis logam. Pasanglah Label Peralatan Rusak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 peralatan 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mengalami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 dan segera panggil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personil yang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setujui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dibidang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kelistrikan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(petugas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kelistrikan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berwenang)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</w:p>
          <w:p w14:paraId="4EB0CE0E" w14:textId="77777777" w:rsidR="00092B47" w:rsidRDefault="00092B47">
            <w:pPr>
              <w:pStyle w:val="TableParagraph"/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menindaklanjutinya.</w:t>
            </w:r>
          </w:p>
          <w:p w14:paraId="29AE8691" w14:textId="77777777" w:rsidR="00092B47" w:rsidRDefault="00092B47">
            <w:pPr>
              <w:pStyle w:val="TableParagraph"/>
              <w:spacing w:line="238" w:lineRule="exact"/>
              <w:rPr>
                <w:sz w:val="20"/>
              </w:rPr>
            </w:pPr>
          </w:p>
          <w:p w14:paraId="2192C22F" w14:textId="77777777" w:rsidR="00092B47" w:rsidRDefault="00092B47">
            <w:pPr>
              <w:pStyle w:val="TableParagraph"/>
              <w:spacing w:line="238" w:lineRule="exact"/>
              <w:rPr>
                <w:sz w:val="20"/>
              </w:rPr>
            </w:pPr>
          </w:p>
          <w:p w14:paraId="56C1DF2E" w14:textId="77777777" w:rsidR="00092B47" w:rsidRDefault="00092B47">
            <w:pPr>
              <w:pStyle w:val="TableParagraph"/>
              <w:spacing w:line="238" w:lineRule="exact"/>
              <w:rPr>
                <w:sz w:val="20"/>
              </w:rPr>
            </w:pPr>
          </w:p>
          <w:p w14:paraId="044562E5" w14:textId="77777777" w:rsidR="00092B47" w:rsidRDefault="00092B47">
            <w:pPr>
              <w:pStyle w:val="TableParagraph"/>
              <w:spacing w:line="238" w:lineRule="exact"/>
              <w:rPr>
                <w:sz w:val="20"/>
              </w:rPr>
            </w:pPr>
          </w:p>
          <w:p w14:paraId="1AA72DCA" w14:textId="77777777" w:rsidR="00092B47" w:rsidRDefault="00092B47">
            <w:pPr>
              <w:pStyle w:val="TableParagraph"/>
              <w:spacing w:line="238" w:lineRule="exact"/>
              <w:rPr>
                <w:sz w:val="20"/>
              </w:rPr>
            </w:pPr>
          </w:p>
          <w:p w14:paraId="3B1BB4F7" w14:textId="77777777" w:rsidR="00092B47" w:rsidRDefault="00092B47">
            <w:pPr>
              <w:pStyle w:val="TableParagraph"/>
              <w:spacing w:line="238" w:lineRule="exact"/>
              <w:rPr>
                <w:sz w:val="20"/>
              </w:rPr>
            </w:pPr>
          </w:p>
        </w:tc>
        <w:tc>
          <w:tcPr>
            <w:tcW w:w="2610" w:type="dxa"/>
          </w:tcPr>
          <w:p w14:paraId="3D17A9BC" w14:textId="77777777" w:rsidR="00092B47" w:rsidRDefault="00092B4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  <w:tr w:rsidR="00092B47" w14:paraId="3EFADCF2" w14:textId="4FD771F4" w:rsidTr="00092B47">
        <w:trPr>
          <w:trHeight w:val="1509"/>
        </w:trPr>
        <w:tc>
          <w:tcPr>
            <w:tcW w:w="969" w:type="dxa"/>
          </w:tcPr>
          <w:p w14:paraId="089053CC" w14:textId="77777777" w:rsidR="00092B47" w:rsidRDefault="00092B47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06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  <w:gridSpan w:val="2"/>
          </w:tcPr>
          <w:p w14:paraId="23EB6B03" w14:textId="77777777" w:rsidR="00092B47" w:rsidRDefault="00092B4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bagian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terbuka.</w:t>
            </w:r>
          </w:p>
          <w:p w14:paraId="256231EB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Waspadai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terbuka.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terbuka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distribusi atau panel pompa di tambang, sangat berbahaya karena bisa mencelakai orang 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 menyebabkan kebakaran akibat arus pendek. Jika Anda menemukan bagian jaringan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listrik 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terbuka,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laporkan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atasan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agar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ditindaklanjuti.</w:t>
            </w:r>
          </w:p>
          <w:p w14:paraId="038AA3FC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3A40A236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61B083F7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267DFE24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630A18FA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140BC065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429422C6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48ACB24B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  <w:p w14:paraId="19752AE2" w14:textId="77777777" w:rsidR="00092B47" w:rsidRDefault="00092B47">
            <w:pPr>
              <w:pStyle w:val="TableParagraph"/>
              <w:ind w:right="100"/>
              <w:jc w:val="both"/>
              <w:rPr>
                <w:sz w:val="20"/>
              </w:rPr>
            </w:pPr>
          </w:p>
        </w:tc>
        <w:tc>
          <w:tcPr>
            <w:tcW w:w="2610" w:type="dxa"/>
          </w:tcPr>
          <w:p w14:paraId="173B839F" w14:textId="77777777" w:rsidR="00092B47" w:rsidRDefault="00092B47">
            <w:pPr>
              <w:pStyle w:val="TableParagraph"/>
              <w:spacing w:line="230" w:lineRule="exact"/>
              <w:jc w:val="both"/>
              <w:rPr>
                <w:b/>
                <w:sz w:val="20"/>
              </w:rPr>
            </w:pPr>
          </w:p>
        </w:tc>
      </w:tr>
    </w:tbl>
    <w:p w14:paraId="38FAF646" w14:textId="77777777" w:rsidR="004D4FD4" w:rsidRDefault="004D4FD4">
      <w:pPr>
        <w:jc w:val="both"/>
        <w:rPr>
          <w:sz w:val="20"/>
        </w:rPr>
        <w:sectPr w:rsidR="004D4FD4">
          <w:headerReference w:type="default" r:id="rId7"/>
          <w:type w:val="continuous"/>
          <w:pgSz w:w="11910" w:h="16840"/>
          <w:pgMar w:top="2260" w:right="780" w:bottom="280" w:left="700" w:header="492" w:footer="720" w:gutter="0"/>
          <w:pgNumType w:start="1"/>
          <w:cols w:space="720"/>
        </w:sectPr>
      </w:pPr>
    </w:p>
    <w:tbl>
      <w:tblPr>
        <w:tblW w:w="1033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6660"/>
        <w:gridCol w:w="2700"/>
      </w:tblGrid>
      <w:tr w:rsidR="00092B47" w14:paraId="0C1EE93C" w14:textId="0864992C" w:rsidTr="00092B47">
        <w:trPr>
          <w:trHeight w:val="3223"/>
        </w:trPr>
        <w:tc>
          <w:tcPr>
            <w:tcW w:w="972" w:type="dxa"/>
          </w:tcPr>
          <w:p w14:paraId="0EC6A46A" w14:textId="77777777" w:rsidR="00092B47" w:rsidRDefault="00092B47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07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759E26D5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jaringan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kelebihan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muatan/beban.</w:t>
            </w:r>
          </w:p>
          <w:p w14:paraId="4F44BFA6" w14:textId="77777777" w:rsidR="00092B47" w:rsidRDefault="00092B47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Waspadai bahaya jaringan yang kelebihan muatan atau beban. Kelebihan beban atau muatan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biasanya ditandai dengan </w:t>
            </w:r>
            <w:r>
              <w:rPr>
                <w:i/>
                <w:sz w:val="20"/>
              </w:rPr>
              <w:t xml:space="preserve">trip </w:t>
            </w:r>
            <w:r>
              <w:rPr>
                <w:sz w:val="20"/>
              </w:rPr>
              <w:t xml:space="preserve">pada jaringan itu. Bahaya kelebihan beban terjadi bila </w:t>
            </w:r>
            <w:r>
              <w:rPr>
                <w:i/>
                <w:sz w:val="20"/>
              </w:rPr>
              <w:t>circuit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breaker </w:t>
            </w:r>
            <w:r>
              <w:rPr>
                <w:sz w:val="20"/>
              </w:rPr>
              <w:t xml:space="preserve">dan </w:t>
            </w:r>
            <w:r>
              <w:rPr>
                <w:i/>
                <w:sz w:val="20"/>
              </w:rPr>
              <w:t>setting</w:t>
            </w:r>
            <w:r>
              <w:rPr>
                <w:sz w:val="20"/>
              </w:rPr>
              <w:t>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lebih besar daripada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kapasitas asesoris yang terpasang pada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jaringan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itu. Bila kondisi ini terjadi maka jaringan tidak akan mengalami </w:t>
            </w:r>
            <w:r>
              <w:rPr>
                <w:i/>
                <w:sz w:val="20"/>
              </w:rPr>
              <w:t xml:space="preserve">trip </w:t>
            </w:r>
            <w:r>
              <w:rPr>
                <w:sz w:val="20"/>
              </w:rPr>
              <w:t>tetapi resiko kebakaran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 dapat terjadi. Oleh karena itu, bila gejala – gejala kelebihan beban terdeteksi, matikan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jaringan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laporkan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kelistrikan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berwenang.</w:t>
            </w:r>
          </w:p>
          <w:p w14:paraId="1B793054" w14:textId="77777777" w:rsidR="00092B47" w:rsidRDefault="00092B47">
            <w:pPr>
              <w:pStyle w:val="TableParagraph"/>
              <w:spacing w:before="7"/>
              <w:ind w:left="0"/>
              <w:rPr>
                <w:rFonts w:ascii="Times New Roman"/>
                <w:sz w:val="21"/>
              </w:rPr>
            </w:pPr>
          </w:p>
          <w:p w14:paraId="133FC502" w14:textId="77777777" w:rsidR="00092B47" w:rsidRDefault="00092B47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Mematikan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sudah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meminimalisir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kebakaran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overheat</w:t>
            </w:r>
            <w:r>
              <w:rPr>
                <w:sz w:val="20"/>
              </w:rPr>
              <w:t>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bahkan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memperpanjang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mencabutnya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kapan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memungkinkan,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selalu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cabut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stekernya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meninggalkannya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</w:p>
          <w:p w14:paraId="1075A3F0" w14:textId="77777777" w:rsidR="00092B47" w:rsidRDefault="00092B47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lama.</w:t>
            </w:r>
          </w:p>
        </w:tc>
        <w:tc>
          <w:tcPr>
            <w:tcW w:w="2700" w:type="dxa"/>
          </w:tcPr>
          <w:p w14:paraId="1654E21D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92B47" w14:paraId="36B30173" w14:textId="51731DB1" w:rsidTr="00092B47">
        <w:trPr>
          <w:trHeight w:val="1485"/>
        </w:trPr>
        <w:tc>
          <w:tcPr>
            <w:tcW w:w="972" w:type="dxa"/>
          </w:tcPr>
          <w:p w14:paraId="18E65B5F" w14:textId="77777777" w:rsidR="00092B47" w:rsidRDefault="00092B4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08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584C044E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genangan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air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jika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terjadi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kebakaran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listrik.</w:t>
            </w:r>
          </w:p>
          <w:p w14:paraId="774E1866" w14:textId="77777777" w:rsidR="00092B47" w:rsidRDefault="00092B47">
            <w:pPr>
              <w:pStyle w:val="TableParagraph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Waspadai genangan air jika terjadi kebakaran listrik. Hindari berdiri pada genangan air 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waktu kebakaran terjadi, karena kita tidak tahu apakah genangan air teraliri arus listrik 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tidak.</w:t>
            </w:r>
          </w:p>
          <w:p w14:paraId="0A0AE8C2" w14:textId="77777777" w:rsidR="00092B47" w:rsidRDefault="00092B47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Ingat!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penghantar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kebakaran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</w:p>
          <w:p w14:paraId="7E40BEEB" w14:textId="77777777" w:rsidR="00092B47" w:rsidRDefault="00092B4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pemadam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memadamkannya.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Gunakan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pemadam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kebakaran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sesuai.</w:t>
            </w:r>
          </w:p>
          <w:p w14:paraId="54D4AC2A" w14:textId="77777777" w:rsidR="00092B47" w:rsidRDefault="00092B4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08F64593" w14:textId="7644AAEC" w:rsidR="00CC648E" w:rsidRDefault="00CC648E" w:rsidP="00CC648E">
            <w:pPr>
              <w:pStyle w:val="TableParagraph"/>
              <w:spacing w:before="1" w:line="229" w:lineRule="exact"/>
              <w:ind w:left="0"/>
              <w:jc w:val="both"/>
              <w:rPr>
                <w:sz w:val="20"/>
              </w:rPr>
            </w:pPr>
          </w:p>
          <w:p w14:paraId="0A1C2D0C" w14:textId="77777777" w:rsidR="00CC648E" w:rsidRDefault="00CC648E" w:rsidP="00CC648E">
            <w:pPr>
              <w:pStyle w:val="TableParagraph"/>
              <w:spacing w:before="1" w:line="229" w:lineRule="exact"/>
              <w:ind w:left="0"/>
              <w:jc w:val="both"/>
              <w:rPr>
                <w:sz w:val="20"/>
              </w:rPr>
            </w:pPr>
          </w:p>
          <w:p w14:paraId="64BD9145" w14:textId="77777777" w:rsidR="00CC648E" w:rsidRDefault="00CC648E" w:rsidP="00CC648E">
            <w:pPr>
              <w:pStyle w:val="TableParagraph"/>
              <w:spacing w:before="1" w:line="229" w:lineRule="exact"/>
              <w:ind w:left="0"/>
              <w:jc w:val="both"/>
              <w:rPr>
                <w:sz w:val="20"/>
              </w:rPr>
            </w:pPr>
          </w:p>
          <w:p w14:paraId="150AFCAE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E390806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F901CF0" w14:textId="77777777" w:rsidR="00092B47" w:rsidRDefault="00092B4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4847011E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92B47" w14:paraId="6434C3F7" w14:textId="6702B25D" w:rsidTr="00092B47">
        <w:trPr>
          <w:trHeight w:val="1979"/>
        </w:trPr>
        <w:tc>
          <w:tcPr>
            <w:tcW w:w="972" w:type="dxa"/>
          </w:tcPr>
          <w:p w14:paraId="0C4B5F97" w14:textId="77777777" w:rsidR="00092B47" w:rsidRDefault="00092B47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09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429EC9EB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Waspadai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didekat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saluran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udara.</w:t>
            </w:r>
          </w:p>
          <w:p w14:paraId="60B520B3" w14:textId="77777777" w:rsidR="00092B47" w:rsidRDefault="00092B47">
            <w:pPr>
              <w:pStyle w:val="TableParagraph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Waspadai bahaya bekerja didekat saluran udara bertegangan tinggi. Bahaya saluran udara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tegangan tinggi biasanya terdapat pada jaringan yang melintasi jalan raya dan mengancam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high load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seperti crane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 lowboy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sedang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mengangkut alat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berat atau backhoe yang sedang bekerja di sekitar saluran udara itu. Selain itu, bahaya saluran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udara tegangan tinggi juga mengancam keselamatan pekerja penebangan pohon di sekitar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jaringan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itu. Laporlah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Distribution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 Power Station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sebelum melakukan</w:t>
            </w:r>
          </w:p>
          <w:p w14:paraId="59F68587" w14:textId="4D434172" w:rsidR="00092B47" w:rsidRDefault="00092B47" w:rsidP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pekerjaan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melintasi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saluran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i/>
                <w:sz w:val="20"/>
              </w:rPr>
              <w:t>high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load</w:t>
            </w:r>
            <w:r>
              <w:rPr>
                <w:sz w:val="20"/>
              </w:rPr>
              <w:t>.</w:t>
            </w:r>
          </w:p>
          <w:p w14:paraId="1FB45530" w14:textId="77777777" w:rsidR="00092B47" w:rsidRDefault="00092B47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6D818B26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92B47" w14:paraId="01D0F273" w14:textId="1DC42A31" w:rsidTr="00092B47">
        <w:trPr>
          <w:trHeight w:val="650"/>
        </w:trPr>
        <w:tc>
          <w:tcPr>
            <w:tcW w:w="7632" w:type="dxa"/>
            <w:gridSpan w:val="2"/>
            <w:shd w:val="clear" w:color="auto" w:fill="ED0000"/>
          </w:tcPr>
          <w:p w14:paraId="574EB70B" w14:textId="77777777" w:rsidR="00092B47" w:rsidRDefault="00092B47">
            <w:pPr>
              <w:pStyle w:val="TableParagraph"/>
              <w:tabs>
                <w:tab w:val="left" w:pos="1383"/>
                <w:tab w:val="left" w:pos="1795"/>
                <w:tab w:val="left" w:pos="2898"/>
                <w:tab w:val="left" w:pos="4489"/>
                <w:tab w:val="left" w:pos="5640"/>
                <w:tab w:val="left" w:pos="6806"/>
                <w:tab w:val="left" w:pos="7737"/>
                <w:tab w:val="left" w:pos="9220"/>
              </w:tabs>
              <w:spacing w:before="62"/>
              <w:ind w:left="107" w:right="100"/>
              <w:rPr>
                <w:b/>
              </w:rPr>
            </w:pPr>
            <w:r>
              <w:rPr>
                <w:b/>
                <w:color w:val="FFFFFF"/>
              </w:rPr>
              <w:t>MINGGU</w:t>
            </w:r>
            <w:r>
              <w:rPr>
                <w:b/>
                <w:color w:val="FFFFFF"/>
              </w:rPr>
              <w:tab/>
              <w:t>2:</w:t>
            </w:r>
            <w:r>
              <w:rPr>
                <w:b/>
                <w:color w:val="FFFFFF"/>
              </w:rPr>
              <w:tab/>
              <w:t>HANYA</w:t>
            </w:r>
            <w:r>
              <w:rPr>
                <w:b/>
                <w:color w:val="FFFFFF"/>
              </w:rPr>
              <w:tab/>
              <w:t>PEMEGANG</w:t>
            </w:r>
            <w:r>
              <w:rPr>
                <w:b/>
                <w:color w:val="FFFFFF"/>
              </w:rPr>
              <w:tab/>
              <w:t>KIMPER</w:t>
            </w:r>
            <w:r>
              <w:rPr>
                <w:b/>
                <w:color w:val="FFFFFF"/>
              </w:rPr>
              <w:tab/>
              <w:t>LISTRIK</w:t>
            </w:r>
            <w:r>
              <w:rPr>
                <w:b/>
                <w:color w:val="FFFFFF"/>
              </w:rPr>
              <w:tab/>
              <w:t>YANG</w:t>
            </w:r>
            <w:r>
              <w:rPr>
                <w:b/>
                <w:color w:val="FFFFFF"/>
              </w:rPr>
              <w:tab/>
              <w:t>DIIJINKAN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2"/>
              </w:rPr>
              <w:t>UNTUK</w:t>
            </w:r>
            <w:r>
              <w:rPr>
                <w:b/>
                <w:color w:val="FFFFFF"/>
                <w:spacing w:val="-52"/>
              </w:rPr>
              <w:t xml:space="preserve"> </w:t>
            </w:r>
            <w:r>
              <w:rPr>
                <w:b/>
                <w:color w:val="FFFFFF"/>
              </w:rPr>
              <w:t>MELAKUKAN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PEKERJAAN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KELISTRIKAN</w:t>
            </w:r>
          </w:p>
        </w:tc>
        <w:tc>
          <w:tcPr>
            <w:tcW w:w="2700" w:type="dxa"/>
            <w:shd w:val="clear" w:color="auto" w:fill="ED0000"/>
          </w:tcPr>
          <w:p w14:paraId="0993572C" w14:textId="77777777" w:rsidR="00092B47" w:rsidRDefault="00092B47">
            <w:pPr>
              <w:pStyle w:val="TableParagraph"/>
              <w:tabs>
                <w:tab w:val="left" w:pos="1383"/>
                <w:tab w:val="left" w:pos="1795"/>
                <w:tab w:val="left" w:pos="2898"/>
                <w:tab w:val="left" w:pos="4489"/>
                <w:tab w:val="left" w:pos="5640"/>
                <w:tab w:val="left" w:pos="6806"/>
                <w:tab w:val="left" w:pos="7737"/>
                <w:tab w:val="left" w:pos="9220"/>
              </w:tabs>
              <w:spacing w:before="62"/>
              <w:ind w:left="107" w:right="100"/>
              <w:rPr>
                <w:b/>
                <w:color w:val="FFFFFF"/>
              </w:rPr>
            </w:pPr>
          </w:p>
        </w:tc>
      </w:tr>
      <w:tr w:rsidR="00092B47" w14:paraId="69310C2F" w14:textId="7483DD64" w:rsidTr="00092B47">
        <w:trPr>
          <w:trHeight w:val="990"/>
        </w:trPr>
        <w:tc>
          <w:tcPr>
            <w:tcW w:w="972" w:type="dxa"/>
          </w:tcPr>
          <w:p w14:paraId="47F1C3E6" w14:textId="77777777" w:rsidR="00092B47" w:rsidRDefault="00092B4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20F52926" w14:textId="77777777" w:rsidR="00092B47" w:rsidRDefault="00092B47">
            <w:pPr>
              <w:pStyle w:val="TableParagraph"/>
              <w:spacing w:before="1" w:line="24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Ikuti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Electrical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Awareness</w:t>
            </w:r>
            <w:r>
              <w:rPr>
                <w:b/>
                <w:sz w:val="20"/>
              </w:rPr>
              <w:t>.</w:t>
            </w:r>
          </w:p>
          <w:p w14:paraId="78385212" w14:textId="77777777" w:rsidR="00092B47" w:rsidRDefault="00092B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Ikuti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sesi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i/>
                <w:sz w:val="20"/>
              </w:rPr>
              <w:t>Electrical</w:t>
            </w:r>
            <w:r>
              <w:rPr>
                <w:i/>
                <w:spacing w:val="34"/>
                <w:sz w:val="20"/>
              </w:rPr>
              <w:t xml:space="preserve"> </w:t>
            </w:r>
            <w:r>
              <w:rPr>
                <w:i/>
                <w:sz w:val="20"/>
              </w:rPr>
              <w:t>Awareness</w:t>
            </w:r>
            <w:r>
              <w:rPr>
                <w:sz w:val="20"/>
              </w:rPr>
              <w:t>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sesi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i/>
                <w:sz w:val="20"/>
              </w:rPr>
              <w:t>Electrical</w:t>
            </w:r>
            <w:r>
              <w:rPr>
                <w:i/>
                <w:spacing w:val="34"/>
                <w:sz w:val="20"/>
              </w:rPr>
              <w:t xml:space="preserve"> </w:t>
            </w:r>
            <w:r>
              <w:rPr>
                <w:i/>
                <w:sz w:val="20"/>
              </w:rPr>
              <w:t>Awareness</w:t>
            </w:r>
            <w:r>
              <w:rPr>
                <w:i/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membantu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Anda untuk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mampu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mengenali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bahaya listrik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ditempat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mengetahui bagaimana cara</w:t>
            </w:r>
          </w:p>
          <w:p w14:paraId="20749563" w14:textId="77777777" w:rsidR="00092B47" w:rsidRDefault="00092B4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untuk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menaggulanginya.</w:t>
            </w:r>
          </w:p>
          <w:p w14:paraId="43380023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3E511BDD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4006F5BF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555F8A23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39186A4F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0B53A494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23B17061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2700" w:type="dxa"/>
          </w:tcPr>
          <w:p w14:paraId="01D13E31" w14:textId="77777777" w:rsidR="00092B47" w:rsidRDefault="00092B47">
            <w:pPr>
              <w:pStyle w:val="TableParagraph"/>
              <w:spacing w:before="1" w:line="244" w:lineRule="exact"/>
              <w:rPr>
                <w:b/>
                <w:sz w:val="20"/>
              </w:rPr>
            </w:pPr>
          </w:p>
        </w:tc>
      </w:tr>
      <w:tr w:rsidR="00092B47" w14:paraId="50A54321" w14:textId="534B90D3" w:rsidTr="00092B47">
        <w:trPr>
          <w:trHeight w:val="985"/>
        </w:trPr>
        <w:tc>
          <w:tcPr>
            <w:tcW w:w="972" w:type="dxa"/>
          </w:tcPr>
          <w:p w14:paraId="19AD43D7" w14:textId="77777777" w:rsidR="00092B47" w:rsidRDefault="00092B47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11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27103DA3" w14:textId="77777777" w:rsidR="00092B47" w:rsidRDefault="00092B4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kesehatan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 di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bidang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kelistrikan.</w:t>
            </w:r>
          </w:p>
          <w:p w14:paraId="35196856" w14:textId="77777777" w:rsidR="00092B47" w:rsidRDefault="00092B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kesehatan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bidang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kelistrikan.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Selain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prasyarat kesehatan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fisik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umum,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mengingat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pekerjaannya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berhubungan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pengidentifikasian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warna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kabel,</w:t>
            </w:r>
          </w:p>
          <w:p w14:paraId="26350E32" w14:textId="77777777" w:rsidR="00092B47" w:rsidRDefault="00092B4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seseorang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warna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diizinkan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bidang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kelistrikan.</w:t>
            </w:r>
          </w:p>
          <w:p w14:paraId="10C74D56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02F5588E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1D634894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3B128365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63E2865D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129B99FF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307495CD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2AC48814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2700" w:type="dxa"/>
          </w:tcPr>
          <w:p w14:paraId="14FFE33F" w14:textId="77777777" w:rsidR="00092B47" w:rsidRDefault="00092B47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092B47" w14:paraId="204C1D7A" w14:textId="37BDA448" w:rsidTr="00092B47">
        <w:trPr>
          <w:trHeight w:val="1733"/>
        </w:trPr>
        <w:tc>
          <w:tcPr>
            <w:tcW w:w="972" w:type="dxa"/>
          </w:tcPr>
          <w:p w14:paraId="6F0D16FC" w14:textId="77777777" w:rsidR="00092B47" w:rsidRDefault="00092B4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12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6437C51E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kompetensi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memasang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listrik.</w:t>
            </w:r>
          </w:p>
          <w:p w14:paraId="4A920E9A" w14:textId="77777777" w:rsidR="00092B47" w:rsidRDefault="00092B47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Pastikan kompetensi pekerja yang memasang peralatan listrik. Pemasangan peralatan listrik di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wilayah KPC harus dilakukan oleh petugas kelistrikan yang telah memiliki Kimper Elektrik.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seseorang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wilayah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tetapi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bersangkutan tidak dapat menunjukkan Kimper Elektrik di kartu tanda pengenalnya, berarti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bersangkutan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melanggar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Aturan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Baku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bagian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4.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laporkan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</w:p>
          <w:p w14:paraId="3787F3BD" w14:textId="77777777" w:rsidR="00092B47" w:rsidRDefault="00092B4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itu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kepada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atasan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 petugas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lingkungan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Anda.</w:t>
            </w:r>
          </w:p>
          <w:p w14:paraId="5A3D8D1F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074B13C7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1C7EDCD0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28C31472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611FC4E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604709B4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01542112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92B47" w14:paraId="64AA0313" w14:textId="13856AE3" w:rsidTr="00092B47">
        <w:trPr>
          <w:trHeight w:val="1485"/>
        </w:trPr>
        <w:tc>
          <w:tcPr>
            <w:tcW w:w="972" w:type="dxa"/>
          </w:tcPr>
          <w:p w14:paraId="2313980E" w14:textId="77777777" w:rsidR="00092B47" w:rsidRDefault="00092B47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13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41BD168B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kompetensi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pekerja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melakukan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perawatan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listrik.</w:t>
            </w:r>
          </w:p>
          <w:p w14:paraId="0E16BAF3" w14:textId="77777777" w:rsidR="00092B47" w:rsidRDefault="00092B47">
            <w:pPr>
              <w:pStyle w:val="TableParagraph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kompetensi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perawatan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Perawatan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peralatan listrik di wilayah KPC hanya boleh dilakukan oleh petugas kelistrikan yang 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Elektrik.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biarkan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Elektrik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perawatan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listrik,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</w:p>
          <w:p w14:paraId="79EBE841" w14:textId="77777777" w:rsidR="00092B47" w:rsidRDefault="00092B47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orang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pemakai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</w:p>
          <w:p w14:paraId="4CD04DC3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438F433C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7F8BD6E1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767E2BE6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481AE217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190EB7B3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0062348D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092B47" w14:paraId="1EEB9278" w14:textId="5286B909" w:rsidTr="00092B47">
        <w:trPr>
          <w:trHeight w:val="1235"/>
        </w:trPr>
        <w:tc>
          <w:tcPr>
            <w:tcW w:w="972" w:type="dxa"/>
          </w:tcPr>
          <w:p w14:paraId="6944E0D1" w14:textId="77777777" w:rsidR="00092B47" w:rsidRDefault="00092B47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14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0" w:type="dxa"/>
          </w:tcPr>
          <w:p w14:paraId="1271A7DE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inspeksi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kelistrikan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dilakukan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inspektor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berwenang.</w:t>
            </w:r>
          </w:p>
          <w:p w14:paraId="2D419F61" w14:textId="77777777" w:rsidR="00092B47" w:rsidRDefault="00092B47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Pastikan inspeksi kelistrikan dilakukan oleh inspektor yang berwenang. Di area kerja KPC,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kelistrikan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oleh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kelistrikan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Kimper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Electrical.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Inspektor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memasang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tag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layak</w:t>
            </w:r>
          </w:p>
          <w:p w14:paraId="723CDB4E" w14:textId="77777777" w:rsidR="00092B47" w:rsidRDefault="00092B47">
            <w:pPr>
              <w:pStyle w:val="TableParagraph"/>
              <w:spacing w:line="230" w:lineRule="exact"/>
              <w:jc w:val="both"/>
              <w:rPr>
                <w:sz w:val="20"/>
              </w:rPr>
            </w:pPr>
            <w:r>
              <w:rPr>
                <w:sz w:val="20"/>
              </w:rPr>
              <w:t>digunakan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mencantumkan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kapan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berikutnya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dilakukan.</w:t>
            </w:r>
          </w:p>
          <w:p w14:paraId="1DB3F0B8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2E4B1151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17BB57FB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4DC22E06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3676BE4A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2E441CAB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498C1AC3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15756C1F" w14:textId="77777777" w:rsidR="00092B47" w:rsidRDefault="00092B47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4E5EC116" w14:textId="77777777" w:rsidR="004D4FD4" w:rsidRDefault="004D4FD4">
      <w:pPr>
        <w:spacing w:line="230" w:lineRule="exact"/>
        <w:jc w:val="both"/>
        <w:rPr>
          <w:sz w:val="20"/>
        </w:rPr>
        <w:sectPr w:rsidR="004D4FD4">
          <w:pgSz w:w="11910" w:h="16840"/>
          <w:pgMar w:top="2240" w:right="780" w:bottom="280" w:left="700" w:header="492" w:footer="0" w:gutter="0"/>
          <w:cols w:space="720"/>
        </w:sectPr>
      </w:pPr>
    </w:p>
    <w:tbl>
      <w:tblPr>
        <w:tblW w:w="1033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"/>
        <w:gridCol w:w="6663"/>
        <w:gridCol w:w="2700"/>
      </w:tblGrid>
      <w:tr w:rsidR="00CC648E" w14:paraId="5899A8E0" w14:textId="3CAA959A" w:rsidTr="00CC648E">
        <w:trPr>
          <w:trHeight w:val="1734"/>
        </w:trPr>
        <w:tc>
          <w:tcPr>
            <w:tcW w:w="969" w:type="dxa"/>
          </w:tcPr>
          <w:p w14:paraId="24224B60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15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52B2684F" w14:textId="77777777" w:rsidR="00CC648E" w:rsidRDefault="00CC648E">
            <w:pPr>
              <w:pStyle w:val="TableParagraph"/>
              <w:spacing w:before="1"/>
              <w:rPr>
                <w:sz w:val="20"/>
              </w:rPr>
            </w:pPr>
            <w:r>
              <w:rPr>
                <w:b/>
                <w:sz w:val="20"/>
              </w:rPr>
              <w:t xml:space="preserve">Pastikan operator kendaraan </w:t>
            </w:r>
            <w:r>
              <w:rPr>
                <w:b/>
                <w:i/>
                <w:sz w:val="20"/>
              </w:rPr>
              <w:t xml:space="preserve">high load </w:t>
            </w:r>
            <w:r>
              <w:rPr>
                <w:b/>
                <w:sz w:val="20"/>
              </w:rPr>
              <w:t>mengenali bahaya saluran udara tegangan tinggi.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high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load</w:t>
            </w:r>
            <w:r>
              <w:rPr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misalnya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crane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(baca: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krein),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lowboy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backhoe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melintasi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saluran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tinggi,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mengenali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saluran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tinggi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tersebut.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Resiko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tersengat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apabila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alat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dioperasikan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menabrak,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menyentuh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terkena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induksi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bertegangan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tinggi.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melintasi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bekerja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sekitar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saluran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udara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tegangan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tinggi,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operator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supervisornya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</w:p>
          <w:p w14:paraId="05BD81EA" w14:textId="77777777" w:rsidR="00CC648E" w:rsidRDefault="00CC648E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melapor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terlebih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dahulu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 bagian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Distribution.</w:t>
            </w:r>
          </w:p>
          <w:p w14:paraId="3C8A58DB" w14:textId="77777777" w:rsidR="00CC648E" w:rsidRDefault="00CC648E">
            <w:pPr>
              <w:pStyle w:val="TableParagraph"/>
              <w:spacing w:line="227" w:lineRule="exact"/>
              <w:rPr>
                <w:sz w:val="20"/>
              </w:rPr>
            </w:pPr>
          </w:p>
          <w:p w14:paraId="1578940F" w14:textId="77777777" w:rsidR="00CC648E" w:rsidRDefault="00CC648E">
            <w:pPr>
              <w:pStyle w:val="TableParagraph"/>
              <w:spacing w:line="227" w:lineRule="exact"/>
              <w:rPr>
                <w:sz w:val="20"/>
              </w:rPr>
            </w:pPr>
          </w:p>
          <w:p w14:paraId="740778F1" w14:textId="77777777" w:rsidR="00CC648E" w:rsidRDefault="00CC648E">
            <w:pPr>
              <w:pStyle w:val="TableParagraph"/>
              <w:spacing w:line="227" w:lineRule="exact"/>
              <w:rPr>
                <w:sz w:val="20"/>
              </w:rPr>
            </w:pPr>
          </w:p>
          <w:p w14:paraId="1884244B" w14:textId="77777777" w:rsidR="00CC648E" w:rsidRDefault="00CC648E" w:rsidP="00CC648E">
            <w:pPr>
              <w:pStyle w:val="TableParagraph"/>
              <w:spacing w:line="227" w:lineRule="exact"/>
              <w:ind w:left="0"/>
              <w:rPr>
                <w:sz w:val="20"/>
              </w:rPr>
            </w:pPr>
          </w:p>
          <w:p w14:paraId="21586EA6" w14:textId="77777777" w:rsidR="00CC648E" w:rsidRDefault="00CC648E" w:rsidP="00CC648E">
            <w:pPr>
              <w:pStyle w:val="TableParagraph"/>
              <w:spacing w:line="227" w:lineRule="exact"/>
              <w:ind w:left="0"/>
              <w:rPr>
                <w:sz w:val="20"/>
              </w:rPr>
            </w:pPr>
          </w:p>
        </w:tc>
        <w:tc>
          <w:tcPr>
            <w:tcW w:w="2700" w:type="dxa"/>
          </w:tcPr>
          <w:p w14:paraId="773A10CE" w14:textId="77777777" w:rsidR="00CC648E" w:rsidRDefault="00CC648E">
            <w:pPr>
              <w:pStyle w:val="TableParagraph"/>
              <w:spacing w:before="1"/>
              <w:rPr>
                <w:b/>
                <w:sz w:val="20"/>
              </w:rPr>
            </w:pPr>
          </w:p>
        </w:tc>
      </w:tr>
      <w:tr w:rsidR="00CC648E" w14:paraId="7065D955" w14:textId="09A3A334" w:rsidTr="00CC648E">
        <w:trPr>
          <w:trHeight w:val="1733"/>
        </w:trPr>
        <w:tc>
          <w:tcPr>
            <w:tcW w:w="969" w:type="dxa"/>
          </w:tcPr>
          <w:p w14:paraId="19F079A9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16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39780B88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Jangan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gunakan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material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penghantar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menolong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korban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aliran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listrik.</w:t>
            </w:r>
          </w:p>
          <w:p w14:paraId="4D5F30A7" w14:textId="77777777" w:rsidR="00CC648E" w:rsidRDefault="00CC648E">
            <w:pPr>
              <w:pStyle w:val="TableParagraph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Jangan gunakan material penghantar listrik pada keadaan darurat listrik. Bila sumber 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 dapat diputuskan, tekan atau dorong korban agar terlepas dari kontak dengan 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 material yang tidak menghantarkan listrik misalnya kayu kering, plastik, karet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kering.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penghantar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jenis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logam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basah.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menghantarkan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listrik,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</w:p>
          <w:p w14:paraId="2F442B8A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pemberian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pertolongan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tanpa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membahayakan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pemberi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pertolongan.</w:t>
            </w:r>
          </w:p>
          <w:p w14:paraId="71E63BB5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AC8F221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4879D20E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7DA651C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65B8B8D0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CC648E" w14:paraId="1A7685E7" w14:textId="7A96E2DE" w:rsidTr="00CC648E">
        <w:trPr>
          <w:trHeight w:val="385"/>
        </w:trPr>
        <w:tc>
          <w:tcPr>
            <w:tcW w:w="7632" w:type="dxa"/>
            <w:gridSpan w:val="2"/>
            <w:shd w:val="clear" w:color="auto" w:fill="ED0000"/>
          </w:tcPr>
          <w:p w14:paraId="0E4F7CE1" w14:textId="77777777" w:rsidR="00CC648E" w:rsidRDefault="00CC648E">
            <w:pPr>
              <w:pStyle w:val="TableParagraph"/>
              <w:spacing w:before="61"/>
              <w:ind w:left="107"/>
              <w:rPr>
                <w:b/>
              </w:rPr>
            </w:pPr>
            <w:r>
              <w:rPr>
                <w:b/>
                <w:color w:val="FFFFFF"/>
              </w:rPr>
              <w:t>MINGGU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3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: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PASTIKAN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SEMUA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INSTALASI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LISTRIK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DALAM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KEADAAN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AMAN</w:t>
            </w:r>
          </w:p>
        </w:tc>
        <w:tc>
          <w:tcPr>
            <w:tcW w:w="2700" w:type="dxa"/>
            <w:shd w:val="clear" w:color="auto" w:fill="ED0000"/>
          </w:tcPr>
          <w:p w14:paraId="098A60A7" w14:textId="77777777" w:rsidR="00CC648E" w:rsidRDefault="00CC648E">
            <w:pPr>
              <w:pStyle w:val="TableParagraph"/>
              <w:spacing w:before="61"/>
              <w:ind w:left="107"/>
              <w:rPr>
                <w:b/>
                <w:color w:val="FFFFFF"/>
              </w:rPr>
            </w:pPr>
          </w:p>
        </w:tc>
      </w:tr>
      <w:tr w:rsidR="00CC648E" w14:paraId="01B77AE5" w14:textId="1CAA9FD7" w:rsidTr="00CC648E">
        <w:trPr>
          <w:trHeight w:val="1979"/>
        </w:trPr>
        <w:tc>
          <w:tcPr>
            <w:tcW w:w="969" w:type="dxa"/>
          </w:tcPr>
          <w:p w14:paraId="4FFBB14E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17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05CDD4A2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Lakukan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inspeksi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secara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rutin.</w:t>
            </w:r>
          </w:p>
          <w:p w14:paraId="4462EF6B" w14:textId="77777777" w:rsidR="00CC648E" w:rsidRDefault="00CC648E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rutin.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Sebagian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besar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 di lapangan memerlukan inspeksi rutin. Frekuensi inspeksi peralatan – 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 itu ditentukan berdasarkan paparan terhadap bahaya listrik bagi para penggunanya,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misalnya:</w:t>
            </w:r>
          </w:p>
          <w:p w14:paraId="2287A7ED" w14:textId="77777777" w:rsidR="00CC648E" w:rsidRDefault="00CC648E">
            <w:pPr>
              <w:pStyle w:val="TableParagraph"/>
              <w:numPr>
                <w:ilvl w:val="0"/>
                <w:numId w:val="4"/>
              </w:numPr>
              <w:tabs>
                <w:tab w:val="left" w:pos="272"/>
              </w:tabs>
              <w:ind w:right="372" w:firstLine="0"/>
              <w:jc w:val="both"/>
              <w:rPr>
                <w:sz w:val="20"/>
              </w:rPr>
            </w:pPr>
            <w:r>
              <w:rPr>
                <w:sz w:val="20"/>
              </w:rPr>
              <w:t>Peralatan ringan, kabel extension heavy duty dan mesin las harus diinspeksi setiap tiga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bulan,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2BAA93BF" w14:textId="77777777" w:rsidR="00CC648E" w:rsidRDefault="00CC648E">
            <w:pPr>
              <w:pStyle w:val="TableParagraph"/>
              <w:numPr>
                <w:ilvl w:val="0"/>
                <w:numId w:val="4"/>
              </w:numPr>
              <w:tabs>
                <w:tab w:val="left" w:pos="272"/>
              </w:tabs>
              <w:spacing w:line="229" w:lineRule="exact"/>
              <w:ind w:left="271"/>
              <w:jc w:val="both"/>
              <w:rPr>
                <w:sz w:val="20"/>
              </w:rPr>
            </w:pPr>
            <w:r>
              <w:rPr>
                <w:sz w:val="20"/>
              </w:rPr>
              <w:t>Peralatan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diinspeksi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setahun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sekali.</w:t>
            </w:r>
          </w:p>
          <w:p w14:paraId="051B080C" w14:textId="77777777" w:rsidR="00CC648E" w:rsidRDefault="00CC648E" w:rsidP="00CC648E">
            <w:pPr>
              <w:pStyle w:val="TableParagraph"/>
              <w:tabs>
                <w:tab w:val="left" w:pos="272"/>
              </w:tabs>
              <w:spacing w:line="229" w:lineRule="exact"/>
              <w:jc w:val="both"/>
              <w:rPr>
                <w:sz w:val="20"/>
              </w:rPr>
            </w:pPr>
          </w:p>
          <w:p w14:paraId="07AE146C" w14:textId="77777777" w:rsidR="00CC648E" w:rsidRDefault="00CC648E" w:rsidP="00CC648E">
            <w:pPr>
              <w:pStyle w:val="TableParagraph"/>
              <w:tabs>
                <w:tab w:val="left" w:pos="272"/>
              </w:tabs>
              <w:spacing w:line="229" w:lineRule="exact"/>
              <w:jc w:val="both"/>
              <w:rPr>
                <w:sz w:val="20"/>
              </w:rPr>
            </w:pPr>
          </w:p>
          <w:p w14:paraId="38EE4B68" w14:textId="77777777" w:rsidR="00CC648E" w:rsidRDefault="00CC648E" w:rsidP="00CC648E">
            <w:pPr>
              <w:pStyle w:val="TableParagraph"/>
              <w:tabs>
                <w:tab w:val="left" w:pos="272"/>
              </w:tabs>
              <w:spacing w:line="229" w:lineRule="exact"/>
              <w:jc w:val="both"/>
              <w:rPr>
                <w:sz w:val="20"/>
              </w:rPr>
            </w:pPr>
          </w:p>
          <w:p w14:paraId="42D81685" w14:textId="77777777" w:rsidR="00CC648E" w:rsidRDefault="00CC648E" w:rsidP="00CC648E">
            <w:pPr>
              <w:pStyle w:val="TableParagraph"/>
              <w:tabs>
                <w:tab w:val="left" w:pos="272"/>
              </w:tabs>
              <w:spacing w:line="229" w:lineRule="exact"/>
              <w:jc w:val="both"/>
              <w:rPr>
                <w:sz w:val="20"/>
              </w:rPr>
            </w:pPr>
          </w:p>
          <w:p w14:paraId="4941F096" w14:textId="77777777" w:rsidR="00CC648E" w:rsidRDefault="00CC648E" w:rsidP="00CC648E">
            <w:pPr>
              <w:pStyle w:val="TableParagraph"/>
              <w:tabs>
                <w:tab w:val="left" w:pos="272"/>
              </w:tabs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58C2C549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CC648E" w14:paraId="5C51F1EB" w14:textId="4317549D" w:rsidTr="00CC648E">
        <w:trPr>
          <w:trHeight w:val="1487"/>
        </w:trPr>
        <w:tc>
          <w:tcPr>
            <w:tcW w:w="969" w:type="dxa"/>
          </w:tcPr>
          <w:p w14:paraId="76F252D8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18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49611664" w14:textId="77777777" w:rsidR="00CC648E" w:rsidRDefault="00CC648E">
            <w:pPr>
              <w:pStyle w:val="TableParagraph"/>
              <w:spacing w:before="1" w:line="244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Pasang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earth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leakage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 xml:space="preserve">device </w:t>
            </w:r>
            <w:r>
              <w:rPr>
                <w:b/>
                <w:sz w:val="20"/>
              </w:rPr>
              <w:t>pada setiap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genset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Power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Outlet.</w:t>
            </w:r>
          </w:p>
          <w:p w14:paraId="2CA4D6B7" w14:textId="77777777" w:rsidR="00CC648E" w:rsidRDefault="00CC648E">
            <w:pPr>
              <w:pStyle w:val="TableParagraph"/>
              <w:ind w:left="110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Pasang </w:t>
            </w:r>
            <w:r>
              <w:rPr>
                <w:i/>
                <w:sz w:val="20"/>
              </w:rPr>
              <w:t xml:space="preserve">earth leakage device </w:t>
            </w:r>
            <w:r>
              <w:rPr>
                <w:sz w:val="20"/>
              </w:rPr>
              <w:t xml:space="preserve">pada setiap </w:t>
            </w:r>
            <w:r>
              <w:rPr>
                <w:i/>
                <w:sz w:val="20"/>
              </w:rPr>
              <w:t xml:space="preserve">General Power Outlet </w:t>
            </w:r>
            <w:r>
              <w:rPr>
                <w:sz w:val="20"/>
              </w:rPr>
              <w:t xml:space="preserve">(GPO) dan </w:t>
            </w:r>
            <w:r>
              <w:rPr>
                <w:i/>
                <w:sz w:val="20"/>
              </w:rPr>
              <w:t xml:space="preserve">portable </w:t>
            </w:r>
            <w:r>
              <w:rPr>
                <w:sz w:val="20"/>
              </w:rPr>
              <w:t>genset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dilengkapi dengan GPO. </w:t>
            </w:r>
            <w:r>
              <w:rPr>
                <w:i/>
                <w:sz w:val="20"/>
              </w:rPr>
              <w:t xml:space="preserve">Earth leakage device </w:t>
            </w:r>
            <w:r>
              <w:rPr>
                <w:sz w:val="20"/>
              </w:rPr>
              <w:t>berfungsi untuk memutuskan arus bocor 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otomatis. Dengan terhentinya arus maka cedera karena terkena arus listrik dapat dihindari.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genset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daerah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lease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tambang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dipasangi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</w:p>
          <w:p w14:paraId="4108C469" w14:textId="77777777" w:rsidR="00CC648E" w:rsidRDefault="00CC648E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ini.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Demikian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GPO.</w:t>
            </w:r>
          </w:p>
          <w:p w14:paraId="78231063" w14:textId="77777777" w:rsidR="00CC648E" w:rsidRDefault="00CC648E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  <w:p w14:paraId="3B48DD02" w14:textId="77777777" w:rsidR="00CC648E" w:rsidRDefault="00CC648E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  <w:p w14:paraId="1C0029F4" w14:textId="77777777" w:rsidR="00CC648E" w:rsidRDefault="00CC648E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  <w:p w14:paraId="4ACE02E5" w14:textId="77777777" w:rsidR="00CC648E" w:rsidRDefault="00CC648E">
            <w:pPr>
              <w:pStyle w:val="TableParagraph"/>
              <w:spacing w:line="229" w:lineRule="exact"/>
              <w:ind w:left="110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7115F5BB" w14:textId="77777777" w:rsidR="00CC648E" w:rsidRDefault="00CC648E">
            <w:pPr>
              <w:pStyle w:val="TableParagraph"/>
              <w:spacing w:before="1" w:line="244" w:lineRule="exact"/>
              <w:jc w:val="both"/>
              <w:rPr>
                <w:b/>
                <w:sz w:val="20"/>
              </w:rPr>
            </w:pPr>
          </w:p>
        </w:tc>
      </w:tr>
      <w:tr w:rsidR="00CC648E" w14:paraId="5183D165" w14:textId="7280F9F2" w:rsidTr="00CC648E">
        <w:trPr>
          <w:trHeight w:val="1984"/>
        </w:trPr>
        <w:tc>
          <w:tcPr>
            <w:tcW w:w="969" w:type="dxa"/>
          </w:tcPr>
          <w:p w14:paraId="4EBA9F55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lastRenderedPageBreak/>
              <w:t>19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687F6D59" w14:textId="77777777" w:rsidR="00CC648E" w:rsidRDefault="00CC648E">
            <w:pPr>
              <w:pStyle w:val="TableParagraph"/>
              <w:spacing w:before="1" w:line="243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Lakukan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pengetesan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earth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leakage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device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secara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rutin.</w:t>
            </w:r>
          </w:p>
          <w:p w14:paraId="7B92D7A1" w14:textId="77777777" w:rsidR="00CC648E" w:rsidRDefault="00CC648E">
            <w:pPr>
              <w:pStyle w:val="TableParagraph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earth leakage device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rutin.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Lighting Plant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portable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genset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tambang dilengkapi dengan perangkat </w:t>
            </w:r>
            <w:r>
              <w:rPr>
                <w:i/>
                <w:sz w:val="20"/>
              </w:rPr>
              <w:t xml:space="preserve">earth leakage device </w:t>
            </w:r>
            <w:r>
              <w:rPr>
                <w:sz w:val="20"/>
              </w:rPr>
              <w:t>yang memungkinkan pemutusan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arus listrik bila arus hubung tanah atau arus hubung singkat terjadi. Perangkat ini disebut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Earth Leakage Circuit Breaker </w:t>
            </w:r>
            <w:r>
              <w:rPr>
                <w:sz w:val="20"/>
              </w:rPr>
              <w:t>atau disingkat ELCB. Perangkat ini harus dicek minimal sekali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setahun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memastikan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pembumian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berfungsi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Pastikan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rutin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cara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melihatnya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pengetesan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ELCB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</w:p>
          <w:p w14:paraId="020900CF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inspeksi.</w:t>
            </w:r>
          </w:p>
          <w:p w14:paraId="36554BEB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332327E7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3B31A13F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  <w:p w14:paraId="4B6735B2" w14:textId="77777777" w:rsidR="00CC648E" w:rsidRDefault="00CC648E">
            <w:pPr>
              <w:pStyle w:val="TableParagraph"/>
              <w:spacing w:line="229" w:lineRule="exact"/>
              <w:rPr>
                <w:sz w:val="20"/>
              </w:rPr>
            </w:pPr>
          </w:p>
        </w:tc>
        <w:tc>
          <w:tcPr>
            <w:tcW w:w="2700" w:type="dxa"/>
          </w:tcPr>
          <w:p w14:paraId="5901B239" w14:textId="77777777" w:rsidR="00CC648E" w:rsidRDefault="00CC648E">
            <w:pPr>
              <w:pStyle w:val="TableParagraph"/>
              <w:spacing w:before="1" w:line="243" w:lineRule="exact"/>
              <w:jc w:val="both"/>
              <w:rPr>
                <w:b/>
                <w:sz w:val="20"/>
              </w:rPr>
            </w:pPr>
          </w:p>
        </w:tc>
      </w:tr>
      <w:tr w:rsidR="00CC648E" w14:paraId="4A46E315" w14:textId="311F118B" w:rsidTr="00CC648E">
        <w:trPr>
          <w:trHeight w:val="1483"/>
        </w:trPr>
        <w:tc>
          <w:tcPr>
            <w:tcW w:w="969" w:type="dxa"/>
          </w:tcPr>
          <w:p w14:paraId="4904E077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20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5B2407BA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Berikan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label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sesuai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pada semua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listrik.</w:t>
            </w:r>
          </w:p>
          <w:p w14:paraId="104943E3" w14:textId="77777777" w:rsidR="00CC648E" w:rsidRDefault="00CC648E">
            <w:pPr>
              <w:pStyle w:val="TableParagraph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Berikan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instalasi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Pemberian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jaringan,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switchboard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ON/OFF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menghindari kemungkinan orang memegang atau menyentuh jaringan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berarus.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menemukan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jaringan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i/>
                <w:sz w:val="20"/>
              </w:rPr>
              <w:t>switchboard</w:t>
            </w:r>
            <w:r>
              <w:rPr>
                <w:i/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dilengkapi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label,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laporkan</w:t>
            </w:r>
          </w:p>
          <w:p w14:paraId="7A8E44B8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kepada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atasan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petugas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safety.</w:t>
            </w:r>
          </w:p>
          <w:p w14:paraId="7A4C42B6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07F6095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6BEA303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B2BF2E2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D22C761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5BE22B8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0FF0DD5D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CC648E" w14:paraId="442176B5" w14:textId="2668E06D" w:rsidTr="00CC648E">
        <w:trPr>
          <w:trHeight w:val="1732"/>
        </w:trPr>
        <w:tc>
          <w:tcPr>
            <w:tcW w:w="969" w:type="dxa"/>
          </w:tcPr>
          <w:p w14:paraId="1C82683C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21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51E583D6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Pasang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pelindung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kelebihan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beban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pada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setiap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instalasi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listrik.</w:t>
            </w:r>
          </w:p>
          <w:p w14:paraId="6CFF91DD" w14:textId="77777777" w:rsidR="00CC648E" w:rsidRDefault="00CC648E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Pasang pelindung kelebihan beban pada setiap instalasi listrik. Pelindung kelebihan beban ini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biasanya berupa sekring atau fuse atau bisa juga berupa </w:t>
            </w:r>
            <w:r>
              <w:rPr>
                <w:i/>
                <w:sz w:val="20"/>
              </w:rPr>
              <w:t>circuit breaker</w:t>
            </w:r>
            <w:r>
              <w:rPr>
                <w:sz w:val="20"/>
              </w:rPr>
              <w:t>. Perangkat pengaman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umumnya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terpasang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distribusi.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kelebihan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pendek terjadi, sekring akan putus atau </w:t>
            </w:r>
            <w:r>
              <w:rPr>
                <w:i/>
                <w:sz w:val="20"/>
              </w:rPr>
              <w:t xml:space="preserve">circuit breaker </w:t>
            </w:r>
            <w:r>
              <w:rPr>
                <w:sz w:val="20"/>
              </w:rPr>
              <w:t xml:space="preserve">akan </w:t>
            </w:r>
            <w:r>
              <w:rPr>
                <w:i/>
                <w:sz w:val="20"/>
              </w:rPr>
              <w:t xml:space="preserve">trip </w:t>
            </w:r>
            <w:r>
              <w:rPr>
                <w:sz w:val="20"/>
              </w:rPr>
              <w:t>untuk memutus arus sehingga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bisa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dihindari.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Apakah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akibatnya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kelebihan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muatan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</w:p>
          <w:p w14:paraId="4E12E2BA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sementara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circuit breaker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berfungsi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ada?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Jawabnya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adalah: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kebakaran!.</w:t>
            </w:r>
          </w:p>
          <w:p w14:paraId="5F86FAC4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6AFFFB52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77AEC396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7072365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38BC56C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20766C73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CC648E" w14:paraId="2CFC30C2" w14:textId="7A2B29C0" w:rsidTr="00CC648E">
        <w:trPr>
          <w:trHeight w:val="1235"/>
        </w:trPr>
        <w:tc>
          <w:tcPr>
            <w:tcW w:w="969" w:type="dxa"/>
          </w:tcPr>
          <w:p w14:paraId="52D3D99D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22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663" w:type="dxa"/>
          </w:tcPr>
          <w:p w14:paraId="24505067" w14:textId="77777777" w:rsidR="00CC648E" w:rsidRDefault="00CC648E">
            <w:pPr>
              <w:pStyle w:val="TableParagraph"/>
              <w:spacing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Hindari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sambung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–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menyambung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kabel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extension.</w:t>
            </w:r>
          </w:p>
          <w:p w14:paraId="38293644" w14:textId="77777777" w:rsidR="00CC648E" w:rsidRDefault="00CC648E">
            <w:pPr>
              <w:pStyle w:val="TableParagraph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Hindari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sambung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menyambung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extension.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Penggunaan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disambung – sambung secara bercabang paralel yang melebihi daya kabel extension sangat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berbahaya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karena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dirancang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mengalirkan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sebesar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</w:p>
          <w:p w14:paraId="20A8CCF0" w14:textId="77777777" w:rsidR="00CC648E" w:rsidRDefault="00CC648E" w:rsidP="00CC648E">
            <w:pPr>
              <w:pStyle w:val="TableParagraph"/>
              <w:ind w:right="93"/>
              <w:rPr>
                <w:sz w:val="20"/>
              </w:rPr>
            </w:pPr>
            <w:r>
              <w:rPr>
                <w:sz w:val="20"/>
              </w:rPr>
              <w:t>ditentukan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itu.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kata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lain,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itu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bukan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 xml:space="preserve">digunakan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perbanyakan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sambung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menyambung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melebihi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kapasitas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extension.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sambung-menyambung kabel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digunakan</w:t>
            </w:r>
          </w:p>
          <w:p w14:paraId="2F53BA8A" w14:textId="06CADDBF" w:rsidR="00CC648E" w:rsidRDefault="00CC648E" w:rsidP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rusak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terbakar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hingga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pendek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kebakaran.</w:t>
            </w:r>
          </w:p>
          <w:p w14:paraId="707F1C78" w14:textId="77777777" w:rsidR="00CC648E" w:rsidRDefault="00CC648E" w:rsidP="00CC648E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  <w:p w14:paraId="19AF8255" w14:textId="77777777" w:rsidR="00CC648E" w:rsidRDefault="00CC648E" w:rsidP="00CC648E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  <w:p w14:paraId="754F1BC5" w14:textId="77777777" w:rsidR="00CC648E" w:rsidRDefault="00CC648E" w:rsidP="00CC648E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  <w:p w14:paraId="2013A70C" w14:textId="77777777" w:rsidR="00CC648E" w:rsidRDefault="00CC648E" w:rsidP="00CC648E">
            <w:pPr>
              <w:pStyle w:val="TableParagraph"/>
              <w:spacing w:line="229" w:lineRule="exact"/>
              <w:ind w:left="0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64EDB0DF" w14:textId="77777777" w:rsidR="00CC648E" w:rsidRDefault="00CC648E">
            <w:pPr>
              <w:pStyle w:val="TableParagraph"/>
              <w:spacing w:line="241" w:lineRule="exact"/>
              <w:jc w:val="both"/>
              <w:rPr>
                <w:b/>
                <w:sz w:val="20"/>
              </w:rPr>
            </w:pPr>
          </w:p>
        </w:tc>
      </w:tr>
    </w:tbl>
    <w:p w14:paraId="61E73B32" w14:textId="77777777" w:rsidR="004D4FD4" w:rsidRDefault="004D4FD4">
      <w:pPr>
        <w:spacing w:line="229" w:lineRule="exact"/>
        <w:jc w:val="both"/>
        <w:rPr>
          <w:sz w:val="20"/>
        </w:rPr>
        <w:sectPr w:rsidR="004D4FD4">
          <w:pgSz w:w="11910" w:h="16840"/>
          <w:pgMar w:top="2240" w:right="780" w:bottom="280" w:left="700" w:header="492" w:footer="0" w:gutter="0"/>
          <w:cols w:space="720"/>
        </w:sectPr>
      </w:pPr>
    </w:p>
    <w:tbl>
      <w:tblPr>
        <w:tblW w:w="1033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6084"/>
        <w:gridCol w:w="2700"/>
      </w:tblGrid>
      <w:tr w:rsidR="00CC648E" w14:paraId="2D038674" w14:textId="76A6D6D8" w:rsidTr="00CC648E">
        <w:trPr>
          <w:trHeight w:val="1732"/>
        </w:trPr>
        <w:tc>
          <w:tcPr>
            <w:tcW w:w="1548" w:type="dxa"/>
          </w:tcPr>
          <w:p w14:paraId="261CCD3D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23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39FA682A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Pastikan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peralatan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listrik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dalam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kondisi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sebelum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digunakan.</w:t>
            </w:r>
          </w:p>
          <w:p w14:paraId="567AE647" w14:textId="77777777" w:rsidR="00CC648E" w:rsidRDefault="00CC648E">
            <w:pPr>
              <w:pStyle w:val="TableParagraph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Pastikan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listrik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digunakan.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dilarang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menggunakan peralatan listrik </w:t>
            </w:r>
            <w:r>
              <w:rPr>
                <w:i/>
                <w:sz w:val="20"/>
              </w:rPr>
              <w:t xml:space="preserve">portable </w:t>
            </w:r>
            <w:r>
              <w:rPr>
                <w:sz w:val="20"/>
              </w:rPr>
              <w:t>bila tampak tanda-tanda yang menunjukkan kondisi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 tidak aman akibat kerusakan, atau bila tidak dipasangi dengan label inspeksi yang masih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 xml:space="preserve">berlaku. Anda juga dilarang menggunakan </w:t>
            </w:r>
            <w:r>
              <w:rPr>
                <w:i/>
                <w:sz w:val="20"/>
              </w:rPr>
              <w:t xml:space="preserve">genset portable </w:t>
            </w:r>
            <w:r>
              <w:rPr>
                <w:sz w:val="20"/>
              </w:rPr>
              <w:t>atau sumber listrik AC lain 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bergerak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dipasangi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perangkat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pembumian.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demikian,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peralatan/aksesoris</w:t>
            </w:r>
          </w:p>
          <w:p w14:paraId="6D120048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elektrik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kantor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di-tes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berkala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dipasangi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inspeksi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berlaku.</w:t>
            </w:r>
          </w:p>
          <w:p w14:paraId="6408C958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3E11586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798D0644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  <w:tr w:rsidR="00CC648E" w14:paraId="5C886087" w14:textId="32364AD3" w:rsidTr="00CC648E">
        <w:trPr>
          <w:trHeight w:val="383"/>
        </w:trPr>
        <w:tc>
          <w:tcPr>
            <w:tcW w:w="7632" w:type="dxa"/>
            <w:gridSpan w:val="2"/>
            <w:shd w:val="clear" w:color="auto" w:fill="ED0000"/>
          </w:tcPr>
          <w:p w14:paraId="7B49E2A2" w14:textId="77777777" w:rsidR="00CC648E" w:rsidRDefault="00CC648E">
            <w:pPr>
              <w:pStyle w:val="TableParagraph"/>
              <w:spacing w:before="6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</w:rPr>
              <w:t>MINGGU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4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: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z w:val="20"/>
              </w:rPr>
              <w:t>MENGENAL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APA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ITU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NEARMISS</w:t>
            </w:r>
          </w:p>
        </w:tc>
        <w:tc>
          <w:tcPr>
            <w:tcW w:w="2700" w:type="dxa"/>
            <w:shd w:val="clear" w:color="auto" w:fill="ED0000"/>
          </w:tcPr>
          <w:p w14:paraId="67E15EAF" w14:textId="77777777" w:rsidR="00CC648E" w:rsidRDefault="00CC648E">
            <w:pPr>
              <w:pStyle w:val="TableParagraph"/>
              <w:spacing w:before="61"/>
              <w:ind w:left="107"/>
              <w:rPr>
                <w:b/>
                <w:color w:val="FFFFFF"/>
              </w:rPr>
            </w:pPr>
          </w:p>
        </w:tc>
      </w:tr>
      <w:tr w:rsidR="00CC648E" w14:paraId="16291668" w14:textId="4BFA5E34" w:rsidTr="00CC648E">
        <w:trPr>
          <w:trHeight w:val="1492"/>
        </w:trPr>
        <w:tc>
          <w:tcPr>
            <w:tcW w:w="1548" w:type="dxa"/>
          </w:tcPr>
          <w:p w14:paraId="76EC08A9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24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581531A1" w14:textId="77777777" w:rsidR="00CC648E" w:rsidRDefault="00CC648E">
            <w:pPr>
              <w:pStyle w:val="TableParagraph"/>
              <w:spacing w:line="248" w:lineRule="exact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Definisi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(dibaca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”Nirmis)</w:t>
            </w:r>
          </w:p>
          <w:p w14:paraId="401DDF9B" w14:textId="77777777" w:rsidR="00CC648E" w:rsidRDefault="00CC648E">
            <w:pPr>
              <w:pStyle w:val="TableParagraph"/>
              <w:spacing w:before="1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Near-miss yang dalam bahasa indonesia adalah nyaris celaka atau hampir terjadi kecelakaan,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yaitu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suatu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insiden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cedera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pribadi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diderita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kerusakan properti, tetapi dengan sedikit perubahan waktu atau posisi, kerusakan atau cedera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mudah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terjadi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(Definisi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OSHA).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adalah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sinyal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peringatan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dini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</w:p>
          <w:p w14:paraId="4F280E09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mencegah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lebih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serius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depan.</w:t>
            </w:r>
          </w:p>
          <w:p w14:paraId="35526BD2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16F0547C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B2B3114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1784779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9925F6B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55180949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5EFCC9AE" w14:textId="77777777" w:rsidR="00CC648E" w:rsidRDefault="00CC648E">
            <w:pPr>
              <w:pStyle w:val="TableParagraph"/>
              <w:spacing w:line="248" w:lineRule="exact"/>
              <w:jc w:val="both"/>
              <w:rPr>
                <w:b/>
                <w:sz w:val="20"/>
              </w:rPr>
            </w:pPr>
          </w:p>
        </w:tc>
      </w:tr>
      <w:tr w:rsidR="00CC648E" w14:paraId="50CD52B9" w14:textId="22D1FB6B" w:rsidTr="00CC648E">
        <w:trPr>
          <w:trHeight w:val="1732"/>
        </w:trPr>
        <w:tc>
          <w:tcPr>
            <w:tcW w:w="1548" w:type="dxa"/>
          </w:tcPr>
          <w:p w14:paraId="414D41F0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25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4BE769D5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Karakteristik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</w:p>
          <w:p w14:paraId="07D3DB76" w14:textId="77777777" w:rsidR="00CC648E" w:rsidRDefault="00CC648E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ind w:right="100"/>
              <w:rPr>
                <w:sz w:val="20"/>
              </w:rPr>
            </w:pPr>
            <w:r>
              <w:rPr>
                <w:sz w:val="20"/>
              </w:rPr>
              <w:t>Nyaris Celaka: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Sesuatu yang merugikan hampir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saja.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Sedikit lagi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terjadi kontak yang bisa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menyebabkan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kerugian.</w:t>
            </w:r>
          </w:p>
          <w:p w14:paraId="6596F17E" w14:textId="77777777" w:rsidR="00CC648E" w:rsidRDefault="00CC648E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ind w:right="106"/>
              <w:rPr>
                <w:sz w:val="20"/>
              </w:rPr>
            </w:pPr>
            <w:r>
              <w:rPr>
                <w:sz w:val="20"/>
              </w:rPr>
              <w:t>Tanpa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Kerugian: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ada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cedera,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penyakit,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kerusakan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signifikan,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meskipun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potensinya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besar.</w:t>
            </w:r>
          </w:p>
          <w:p w14:paraId="6ABB4E61" w14:textId="77777777" w:rsidR="00CC648E" w:rsidRDefault="00CC648E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Peluang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Belajar: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kesempatan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berharga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</w:p>
          <w:p w14:paraId="50B26646" w14:textId="77777777" w:rsidR="00CC648E" w:rsidRDefault="00CC648E">
            <w:pPr>
              <w:pStyle w:val="TableParagraph"/>
              <w:spacing w:line="229" w:lineRule="exact"/>
              <w:ind w:left="564"/>
              <w:rPr>
                <w:sz w:val="20"/>
              </w:rPr>
            </w:pPr>
            <w:r>
              <w:rPr>
                <w:sz w:val="20"/>
              </w:rPr>
              <w:t>memperbaiki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nyata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terjadi.</w:t>
            </w:r>
          </w:p>
          <w:p w14:paraId="17A4B9AB" w14:textId="77777777" w:rsidR="00CC648E" w:rsidRDefault="00CC648E">
            <w:pPr>
              <w:pStyle w:val="TableParagraph"/>
              <w:spacing w:line="229" w:lineRule="exact"/>
              <w:ind w:left="564"/>
              <w:rPr>
                <w:sz w:val="20"/>
              </w:rPr>
            </w:pPr>
          </w:p>
          <w:p w14:paraId="5E4BD03B" w14:textId="77777777" w:rsidR="00CC648E" w:rsidRDefault="00CC648E">
            <w:pPr>
              <w:pStyle w:val="TableParagraph"/>
              <w:spacing w:line="229" w:lineRule="exact"/>
              <w:ind w:left="564"/>
              <w:rPr>
                <w:sz w:val="20"/>
              </w:rPr>
            </w:pPr>
          </w:p>
          <w:p w14:paraId="615132AE" w14:textId="77777777" w:rsidR="00CC648E" w:rsidRDefault="00CC648E">
            <w:pPr>
              <w:pStyle w:val="TableParagraph"/>
              <w:spacing w:line="229" w:lineRule="exact"/>
              <w:ind w:left="564"/>
              <w:rPr>
                <w:sz w:val="20"/>
              </w:rPr>
            </w:pPr>
          </w:p>
          <w:p w14:paraId="2EBAD6C0" w14:textId="77777777" w:rsidR="00CC648E" w:rsidRDefault="00CC648E">
            <w:pPr>
              <w:pStyle w:val="TableParagraph"/>
              <w:spacing w:line="229" w:lineRule="exact"/>
              <w:ind w:left="564"/>
              <w:rPr>
                <w:sz w:val="20"/>
              </w:rPr>
            </w:pPr>
          </w:p>
        </w:tc>
        <w:tc>
          <w:tcPr>
            <w:tcW w:w="2700" w:type="dxa"/>
          </w:tcPr>
          <w:p w14:paraId="6CA6FE3A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CC648E" w14:paraId="0C0ADFB5" w14:textId="5D73E66A" w:rsidTr="00CC648E">
        <w:trPr>
          <w:trHeight w:val="1732"/>
        </w:trPr>
        <w:tc>
          <w:tcPr>
            <w:tcW w:w="1548" w:type="dxa"/>
          </w:tcPr>
          <w:p w14:paraId="6FEB6E47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26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35F2894A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Contoh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kejadian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kategori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</w:p>
          <w:p w14:paraId="34899A26" w14:textId="77777777" w:rsidR="00CC648E" w:rsidRDefault="00CC648E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Seseorang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tergelincir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lantai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licin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tapi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berhasil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menyeimbangkan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jatuh.</w:t>
            </w:r>
          </w:p>
          <w:p w14:paraId="1DEB7B79" w14:textId="77777777" w:rsidR="00CC648E" w:rsidRDefault="00CC648E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Dua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forklift/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kendaraan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hampir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bertabrakan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sudut/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persimpangan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jalan.</w:t>
            </w:r>
          </w:p>
          <w:p w14:paraId="6DEC985C" w14:textId="77777777" w:rsidR="00CC648E" w:rsidRDefault="00CC648E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before="1"/>
              <w:ind w:right="653"/>
              <w:rPr>
                <w:sz w:val="20"/>
              </w:rPr>
            </w:pPr>
            <w:r>
              <w:rPr>
                <w:sz w:val="20"/>
              </w:rPr>
              <w:t>Alarm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beracun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berbunyi,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membuat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segera keluar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ruangan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sebelum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terpapar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berbahaya.</w:t>
            </w:r>
          </w:p>
          <w:p w14:paraId="289E0599" w14:textId="77777777" w:rsidR="00CC648E" w:rsidRDefault="00CC648E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Seorang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pekerja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terjatuh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tangga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sempat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berpegangan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sehingga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berhasil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</w:p>
          <w:p w14:paraId="69BA4BFE" w14:textId="11F7EC46" w:rsidR="00CC648E" w:rsidRDefault="00CC648E">
            <w:pPr>
              <w:pStyle w:val="TableParagraph"/>
              <w:spacing w:before="1" w:line="229" w:lineRule="exact"/>
              <w:ind w:left="564"/>
              <w:rPr>
                <w:sz w:val="20"/>
              </w:rPr>
            </w:pPr>
            <w:r>
              <w:rPr>
                <w:sz w:val="20"/>
              </w:rPr>
              <w:t>Terjatuh</w:t>
            </w:r>
          </w:p>
          <w:p w14:paraId="203B0871" w14:textId="77777777" w:rsidR="00CC648E" w:rsidRDefault="00CC648E">
            <w:pPr>
              <w:pStyle w:val="TableParagraph"/>
              <w:spacing w:before="1" w:line="229" w:lineRule="exact"/>
              <w:ind w:left="564"/>
              <w:rPr>
                <w:sz w:val="20"/>
              </w:rPr>
            </w:pPr>
          </w:p>
          <w:p w14:paraId="391D8D17" w14:textId="77777777" w:rsidR="00CC648E" w:rsidRDefault="00CC648E">
            <w:pPr>
              <w:pStyle w:val="TableParagraph"/>
              <w:spacing w:before="1" w:line="229" w:lineRule="exact"/>
              <w:ind w:left="564"/>
              <w:rPr>
                <w:sz w:val="20"/>
              </w:rPr>
            </w:pPr>
          </w:p>
          <w:p w14:paraId="37EADCF5" w14:textId="77777777" w:rsidR="00CC648E" w:rsidRDefault="00CC648E">
            <w:pPr>
              <w:pStyle w:val="TableParagraph"/>
              <w:spacing w:before="1" w:line="229" w:lineRule="exact"/>
              <w:ind w:left="564"/>
              <w:rPr>
                <w:sz w:val="20"/>
              </w:rPr>
            </w:pPr>
          </w:p>
          <w:p w14:paraId="514981F1" w14:textId="77777777" w:rsidR="00CC648E" w:rsidRDefault="00CC648E">
            <w:pPr>
              <w:pStyle w:val="TableParagraph"/>
              <w:spacing w:before="1" w:line="229" w:lineRule="exact"/>
              <w:ind w:left="564"/>
              <w:rPr>
                <w:sz w:val="20"/>
              </w:rPr>
            </w:pPr>
          </w:p>
        </w:tc>
        <w:tc>
          <w:tcPr>
            <w:tcW w:w="2700" w:type="dxa"/>
          </w:tcPr>
          <w:p w14:paraId="425B475A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CC648E" w14:paraId="2A9D7500" w14:textId="42CD0F2D" w:rsidTr="00CC648E">
        <w:trPr>
          <w:trHeight w:val="1482"/>
        </w:trPr>
        <w:tc>
          <w:tcPr>
            <w:tcW w:w="1548" w:type="dxa"/>
          </w:tcPr>
          <w:p w14:paraId="1834DE79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27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3F4798E1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Pentingnya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Melaporkan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Near-Miss</w:t>
            </w:r>
          </w:p>
          <w:p w14:paraId="38C0D02C" w14:textId="77777777" w:rsidR="00CC648E" w:rsidRDefault="00CC648E">
            <w:pPr>
              <w:pStyle w:val="TableParagraph"/>
              <w:spacing w:line="248" w:lineRule="exact"/>
              <w:rPr>
                <w:sz w:val="20"/>
              </w:rPr>
            </w:pPr>
            <w:r>
              <w:rPr>
                <w:sz w:val="20"/>
              </w:rPr>
              <w:t>Melaporkan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Near-miss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sangat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karena:</w:t>
            </w:r>
          </w:p>
          <w:p w14:paraId="57FEF90E" w14:textId="77777777" w:rsidR="00CC648E" w:rsidRDefault="00CC648E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line="248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Membantu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mengidentifikasi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akar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penyebab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masalah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(tindakan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kondisi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aman).</w:t>
            </w:r>
          </w:p>
          <w:p w14:paraId="6BA57C74" w14:textId="77777777" w:rsidR="00CC648E" w:rsidRDefault="00CC648E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before="1"/>
              <w:ind w:right="611"/>
              <w:rPr>
                <w:sz w:val="20"/>
              </w:rPr>
            </w:pPr>
            <w:r>
              <w:rPr>
                <w:sz w:val="20"/>
              </w:rPr>
              <w:t>Memungkinkan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perusahaan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mengambil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pencegahan,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seperti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memperbaiki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prosedur,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sehingga mencegah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berulang.</w:t>
            </w:r>
          </w:p>
          <w:p w14:paraId="46084BA9" w14:textId="77777777" w:rsidR="00CC648E" w:rsidRDefault="00CC648E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line="229" w:lineRule="exact"/>
              <w:ind w:hanging="361"/>
              <w:rPr>
                <w:sz w:val="20"/>
              </w:rPr>
            </w:pPr>
            <w:r>
              <w:rPr>
                <w:sz w:val="20"/>
              </w:rPr>
              <w:t>Menciptakan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budaya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keselamatan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safety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culture</w:t>
            </w:r>
            <w:r>
              <w:rPr>
                <w:sz w:val="20"/>
              </w:rPr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proaktif.</w:t>
            </w:r>
          </w:p>
          <w:p w14:paraId="32D1D37D" w14:textId="77777777" w:rsidR="00CC648E" w:rsidRDefault="00CC648E" w:rsidP="00CC648E">
            <w:pPr>
              <w:pStyle w:val="TableParagraph"/>
              <w:tabs>
                <w:tab w:val="left" w:pos="565"/>
              </w:tabs>
              <w:spacing w:line="229" w:lineRule="exact"/>
              <w:rPr>
                <w:sz w:val="20"/>
              </w:rPr>
            </w:pPr>
          </w:p>
          <w:p w14:paraId="602DCC33" w14:textId="77777777" w:rsidR="00CC648E" w:rsidRDefault="00CC648E" w:rsidP="00CC648E">
            <w:pPr>
              <w:pStyle w:val="TableParagraph"/>
              <w:tabs>
                <w:tab w:val="left" w:pos="565"/>
              </w:tabs>
              <w:spacing w:line="229" w:lineRule="exact"/>
              <w:rPr>
                <w:sz w:val="20"/>
              </w:rPr>
            </w:pPr>
          </w:p>
          <w:p w14:paraId="05AF045B" w14:textId="77777777" w:rsidR="00CC648E" w:rsidRDefault="00CC648E" w:rsidP="00CC648E">
            <w:pPr>
              <w:pStyle w:val="TableParagraph"/>
              <w:tabs>
                <w:tab w:val="left" w:pos="565"/>
              </w:tabs>
              <w:spacing w:line="229" w:lineRule="exact"/>
              <w:rPr>
                <w:sz w:val="20"/>
              </w:rPr>
            </w:pPr>
          </w:p>
          <w:p w14:paraId="46A45D56" w14:textId="77777777" w:rsidR="00CC648E" w:rsidRDefault="00CC648E" w:rsidP="00CC648E">
            <w:pPr>
              <w:pStyle w:val="TableParagraph"/>
              <w:tabs>
                <w:tab w:val="left" w:pos="565"/>
              </w:tabs>
              <w:spacing w:line="229" w:lineRule="exact"/>
              <w:rPr>
                <w:sz w:val="20"/>
              </w:rPr>
            </w:pPr>
          </w:p>
        </w:tc>
        <w:tc>
          <w:tcPr>
            <w:tcW w:w="2700" w:type="dxa"/>
          </w:tcPr>
          <w:p w14:paraId="4FCC1620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CC648E" w14:paraId="6A2155AA" w14:textId="6379AF3A" w:rsidTr="00CC648E">
        <w:trPr>
          <w:trHeight w:val="1982"/>
        </w:trPr>
        <w:tc>
          <w:tcPr>
            <w:tcW w:w="1548" w:type="dxa"/>
          </w:tcPr>
          <w:p w14:paraId="759E42C9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28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5375054A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Laporkan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Setiap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Kejadian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Nearmiss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bersumber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dari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Bahaya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area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kerja</w:t>
            </w:r>
          </w:p>
          <w:p w14:paraId="4B58D3DB" w14:textId="77777777" w:rsidR="00CC648E" w:rsidRDefault="00CC648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Terkait dengan proses pengenalan dan pengendalian bahaya yang bisa menyebabkan Near-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miss, jika Anda tidak memiliki pengetahuan,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keterampilan dan wewenang 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mengendalikan bahaya yang berhubungan dengan pekerjaan Anda, maka laporkan kepada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atasan atau pihak yang berwenang untuk mengendalikan bahaya tersebut. Namun apabila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memiliki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wewenang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kemampuan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mengendalikan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bahaya,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lakukan!</w:t>
            </w:r>
          </w:p>
          <w:p w14:paraId="5BB4FA5A" w14:textId="3888047D" w:rsidR="00CC648E" w:rsidRDefault="00CC648E" w:rsidP="00CC648E">
            <w:pPr>
              <w:pStyle w:val="TableParagraph"/>
              <w:spacing w:line="250" w:lineRule="atLeast"/>
              <w:rPr>
                <w:sz w:val="20"/>
              </w:rPr>
            </w:pPr>
            <w:r>
              <w:rPr>
                <w:b/>
                <w:sz w:val="20"/>
              </w:rPr>
              <w:t>Perlu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b/>
                <w:sz w:val="20"/>
              </w:rPr>
              <w:t>diingatkan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kembali</w:t>
            </w:r>
            <w:r>
              <w:rPr>
                <w:sz w:val="20"/>
              </w:rPr>
              <w:t>: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maupun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near-miss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mencegah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terjadinya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merupakan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setiap karyawan!</w:t>
            </w:r>
          </w:p>
          <w:p w14:paraId="29C44895" w14:textId="77777777" w:rsidR="00CC648E" w:rsidRDefault="00CC648E">
            <w:pPr>
              <w:pStyle w:val="TableParagraph"/>
              <w:spacing w:line="250" w:lineRule="atLeast"/>
              <w:rPr>
                <w:sz w:val="20"/>
              </w:rPr>
            </w:pPr>
          </w:p>
        </w:tc>
        <w:tc>
          <w:tcPr>
            <w:tcW w:w="2700" w:type="dxa"/>
          </w:tcPr>
          <w:p w14:paraId="4E442999" w14:textId="77777777" w:rsidR="00CC648E" w:rsidRDefault="00CC648E">
            <w:pPr>
              <w:pStyle w:val="TableParagraph"/>
              <w:spacing w:line="240" w:lineRule="exact"/>
              <w:rPr>
                <w:b/>
                <w:sz w:val="20"/>
              </w:rPr>
            </w:pPr>
          </w:p>
        </w:tc>
      </w:tr>
      <w:tr w:rsidR="00CC648E" w14:paraId="5E519FF9" w14:textId="27FCB125" w:rsidTr="00CC648E">
        <w:trPr>
          <w:trHeight w:val="1235"/>
        </w:trPr>
        <w:tc>
          <w:tcPr>
            <w:tcW w:w="1548" w:type="dxa"/>
          </w:tcPr>
          <w:p w14:paraId="1BE05D49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29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09677D09" w14:textId="77777777" w:rsidR="00CC648E" w:rsidRDefault="00CC648E">
            <w:pPr>
              <w:pStyle w:val="TableParagraph"/>
              <w:spacing w:line="241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Kenali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nomor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–</w:t>
            </w:r>
            <w:r>
              <w:rPr>
                <w:b/>
                <w:i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nomor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penting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keadaan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darurat</w:t>
            </w:r>
          </w:p>
          <w:p w14:paraId="623468A2" w14:textId="77777777" w:rsidR="00CC648E" w:rsidRDefault="00CC648E">
            <w:pPr>
              <w:pStyle w:val="TableParagraph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Kenali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melaporkan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darurat,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baik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pesawat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telepon maupun radio panggil. Emergency Services atau Rescue KPC bisa dihubungi melalui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telepon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radio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channel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P1.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Anda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menghubungi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Rescue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KPC</w:t>
            </w:r>
          </w:p>
          <w:p w14:paraId="00A51B7F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menggunakan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handphone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nomor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0549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3000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0811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550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3000.</w:t>
            </w:r>
          </w:p>
          <w:p w14:paraId="3743779B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C4CE9BF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287BC922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A243220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3BD3BFFB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48878765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  <w:p w14:paraId="0F9EE8B2" w14:textId="77777777" w:rsidR="00CC648E" w:rsidRDefault="00CC648E">
            <w:pPr>
              <w:pStyle w:val="TableParagraph"/>
              <w:spacing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242494C3" w14:textId="77777777" w:rsidR="00CC648E" w:rsidRDefault="00CC648E">
            <w:pPr>
              <w:pStyle w:val="TableParagraph"/>
              <w:spacing w:line="241" w:lineRule="exact"/>
              <w:jc w:val="both"/>
              <w:rPr>
                <w:b/>
                <w:sz w:val="20"/>
              </w:rPr>
            </w:pPr>
          </w:p>
        </w:tc>
      </w:tr>
      <w:tr w:rsidR="00CC648E" w14:paraId="3F5C9188" w14:textId="2A6BB8C9" w:rsidTr="00CC648E">
        <w:trPr>
          <w:trHeight w:val="1235"/>
        </w:trPr>
        <w:tc>
          <w:tcPr>
            <w:tcW w:w="1548" w:type="dxa"/>
          </w:tcPr>
          <w:p w14:paraId="7C72ECD8" w14:textId="77777777" w:rsidR="00CC648E" w:rsidRDefault="00CC648E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30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5FF50F0E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Hentikan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(part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1)</w:t>
            </w:r>
          </w:p>
          <w:p w14:paraId="574F7E33" w14:textId="77777777" w:rsidR="00CC648E" w:rsidRDefault="00CC648E">
            <w:pPr>
              <w:pStyle w:val="TableParagraph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Hentikan pekerjaan yang tidak aman. Pekerjaan yang tidak aman harus dihentikan karena bila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terus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mengakibatkan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kecelakaan.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kembali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bila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pengendalian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terhadap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bahaya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berhubungan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telah</w:t>
            </w:r>
          </w:p>
          <w:p w14:paraId="6CCD1A76" w14:textId="77777777" w:rsidR="00CC648E" w:rsidRDefault="00CC648E" w:rsidP="00CC648E">
            <w:pPr>
              <w:pStyle w:val="TableParagraph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dilakukan.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signifikan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dihentikan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segera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dilakukan </w:t>
            </w:r>
            <w:r>
              <w:rPr>
                <w:sz w:val="20"/>
              </w:rPr>
              <w:t>tindakan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perbaikan/pencegahan.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Pekerjaan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hanya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dimulai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lagi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pengendalian. Pemantauan dan peninjauan akan dilakukan terhadap proses penilaian 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pengendaliannya.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hasil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peninjauan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dikomunikasikan</w:t>
            </w:r>
          </w:p>
          <w:p w14:paraId="634BBF6F" w14:textId="18BB5EC1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  <w:r>
              <w:rPr>
                <w:sz w:val="20"/>
              </w:rPr>
              <w:t>kepada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pihak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relevan.</w:t>
            </w:r>
          </w:p>
          <w:p w14:paraId="3DA686A4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709A8057" w14:textId="77777777" w:rsidR="00CC648E" w:rsidRDefault="00CC648E">
            <w:pPr>
              <w:pStyle w:val="TableParagraph"/>
              <w:spacing w:line="230" w:lineRule="exact"/>
              <w:jc w:val="both"/>
              <w:rPr>
                <w:sz w:val="20"/>
              </w:rPr>
            </w:pPr>
          </w:p>
          <w:p w14:paraId="1FA95CDF" w14:textId="77777777" w:rsidR="00CC648E" w:rsidRDefault="00CC648E" w:rsidP="00CC648E">
            <w:pPr>
              <w:pStyle w:val="TableParagraph"/>
              <w:spacing w:line="230" w:lineRule="exact"/>
              <w:ind w:left="0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019CB67D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5D47E2ED" w14:textId="77777777" w:rsidR="004D4FD4" w:rsidRDefault="004D4FD4">
      <w:pPr>
        <w:spacing w:line="230" w:lineRule="exact"/>
        <w:jc w:val="both"/>
        <w:rPr>
          <w:sz w:val="20"/>
        </w:rPr>
        <w:sectPr w:rsidR="004D4FD4">
          <w:pgSz w:w="11910" w:h="16840"/>
          <w:pgMar w:top="2240" w:right="780" w:bottom="280" w:left="700" w:header="492" w:footer="0" w:gutter="0"/>
          <w:cols w:space="720"/>
        </w:sectPr>
      </w:pPr>
    </w:p>
    <w:p w14:paraId="29D973BE" w14:textId="77777777" w:rsidR="004D4FD4" w:rsidRDefault="004D4FD4">
      <w:pPr>
        <w:pStyle w:val="BodyText"/>
        <w:spacing w:before="7"/>
        <w:rPr>
          <w:rFonts w:ascii="Times New Roman"/>
          <w:b w:val="0"/>
          <w:sz w:val="5"/>
        </w:rPr>
      </w:pPr>
    </w:p>
    <w:tbl>
      <w:tblPr>
        <w:tblW w:w="10332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6084"/>
        <w:gridCol w:w="2700"/>
      </w:tblGrid>
      <w:tr w:rsidR="00CC648E" w14:paraId="52ED5564" w14:textId="5B0EFA65" w:rsidTr="00CC648E">
        <w:trPr>
          <w:trHeight w:val="1485"/>
        </w:trPr>
        <w:tc>
          <w:tcPr>
            <w:tcW w:w="1548" w:type="dxa"/>
          </w:tcPr>
          <w:p w14:paraId="6E859B81" w14:textId="77777777" w:rsidR="00CC648E" w:rsidRDefault="00CC648E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31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May</w:t>
            </w:r>
          </w:p>
        </w:tc>
        <w:tc>
          <w:tcPr>
            <w:tcW w:w="6084" w:type="dxa"/>
          </w:tcPr>
          <w:p w14:paraId="16AB95E8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Hentikan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pekerjaan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yang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tidak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aman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(part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2)</w:t>
            </w:r>
          </w:p>
          <w:p w14:paraId="4FA2AA70" w14:textId="77777777" w:rsidR="00CC648E" w:rsidRDefault="00CC648E">
            <w:pPr>
              <w:pStyle w:val="TableParagraph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Setiap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masih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menunjukkan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menengah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dan tinggi berdasar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penilaian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risiko setelah dikontrol harus diperbaiki dengan kontrol tambahan atau peluang perbaikan.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Kegiatan dengan risiko akhir rendahpun, bila memungkinkan juga perlu dikontrol dengan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kontrol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tambahan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atau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peluang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perbaikan.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Pemantauan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pelaporan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akan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dilakukan</w:t>
            </w:r>
          </w:p>
          <w:p w14:paraId="2595632F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  <w:r>
              <w:rPr>
                <w:sz w:val="20"/>
              </w:rPr>
              <w:t>terhadap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peluang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perbaikan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bentuk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Register Rencana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Tindakan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Perbaikan.</w:t>
            </w:r>
          </w:p>
          <w:p w14:paraId="0B6A76CD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04854CDA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5F9CB2B1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6084D393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6D321669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  <w:p w14:paraId="2E717DA1" w14:textId="77777777" w:rsidR="00CC648E" w:rsidRDefault="00CC648E">
            <w:pPr>
              <w:pStyle w:val="TableParagraph"/>
              <w:spacing w:before="1" w:line="229" w:lineRule="exact"/>
              <w:jc w:val="both"/>
              <w:rPr>
                <w:sz w:val="20"/>
              </w:rPr>
            </w:pPr>
          </w:p>
        </w:tc>
        <w:tc>
          <w:tcPr>
            <w:tcW w:w="2700" w:type="dxa"/>
          </w:tcPr>
          <w:p w14:paraId="68A8D592" w14:textId="77777777" w:rsidR="00CC648E" w:rsidRDefault="00CC648E">
            <w:pPr>
              <w:pStyle w:val="TableParagraph"/>
              <w:spacing w:line="240" w:lineRule="exact"/>
              <w:jc w:val="both"/>
              <w:rPr>
                <w:b/>
                <w:sz w:val="20"/>
              </w:rPr>
            </w:pPr>
          </w:p>
        </w:tc>
      </w:tr>
    </w:tbl>
    <w:p w14:paraId="75F1B73D" w14:textId="77777777" w:rsidR="00046DE5" w:rsidRDefault="00046DE5"/>
    <w:sectPr w:rsidR="00046DE5">
      <w:pgSz w:w="11910" w:h="16840"/>
      <w:pgMar w:top="2180" w:right="780" w:bottom="280" w:left="700" w:header="4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4E63" w14:textId="77777777" w:rsidR="00046DE5" w:rsidRDefault="00046DE5">
      <w:r>
        <w:separator/>
      </w:r>
    </w:p>
  </w:endnote>
  <w:endnote w:type="continuationSeparator" w:id="0">
    <w:p w14:paraId="43BBD9AD" w14:textId="77777777" w:rsidR="00046DE5" w:rsidRDefault="00046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3525E" w14:textId="77777777" w:rsidR="00046DE5" w:rsidRDefault="00046DE5">
      <w:r>
        <w:separator/>
      </w:r>
    </w:p>
  </w:footnote>
  <w:footnote w:type="continuationSeparator" w:id="0">
    <w:p w14:paraId="5C7D13C2" w14:textId="77777777" w:rsidR="00046DE5" w:rsidRDefault="00046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3BE2F" w14:textId="77777777" w:rsidR="004D4FD4" w:rsidRDefault="00000000">
    <w:pPr>
      <w:pStyle w:val="BodyText"/>
      <w:spacing w:line="14" w:lineRule="auto"/>
      <w:rPr>
        <w:b w:val="0"/>
        <w:sz w:val="20"/>
      </w:rPr>
    </w:pPr>
    <w:r>
      <w:pict w14:anchorId="22600FB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.2pt;margin-top:22.55pt;width:510.6pt;height:70pt;z-index:15728640;mso-position-horizontal-relative:page;mso-position-vertical-relative:page" filled="f" stroked="f">
          <v:textbox inset="0,0,0,0">
            <w:txbxContent>
              <w:tbl>
                <w:tblPr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1E0" w:firstRow="1" w:lastRow="1" w:firstColumn="1" w:lastColumn="1" w:noHBand="0" w:noVBand="0"/>
                </w:tblPr>
                <w:tblGrid>
                  <w:gridCol w:w="1443"/>
                  <w:gridCol w:w="7291"/>
                  <w:gridCol w:w="1465"/>
                </w:tblGrid>
                <w:tr w:rsidR="004D4FD4" w14:paraId="6909F581" w14:textId="77777777">
                  <w:trPr>
                    <w:trHeight w:val="1380"/>
                  </w:trPr>
                  <w:tc>
                    <w:tcPr>
                      <w:tcW w:w="1443" w:type="dxa"/>
                    </w:tcPr>
                    <w:p w14:paraId="0D9E62E1" w14:textId="77777777" w:rsidR="004D4FD4" w:rsidRDefault="004D4FD4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7291" w:type="dxa"/>
                      <w:shd w:val="clear" w:color="auto" w:fill="ED0000"/>
                    </w:tcPr>
                    <w:p w14:paraId="10441CE5" w14:textId="77777777" w:rsidR="004D4FD4" w:rsidRDefault="00000000">
                      <w:pPr>
                        <w:pStyle w:val="TableParagraph"/>
                        <w:spacing w:before="6" w:line="450" w:lineRule="atLeast"/>
                        <w:ind w:left="59" w:right="61"/>
                        <w:jc w:val="center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PATUHI PROSEDUR ISOLATION &amp;</w:t>
                      </w:r>
                      <w:r>
                        <w:rPr>
                          <w:rFonts w:ascii="Arial Black"/>
                          <w:color w:val="FFFFFF"/>
                          <w:spacing w:val="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LOCKOUT,</w: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ANDA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SELAMAT</w:t>
                      </w:r>
                      <w:r>
                        <w:rPr>
                          <w:rFonts w:ascii="Arial Black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ORANG</w:t>
                      </w:r>
                      <w:r>
                        <w:rPr>
                          <w:rFonts w:ascii="Arial Black"/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LAIN</w:t>
                      </w:r>
                      <w:r>
                        <w:rPr>
                          <w:rFonts w:ascii="Arial Black"/>
                          <w:color w:val="FFFFFF"/>
                          <w:spacing w:val="-10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PUN</w:t>
                      </w:r>
                      <w:r>
                        <w:rPr>
                          <w:rFonts w:ascii="Arial Black"/>
                          <w:color w:val="FFFFFF"/>
                          <w:spacing w:val="-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FFFFFF"/>
                          <w:sz w:val="32"/>
                        </w:rPr>
                        <w:t>SELAMAT</w:t>
                      </w:r>
                    </w:p>
                  </w:tc>
                  <w:tc>
                    <w:tcPr>
                      <w:tcW w:w="1465" w:type="dxa"/>
                      <w:shd w:val="clear" w:color="auto" w:fill="ED0000"/>
                    </w:tcPr>
                    <w:p w14:paraId="201537CA" w14:textId="77777777" w:rsidR="004D4FD4" w:rsidRDefault="004D4FD4"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</w:tr>
              </w:tbl>
              <w:p w14:paraId="3E1C4DC0" w14:textId="77777777" w:rsidR="004D4FD4" w:rsidRDefault="004D4FD4">
                <w:pPr>
                  <w:pStyle w:val="BodyText"/>
                </w:pPr>
              </w:p>
            </w:txbxContent>
          </v:textbox>
          <w10:wrap anchorx="page" anchory="page"/>
        </v:shape>
      </w:pict>
    </w:r>
    <w:r>
      <w:rPr>
        <w:noProof/>
      </w:rPr>
      <w:drawing>
        <wp:anchor distT="0" distB="0" distL="0" distR="0" simplePos="0" relativeHeight="487395840" behindDoc="1" locked="0" layoutInCell="1" allowOverlap="1" wp14:anchorId="5A4823DE" wp14:editId="1C94D890">
          <wp:simplePos x="0" y="0"/>
          <wp:positionH relativeFrom="page">
            <wp:posOffset>6082665</wp:posOffset>
          </wp:positionH>
          <wp:positionV relativeFrom="page">
            <wp:posOffset>312419</wp:posOffset>
          </wp:positionV>
          <wp:extent cx="869950" cy="845184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9950" cy="845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396352" behindDoc="1" locked="0" layoutInCell="1" allowOverlap="1" wp14:anchorId="1544C8C8" wp14:editId="0AD76A8A">
          <wp:simplePos x="0" y="0"/>
          <wp:positionH relativeFrom="page">
            <wp:posOffset>578753</wp:posOffset>
          </wp:positionH>
          <wp:positionV relativeFrom="page">
            <wp:posOffset>486212</wp:posOffset>
          </wp:positionV>
          <wp:extent cx="782169" cy="46662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82169" cy="466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51EE75C">
        <v:shape id="_x0000_s1025" type="#_x0000_t202" style="position:absolute;margin-left:472pt;margin-top:95.15pt;width:78.2pt;height:15.35pt;z-index:-15919616;mso-position-horizontal-relative:page;mso-position-vertical-relative:page" filled="f" stroked="f">
          <v:textbox inset="0,0,0,0">
            <w:txbxContent>
              <w:p w14:paraId="40C5C35C" w14:textId="77777777" w:rsidR="004D4FD4" w:rsidRDefault="00000000">
                <w:pPr>
                  <w:pStyle w:val="BodyText"/>
                  <w:spacing w:before="17"/>
                  <w:ind w:left="20"/>
                </w:pPr>
                <w:r>
                  <w:t>Edisi:</w:t>
                </w:r>
                <w:r>
                  <w:rPr>
                    <w:spacing w:val="-1"/>
                  </w:rPr>
                  <w:t xml:space="preserve"> </w:t>
                </w:r>
                <w:r>
                  <w:t>Mei 2026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2C0A"/>
    <w:multiLevelType w:val="hybridMultilevel"/>
    <w:tmpl w:val="6F405E20"/>
    <w:lvl w:ilvl="0" w:tplc="505C5C86">
      <w:numFmt w:val="bullet"/>
      <w:lvlText w:val=""/>
      <w:lvlJc w:val="left"/>
      <w:pPr>
        <w:ind w:left="108" w:hanging="164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1EA8653A">
      <w:numFmt w:val="bullet"/>
      <w:lvlText w:val="•"/>
      <w:lvlJc w:val="left"/>
      <w:pPr>
        <w:ind w:left="951" w:hanging="164"/>
      </w:pPr>
      <w:rPr>
        <w:rFonts w:hint="default"/>
        <w:lang w:val="id" w:eastAsia="en-US" w:bidi="ar-SA"/>
      </w:rPr>
    </w:lvl>
    <w:lvl w:ilvl="2" w:tplc="F9C20968">
      <w:numFmt w:val="bullet"/>
      <w:lvlText w:val="•"/>
      <w:lvlJc w:val="left"/>
      <w:pPr>
        <w:ind w:left="1802" w:hanging="164"/>
      </w:pPr>
      <w:rPr>
        <w:rFonts w:hint="default"/>
        <w:lang w:val="id" w:eastAsia="en-US" w:bidi="ar-SA"/>
      </w:rPr>
    </w:lvl>
    <w:lvl w:ilvl="3" w:tplc="2D9E5F7E">
      <w:numFmt w:val="bullet"/>
      <w:lvlText w:val="•"/>
      <w:lvlJc w:val="left"/>
      <w:pPr>
        <w:ind w:left="2654" w:hanging="164"/>
      </w:pPr>
      <w:rPr>
        <w:rFonts w:hint="default"/>
        <w:lang w:val="id" w:eastAsia="en-US" w:bidi="ar-SA"/>
      </w:rPr>
    </w:lvl>
    <w:lvl w:ilvl="4" w:tplc="F0660214">
      <w:numFmt w:val="bullet"/>
      <w:lvlText w:val="•"/>
      <w:lvlJc w:val="left"/>
      <w:pPr>
        <w:ind w:left="3505" w:hanging="164"/>
      </w:pPr>
      <w:rPr>
        <w:rFonts w:hint="default"/>
        <w:lang w:val="id" w:eastAsia="en-US" w:bidi="ar-SA"/>
      </w:rPr>
    </w:lvl>
    <w:lvl w:ilvl="5" w:tplc="17C67F5A">
      <w:numFmt w:val="bullet"/>
      <w:lvlText w:val="•"/>
      <w:lvlJc w:val="left"/>
      <w:pPr>
        <w:ind w:left="4357" w:hanging="164"/>
      </w:pPr>
      <w:rPr>
        <w:rFonts w:hint="default"/>
        <w:lang w:val="id" w:eastAsia="en-US" w:bidi="ar-SA"/>
      </w:rPr>
    </w:lvl>
    <w:lvl w:ilvl="6" w:tplc="3776353C">
      <w:numFmt w:val="bullet"/>
      <w:lvlText w:val="•"/>
      <w:lvlJc w:val="left"/>
      <w:pPr>
        <w:ind w:left="5208" w:hanging="164"/>
      </w:pPr>
      <w:rPr>
        <w:rFonts w:hint="default"/>
        <w:lang w:val="id" w:eastAsia="en-US" w:bidi="ar-SA"/>
      </w:rPr>
    </w:lvl>
    <w:lvl w:ilvl="7" w:tplc="C882AD42">
      <w:numFmt w:val="bullet"/>
      <w:lvlText w:val="•"/>
      <w:lvlJc w:val="left"/>
      <w:pPr>
        <w:ind w:left="6059" w:hanging="164"/>
      </w:pPr>
      <w:rPr>
        <w:rFonts w:hint="default"/>
        <w:lang w:val="id" w:eastAsia="en-US" w:bidi="ar-SA"/>
      </w:rPr>
    </w:lvl>
    <w:lvl w:ilvl="8" w:tplc="493866F8">
      <w:numFmt w:val="bullet"/>
      <w:lvlText w:val="•"/>
      <w:lvlJc w:val="left"/>
      <w:pPr>
        <w:ind w:left="6911" w:hanging="164"/>
      </w:pPr>
      <w:rPr>
        <w:rFonts w:hint="default"/>
        <w:lang w:val="id" w:eastAsia="en-US" w:bidi="ar-SA"/>
      </w:rPr>
    </w:lvl>
  </w:abstractNum>
  <w:abstractNum w:abstractNumId="1" w15:restartNumberingAfterBreak="0">
    <w:nsid w:val="36772FE4"/>
    <w:multiLevelType w:val="hybridMultilevel"/>
    <w:tmpl w:val="77CE913C"/>
    <w:lvl w:ilvl="0" w:tplc="19928012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BD62122E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BA98004C">
      <w:numFmt w:val="bullet"/>
      <w:lvlText w:val="•"/>
      <w:lvlJc w:val="left"/>
      <w:pPr>
        <w:ind w:left="2170" w:hanging="360"/>
      </w:pPr>
      <w:rPr>
        <w:rFonts w:hint="default"/>
        <w:lang w:val="id" w:eastAsia="en-US" w:bidi="ar-SA"/>
      </w:rPr>
    </w:lvl>
    <w:lvl w:ilvl="3" w:tplc="AC9C8194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88CA2758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5" w:tplc="A9E09A84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6AF84822">
      <w:numFmt w:val="bullet"/>
      <w:lvlText w:val="•"/>
      <w:lvlJc w:val="left"/>
      <w:pPr>
        <w:ind w:left="5392" w:hanging="360"/>
      </w:pPr>
      <w:rPr>
        <w:rFonts w:hint="default"/>
        <w:lang w:val="id" w:eastAsia="en-US" w:bidi="ar-SA"/>
      </w:rPr>
    </w:lvl>
    <w:lvl w:ilvl="7" w:tplc="9BB02744">
      <w:numFmt w:val="bullet"/>
      <w:lvlText w:val="•"/>
      <w:lvlJc w:val="left"/>
      <w:pPr>
        <w:ind w:left="6197" w:hanging="360"/>
      </w:pPr>
      <w:rPr>
        <w:rFonts w:hint="default"/>
        <w:lang w:val="id" w:eastAsia="en-US" w:bidi="ar-SA"/>
      </w:rPr>
    </w:lvl>
    <w:lvl w:ilvl="8" w:tplc="E0C4514E">
      <w:numFmt w:val="bullet"/>
      <w:lvlText w:val="•"/>
      <w:lvlJc w:val="left"/>
      <w:pPr>
        <w:ind w:left="7003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44303838"/>
    <w:multiLevelType w:val="hybridMultilevel"/>
    <w:tmpl w:val="0CB029B0"/>
    <w:lvl w:ilvl="0" w:tplc="8E164B78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B2529C4C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835A9692">
      <w:numFmt w:val="bullet"/>
      <w:lvlText w:val="•"/>
      <w:lvlJc w:val="left"/>
      <w:pPr>
        <w:ind w:left="2170" w:hanging="360"/>
      </w:pPr>
      <w:rPr>
        <w:rFonts w:hint="default"/>
        <w:lang w:val="id" w:eastAsia="en-US" w:bidi="ar-SA"/>
      </w:rPr>
    </w:lvl>
    <w:lvl w:ilvl="3" w:tplc="C7989E62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8AEAD2B2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5" w:tplc="A650F836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B4524D9A">
      <w:numFmt w:val="bullet"/>
      <w:lvlText w:val="•"/>
      <w:lvlJc w:val="left"/>
      <w:pPr>
        <w:ind w:left="5392" w:hanging="360"/>
      </w:pPr>
      <w:rPr>
        <w:rFonts w:hint="default"/>
        <w:lang w:val="id" w:eastAsia="en-US" w:bidi="ar-SA"/>
      </w:rPr>
    </w:lvl>
    <w:lvl w:ilvl="7" w:tplc="85DCB234">
      <w:numFmt w:val="bullet"/>
      <w:lvlText w:val="•"/>
      <w:lvlJc w:val="left"/>
      <w:pPr>
        <w:ind w:left="6197" w:hanging="360"/>
      </w:pPr>
      <w:rPr>
        <w:rFonts w:hint="default"/>
        <w:lang w:val="id" w:eastAsia="en-US" w:bidi="ar-SA"/>
      </w:rPr>
    </w:lvl>
    <w:lvl w:ilvl="8" w:tplc="14708F26">
      <w:numFmt w:val="bullet"/>
      <w:lvlText w:val="•"/>
      <w:lvlJc w:val="left"/>
      <w:pPr>
        <w:ind w:left="7003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44C142C"/>
    <w:multiLevelType w:val="hybridMultilevel"/>
    <w:tmpl w:val="4670ACA6"/>
    <w:lvl w:ilvl="0" w:tplc="01208220">
      <w:numFmt w:val="bullet"/>
      <w:lvlText w:val=""/>
      <w:lvlJc w:val="left"/>
      <w:pPr>
        <w:ind w:left="564" w:hanging="360"/>
      </w:pPr>
      <w:rPr>
        <w:rFonts w:ascii="Wingdings" w:eastAsia="Wingdings" w:hAnsi="Wingdings" w:cs="Wingdings" w:hint="default"/>
        <w:w w:val="99"/>
        <w:sz w:val="20"/>
        <w:szCs w:val="20"/>
        <w:lang w:val="id" w:eastAsia="en-US" w:bidi="ar-SA"/>
      </w:rPr>
    </w:lvl>
    <w:lvl w:ilvl="1" w:tplc="7618081E">
      <w:numFmt w:val="bullet"/>
      <w:lvlText w:val="•"/>
      <w:lvlJc w:val="left"/>
      <w:pPr>
        <w:ind w:left="1365" w:hanging="360"/>
      </w:pPr>
      <w:rPr>
        <w:rFonts w:hint="default"/>
        <w:lang w:val="id" w:eastAsia="en-US" w:bidi="ar-SA"/>
      </w:rPr>
    </w:lvl>
    <w:lvl w:ilvl="2" w:tplc="ABCAFE1E">
      <w:numFmt w:val="bullet"/>
      <w:lvlText w:val="•"/>
      <w:lvlJc w:val="left"/>
      <w:pPr>
        <w:ind w:left="2170" w:hanging="360"/>
      </w:pPr>
      <w:rPr>
        <w:rFonts w:hint="default"/>
        <w:lang w:val="id" w:eastAsia="en-US" w:bidi="ar-SA"/>
      </w:rPr>
    </w:lvl>
    <w:lvl w:ilvl="3" w:tplc="7C729762">
      <w:numFmt w:val="bullet"/>
      <w:lvlText w:val="•"/>
      <w:lvlJc w:val="left"/>
      <w:pPr>
        <w:ind w:left="2976" w:hanging="360"/>
      </w:pPr>
      <w:rPr>
        <w:rFonts w:hint="default"/>
        <w:lang w:val="id" w:eastAsia="en-US" w:bidi="ar-SA"/>
      </w:rPr>
    </w:lvl>
    <w:lvl w:ilvl="4" w:tplc="3670BF82">
      <w:numFmt w:val="bullet"/>
      <w:lvlText w:val="•"/>
      <w:lvlJc w:val="left"/>
      <w:pPr>
        <w:ind w:left="3781" w:hanging="360"/>
      </w:pPr>
      <w:rPr>
        <w:rFonts w:hint="default"/>
        <w:lang w:val="id" w:eastAsia="en-US" w:bidi="ar-SA"/>
      </w:rPr>
    </w:lvl>
    <w:lvl w:ilvl="5" w:tplc="70F499B8">
      <w:numFmt w:val="bullet"/>
      <w:lvlText w:val="•"/>
      <w:lvlJc w:val="left"/>
      <w:pPr>
        <w:ind w:left="4587" w:hanging="360"/>
      </w:pPr>
      <w:rPr>
        <w:rFonts w:hint="default"/>
        <w:lang w:val="id" w:eastAsia="en-US" w:bidi="ar-SA"/>
      </w:rPr>
    </w:lvl>
    <w:lvl w:ilvl="6" w:tplc="C1B6ECA4">
      <w:numFmt w:val="bullet"/>
      <w:lvlText w:val="•"/>
      <w:lvlJc w:val="left"/>
      <w:pPr>
        <w:ind w:left="5392" w:hanging="360"/>
      </w:pPr>
      <w:rPr>
        <w:rFonts w:hint="default"/>
        <w:lang w:val="id" w:eastAsia="en-US" w:bidi="ar-SA"/>
      </w:rPr>
    </w:lvl>
    <w:lvl w:ilvl="7" w:tplc="F126FC7A">
      <w:numFmt w:val="bullet"/>
      <w:lvlText w:val="•"/>
      <w:lvlJc w:val="left"/>
      <w:pPr>
        <w:ind w:left="6197" w:hanging="360"/>
      </w:pPr>
      <w:rPr>
        <w:rFonts w:hint="default"/>
        <w:lang w:val="id" w:eastAsia="en-US" w:bidi="ar-SA"/>
      </w:rPr>
    </w:lvl>
    <w:lvl w:ilvl="8" w:tplc="62607AEC">
      <w:numFmt w:val="bullet"/>
      <w:lvlText w:val="•"/>
      <w:lvlJc w:val="left"/>
      <w:pPr>
        <w:ind w:left="7003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9CA44A8"/>
    <w:multiLevelType w:val="hybridMultilevel"/>
    <w:tmpl w:val="6952DB36"/>
    <w:lvl w:ilvl="0" w:tplc="2F2ABD9C">
      <w:numFmt w:val="bullet"/>
      <w:lvlText w:val=""/>
      <w:lvlJc w:val="left"/>
      <w:pPr>
        <w:ind w:left="828" w:hanging="360"/>
      </w:pPr>
      <w:rPr>
        <w:rFonts w:hint="default"/>
        <w:w w:val="99"/>
        <w:lang w:val="id" w:eastAsia="en-US" w:bidi="ar-SA"/>
      </w:rPr>
    </w:lvl>
    <w:lvl w:ilvl="1" w:tplc="8CFE6526">
      <w:numFmt w:val="bullet"/>
      <w:lvlText w:val="•"/>
      <w:lvlJc w:val="left"/>
      <w:pPr>
        <w:ind w:left="1599" w:hanging="360"/>
      </w:pPr>
      <w:rPr>
        <w:rFonts w:hint="default"/>
        <w:lang w:val="id" w:eastAsia="en-US" w:bidi="ar-SA"/>
      </w:rPr>
    </w:lvl>
    <w:lvl w:ilvl="2" w:tplc="F8A44B56">
      <w:numFmt w:val="bullet"/>
      <w:lvlText w:val="•"/>
      <w:lvlJc w:val="left"/>
      <w:pPr>
        <w:ind w:left="2378" w:hanging="360"/>
      </w:pPr>
      <w:rPr>
        <w:rFonts w:hint="default"/>
        <w:lang w:val="id" w:eastAsia="en-US" w:bidi="ar-SA"/>
      </w:rPr>
    </w:lvl>
    <w:lvl w:ilvl="3" w:tplc="7FCE8D74">
      <w:numFmt w:val="bullet"/>
      <w:lvlText w:val="•"/>
      <w:lvlJc w:val="left"/>
      <w:pPr>
        <w:ind w:left="3158" w:hanging="360"/>
      </w:pPr>
      <w:rPr>
        <w:rFonts w:hint="default"/>
        <w:lang w:val="id" w:eastAsia="en-US" w:bidi="ar-SA"/>
      </w:rPr>
    </w:lvl>
    <w:lvl w:ilvl="4" w:tplc="191C86F8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5" w:tplc="58227596">
      <w:numFmt w:val="bullet"/>
      <w:lvlText w:val="•"/>
      <w:lvlJc w:val="left"/>
      <w:pPr>
        <w:ind w:left="4717" w:hanging="360"/>
      </w:pPr>
      <w:rPr>
        <w:rFonts w:hint="default"/>
        <w:lang w:val="id" w:eastAsia="en-US" w:bidi="ar-SA"/>
      </w:rPr>
    </w:lvl>
    <w:lvl w:ilvl="6" w:tplc="56A218EA">
      <w:numFmt w:val="bullet"/>
      <w:lvlText w:val="•"/>
      <w:lvlJc w:val="left"/>
      <w:pPr>
        <w:ind w:left="5496" w:hanging="360"/>
      </w:pPr>
      <w:rPr>
        <w:rFonts w:hint="default"/>
        <w:lang w:val="id" w:eastAsia="en-US" w:bidi="ar-SA"/>
      </w:rPr>
    </w:lvl>
    <w:lvl w:ilvl="7" w:tplc="50121518">
      <w:numFmt w:val="bullet"/>
      <w:lvlText w:val="•"/>
      <w:lvlJc w:val="left"/>
      <w:pPr>
        <w:ind w:left="6275" w:hanging="360"/>
      </w:pPr>
      <w:rPr>
        <w:rFonts w:hint="default"/>
        <w:lang w:val="id" w:eastAsia="en-US" w:bidi="ar-SA"/>
      </w:rPr>
    </w:lvl>
    <w:lvl w:ilvl="8" w:tplc="A81248AC">
      <w:numFmt w:val="bullet"/>
      <w:lvlText w:val="•"/>
      <w:lvlJc w:val="left"/>
      <w:pPr>
        <w:ind w:left="7055" w:hanging="360"/>
      </w:pPr>
      <w:rPr>
        <w:rFonts w:hint="default"/>
        <w:lang w:val="id" w:eastAsia="en-US" w:bidi="ar-SA"/>
      </w:rPr>
    </w:lvl>
  </w:abstractNum>
  <w:num w:numId="1" w16cid:durableId="2024629916">
    <w:abstractNumId w:val="1"/>
  </w:num>
  <w:num w:numId="2" w16cid:durableId="1845900491">
    <w:abstractNumId w:val="3"/>
  </w:num>
  <w:num w:numId="3" w16cid:durableId="410468755">
    <w:abstractNumId w:val="2"/>
  </w:num>
  <w:num w:numId="4" w16cid:durableId="276837121">
    <w:abstractNumId w:val="0"/>
  </w:num>
  <w:num w:numId="5" w16cid:durableId="2096784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4FD4"/>
    <w:rsid w:val="00046DE5"/>
    <w:rsid w:val="00092B47"/>
    <w:rsid w:val="002541DA"/>
    <w:rsid w:val="004D4FD4"/>
    <w:rsid w:val="00CC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AEEC3"/>
  <w15:docId w15:val="{5521BEEA-73E1-4A48-BF6C-DA9AEE8F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 Antiqua" w:eastAsia="Book Antiqua" w:hAnsi="Book Antiqua" w:cs="Book Antiqu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2537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Pesan keselamatan</vt:lpstr>
    </vt:vector>
  </TitlesOfParts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Pesan keselamatan</dc:title>
  <dc:creator>PT. Kaltim Prima Coal</dc:creator>
  <cp:lastModifiedBy>Rahmansyah</cp:lastModifiedBy>
  <cp:revision>2</cp:revision>
  <dcterms:created xsi:type="dcterms:W3CDTF">2026-05-06T03:08:00Z</dcterms:created>
  <dcterms:modified xsi:type="dcterms:W3CDTF">2026-05-06T03:29:00Z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2026-05-06T00:00:00Z</vt:filetime>
  </property>
</Properties>
</file>