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45C93A2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</w:t>
      </w:r>
    </w:p>
    <w:p w14:paraId="1A7EC676" w14:textId="673FF381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2061DC">
        <w:rPr>
          <w:rFonts w:ascii="Arial" w:hAnsi="Arial" w:cs="Arial"/>
          <w:sz w:val="20"/>
          <w:szCs w:val="20"/>
          <w:lang w:val="pt-BR"/>
        </w:rPr>
        <w:t xml:space="preserve">Senin tanggal Tiga bulan Januari tahun Dua Ribu Dia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2061DC">
        <w:rPr>
          <w:rFonts w:ascii="Arial" w:hAnsi="Arial" w:cs="Arial"/>
          <w:sz w:val="20"/>
          <w:szCs w:val="20"/>
          <w:lang w:val="en-US"/>
        </w:rPr>
        <w:t>3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9068E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580E56E4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061DC">
        <w:rPr>
          <w:rFonts w:ascii="Arial" w:hAnsi="Arial" w:cs="Arial"/>
          <w:bCs/>
          <w:sz w:val="20"/>
          <w:szCs w:val="20"/>
          <w:lang w:val="en-US"/>
        </w:rPr>
        <w:t xml:space="preserve">Januari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061DC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2BEC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A47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24</cp:revision>
  <cp:lastPrinted>2024-07-02T04:03:00Z</cp:lastPrinted>
  <dcterms:created xsi:type="dcterms:W3CDTF">2022-02-25T08:43:00Z</dcterms:created>
  <dcterms:modified xsi:type="dcterms:W3CDTF">2025-02-03T00:41:00Z</dcterms:modified>
</cp:coreProperties>
</file>