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FFE2BD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41231AAC" w14:textId="76A92E86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D94DBC">
        <w:rPr>
          <w:rFonts w:ascii="Arial" w:hAnsi="Arial" w:cs="Arial"/>
          <w:sz w:val="20"/>
          <w:szCs w:val="20"/>
          <w:lang w:val="pt-BR"/>
        </w:rPr>
        <w:t>Selasa tanggal Satu bulan Juli tahun Dua Ribu Dua Puluh Lima (0</w:t>
      </w:r>
      <w:r w:rsidR="00D94DBC">
        <w:rPr>
          <w:rFonts w:ascii="Arial" w:hAnsi="Arial" w:cs="Arial"/>
          <w:sz w:val="20"/>
          <w:szCs w:val="20"/>
          <w:lang w:val="en-US"/>
        </w:rPr>
        <w:t>1-</w:t>
      </w:r>
      <w:r w:rsidR="00D94DBC">
        <w:rPr>
          <w:rFonts w:ascii="Arial" w:hAnsi="Arial" w:cs="Arial"/>
          <w:sz w:val="20"/>
          <w:szCs w:val="20"/>
          <w:lang w:val="pt-BR"/>
        </w:rPr>
        <w:t>07-20</w:t>
      </w:r>
      <w:r w:rsidR="00D94DBC">
        <w:rPr>
          <w:rFonts w:ascii="Arial" w:hAnsi="Arial" w:cs="Arial"/>
          <w:sz w:val="20"/>
          <w:szCs w:val="20"/>
          <w:lang w:val="en-US"/>
        </w:rPr>
        <w:t>25</w:t>
      </w:r>
      <w:r w:rsidR="00D94DBC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0D336F25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F72EB2">
        <w:rPr>
          <w:rFonts w:ascii="Arial" w:hAnsi="Arial" w:cs="Arial"/>
          <w:bCs/>
          <w:sz w:val="20"/>
          <w:szCs w:val="20"/>
          <w:lang w:val="en-US"/>
        </w:rPr>
        <w:t>Juni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B2859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36CDB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94DBC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2EB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41</cp:revision>
  <cp:lastPrinted>2024-07-02T04:12:00Z</cp:lastPrinted>
  <dcterms:created xsi:type="dcterms:W3CDTF">2021-12-30T23:54:00Z</dcterms:created>
  <dcterms:modified xsi:type="dcterms:W3CDTF">2025-07-01T09:15:00Z</dcterms:modified>
</cp:coreProperties>
</file>