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29B5597D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2024</w:t>
      </w:r>
      <w:r w:rsidR="006C33F8">
        <w:rPr>
          <w:rFonts w:ascii="Arial" w:eastAsia="Arial" w:hAnsi="Arial" w:cs="Arial"/>
          <w:b/>
          <w:sz w:val="24"/>
          <w:szCs w:val="24"/>
        </w:rPr>
        <w:t>11</w:t>
      </w:r>
      <w:r w:rsidR="003051D4">
        <w:rPr>
          <w:rFonts w:ascii="Arial" w:eastAsia="Arial" w:hAnsi="Arial" w:cs="Arial"/>
          <w:b/>
          <w:sz w:val="24"/>
          <w:szCs w:val="24"/>
        </w:rPr>
        <w:t>21</w:t>
      </w:r>
      <w:r w:rsidR="00A304CE">
        <w:rPr>
          <w:rFonts w:ascii="Arial" w:eastAsia="Arial" w:hAnsi="Arial" w:cs="Arial"/>
          <w:b/>
          <w:sz w:val="24"/>
          <w:szCs w:val="24"/>
        </w:rPr>
        <w:t>/001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7CFCB378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051D4">
              <w:rPr>
                <w:rFonts w:ascii="Arial" w:eastAsia="Arial" w:hAnsi="Arial" w:cs="Arial"/>
                <w:sz w:val="24"/>
                <w:szCs w:val="24"/>
              </w:rPr>
              <w:t>21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35363">
              <w:rPr>
                <w:rFonts w:ascii="Arial" w:eastAsia="Arial" w:hAnsi="Arial" w:cs="Arial"/>
                <w:sz w:val="24"/>
                <w:szCs w:val="24"/>
              </w:rPr>
              <w:t>15.15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10382778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051D4">
              <w:rPr>
                <w:rFonts w:ascii="Arial" w:eastAsia="Arial" w:hAnsi="Arial" w:cs="Arial"/>
                <w:sz w:val="24"/>
                <w:szCs w:val="24"/>
              </w:rPr>
              <w:t>21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r w:rsidR="00C35363">
              <w:rPr>
                <w:rFonts w:ascii="Arial" w:eastAsia="Arial" w:hAnsi="Arial" w:cs="Arial"/>
                <w:sz w:val="24"/>
                <w:szCs w:val="24"/>
              </w:rPr>
              <w:t>15.58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4F4A80BB" w14:textId="41B90C98" w:rsidR="006C33F8" w:rsidRDefault="006C33F8" w:rsidP="006C33F8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966C72">
              <w:rPr>
                <w:rFonts w:ascii="Arial" w:eastAsia="Arial" w:hAnsi="Arial" w:cs="Arial"/>
                <w:spacing w:val="1"/>
                <w:sz w:val="24"/>
                <w:szCs w:val="24"/>
              </w:rPr>
              <w:t>Port trunking switch Up/Down</w:t>
            </w:r>
            <w:r w:rsidR="0093357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di Tower 15k</w:t>
            </w:r>
          </w:p>
          <w:p w14:paraId="28696132" w14:textId="57EF00CD" w:rsidR="006C33F8" w:rsidRPr="006C33F8" w:rsidRDefault="006C33F8" w:rsidP="006C33F8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6C33F8">
              <w:rPr>
                <w:rFonts w:ascii="Arial" w:eastAsia="Arial" w:hAnsi="Arial" w:cs="Arial"/>
                <w:color w:val="FFFFFF" w:themeColor="background1"/>
                <w:spacing w:val="1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 </w:t>
            </w:r>
          </w:p>
          <w:p w14:paraId="5EE4B9B9" w14:textId="77777777" w:rsidR="0065342E" w:rsidRPr="00DB054C" w:rsidRDefault="0065342E" w:rsidP="00442C20">
            <w:pPr>
              <w:pStyle w:val="ListParagraph"/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21FC8261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1721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Semua layanan Internet / Link area Bengalon </w:t>
            </w:r>
            <w:r w:rsidR="00966C72">
              <w:rPr>
                <w:rFonts w:ascii="Arial" w:eastAsia="Arial" w:hAnsi="Arial" w:cs="Arial"/>
                <w:spacing w:val="1"/>
                <w:sz w:val="24"/>
                <w:szCs w:val="24"/>
              </w:rPr>
              <w:t>up/down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7662A64" w14:textId="75E7E50D"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66C72">
              <w:rPr>
                <w:rFonts w:ascii="Arial" w:eastAsia="Arial" w:hAnsi="Arial" w:cs="Arial"/>
                <w:spacing w:val="1"/>
                <w:sz w:val="24"/>
                <w:szCs w:val="24"/>
              </w:rPr>
              <w:t>Pindah Port Trunking di switch</w:t>
            </w:r>
            <w:r w:rsidR="0041721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</w:p>
          <w:p w14:paraId="3575067C" w14:textId="77777777" w:rsidR="00CF7630" w:rsidRDefault="00CF7630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77CD2048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kembali setelah </w:t>
            </w:r>
            <w:r w:rsidR="005B1BDA">
              <w:rPr>
                <w:rFonts w:ascii="Arial" w:eastAsia="Arial" w:hAnsi="Arial" w:cs="Arial"/>
                <w:spacing w:val="-7"/>
                <w:sz w:val="24"/>
                <w:szCs w:val="24"/>
              </w:rPr>
              <w:t>pindah port trungking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94C540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18403A"/>
    <w:rsid w:val="001C0882"/>
    <w:rsid w:val="001C0EB3"/>
    <w:rsid w:val="0023453B"/>
    <w:rsid w:val="00243CF9"/>
    <w:rsid w:val="002B5207"/>
    <w:rsid w:val="003051D4"/>
    <w:rsid w:val="003201CD"/>
    <w:rsid w:val="00381ED3"/>
    <w:rsid w:val="003B722A"/>
    <w:rsid w:val="003D26DA"/>
    <w:rsid w:val="00417218"/>
    <w:rsid w:val="00442C20"/>
    <w:rsid w:val="004513C8"/>
    <w:rsid w:val="004B4DD7"/>
    <w:rsid w:val="00533863"/>
    <w:rsid w:val="00556D75"/>
    <w:rsid w:val="00561F09"/>
    <w:rsid w:val="0057399F"/>
    <w:rsid w:val="00596E32"/>
    <w:rsid w:val="0059718B"/>
    <w:rsid w:val="005B1BDA"/>
    <w:rsid w:val="005C10AC"/>
    <w:rsid w:val="005E459B"/>
    <w:rsid w:val="0065342E"/>
    <w:rsid w:val="006C33F8"/>
    <w:rsid w:val="006C4028"/>
    <w:rsid w:val="006F6AF4"/>
    <w:rsid w:val="00752941"/>
    <w:rsid w:val="00764EAD"/>
    <w:rsid w:val="00925932"/>
    <w:rsid w:val="00933570"/>
    <w:rsid w:val="00966C72"/>
    <w:rsid w:val="00A304CE"/>
    <w:rsid w:val="00A34624"/>
    <w:rsid w:val="00A6053B"/>
    <w:rsid w:val="00A713FA"/>
    <w:rsid w:val="00A90B2D"/>
    <w:rsid w:val="00AB52ED"/>
    <w:rsid w:val="00B66415"/>
    <w:rsid w:val="00BA2CC3"/>
    <w:rsid w:val="00BA6AEC"/>
    <w:rsid w:val="00C35363"/>
    <w:rsid w:val="00C77F60"/>
    <w:rsid w:val="00CE5DA1"/>
    <w:rsid w:val="00CF7630"/>
    <w:rsid w:val="00D90107"/>
    <w:rsid w:val="00DB054C"/>
    <w:rsid w:val="00ED47E2"/>
    <w:rsid w:val="00EE4C88"/>
    <w:rsid w:val="00EE4F41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16</cp:revision>
  <cp:lastPrinted>2024-11-19T09:40:00Z</cp:lastPrinted>
  <dcterms:created xsi:type="dcterms:W3CDTF">2024-08-12T00:42:00Z</dcterms:created>
  <dcterms:modified xsi:type="dcterms:W3CDTF">2024-11-22T06:30:00Z</dcterms:modified>
</cp:coreProperties>
</file>