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b w:val="1"/>
        </w:rPr>
      </w:pPr>
      <w:r w:rsidDel="00000000" w:rsidR="00000000" w:rsidRPr="00000000">
        <w:rPr>
          <w:b w:val="1"/>
          <w:rtl w:val="0"/>
        </w:rPr>
        <w:t xml:space="preserve">Opzet Heuristiek Amstelhaege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Huisjes op een veld programmeren</w:t>
      </w:r>
    </w:p>
    <w:p w:rsidR="00000000" w:rsidDel="00000000" w:rsidP="00000000" w:rsidRDefault="00000000" w:rsidRPr="00000000">
      <w:pPr>
        <w:contextualSpacing w:val="0"/>
        <w:rPr/>
      </w:pPr>
      <w:r w:rsidDel="00000000" w:rsidR="00000000" w:rsidRPr="00000000">
        <w:rPr>
          <w:rtl w:val="0"/>
        </w:rPr>
        <w:t xml:space="preserve">Huisjes verplaatsen</w:t>
      </w:r>
    </w:p>
    <w:p w:rsidR="00000000" w:rsidDel="00000000" w:rsidP="00000000" w:rsidRDefault="00000000" w:rsidRPr="00000000">
      <w:pPr>
        <w:contextualSpacing w:val="0"/>
        <w:rPr/>
      </w:pPr>
      <w:r w:rsidDel="00000000" w:rsidR="00000000" w:rsidRPr="00000000">
        <w:rPr>
          <w:rtl w:val="0"/>
        </w:rPr>
        <w:t xml:space="preserve">Kijken of totale waarde groter is geworden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Constraints checken</w:t>
      </w:r>
    </w:p>
    <w:p w:rsidR="00000000" w:rsidDel="00000000" w:rsidP="00000000" w:rsidRDefault="00000000" w:rsidRPr="00000000">
      <w:pPr>
        <w:contextualSpacing w:val="0"/>
        <w:rPr/>
      </w:pPr>
      <w:r w:rsidDel="00000000" w:rsidR="00000000" w:rsidRPr="00000000">
        <w:rPr>
          <w:rtl w:val="0"/>
        </w:rPr>
        <w:t xml:space="preserve">Plotje maken</w:t>
      </w:r>
    </w:p>
    <w:p w:rsidR="00000000" w:rsidDel="00000000" w:rsidP="00000000" w:rsidRDefault="00000000" w:rsidRPr="00000000">
      <w:pPr>
        <w:contextualSpacing w:val="0"/>
        <w:rPr/>
      </w:pPr>
      <w:r w:rsidDel="00000000" w:rsidR="00000000" w:rsidRPr="00000000">
        <w:rPr>
          <w:rtl w:val="0"/>
        </w:rPr>
        <w:t xml:space="preserve">Functie die waarde berekent maken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Voor morgen: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Chantal: Huisjes op een veld programmeren - Hoe moet dat?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Maurice: Uitzoeken wat constraints precies zijn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Jet: Huisjes verplaatsen + plotje maken uitzoeken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Jet</w:t>
      </w: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 xml:space="preserve">Wat is een plot:</w:t>
      </w:r>
    </w:p>
    <w:p w:rsidR="00000000" w:rsidDel="00000000" w:rsidP="00000000" w:rsidRDefault="00000000" w:rsidRPr="00000000">
      <w:pPr>
        <w:contextualSpacing w:val="0"/>
        <w:rPr>
          <w:color w:val="222222"/>
          <w:highlight w:val="white"/>
        </w:rPr>
      </w:pPr>
      <w:r w:rsidDel="00000000" w:rsidR="00000000" w:rsidRPr="00000000">
        <w:rPr>
          <w:color w:val="222222"/>
          <w:highlight w:val="white"/>
          <w:rtl w:val="0"/>
        </w:rPr>
        <w:t xml:space="preserve">A </w:t>
      </w:r>
      <w:r w:rsidDel="00000000" w:rsidR="00000000" w:rsidRPr="00000000">
        <w:rPr>
          <w:b w:val="1"/>
          <w:color w:val="222222"/>
          <w:highlight w:val="white"/>
          <w:rtl w:val="0"/>
        </w:rPr>
        <w:t xml:space="preserve">plot</w:t>
      </w:r>
      <w:r w:rsidDel="00000000" w:rsidR="00000000" w:rsidRPr="00000000">
        <w:rPr>
          <w:color w:val="222222"/>
          <w:highlight w:val="white"/>
          <w:rtl w:val="0"/>
        </w:rPr>
        <w:t xml:space="preserve"> is a </w:t>
      </w:r>
      <w:hyperlink r:id="rId5">
        <w:r w:rsidDel="00000000" w:rsidR="00000000" w:rsidRPr="00000000">
          <w:rPr>
            <w:color w:val="0b0080"/>
            <w:highlight w:val="white"/>
            <w:u w:val="single"/>
            <w:rtl w:val="0"/>
          </w:rPr>
          <w:t xml:space="preserve">graphical technique</w:t>
        </w:r>
      </w:hyperlink>
      <w:r w:rsidDel="00000000" w:rsidR="00000000" w:rsidRPr="00000000">
        <w:rPr>
          <w:color w:val="222222"/>
          <w:highlight w:val="white"/>
          <w:rtl w:val="0"/>
        </w:rPr>
        <w:t xml:space="preserve"> for representing a </w:t>
      </w:r>
      <w:hyperlink r:id="rId6">
        <w:r w:rsidDel="00000000" w:rsidR="00000000" w:rsidRPr="00000000">
          <w:rPr>
            <w:color w:val="0b0080"/>
            <w:highlight w:val="white"/>
            <w:u w:val="single"/>
            <w:rtl w:val="0"/>
          </w:rPr>
          <w:t xml:space="preserve">data set</w:t>
        </w:r>
      </w:hyperlink>
      <w:r w:rsidDel="00000000" w:rsidR="00000000" w:rsidRPr="00000000">
        <w:rPr>
          <w:color w:val="222222"/>
          <w:highlight w:val="white"/>
          <w:rtl w:val="0"/>
        </w:rPr>
        <w:t xml:space="preserve">, usually as a </w:t>
      </w:r>
      <w:hyperlink r:id="rId7">
        <w:r w:rsidDel="00000000" w:rsidR="00000000" w:rsidRPr="00000000">
          <w:rPr>
            <w:color w:val="0b0080"/>
            <w:highlight w:val="white"/>
            <w:u w:val="single"/>
            <w:rtl w:val="0"/>
          </w:rPr>
          <w:t xml:space="preserve">graph</w:t>
        </w:r>
      </w:hyperlink>
      <w:r w:rsidDel="00000000" w:rsidR="00000000" w:rsidRPr="00000000">
        <w:rPr>
          <w:color w:val="222222"/>
          <w:highlight w:val="white"/>
          <w:rtl w:val="0"/>
        </w:rPr>
        <w:t xml:space="preserve"> showing the relationship between two or more variables. The plot can be drawn by hand or by a mechanical or electronic </w:t>
      </w:r>
      <w:hyperlink r:id="rId8">
        <w:r w:rsidDel="00000000" w:rsidR="00000000" w:rsidRPr="00000000">
          <w:rPr>
            <w:color w:val="0b0080"/>
            <w:highlight w:val="white"/>
            <w:u w:val="single"/>
            <w:rtl w:val="0"/>
          </w:rPr>
          <w:t xml:space="preserve">plotter</w:t>
        </w:r>
      </w:hyperlink>
      <w:r w:rsidDel="00000000" w:rsidR="00000000" w:rsidRPr="00000000">
        <w:rPr>
          <w:color w:val="222222"/>
          <w:highlight w:val="white"/>
          <w:rtl w:val="0"/>
        </w:rPr>
        <w:t xml:space="preserve">. Graphs are a visual representation of the relationship between variables, very useful for humans who can quickly derive an understanding which would not come from lists of values. Graphs can also be used to read off the value of an unknown variable plotted as a function of a known one. Graphs of functions are used in </w:t>
      </w:r>
      <w:hyperlink r:id="rId9">
        <w:r w:rsidDel="00000000" w:rsidR="00000000" w:rsidRPr="00000000">
          <w:rPr>
            <w:color w:val="0b0080"/>
            <w:highlight w:val="white"/>
            <w:u w:val="single"/>
            <w:rtl w:val="0"/>
          </w:rPr>
          <w:t xml:space="preserve">mathematics</w:t>
        </w:r>
      </w:hyperlink>
      <w:r w:rsidDel="00000000" w:rsidR="00000000" w:rsidRPr="00000000">
        <w:rPr>
          <w:color w:val="222222"/>
          <w:highlight w:val="white"/>
          <w:rtl w:val="0"/>
        </w:rPr>
        <w:t xml:space="preserve">, </w:t>
      </w:r>
      <w:hyperlink r:id="rId10">
        <w:r w:rsidDel="00000000" w:rsidR="00000000" w:rsidRPr="00000000">
          <w:rPr>
            <w:color w:val="0b0080"/>
            <w:highlight w:val="white"/>
            <w:u w:val="single"/>
            <w:rtl w:val="0"/>
          </w:rPr>
          <w:t xml:space="preserve">sciences</w:t>
        </w:r>
      </w:hyperlink>
      <w:r w:rsidDel="00000000" w:rsidR="00000000" w:rsidRPr="00000000">
        <w:rPr>
          <w:color w:val="222222"/>
          <w:highlight w:val="white"/>
          <w:rtl w:val="0"/>
        </w:rPr>
        <w:t xml:space="preserve">, </w:t>
      </w:r>
      <w:hyperlink r:id="rId11">
        <w:r w:rsidDel="00000000" w:rsidR="00000000" w:rsidRPr="00000000">
          <w:rPr>
            <w:color w:val="0b0080"/>
            <w:highlight w:val="white"/>
            <w:u w:val="single"/>
            <w:rtl w:val="0"/>
          </w:rPr>
          <w:t xml:space="preserve">engineering</w:t>
        </w:r>
      </w:hyperlink>
      <w:r w:rsidDel="00000000" w:rsidR="00000000" w:rsidRPr="00000000">
        <w:rPr>
          <w:color w:val="222222"/>
          <w:highlight w:val="white"/>
          <w:rtl w:val="0"/>
        </w:rPr>
        <w:t xml:space="preserve">, </w:t>
      </w:r>
      <w:hyperlink r:id="rId12">
        <w:r w:rsidDel="00000000" w:rsidR="00000000" w:rsidRPr="00000000">
          <w:rPr>
            <w:color w:val="0b0080"/>
            <w:highlight w:val="white"/>
            <w:u w:val="single"/>
            <w:rtl w:val="0"/>
          </w:rPr>
          <w:t xml:space="preserve">technology</w:t>
        </w:r>
      </w:hyperlink>
      <w:r w:rsidDel="00000000" w:rsidR="00000000" w:rsidRPr="00000000">
        <w:rPr>
          <w:color w:val="222222"/>
          <w:highlight w:val="white"/>
          <w:rtl w:val="0"/>
        </w:rPr>
        <w:t xml:space="preserve">, </w:t>
      </w:r>
      <w:hyperlink r:id="rId13">
        <w:r w:rsidDel="00000000" w:rsidR="00000000" w:rsidRPr="00000000">
          <w:rPr>
            <w:color w:val="0b0080"/>
            <w:highlight w:val="white"/>
            <w:u w:val="single"/>
            <w:rtl w:val="0"/>
          </w:rPr>
          <w:t xml:space="preserve">finance</w:t>
        </w:r>
      </w:hyperlink>
      <w:r w:rsidDel="00000000" w:rsidR="00000000" w:rsidRPr="00000000">
        <w:rPr>
          <w:color w:val="222222"/>
          <w:highlight w:val="white"/>
          <w:rtl w:val="0"/>
        </w:rPr>
        <w:t xml:space="preserve">, and other areas.</w:t>
      </w:r>
    </w:p>
    <w:p w:rsidR="00000000" w:rsidDel="00000000" w:rsidP="00000000" w:rsidRDefault="00000000" w:rsidRPr="00000000">
      <w:pPr>
        <w:contextualSpacing w:val="0"/>
        <w:rPr>
          <w:color w:val="222222"/>
          <w:highlight w:val="white"/>
        </w:rPr>
      </w:pPr>
      <w:r w:rsidDel="00000000" w:rsidR="00000000" w:rsidRPr="00000000">
        <w:rPr>
          <w:rtl w:val="0"/>
        </w:rPr>
      </w:r>
    </w:p>
    <w:p w:rsidR="00000000" w:rsidDel="00000000" w:rsidP="00000000" w:rsidRDefault="00000000" w:rsidRPr="00000000">
      <w:pPr>
        <w:contextualSpacing w:val="0"/>
        <w:rPr>
          <w:color w:val="222222"/>
          <w:highlight w:val="white"/>
        </w:rPr>
      </w:pPr>
      <w:r w:rsidDel="00000000" w:rsidR="00000000" w:rsidRPr="00000000">
        <w:rPr>
          <w:color w:val="222222"/>
          <w:highlight w:val="white"/>
          <w:rtl w:val="0"/>
        </w:rPr>
        <w:t xml:space="preserve">Plots play an important role in </w:t>
      </w:r>
      <w:hyperlink r:id="rId14">
        <w:r w:rsidDel="00000000" w:rsidR="00000000" w:rsidRPr="00000000">
          <w:rPr>
            <w:color w:val="0b0080"/>
            <w:highlight w:val="white"/>
            <w:u w:val="single"/>
            <w:rtl w:val="0"/>
          </w:rPr>
          <w:t xml:space="preserve">statistics</w:t>
        </w:r>
      </w:hyperlink>
      <w:r w:rsidDel="00000000" w:rsidR="00000000" w:rsidRPr="00000000">
        <w:rPr>
          <w:color w:val="222222"/>
          <w:highlight w:val="white"/>
          <w:rtl w:val="0"/>
        </w:rPr>
        <w:t xml:space="preserve"> and </w:t>
      </w:r>
      <w:hyperlink r:id="rId15">
        <w:r w:rsidDel="00000000" w:rsidR="00000000" w:rsidRPr="00000000">
          <w:rPr>
            <w:color w:val="0b0080"/>
            <w:highlight w:val="white"/>
            <w:u w:val="single"/>
            <w:rtl w:val="0"/>
          </w:rPr>
          <w:t xml:space="preserve">data analysis</w:t>
        </w:r>
      </w:hyperlink>
      <w:r w:rsidDel="00000000" w:rsidR="00000000" w:rsidRPr="00000000">
        <w:rPr>
          <w:color w:val="222222"/>
          <w:highlight w:val="white"/>
          <w:rtl w:val="0"/>
        </w:rPr>
        <w:t xml:space="preserve">. The procedures here can broadly be split into two parts: quantitative and graphical. Quantitative techniques are the set of statistical procedures that yield numeric or tabular output.</w:t>
      </w:r>
    </w:p>
    <w:p w:rsidR="00000000" w:rsidDel="00000000" w:rsidP="00000000" w:rsidRDefault="00000000" w:rsidRPr="00000000">
      <w:pPr>
        <w:contextualSpacing w:val="0"/>
        <w:rPr>
          <w:color w:val="222222"/>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-1066799</wp:posOffset>
            </wp:positionH>
            <wp:positionV relativeFrom="paragraph">
              <wp:posOffset>38100</wp:posOffset>
            </wp:positionV>
            <wp:extent cx="3819525" cy="3810000"/>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3819525" cy="3810000"/>
                    </a:xfrm>
                    <a:prstGeom prst="rect"/>
                    <a:ln/>
                  </pic:spPr>
                </pic:pic>
              </a:graphicData>
            </a:graphic>
          </wp:anchor>
        </w:drawing>
      </w:r>
    </w:p>
    <w:p w:rsidR="00000000" w:rsidDel="00000000" w:rsidP="00000000" w:rsidRDefault="00000000" w:rsidRPr="00000000">
      <w:pPr>
        <w:contextualSpacing w:val="0"/>
        <w:rPr>
          <w:color w:val="222222"/>
          <w:highlight w:val="white"/>
        </w:rPr>
      </w:pPr>
      <w:r w:rsidDel="00000000" w:rsidR="00000000" w:rsidRPr="00000000">
        <w:rPr>
          <w:color w:val="222222"/>
          <w:highlight w:val="white"/>
          <w:rtl w:val="0"/>
        </w:rPr>
        <w:t xml:space="preserve">Graphical procedures such as plots are a short path to gaining insight into a data set in terms of testing assumptions, model selection, model validation, estimator selection, relationship identification, factor effect determination, outlier detection. Statistical graphics give insight into aspects of the underlying structure of the data. </w:t>
      </w:r>
    </w:p>
    <w:p w:rsidR="00000000" w:rsidDel="00000000" w:rsidP="00000000" w:rsidRDefault="00000000" w:rsidRPr="00000000">
      <w:pPr>
        <w:contextualSpacing w:val="0"/>
        <w:rPr>
          <w:color w:val="222222"/>
          <w:highlight w:val="white"/>
        </w:rPr>
      </w:pPr>
      <w:r w:rsidDel="00000000" w:rsidR="00000000" w:rsidRPr="00000000">
        <w:rPr>
          <w:rtl w:val="0"/>
        </w:rPr>
      </w:r>
    </w:p>
    <w:p w:rsidR="00000000" w:rsidDel="00000000" w:rsidP="00000000" w:rsidRDefault="00000000" w:rsidRPr="00000000">
      <w:pPr>
        <w:contextualSpacing w:val="0"/>
        <w:rPr>
          <w:color w:val="222222"/>
          <w:highlight w:val="white"/>
        </w:rPr>
      </w:pPr>
      <w:r w:rsidDel="00000000" w:rsidR="00000000" w:rsidRPr="00000000">
        <w:rPr>
          <w:color w:val="222222"/>
          <w:highlight w:val="white"/>
          <w:rtl w:val="0"/>
        </w:rPr>
        <w:t xml:space="preserve">Bron: https://en.wikipedia.org/wiki/Plot_(graphics)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 Voorbeeld van grafiek met plots.</w:t>
      </w:r>
    </w:p>
    <w:p w:rsidR="00000000" w:rsidDel="00000000" w:rsidP="00000000" w:rsidRDefault="00000000" w:rsidRPr="00000000">
      <w:pPr>
        <w:contextualSpacing w:val="0"/>
        <w:rPr/>
      </w:pPr>
      <w:r w:rsidDel="00000000" w:rsidR="00000000" w:rsidRPr="00000000">
        <w:rPr>
          <w:rtl w:val="0"/>
        </w:rPr>
        <w:t xml:space="preserve">Hoe een plotje maken:</w:t>
      </w:r>
    </w:p>
    <w:p w:rsidR="00000000" w:rsidDel="00000000" w:rsidP="00000000" w:rsidRDefault="00000000" w:rsidRPr="00000000">
      <w:pPr>
        <w:contextualSpacing w:val="0"/>
        <w:rPr/>
      </w:pPr>
      <w:hyperlink r:id="rId17">
        <w:r w:rsidDel="00000000" w:rsidR="00000000" w:rsidRPr="00000000">
          <w:rPr>
            <w:color w:val="1155cc"/>
            <w:u w:val="single"/>
            <w:rtl w:val="0"/>
          </w:rPr>
          <w:t xml:space="preserve">https://plot.ly/python/scattermapbox/</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contextualSpacing w:val="0"/>
        <w:rPr>
          <w:sz w:val="22"/>
          <w:szCs w:val="22"/>
          <w:highlight w:val="white"/>
        </w:rPr>
      </w:pPr>
      <w:bookmarkStart w:colFirst="0" w:colLast="0" w:name="_mrg3pqhz15ih" w:id="0"/>
      <w:bookmarkEnd w:id="0"/>
      <w:r w:rsidDel="00000000" w:rsidR="00000000" w:rsidRPr="00000000">
        <w:rPr>
          <w:sz w:val="22"/>
          <w:szCs w:val="22"/>
          <w:highlight w:val="white"/>
          <w:rtl w:val="0"/>
        </w:rPr>
        <w:t xml:space="preserve">Matplotlib Python Tutorial Part 1: Basics and your first Graph!</w:t>
      </w:r>
    </w:p>
    <w:p w:rsidR="00000000" w:rsidDel="00000000" w:rsidP="00000000" w:rsidRDefault="00000000" w:rsidRPr="00000000">
      <w:pPr>
        <w:contextualSpacing w:val="0"/>
        <w:rPr/>
      </w:pPr>
      <w:hyperlink r:id="rId18">
        <w:r w:rsidDel="00000000" w:rsidR="00000000" w:rsidRPr="00000000">
          <w:rPr>
            <w:color w:val="1155cc"/>
            <w:u w:val="single"/>
            <w:rtl w:val="0"/>
          </w:rPr>
          <w:t xml:space="preserve">https://www.youtube.com/watch?v=wAwQ-noyB98</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Handige handleiding ‘Basic Beginners’ Introduction to plotting in Python’:</w:t>
      </w:r>
    </w:p>
    <w:p w:rsidR="00000000" w:rsidDel="00000000" w:rsidP="00000000" w:rsidRDefault="00000000" w:rsidRPr="00000000">
      <w:pPr>
        <w:contextualSpacing w:val="0"/>
        <w:rPr/>
      </w:pPr>
      <w:hyperlink r:id="rId19">
        <w:r w:rsidDel="00000000" w:rsidR="00000000" w:rsidRPr="00000000">
          <w:rPr>
            <w:color w:val="1155cc"/>
            <w:u w:val="single"/>
            <w:rtl w:val="0"/>
          </w:rPr>
          <w:t xml:space="preserve">http://www.ast.uct.ac.za/~sarblyth/pythonGuide/PythonPlottingBeginnersGuide.pdf</w:t>
        </w:r>
      </w:hyperlink>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Matplotlib documentation:</w:t>
      </w:r>
    </w:p>
    <w:p w:rsidR="00000000" w:rsidDel="00000000" w:rsidP="00000000" w:rsidRDefault="00000000" w:rsidRPr="00000000">
      <w:pPr>
        <w:contextualSpacing w:val="0"/>
        <w:rPr/>
      </w:pPr>
      <w:hyperlink r:id="rId20">
        <w:r w:rsidDel="00000000" w:rsidR="00000000" w:rsidRPr="00000000">
          <w:rPr>
            <w:color w:val="1155cc"/>
            <w:u w:val="single"/>
            <w:rtl w:val="0"/>
          </w:rPr>
          <w:t xml:space="preserve">http://matplotlib.org/contents.html</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Algoritmes om te gebruiken:</w:t>
      </w:r>
    </w:p>
    <w:p w:rsidR="00000000" w:rsidDel="00000000" w:rsidP="00000000" w:rsidRDefault="00000000" w:rsidRPr="00000000">
      <w:pPr>
        <w:contextualSpacing w:val="0"/>
        <w:rPr/>
      </w:pPr>
      <w:r w:rsidDel="00000000" w:rsidR="00000000" w:rsidRPr="00000000">
        <w:rPr>
          <w:rtl w:val="0"/>
        </w:rPr>
        <w:t xml:space="preserve">Constraint relaxation</w:t>
      </w:r>
    </w:p>
    <w:p w:rsidR="00000000" w:rsidDel="00000000" w:rsidP="00000000" w:rsidRDefault="00000000" w:rsidRPr="00000000">
      <w:pPr>
        <w:contextualSpacing w:val="0"/>
        <w:rPr/>
      </w:pPr>
      <w:r w:rsidDel="00000000" w:rsidR="00000000" w:rsidRPr="00000000">
        <w:rPr>
          <w:rtl w:val="0"/>
        </w:rPr>
        <w:t xml:space="preserve">CSP: </w:t>
      </w:r>
      <w:hyperlink r:id="rId21">
        <w:r w:rsidDel="00000000" w:rsidR="00000000" w:rsidRPr="00000000">
          <w:rPr>
            <w:color w:val="1155cc"/>
            <w:u w:val="single"/>
            <w:rtl w:val="0"/>
          </w:rPr>
          <w:t xml:space="preserve">https://en.wikipedia.org/wiki/Constraint_satisfaction_problem</w:t>
        </w:r>
      </w:hyperlink>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Constraint programming:</w:t>
      </w:r>
    </w:p>
    <w:p w:rsidR="00000000" w:rsidDel="00000000" w:rsidP="00000000" w:rsidRDefault="00000000" w:rsidRPr="00000000">
      <w:pPr>
        <w:contextualSpacing w:val="0"/>
        <w:rPr/>
      </w:pPr>
      <w:hyperlink r:id="rId22">
        <w:r w:rsidDel="00000000" w:rsidR="00000000" w:rsidRPr="00000000">
          <w:rPr>
            <w:color w:val="1155cc"/>
            <w:u w:val="single"/>
            <w:rtl w:val="0"/>
          </w:rPr>
          <w:t xml:space="preserve">https://en.wikipedia.org/wiki/Constraint_programming</w:t>
        </w:r>
      </w:hyperlink>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 xml:space="preserve">Voor presentatie:</w:t>
      </w:r>
    </w:p>
    <w:p w:rsidR="00000000" w:rsidDel="00000000" w:rsidP="00000000" w:rsidRDefault="00000000" w:rsidRPr="00000000">
      <w:pPr>
        <w:contextualSpacing w:val="0"/>
        <w:rPr/>
      </w:pPr>
      <w:r w:rsidDel="00000000" w:rsidR="00000000" w:rsidRPr="00000000">
        <w:rPr>
          <w:rtl w:val="0"/>
        </w:rPr>
        <w:t xml:space="preserve">in Python schrijven (geen andere talen)</w:t>
      </w:r>
    </w:p>
    <w:p w:rsidR="00000000" w:rsidDel="00000000" w:rsidP="00000000" w:rsidRDefault="00000000" w:rsidRPr="00000000">
      <w:pPr>
        <w:contextualSpacing w:val="0"/>
        <w:rPr/>
      </w:pPr>
      <w:r w:rsidDel="00000000" w:rsidR="00000000" w:rsidRPr="00000000">
        <w:rPr>
          <w:rtl w:val="0"/>
        </w:rPr>
        <w:t xml:space="preserve">Kunnen al beginnen met functions (ook voor algoritme) bedenken/uitdenken, classes aanmaken etc.</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upper- en lowerbounds berekenen</w:t>
      </w:r>
    </w:p>
    <w:p w:rsidR="00000000" w:rsidDel="00000000" w:rsidP="00000000" w:rsidRDefault="00000000" w:rsidRPr="00000000">
      <w:pPr>
        <w:contextualSpacing w:val="0"/>
        <w:rPr/>
      </w:pPr>
      <w:r w:rsidDel="00000000" w:rsidR="00000000" w:rsidRPr="00000000">
        <w:rPr>
          <w:rtl w:val="0"/>
        </w:rPr>
        <w:t xml:space="preserve">constrained optimization problem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nl"/>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matplotlib.org/contents.html" TargetMode="External"/><Relationship Id="rId11" Type="http://schemas.openxmlformats.org/officeDocument/2006/relationships/hyperlink" Target="https://en.wikipedia.org/wiki/Engineering" TargetMode="External"/><Relationship Id="rId22" Type="http://schemas.openxmlformats.org/officeDocument/2006/relationships/hyperlink" Target="https://en.wikipedia.org/wiki/Constraint_programming" TargetMode="External"/><Relationship Id="rId10" Type="http://schemas.openxmlformats.org/officeDocument/2006/relationships/hyperlink" Target="https://en.wikipedia.org/wiki/Science" TargetMode="External"/><Relationship Id="rId21" Type="http://schemas.openxmlformats.org/officeDocument/2006/relationships/hyperlink" Target="https://en.wikipedia.org/wiki/Constraint_satisfaction_problem" TargetMode="External"/><Relationship Id="rId13" Type="http://schemas.openxmlformats.org/officeDocument/2006/relationships/hyperlink" Target="https://en.wikipedia.org/wiki/Finance" TargetMode="External"/><Relationship Id="rId12" Type="http://schemas.openxmlformats.org/officeDocument/2006/relationships/hyperlink" Target="https://en.wikipedia.org/wiki/Technology"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en.wikipedia.org/wiki/Mathematics" TargetMode="External"/><Relationship Id="rId15" Type="http://schemas.openxmlformats.org/officeDocument/2006/relationships/hyperlink" Target="https://en.wikipedia.org/wiki/Data_analysis" TargetMode="External"/><Relationship Id="rId14" Type="http://schemas.openxmlformats.org/officeDocument/2006/relationships/hyperlink" Target="https://en.wikipedia.org/wiki/Statistics" TargetMode="External"/><Relationship Id="rId17" Type="http://schemas.openxmlformats.org/officeDocument/2006/relationships/hyperlink" Target="https://plot.ly/python/scattermapbox/" TargetMode="External"/><Relationship Id="rId16" Type="http://schemas.openxmlformats.org/officeDocument/2006/relationships/image" Target="media/image2.png"/><Relationship Id="rId5" Type="http://schemas.openxmlformats.org/officeDocument/2006/relationships/hyperlink" Target="https://en.wikipedia.org/wiki/Graphical_technique" TargetMode="External"/><Relationship Id="rId19" Type="http://schemas.openxmlformats.org/officeDocument/2006/relationships/hyperlink" Target="http://www.ast.uct.ac.za/~sarblyth/pythonGuide/PythonPlottingBeginnersGuide.pdf" TargetMode="External"/><Relationship Id="rId6" Type="http://schemas.openxmlformats.org/officeDocument/2006/relationships/hyperlink" Target="https://en.wikipedia.org/wiki/Data_set" TargetMode="External"/><Relationship Id="rId18" Type="http://schemas.openxmlformats.org/officeDocument/2006/relationships/hyperlink" Target="https://www.youtube.com/watch?v=wAwQ-noyB98" TargetMode="External"/><Relationship Id="rId7" Type="http://schemas.openxmlformats.org/officeDocument/2006/relationships/hyperlink" Target="https://en.wikipedia.org/wiki/Graph_of_a_function" TargetMode="External"/><Relationship Id="rId8" Type="http://schemas.openxmlformats.org/officeDocument/2006/relationships/hyperlink" Target="https://en.wikipedia.org/wiki/Plotter" TargetMode="External"/></Relationships>
</file>