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6" w:rsidRPr="001144B6" w:rsidRDefault="001144B6" w:rsidP="00D31D50">
      <w:pPr>
        <w:spacing w:line="220" w:lineRule="atLeast"/>
        <w:rPr>
          <w:b/>
          <w:sz w:val="40"/>
        </w:rPr>
      </w:pPr>
      <w:r w:rsidRPr="001144B6">
        <w:rPr>
          <w:b/>
          <w:sz w:val="40"/>
        </w:rPr>
        <w:t>Function</w:t>
      </w:r>
      <w:r>
        <w:rPr>
          <w:b/>
          <w:sz w:val="40"/>
        </w:rPr>
        <w:t xml:space="preserve"> </w:t>
      </w:r>
      <w:r w:rsidRPr="001144B6">
        <w:rPr>
          <w:b/>
          <w:sz w:val="40"/>
        </w:rPr>
        <w:t>1-2</w:t>
      </w:r>
    </w:p>
    <w:p w:rsidR="00BE4476" w:rsidRDefault="00B651C8" w:rsidP="00D31D50">
      <w:pPr>
        <w:spacing w:line="220" w:lineRule="atLeast"/>
      </w:pPr>
      <w:r w:rsidRPr="00B651C8">
        <w:t>Live TV</w:t>
      </w:r>
      <w:r>
        <w:t xml:space="preserve">    </w:t>
      </w:r>
      <w:r w:rsidRPr="00B651C8">
        <w:t>Management and monitoring</w:t>
      </w:r>
    </w:p>
    <w:p w:rsidR="00B651C8" w:rsidRDefault="00B651C8" w:rsidP="00B651C8">
      <w:pPr>
        <w:spacing w:line="220" w:lineRule="atLeast"/>
        <w:ind w:left="2090" w:hangingChars="950" w:hanging="2090"/>
      </w:pPr>
    </w:p>
    <w:p w:rsidR="00B651C8" w:rsidRDefault="00B651C8" w:rsidP="00B651C8">
      <w:pPr>
        <w:spacing w:line="220" w:lineRule="atLeast"/>
        <w:ind w:left="2090" w:hangingChars="950" w:hanging="2090"/>
      </w:pPr>
      <w:r w:rsidRPr="00B651C8">
        <w:t>Video on Demand</w:t>
      </w:r>
      <w:r>
        <w:t xml:space="preserve">     </w:t>
      </w:r>
      <w:r w:rsidRPr="00B651C8">
        <w:t>Manag</w:t>
      </w:r>
      <w:r>
        <w:t xml:space="preserve">e VOD content, prices, covers, </w:t>
      </w:r>
      <w:r w:rsidRPr="00B651C8">
        <w:t>trailers and detailed information.</w:t>
      </w:r>
    </w:p>
    <w:p w:rsidR="00B651C8" w:rsidRDefault="00B651C8" w:rsidP="00B651C8">
      <w:pPr>
        <w:spacing w:line="220" w:lineRule="atLeast"/>
        <w:ind w:left="1980" w:hangingChars="900" w:hanging="1980"/>
      </w:pPr>
      <w:proofErr w:type="spellStart"/>
      <w:r w:rsidRPr="00B651C8">
        <w:t>Catchup</w:t>
      </w:r>
      <w:proofErr w:type="spellEnd"/>
      <w:r w:rsidRPr="00B651C8">
        <w:t xml:space="preserve"> TV</w:t>
      </w:r>
      <w:r>
        <w:t xml:space="preserve">      Full </w:t>
      </w:r>
      <w:proofErr w:type="spellStart"/>
      <w:r>
        <w:t>automatization</w:t>
      </w:r>
      <w:proofErr w:type="spellEnd"/>
      <w:r>
        <w:t xml:space="preserve"> and </w:t>
      </w:r>
      <w:r w:rsidRPr="00B651C8">
        <w:t>workflow management.</w:t>
      </w:r>
    </w:p>
    <w:p w:rsidR="00B651C8" w:rsidRDefault="00B651C8" w:rsidP="00B651C8">
      <w:pPr>
        <w:spacing w:line="220" w:lineRule="atLeast"/>
        <w:ind w:left="1980" w:hangingChars="900" w:hanging="1980"/>
      </w:pPr>
      <w:proofErr w:type="spellStart"/>
      <w:r w:rsidRPr="00B651C8">
        <w:t>Transcoding</w:t>
      </w:r>
      <w:proofErr w:type="spellEnd"/>
      <w:r>
        <w:t xml:space="preserve">    Automated </w:t>
      </w:r>
      <w:proofErr w:type="spellStart"/>
      <w:r>
        <w:t>transcoding</w:t>
      </w:r>
      <w:proofErr w:type="spellEnd"/>
      <w:r>
        <w:t xml:space="preserve"> in cloud </w:t>
      </w:r>
      <w:r w:rsidRPr="00B651C8">
        <w:t xml:space="preserve">with different profiles and </w:t>
      </w:r>
      <w:proofErr w:type="spellStart"/>
      <w:r w:rsidRPr="00B651C8">
        <w:t>bitrate</w:t>
      </w:r>
      <w:proofErr w:type="spellEnd"/>
      <w:r w:rsidRPr="00B651C8">
        <w:t>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EPG</w:t>
      </w:r>
      <w:r>
        <w:t xml:space="preserve">    Management, manual or </w:t>
      </w:r>
      <w:r w:rsidRPr="00B651C8">
        <w:t>automated EPG import from Cloud.</w:t>
      </w:r>
      <w:r w:rsidRPr="00B651C8">
        <w:cr/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Billing</w:t>
      </w:r>
      <w:r>
        <w:t xml:space="preserve">     </w:t>
      </w:r>
      <w:r w:rsidRPr="00B651C8">
        <w:t>Packa</w:t>
      </w:r>
      <w:r>
        <w:t xml:space="preserve">ges, Subscription periods with </w:t>
      </w:r>
      <w:r w:rsidRPr="00B651C8">
        <w:t>traditional or pre-paid subscribers.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Advertising</w:t>
      </w:r>
      <w:r>
        <w:t xml:space="preserve">      One click integration with </w:t>
      </w:r>
      <w:r w:rsidRPr="00B651C8">
        <w:t>3rd-party Video Ads providers.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White-label solution</w:t>
      </w:r>
      <w:r>
        <w:t xml:space="preserve">      </w:t>
      </w:r>
      <w:r w:rsidRPr="00B651C8">
        <w:t>Easy to transform and customize.</w:t>
      </w:r>
    </w:p>
    <w:p w:rsidR="00B651C8" w:rsidRDefault="00B651C8" w:rsidP="001144B6">
      <w:pPr>
        <w:spacing w:line="220" w:lineRule="atLeast"/>
        <w:ind w:left="3300" w:hangingChars="1500" w:hanging="3300"/>
      </w:pPr>
      <w:r w:rsidRPr="00B651C8">
        <w:t>Real-time &amp; Detailed statistics</w:t>
      </w:r>
      <w:r>
        <w:t xml:space="preserve">      </w:t>
      </w:r>
      <w:r w:rsidRPr="00B651C8">
        <w:t>Advanced CDN, De</w:t>
      </w:r>
      <w:r>
        <w:t xml:space="preserve">vices and client </w:t>
      </w:r>
      <w:r w:rsidRPr="00B651C8">
        <w:t>statistics with usage and revenue reports.</w:t>
      </w:r>
    </w:p>
    <w:p w:rsidR="001144B6" w:rsidRDefault="001144B6" w:rsidP="001144B6">
      <w:pPr>
        <w:spacing w:line="220" w:lineRule="atLeast"/>
        <w:ind w:left="3300" w:hangingChars="1500" w:hanging="3300"/>
      </w:pPr>
    </w:p>
    <w:p w:rsidR="001144B6" w:rsidRDefault="001144B6" w:rsidP="001144B6">
      <w:pPr>
        <w:spacing w:line="220" w:lineRule="atLeast"/>
        <w:ind w:left="3300" w:hangingChars="1500" w:hanging="3300"/>
      </w:pPr>
    </w:p>
    <w:p w:rsidR="001144B6" w:rsidRDefault="001144B6" w:rsidP="001144B6">
      <w:pPr>
        <w:spacing w:line="220" w:lineRule="atLeast"/>
        <w:ind w:left="6000" w:hangingChars="1500" w:hanging="6000"/>
        <w:rPr>
          <w:b/>
          <w:sz w:val="40"/>
        </w:rPr>
      </w:pPr>
      <w:r w:rsidRPr="001144B6">
        <w:rPr>
          <w:b/>
          <w:sz w:val="40"/>
        </w:rPr>
        <w:t>Function</w:t>
      </w:r>
      <w:r>
        <w:rPr>
          <w:b/>
          <w:sz w:val="40"/>
        </w:rPr>
        <w:t xml:space="preserve"> </w:t>
      </w:r>
      <w:r w:rsidRPr="001144B6">
        <w:rPr>
          <w:b/>
          <w:sz w:val="40"/>
        </w:rPr>
        <w:t>3</w:t>
      </w:r>
    </w:p>
    <w:p w:rsidR="001144B6" w:rsidRDefault="001144B6" w:rsidP="001144B6">
      <w:pPr>
        <w:spacing w:line="220" w:lineRule="atLeast"/>
        <w:ind w:left="3300" w:hangingChars="1500" w:hanging="3300"/>
      </w:pPr>
      <w:r>
        <w:t xml:space="preserve">Unique content  delivery network  </w:t>
      </w:r>
      <w:r w:rsidRPr="001144B6">
        <w:t>(CDN)</w:t>
      </w:r>
      <w:r w:rsidRPr="001144B6">
        <w:cr/>
      </w:r>
    </w:p>
    <w:p w:rsidR="001144B6" w:rsidRDefault="001144B6" w:rsidP="001144B6">
      <w:pPr>
        <w:spacing w:line="220" w:lineRule="atLeast"/>
        <w:ind w:left="3300" w:hangingChars="1500" w:hanging="3300"/>
      </w:pPr>
      <w:proofErr w:type="spellStart"/>
      <w:r>
        <w:t>Optimisation</w:t>
      </w:r>
      <w:proofErr w:type="spellEnd"/>
      <w:r>
        <w:t xml:space="preserve"> of network capacity without </w:t>
      </w:r>
      <w:r w:rsidRPr="001144B6">
        <w:t>compromising video quality</w:t>
      </w:r>
    </w:p>
    <w:p w:rsidR="001144B6" w:rsidRDefault="001144B6" w:rsidP="001144B6">
      <w:pPr>
        <w:spacing w:line="220" w:lineRule="atLeast"/>
        <w:ind w:left="3300" w:hangingChars="1500" w:hanging="3300"/>
      </w:pPr>
      <w:r>
        <w:t xml:space="preserve">Flexible approach to the needs of client </w:t>
      </w:r>
      <w:r w:rsidRPr="001144B6">
        <w:t>infrastructure</w:t>
      </w:r>
    </w:p>
    <w:p w:rsidR="001144B6" w:rsidRDefault="001144B6" w:rsidP="001144B6">
      <w:pPr>
        <w:spacing w:line="220" w:lineRule="atLeast"/>
        <w:ind w:left="3300" w:hangingChars="1500" w:hanging="3300"/>
      </w:pPr>
      <w:r w:rsidRPr="001144B6">
        <w:t>Real-time monitoring</w:t>
      </w:r>
    </w:p>
    <w:p w:rsidR="001144B6" w:rsidRDefault="001144B6" w:rsidP="001144B6">
      <w:pPr>
        <w:spacing w:line="220" w:lineRule="atLeast"/>
        <w:ind w:left="3300" w:hangingChars="1500" w:hanging="3300"/>
      </w:pPr>
    </w:p>
    <w:p w:rsidR="001144B6" w:rsidRDefault="001144B6" w:rsidP="001144B6">
      <w:pPr>
        <w:spacing w:line="220" w:lineRule="atLeast"/>
        <w:ind w:left="6000" w:hangingChars="1500" w:hanging="6000"/>
        <w:rPr>
          <w:b/>
          <w:sz w:val="40"/>
        </w:rPr>
      </w:pPr>
      <w:r w:rsidRPr="001144B6">
        <w:rPr>
          <w:b/>
          <w:sz w:val="40"/>
        </w:rPr>
        <w:t>Function</w:t>
      </w:r>
      <w:r>
        <w:rPr>
          <w:b/>
          <w:sz w:val="40"/>
        </w:rPr>
        <w:t xml:space="preserve"> 4</w:t>
      </w:r>
    </w:p>
    <w:p w:rsidR="001144B6" w:rsidRDefault="001144B6" w:rsidP="001144B6">
      <w:pPr>
        <w:spacing w:line="220" w:lineRule="atLeast"/>
        <w:ind w:left="3300" w:hangingChars="1500" w:hanging="3300"/>
      </w:pPr>
      <w:r>
        <w:t xml:space="preserve">Adaptive HTTP </w:t>
      </w:r>
      <w:r w:rsidRPr="001144B6">
        <w:t>Streaming</w:t>
      </w:r>
    </w:p>
    <w:p w:rsidR="001144B6" w:rsidRPr="001144B6" w:rsidRDefault="001144B6" w:rsidP="001144B6">
      <w:pPr>
        <w:spacing w:line="220" w:lineRule="atLeast"/>
        <w:ind w:left="3300" w:hangingChars="1500" w:hanging="3300"/>
      </w:pPr>
      <w:r w:rsidRPr="001144B6">
        <w:t>Th</w:t>
      </w:r>
      <w:r>
        <w:t xml:space="preserve">is technology lets adapt video </w:t>
      </w:r>
      <w:r w:rsidRPr="001144B6">
        <w:t>quality bot</w:t>
      </w:r>
      <w:r>
        <w:t xml:space="preserve">h inside and outside </w:t>
      </w:r>
      <w:r w:rsidRPr="001144B6">
        <w:t>ope</w:t>
      </w:r>
      <w:r>
        <w:t xml:space="preserve">rator's network (i.e. in third </w:t>
      </w:r>
      <w:r w:rsidRPr="001144B6">
        <w:t xml:space="preserve">party networks </w:t>
      </w:r>
      <w:proofErr w:type="spellStart"/>
      <w:r w:rsidRPr="001144B6">
        <w:t>wherequality</w:t>
      </w:r>
      <w:proofErr w:type="spellEnd"/>
      <w:r w:rsidRPr="001144B6">
        <w:t xml:space="preserve"> of</w:t>
      </w:r>
      <w:r w:rsidRPr="001144B6">
        <w:cr/>
        <w:t xml:space="preserve">data streaming and network </w:t>
      </w:r>
      <w:r w:rsidRPr="001144B6">
        <w:cr/>
        <w:t xml:space="preserve">capacity can't be controlled or </w:t>
      </w:r>
      <w:r w:rsidRPr="001144B6">
        <w:cr/>
        <w:t>managed).</w:t>
      </w:r>
    </w:p>
    <w:p w:rsidR="001144B6" w:rsidRPr="001144B6" w:rsidRDefault="001144B6" w:rsidP="001144B6">
      <w:pPr>
        <w:spacing w:line="220" w:lineRule="atLeast"/>
        <w:ind w:left="3300" w:hangingChars="1500" w:hanging="3300"/>
      </w:pPr>
    </w:p>
    <w:p w:rsidR="00B651C8" w:rsidRDefault="00B651C8" w:rsidP="00B651C8">
      <w:pPr>
        <w:spacing w:line="220" w:lineRule="atLeast"/>
        <w:ind w:left="1980" w:hangingChars="900" w:hanging="1980"/>
      </w:pPr>
    </w:p>
    <w:p w:rsidR="00B651C8" w:rsidRDefault="001144B6" w:rsidP="00B651C8">
      <w:pPr>
        <w:spacing w:line="220" w:lineRule="atLeast"/>
        <w:ind w:left="1980" w:hangingChars="900" w:hanging="1980"/>
      </w:pPr>
      <w:r w:rsidRPr="001144B6">
        <w:lastRenderedPageBreak/>
        <w:t>CDN</w:t>
      </w: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>CD</w:t>
      </w:r>
      <w:r>
        <w:t xml:space="preserve">N is a link that connects data </w:t>
      </w:r>
      <w:r w:rsidRPr="001144B6">
        <w:t xml:space="preserve">transmission system and client </w:t>
      </w:r>
      <w:r w:rsidRPr="001144B6">
        <w:cr/>
        <w:t>devices and applications.</w:t>
      </w:r>
    </w:p>
    <w:p w:rsidR="001144B6" w:rsidRDefault="001144B6" w:rsidP="001144B6">
      <w:pPr>
        <w:spacing w:line="220" w:lineRule="atLeast"/>
        <w:ind w:left="3080" w:hangingChars="1400" w:hanging="3080"/>
      </w:pP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>More Intelligent</w:t>
      </w:r>
    </w:p>
    <w:p w:rsidR="001144B6" w:rsidRDefault="001144B6" w:rsidP="001144B6">
      <w:pPr>
        <w:spacing w:line="220" w:lineRule="atLeast"/>
        <w:ind w:left="3080" w:hangingChars="1400" w:hanging="3080"/>
      </w:pPr>
      <w:r>
        <w:t xml:space="preserve">Depending on user's location </w:t>
      </w:r>
      <w:r w:rsidRPr="001144B6">
        <w:t xml:space="preserve">Smart Routing Engine routes </w:t>
      </w:r>
      <w:r w:rsidRPr="001144B6">
        <w:cr/>
        <w:t xml:space="preserve">the user to the best located </w:t>
      </w:r>
      <w:r w:rsidRPr="001144B6">
        <w:cr/>
        <w:t>server.</w:t>
      </w:r>
    </w:p>
    <w:p w:rsidR="001144B6" w:rsidRDefault="001144B6" w:rsidP="001144B6">
      <w:pPr>
        <w:spacing w:line="220" w:lineRule="atLeast"/>
        <w:ind w:left="6000" w:hangingChars="1500" w:hanging="6000"/>
        <w:rPr>
          <w:b/>
          <w:sz w:val="40"/>
        </w:rPr>
      </w:pPr>
      <w:r w:rsidRPr="001144B6">
        <w:rPr>
          <w:b/>
          <w:sz w:val="40"/>
        </w:rPr>
        <w:t>Function</w:t>
      </w:r>
      <w:r>
        <w:rPr>
          <w:b/>
          <w:sz w:val="40"/>
        </w:rPr>
        <w:t xml:space="preserve"> 5</w:t>
      </w: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>Video ultra-</w:t>
      </w:r>
      <w:proofErr w:type="spellStart"/>
      <w:r w:rsidRPr="001144B6">
        <w:t>compressiontechnology</w:t>
      </w:r>
      <w:proofErr w:type="spellEnd"/>
      <w:r w:rsidRPr="001144B6">
        <w:t>(H.265)</w:t>
      </w: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>Our compression technology stands out for its unique efficiency.</w:t>
      </w: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>Our OTT solution uses different encoding p</w:t>
      </w:r>
      <w:r>
        <w:t xml:space="preserve">rofiles and therefore is </w:t>
      </w:r>
      <w:r w:rsidRPr="001144B6">
        <w:t>available on various devices.</w:t>
      </w:r>
    </w:p>
    <w:p w:rsidR="001144B6" w:rsidRDefault="001144B6" w:rsidP="001144B6">
      <w:pPr>
        <w:spacing w:line="220" w:lineRule="atLeast"/>
        <w:ind w:left="3080" w:hangingChars="1400" w:hanging="3080"/>
      </w:pP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 xml:space="preserve">Network capacity requirements </w:t>
      </w:r>
      <w:r>
        <w:t xml:space="preserve">depend on the type of client's </w:t>
      </w:r>
      <w:r w:rsidRPr="001144B6">
        <w:t xml:space="preserve">device and are within the following range: 0.3 — 0.7 Mbps for </w:t>
      </w:r>
      <w:r w:rsidRPr="001144B6">
        <w:cr/>
        <w:t>SD and 1.5 — 3 Mbps for HD.</w:t>
      </w:r>
      <w:r w:rsidRPr="001144B6">
        <w:cr/>
      </w:r>
    </w:p>
    <w:p w:rsidR="001144B6" w:rsidRDefault="001144B6" w:rsidP="001144B6">
      <w:pPr>
        <w:spacing w:line="220" w:lineRule="atLeast"/>
        <w:ind w:left="3080" w:hangingChars="1400" w:hanging="3080"/>
      </w:pPr>
      <w:r w:rsidRPr="001144B6">
        <w:t xml:space="preserve">Technology developed by </w:t>
      </w:r>
      <w:proofErr w:type="spellStart"/>
      <w:r w:rsidRPr="001144B6">
        <w:t>LifeStream</w:t>
      </w:r>
      <w:proofErr w:type="spellEnd"/>
      <w:r w:rsidRPr="001144B6">
        <w:t xml:space="preserve"> has an immense potential </w:t>
      </w:r>
      <w:r w:rsidRPr="001144B6">
        <w:cr/>
        <w:t xml:space="preserve">and may be deployed extensively: TV streaming on mobile devices, </w:t>
      </w:r>
      <w:r w:rsidRPr="001144B6">
        <w:cr/>
        <w:t xml:space="preserve">OTT, </w:t>
      </w:r>
      <w:proofErr w:type="spellStart"/>
      <w:r w:rsidRPr="001144B6">
        <w:t>nPVR</w:t>
      </w:r>
      <w:proofErr w:type="spellEnd"/>
      <w:r w:rsidRPr="001144B6">
        <w:t xml:space="preserve"> and user generated content.</w:t>
      </w:r>
      <w:r w:rsidRPr="001144B6">
        <w:cr/>
      </w:r>
    </w:p>
    <w:p w:rsidR="00326E40" w:rsidRDefault="00326E40" w:rsidP="001144B6">
      <w:pPr>
        <w:spacing w:line="220" w:lineRule="atLeast"/>
        <w:ind w:left="3080" w:hangingChars="1400" w:hanging="3080"/>
      </w:pPr>
    </w:p>
    <w:p w:rsidR="00326E40" w:rsidRDefault="00326E40" w:rsidP="00326E40">
      <w:pPr>
        <w:spacing w:line="220" w:lineRule="atLeast"/>
        <w:ind w:left="6000" w:hangingChars="1500" w:hanging="6000"/>
        <w:rPr>
          <w:b/>
          <w:sz w:val="40"/>
        </w:rPr>
      </w:pPr>
      <w:r w:rsidRPr="001144B6">
        <w:rPr>
          <w:b/>
          <w:sz w:val="40"/>
        </w:rPr>
        <w:t>Function</w:t>
      </w:r>
      <w:r>
        <w:rPr>
          <w:b/>
          <w:sz w:val="40"/>
        </w:rPr>
        <w:t xml:space="preserve"> 6</w:t>
      </w:r>
    </w:p>
    <w:p w:rsidR="001144B6" w:rsidRDefault="00326E40" w:rsidP="001144B6">
      <w:pPr>
        <w:spacing w:line="220" w:lineRule="atLeast"/>
        <w:ind w:left="3080" w:hangingChars="1400" w:hanging="3080"/>
      </w:pPr>
      <w:r w:rsidRPr="00326E40">
        <w:t>Dynamic and flexible approach</w:t>
      </w:r>
    </w:p>
    <w:p w:rsidR="00326E40" w:rsidRDefault="00326E40" w:rsidP="001144B6">
      <w:pPr>
        <w:spacing w:line="220" w:lineRule="atLeast"/>
        <w:ind w:left="3080" w:hangingChars="1400" w:hanging="3080"/>
      </w:pPr>
      <w:r w:rsidRPr="00326E40">
        <w:t>Our solution represents a unique b</w:t>
      </w:r>
      <w:r>
        <w:t>alance between quality standard</w:t>
      </w:r>
      <w:r w:rsidRPr="00326E40">
        <w:t>(meeting all the requirements of the largest telecom operators) and</w:t>
      </w:r>
      <w:r w:rsidRPr="00326E40">
        <w:cr/>
        <w:t>individual approach to every project.</w:t>
      </w:r>
    </w:p>
    <w:p w:rsidR="00326E40" w:rsidRDefault="00326E40" w:rsidP="001144B6">
      <w:pPr>
        <w:spacing w:line="220" w:lineRule="atLeast"/>
        <w:ind w:left="3080" w:hangingChars="1400" w:hanging="3080"/>
      </w:pPr>
    </w:p>
    <w:p w:rsidR="00326E40" w:rsidRDefault="00326E40" w:rsidP="001144B6">
      <w:pPr>
        <w:spacing w:line="220" w:lineRule="atLeast"/>
        <w:ind w:left="3080" w:hangingChars="1400" w:hanging="3080"/>
      </w:pPr>
      <w:r w:rsidRPr="00326E40">
        <w:t xml:space="preserve">We can also provide recommendations </w:t>
      </w:r>
      <w:r>
        <w:t xml:space="preserve">with detailed track record and </w:t>
      </w:r>
      <w:r w:rsidRPr="00326E40">
        <w:t>project description.</w:t>
      </w:r>
    </w:p>
    <w:p w:rsidR="00326E40" w:rsidRDefault="00326E40" w:rsidP="001144B6">
      <w:pPr>
        <w:spacing w:line="220" w:lineRule="atLeast"/>
        <w:ind w:left="3080" w:hangingChars="1400" w:hanging="3080"/>
      </w:pPr>
    </w:p>
    <w:p w:rsidR="00326E40" w:rsidRDefault="00326E40" w:rsidP="00326E40">
      <w:pPr>
        <w:spacing w:line="220" w:lineRule="atLeast"/>
        <w:ind w:left="3080" w:hangingChars="1400" w:hanging="3080"/>
      </w:pPr>
      <w:r w:rsidRPr="00326E40">
        <w:t>We are happy to provide recomme</w:t>
      </w:r>
      <w:r>
        <w:t xml:space="preserve">ndations from companies we are </w:t>
      </w:r>
      <w:r w:rsidRPr="00326E40">
        <w:t>currently working with to demonstrate again efficiency of our approach.</w:t>
      </w:r>
    </w:p>
    <w:p w:rsidR="00326E40" w:rsidRDefault="007F64F3" w:rsidP="00326E40">
      <w:pPr>
        <w:spacing w:line="220" w:lineRule="atLeast"/>
        <w:ind w:left="3080" w:hangingChars="1400" w:hanging="3080"/>
      </w:pPr>
      <w:r w:rsidRPr="007F64F3">
        <w:lastRenderedPageBreak/>
        <w:t>Scalable solutions with reliability margin.</w:t>
      </w:r>
    </w:p>
    <w:p w:rsidR="007F64F3" w:rsidRDefault="007F64F3" w:rsidP="00326E40">
      <w:pPr>
        <w:spacing w:line="220" w:lineRule="atLeast"/>
        <w:ind w:left="3080" w:hangingChars="1400" w:hanging="3080"/>
      </w:pPr>
    </w:p>
    <w:p w:rsidR="007F64F3" w:rsidRDefault="007F64F3" w:rsidP="00326E40">
      <w:pPr>
        <w:spacing w:line="220" w:lineRule="atLeast"/>
        <w:ind w:left="3080" w:hangingChars="1400" w:hanging="3080"/>
      </w:pPr>
      <w:r w:rsidRPr="007F64F3">
        <w:t>Our company and solutions we design stan</w:t>
      </w:r>
      <w:r>
        <w:t xml:space="preserve">d out thanks to their scalable </w:t>
      </w:r>
      <w:r w:rsidRPr="007F64F3">
        <w:t>nature and reliability margin, which is pr</w:t>
      </w:r>
      <w:r>
        <w:t xml:space="preserve">oven by project we implemented </w:t>
      </w:r>
      <w:r w:rsidRPr="007F64F3">
        <w:t>for clients servicing large audiences in 11 time zones.</w:t>
      </w:r>
    </w:p>
    <w:sectPr w:rsidR="007F64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89C" w:rsidRDefault="005B089C" w:rsidP="00BE4476">
      <w:pPr>
        <w:spacing w:after="0"/>
      </w:pPr>
      <w:r>
        <w:separator/>
      </w:r>
    </w:p>
  </w:endnote>
  <w:endnote w:type="continuationSeparator" w:id="0">
    <w:p w:rsidR="005B089C" w:rsidRDefault="005B089C" w:rsidP="00BE44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89C" w:rsidRDefault="005B089C" w:rsidP="00BE4476">
      <w:pPr>
        <w:spacing w:after="0"/>
      </w:pPr>
      <w:r>
        <w:separator/>
      </w:r>
    </w:p>
  </w:footnote>
  <w:footnote w:type="continuationSeparator" w:id="0">
    <w:p w:rsidR="005B089C" w:rsidRDefault="005B089C" w:rsidP="00BE44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44B6"/>
    <w:rsid w:val="00192D9C"/>
    <w:rsid w:val="0023773D"/>
    <w:rsid w:val="00266535"/>
    <w:rsid w:val="00323B43"/>
    <w:rsid w:val="00326E40"/>
    <w:rsid w:val="003D37D8"/>
    <w:rsid w:val="00426133"/>
    <w:rsid w:val="004358AB"/>
    <w:rsid w:val="005B089C"/>
    <w:rsid w:val="007F64F3"/>
    <w:rsid w:val="008B7726"/>
    <w:rsid w:val="00B651C8"/>
    <w:rsid w:val="00BE4476"/>
    <w:rsid w:val="00D31D50"/>
    <w:rsid w:val="00E73442"/>
    <w:rsid w:val="00F0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4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4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4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4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2016-08-17T09:23:00Z</dcterms:modified>
</cp:coreProperties>
</file>