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628E" w14:textId="6B8DCED0" w:rsidR="00B5674E" w:rsidRDefault="00C91E40">
      <w:r>
        <w:rPr>
          <w:rFonts w:hint="eastAsia"/>
        </w:rPr>
        <w:t>意識が創発するタイミングがある、</w:t>
      </w:r>
    </w:p>
    <w:p w14:paraId="2F4BAF76" w14:textId="18482E65" w:rsidR="00C91E40" w:rsidRDefault="00C91E40">
      <w:r>
        <w:rPr>
          <w:rFonts w:hint="eastAsia"/>
        </w:rPr>
        <w:t>水が臨界点を迎えて蒸気になるように</w:t>
      </w:r>
    </w:p>
    <w:p w14:paraId="37729073" w14:textId="5A3FD648" w:rsidR="00C91E40" w:rsidRDefault="00C91E40">
      <w:r>
        <w:rPr>
          <w:rFonts w:hint="eastAsia"/>
        </w:rPr>
        <w:t>直感と、感覚でスポーツをしていた選手が、論理的思考をし始めるように。</w:t>
      </w:r>
    </w:p>
    <w:p w14:paraId="1F1AA2A7" w14:textId="77777777" w:rsidR="00C91E40" w:rsidRDefault="00C91E40"/>
    <w:p w14:paraId="060B53ED" w14:textId="7BF4CFEA" w:rsidR="00C91E40" w:rsidRDefault="00C91E40">
      <w:r>
        <w:rPr>
          <w:rFonts w:hint="eastAsia"/>
        </w:rPr>
        <w:t>意識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情報量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多くなれば必然的に創発するように。</w:t>
      </w:r>
    </w:p>
    <w:p w14:paraId="1ECA20FD" w14:textId="64CA872F" w:rsidR="00C91E40" w:rsidRDefault="00C91E40">
      <w:r>
        <w:rPr>
          <w:rFonts w:hint="eastAsia"/>
        </w:rPr>
        <w:t>LLMで情報量が増えればいきなりモデルの性能が向上し、非常に性能が良くなる。</w:t>
      </w:r>
    </w:p>
    <w:p w14:paraId="4B1B25B3" w14:textId="5A2653F9" w:rsidR="00C91E40" w:rsidRDefault="00C91E40">
      <w:pPr>
        <w:rPr>
          <w:rFonts w:hint="eastAsia"/>
        </w:rPr>
      </w:pPr>
      <w:r>
        <w:rPr>
          <w:rFonts w:hint="eastAsia"/>
        </w:rPr>
        <w:t>これら創発がなぜ起こるのか、本質激根本原理的に、解析して、メタ分析を駆使して、双発のメカニズムを解読し。</w:t>
      </w:r>
    </w:p>
    <w:sectPr w:rsidR="00C91E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40"/>
    <w:rsid w:val="002B0C62"/>
    <w:rsid w:val="002D7C8B"/>
    <w:rsid w:val="00843A6B"/>
    <w:rsid w:val="00B5674E"/>
    <w:rsid w:val="00C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A19B"/>
  <w15:chartTrackingRefBased/>
  <w15:docId w15:val="{AD61D8F4-1FCC-DC4D-8207-1B4CDFF7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1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1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1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1E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1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1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1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1E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1E4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1E4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1E4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1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まさ くさか</dc:creator>
  <cp:keywords/>
  <dc:description/>
  <cp:lastModifiedBy>まさ くさか</cp:lastModifiedBy>
  <cp:revision>1</cp:revision>
  <dcterms:created xsi:type="dcterms:W3CDTF">2024-08-15T15:57:00Z</dcterms:created>
  <dcterms:modified xsi:type="dcterms:W3CDTF">2024-08-15T16:01:00Z</dcterms:modified>
</cp:coreProperties>
</file>