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AB744"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RAIN.CLUB TERMS OF SERVICE</w:t>
      </w:r>
      <w:r w:rsidRPr="00C80E97">
        <w:rPr>
          <w:rFonts w:ascii="Times New Roman" w:eastAsia="Times New Roman" w:hAnsi="Times New Roman" w:cs="Times New Roman"/>
          <w:kern w:val="0"/>
          <w14:ligatures w14:val="none"/>
        </w:rPr>
        <w:br/>
        <w:t>Operated by CRE Media III, LLC (a Florida limited liability company)</w:t>
      </w:r>
    </w:p>
    <w:p w14:paraId="37B58B50"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b/>
          <w:bCs/>
          <w:kern w:val="0"/>
          <w14:ligatures w14:val="none"/>
        </w:rPr>
        <w:t>Effective Date: November 28, 2025</w:t>
      </w:r>
    </w:p>
    <w:p w14:paraId="4AAE4D36"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These Terms of Service (“</w:t>
      </w:r>
      <w:r w:rsidRPr="00C80E97">
        <w:rPr>
          <w:rFonts w:ascii="Times New Roman" w:eastAsia="Times New Roman" w:hAnsi="Times New Roman" w:cs="Times New Roman"/>
          <w:b/>
          <w:bCs/>
          <w:kern w:val="0"/>
          <w14:ligatures w14:val="none"/>
        </w:rPr>
        <w:t>Terms</w:t>
      </w:r>
      <w:r w:rsidRPr="00C80E97">
        <w:rPr>
          <w:rFonts w:ascii="Times New Roman" w:eastAsia="Times New Roman" w:hAnsi="Times New Roman" w:cs="Times New Roman"/>
          <w:kern w:val="0"/>
          <w14:ligatures w14:val="none"/>
        </w:rPr>
        <w:t>”) are a legally binding contract between you (“</w:t>
      </w:r>
      <w:r w:rsidRPr="00C80E97">
        <w:rPr>
          <w:rFonts w:ascii="Times New Roman" w:eastAsia="Times New Roman" w:hAnsi="Times New Roman" w:cs="Times New Roman"/>
          <w:b/>
          <w:bCs/>
          <w:kern w:val="0"/>
          <w14:ligatures w14:val="none"/>
        </w:rPr>
        <w:t>you</w:t>
      </w:r>
      <w:r w:rsidRPr="00C80E97">
        <w:rPr>
          <w:rFonts w:ascii="Times New Roman" w:eastAsia="Times New Roman" w:hAnsi="Times New Roman" w:cs="Times New Roman"/>
          <w:kern w:val="0"/>
          <w14:ligatures w14:val="none"/>
        </w:rPr>
        <w:t>,” “</w:t>
      </w:r>
      <w:r w:rsidRPr="00C80E97">
        <w:rPr>
          <w:rFonts w:ascii="Times New Roman" w:eastAsia="Times New Roman" w:hAnsi="Times New Roman" w:cs="Times New Roman"/>
          <w:b/>
          <w:bCs/>
          <w:kern w:val="0"/>
          <w14:ligatures w14:val="none"/>
        </w:rPr>
        <w:t>Rainmaker</w:t>
      </w:r>
      <w:r w:rsidRPr="00C80E97">
        <w:rPr>
          <w:rFonts w:ascii="Times New Roman" w:eastAsia="Times New Roman" w:hAnsi="Times New Roman" w:cs="Times New Roman"/>
          <w:kern w:val="0"/>
          <w14:ligatures w14:val="none"/>
        </w:rPr>
        <w:t>,” or “</w:t>
      </w:r>
      <w:r w:rsidRPr="00C80E97">
        <w:rPr>
          <w:rFonts w:ascii="Times New Roman" w:eastAsia="Times New Roman" w:hAnsi="Times New Roman" w:cs="Times New Roman"/>
          <w:b/>
          <w:bCs/>
          <w:kern w:val="0"/>
          <w14:ligatures w14:val="none"/>
        </w:rPr>
        <w:t>member</w:t>
      </w:r>
      <w:r w:rsidRPr="00C80E97">
        <w:rPr>
          <w:rFonts w:ascii="Times New Roman" w:eastAsia="Times New Roman" w:hAnsi="Times New Roman" w:cs="Times New Roman"/>
          <w:kern w:val="0"/>
          <w14:ligatures w14:val="none"/>
        </w:rPr>
        <w:t xml:space="preserve">”) and </w:t>
      </w:r>
      <w:r w:rsidRPr="00C80E97">
        <w:rPr>
          <w:rFonts w:ascii="Times New Roman" w:eastAsia="Times New Roman" w:hAnsi="Times New Roman" w:cs="Times New Roman"/>
          <w:b/>
          <w:bCs/>
          <w:kern w:val="0"/>
          <w14:ligatures w14:val="none"/>
        </w:rPr>
        <w:t>CRE Media III, LLC</w:t>
      </w:r>
      <w:r w:rsidRPr="00C80E97">
        <w:rPr>
          <w:rFonts w:ascii="Times New Roman" w:eastAsia="Times New Roman" w:hAnsi="Times New Roman" w:cs="Times New Roman"/>
          <w:kern w:val="0"/>
          <w14:ligatures w14:val="none"/>
        </w:rPr>
        <w:t>, a Florida limited liability company (“</w:t>
      </w:r>
      <w:r w:rsidRPr="00C80E97">
        <w:rPr>
          <w:rFonts w:ascii="Times New Roman" w:eastAsia="Times New Roman" w:hAnsi="Times New Roman" w:cs="Times New Roman"/>
          <w:b/>
          <w:bCs/>
          <w:kern w:val="0"/>
          <w14:ligatures w14:val="none"/>
        </w:rPr>
        <w:t>CRE Media,</w:t>
      </w:r>
      <w:r w:rsidRPr="00C80E97">
        <w:rPr>
          <w:rFonts w:ascii="Times New Roman" w:eastAsia="Times New Roman" w:hAnsi="Times New Roman" w:cs="Times New Roman"/>
          <w:kern w:val="0"/>
          <w14:ligatures w14:val="none"/>
        </w:rPr>
        <w:t>” “</w:t>
      </w:r>
      <w:r w:rsidRPr="00C80E97">
        <w:rPr>
          <w:rFonts w:ascii="Times New Roman" w:eastAsia="Times New Roman" w:hAnsi="Times New Roman" w:cs="Times New Roman"/>
          <w:b/>
          <w:bCs/>
          <w:kern w:val="0"/>
          <w14:ligatures w14:val="none"/>
        </w:rPr>
        <w:t>we,</w:t>
      </w:r>
      <w:r w:rsidRPr="00C80E97">
        <w:rPr>
          <w:rFonts w:ascii="Times New Roman" w:eastAsia="Times New Roman" w:hAnsi="Times New Roman" w:cs="Times New Roman"/>
          <w:kern w:val="0"/>
          <w14:ligatures w14:val="none"/>
        </w:rPr>
        <w:t>” “</w:t>
      </w:r>
      <w:r w:rsidRPr="00C80E97">
        <w:rPr>
          <w:rFonts w:ascii="Times New Roman" w:eastAsia="Times New Roman" w:hAnsi="Times New Roman" w:cs="Times New Roman"/>
          <w:b/>
          <w:bCs/>
          <w:kern w:val="0"/>
          <w14:ligatures w14:val="none"/>
        </w:rPr>
        <w:t>us,</w:t>
      </w:r>
      <w:r w:rsidRPr="00C80E97">
        <w:rPr>
          <w:rFonts w:ascii="Times New Roman" w:eastAsia="Times New Roman" w:hAnsi="Times New Roman" w:cs="Times New Roman"/>
          <w:kern w:val="0"/>
          <w14:ligatures w14:val="none"/>
        </w:rPr>
        <w:t>” or “</w:t>
      </w:r>
      <w:r w:rsidRPr="00C80E97">
        <w:rPr>
          <w:rFonts w:ascii="Times New Roman" w:eastAsia="Times New Roman" w:hAnsi="Times New Roman" w:cs="Times New Roman"/>
          <w:b/>
          <w:bCs/>
          <w:kern w:val="0"/>
          <w14:ligatures w14:val="none"/>
        </w:rPr>
        <w:t>our</w:t>
      </w:r>
      <w:r w:rsidRPr="00C80E97">
        <w:rPr>
          <w:rFonts w:ascii="Times New Roman" w:eastAsia="Times New Roman" w:hAnsi="Times New Roman" w:cs="Times New Roman"/>
          <w:kern w:val="0"/>
          <w14:ligatures w14:val="none"/>
        </w:rPr>
        <w:t>”).</w:t>
      </w:r>
    </w:p>
    <w:p w14:paraId="1BD4DF98"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CRE Media owns and operates:</w:t>
      </w:r>
    </w:p>
    <w:p w14:paraId="50928EED" w14:textId="77777777" w:rsidR="00C80E97" w:rsidRPr="00C80E97" w:rsidRDefault="00C80E97" w:rsidP="00C80E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The website </w:t>
      </w:r>
      <w:proofErr w:type="spellStart"/>
      <w:r w:rsidRPr="00C80E97">
        <w:rPr>
          <w:rFonts w:ascii="Times New Roman" w:eastAsia="Times New Roman" w:hAnsi="Times New Roman" w:cs="Times New Roman"/>
          <w:b/>
          <w:bCs/>
          <w:kern w:val="0"/>
          <w14:ligatures w14:val="none"/>
        </w:rPr>
        <w:t>Rain.</w:t>
      </w:r>
      <w:proofErr w:type="gramStart"/>
      <w:r w:rsidRPr="00C80E97">
        <w:rPr>
          <w:rFonts w:ascii="Times New Roman" w:eastAsia="Times New Roman" w:hAnsi="Times New Roman" w:cs="Times New Roman"/>
          <w:b/>
          <w:bCs/>
          <w:kern w:val="0"/>
          <w14:ligatures w14:val="none"/>
        </w:rPr>
        <w:t>club</w:t>
      </w:r>
      <w:proofErr w:type="spellEnd"/>
      <w:r w:rsidRPr="00C80E97">
        <w:rPr>
          <w:rFonts w:ascii="Times New Roman" w:eastAsia="Times New Roman" w:hAnsi="Times New Roman" w:cs="Times New Roman"/>
          <w:kern w:val="0"/>
          <w14:ligatures w14:val="none"/>
        </w:rPr>
        <w:t>;</w:t>
      </w:r>
      <w:proofErr w:type="gramEnd"/>
    </w:p>
    <w:p w14:paraId="21820998" w14:textId="77777777" w:rsidR="00C80E97" w:rsidRPr="00C80E97" w:rsidRDefault="00C80E97" w:rsidP="00C80E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The </w:t>
      </w:r>
      <w:r w:rsidRPr="00C80E97">
        <w:rPr>
          <w:rFonts w:ascii="Times New Roman" w:eastAsia="Times New Roman" w:hAnsi="Times New Roman" w:cs="Times New Roman"/>
          <w:b/>
          <w:bCs/>
          <w:kern w:val="0"/>
          <w14:ligatures w14:val="none"/>
        </w:rPr>
        <w:t>Rainmakers</w:t>
      </w:r>
      <w:r w:rsidRPr="00C80E97">
        <w:rPr>
          <w:rFonts w:ascii="Times New Roman" w:eastAsia="Times New Roman" w:hAnsi="Times New Roman" w:cs="Times New Roman"/>
          <w:kern w:val="0"/>
          <w14:ligatures w14:val="none"/>
        </w:rPr>
        <w:t xml:space="preserve"> community and related portals, content, communications, and tools; and</w:t>
      </w:r>
    </w:p>
    <w:p w14:paraId="14B6CA7D" w14:textId="77777777" w:rsidR="00C80E97" w:rsidRPr="00C80E97" w:rsidRDefault="00C80E97" w:rsidP="00C80E9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Any related software, systems, integrations, or services that link to or reference these Terms</w:t>
      </w:r>
    </w:p>
    <w:p w14:paraId="4382CEB7"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(collectively, the “</w:t>
      </w:r>
      <w:r w:rsidRPr="00C80E97">
        <w:rPr>
          <w:rFonts w:ascii="Times New Roman" w:eastAsia="Times New Roman" w:hAnsi="Times New Roman" w:cs="Times New Roman"/>
          <w:b/>
          <w:bCs/>
          <w:kern w:val="0"/>
          <w14:ligatures w14:val="none"/>
        </w:rPr>
        <w:t>Service</w:t>
      </w:r>
      <w:r w:rsidRPr="00C80E97">
        <w:rPr>
          <w:rFonts w:ascii="Times New Roman" w:eastAsia="Times New Roman" w:hAnsi="Times New Roman" w:cs="Times New Roman"/>
          <w:kern w:val="0"/>
          <w14:ligatures w14:val="none"/>
        </w:rPr>
        <w:t>”).</w:t>
      </w:r>
    </w:p>
    <w:p w14:paraId="0C4109E4"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By clicking “I Accept,” creating an account, purchasing a membership, or otherwise accessing or using the Service in any way, you agree to be bound by these Terms and our </w:t>
      </w:r>
      <w:r w:rsidRPr="00C80E97">
        <w:rPr>
          <w:rFonts w:ascii="Times New Roman" w:eastAsia="Times New Roman" w:hAnsi="Times New Roman" w:cs="Times New Roman"/>
          <w:b/>
          <w:bCs/>
          <w:kern w:val="0"/>
          <w14:ligatures w14:val="none"/>
        </w:rPr>
        <w:t>Privacy Policy</w:t>
      </w:r>
      <w:r w:rsidRPr="00C80E97">
        <w:rPr>
          <w:rFonts w:ascii="Times New Roman" w:eastAsia="Times New Roman" w:hAnsi="Times New Roman" w:cs="Times New Roman"/>
          <w:kern w:val="0"/>
          <w14:ligatures w14:val="none"/>
        </w:rPr>
        <w:t>, which is incorporated by reference. If you do not agree to these Terms, do not use the Service.</w:t>
      </w:r>
    </w:p>
    <w:p w14:paraId="36252747"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488C35A8">
          <v:rect id="_x0000_i1025" alt="" style="width:468pt;height:.05pt;mso-width-percent:0;mso-height-percent:0;mso-width-percent:0;mso-height-percent:0" o:hralign="center" o:hrstd="t" o:hr="t" fillcolor="#a0a0a0" stroked="f"/>
        </w:pict>
      </w:r>
    </w:p>
    <w:p w14:paraId="4A609227"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1. OVERVIEW OF THE SERVICE</w:t>
      </w:r>
    </w:p>
    <w:p w14:paraId="75D3C751"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1.1 </w:t>
      </w:r>
      <w:proofErr w:type="spellStart"/>
      <w:r w:rsidRPr="00C80E97">
        <w:rPr>
          <w:rFonts w:ascii="Times New Roman" w:eastAsia="Times New Roman" w:hAnsi="Times New Roman" w:cs="Times New Roman"/>
          <w:b/>
          <w:bCs/>
          <w:kern w:val="0"/>
          <w14:ligatures w14:val="none"/>
        </w:rPr>
        <w:t>Rain.club</w:t>
      </w:r>
      <w:proofErr w:type="spellEnd"/>
      <w:r w:rsidRPr="00C80E97">
        <w:rPr>
          <w:rFonts w:ascii="Times New Roman" w:eastAsia="Times New Roman" w:hAnsi="Times New Roman" w:cs="Times New Roman"/>
          <w:b/>
          <w:bCs/>
          <w:kern w:val="0"/>
          <w14:ligatures w14:val="none"/>
        </w:rPr>
        <w:t xml:space="preserve"> / Rainmakers.</w:t>
      </w:r>
      <w:r w:rsidRPr="00C80E97">
        <w:rPr>
          <w:rFonts w:ascii="Times New Roman" w:eastAsia="Times New Roman" w:hAnsi="Times New Roman" w:cs="Times New Roman"/>
          <w:kern w:val="0"/>
          <w14:ligatures w14:val="none"/>
        </w:rPr>
        <w:br/>
      </w:r>
      <w:proofErr w:type="spellStart"/>
      <w:r w:rsidRPr="00C80E97">
        <w:rPr>
          <w:rFonts w:ascii="Times New Roman" w:eastAsia="Times New Roman" w:hAnsi="Times New Roman" w:cs="Times New Roman"/>
          <w:kern w:val="0"/>
          <w14:ligatures w14:val="none"/>
        </w:rPr>
        <w:t>Rain.club</w:t>
      </w:r>
      <w:proofErr w:type="spellEnd"/>
      <w:r w:rsidRPr="00C80E97">
        <w:rPr>
          <w:rFonts w:ascii="Times New Roman" w:eastAsia="Times New Roman" w:hAnsi="Times New Roman" w:cs="Times New Roman"/>
          <w:kern w:val="0"/>
          <w14:ligatures w14:val="none"/>
        </w:rPr>
        <w:t xml:space="preserve"> is an online education, community, and tools platform focused on commercial real estate capital markets. Through the Service, users (“Rainmakers”) may:</w:t>
      </w:r>
    </w:p>
    <w:p w14:paraId="589276DE" w14:textId="77777777" w:rsidR="00C80E97" w:rsidRPr="00C80E97" w:rsidRDefault="00C80E97" w:rsidP="00C80E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Learn about capital markets and commercial real estate </w:t>
      </w:r>
      <w:proofErr w:type="gramStart"/>
      <w:r w:rsidRPr="00C80E97">
        <w:rPr>
          <w:rFonts w:ascii="Times New Roman" w:eastAsia="Times New Roman" w:hAnsi="Times New Roman" w:cs="Times New Roman"/>
          <w:kern w:val="0"/>
          <w14:ligatures w14:val="none"/>
        </w:rPr>
        <w:t>lending;</w:t>
      </w:r>
      <w:proofErr w:type="gramEnd"/>
    </w:p>
    <w:p w14:paraId="05E71A03" w14:textId="77777777" w:rsidR="00C80E97" w:rsidRPr="00C80E97" w:rsidRDefault="00C80E97" w:rsidP="00C80E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Access training, scripts, templates, and related </w:t>
      </w:r>
      <w:proofErr w:type="gramStart"/>
      <w:r w:rsidRPr="00C80E97">
        <w:rPr>
          <w:rFonts w:ascii="Times New Roman" w:eastAsia="Times New Roman" w:hAnsi="Times New Roman" w:cs="Times New Roman"/>
          <w:kern w:val="0"/>
          <w14:ligatures w14:val="none"/>
        </w:rPr>
        <w:t>resources;</w:t>
      </w:r>
      <w:proofErr w:type="gramEnd"/>
    </w:p>
    <w:p w14:paraId="0DDDA622" w14:textId="77777777" w:rsidR="00C80E97" w:rsidRPr="00C80E97" w:rsidRDefault="00C80E97" w:rsidP="00C80E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Participate in community calls, chats, events, and discussions; and</w:t>
      </w:r>
    </w:p>
    <w:p w14:paraId="0B3B0CF1" w14:textId="77777777" w:rsidR="00C80E97" w:rsidRPr="00C80E97" w:rsidRDefault="00C80E97" w:rsidP="00C80E9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Refer potential borrowers, clients, and opportunities to CRE Media for potential commercial real estate financing.</w:t>
      </w:r>
    </w:p>
    <w:p w14:paraId="736C41EE"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1.2 </w:t>
      </w:r>
      <w:r w:rsidRPr="00C80E97">
        <w:rPr>
          <w:rFonts w:ascii="Times New Roman" w:eastAsia="Times New Roman" w:hAnsi="Times New Roman" w:cs="Times New Roman"/>
          <w:b/>
          <w:bCs/>
          <w:kern w:val="0"/>
          <w14:ligatures w14:val="none"/>
        </w:rPr>
        <w:t>No Guarantee of Deals or Income.</w:t>
      </w:r>
      <w:r w:rsidRPr="00C80E97">
        <w:rPr>
          <w:rFonts w:ascii="Times New Roman" w:eastAsia="Times New Roman" w:hAnsi="Times New Roman" w:cs="Times New Roman"/>
          <w:kern w:val="0"/>
          <w14:ligatures w14:val="none"/>
        </w:rPr>
        <w:br/>
        <w:t>We do not guarantee:</w:t>
      </w:r>
    </w:p>
    <w:p w14:paraId="1B2A3323" w14:textId="77777777" w:rsidR="00C80E97" w:rsidRPr="00C80E97" w:rsidRDefault="00C80E97" w:rsidP="00C80E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That you will receive leads, appointments, or </w:t>
      </w:r>
      <w:proofErr w:type="gramStart"/>
      <w:r w:rsidRPr="00C80E97">
        <w:rPr>
          <w:rFonts w:ascii="Times New Roman" w:eastAsia="Times New Roman" w:hAnsi="Times New Roman" w:cs="Times New Roman"/>
          <w:kern w:val="0"/>
          <w14:ligatures w14:val="none"/>
        </w:rPr>
        <w:t>referrals;</w:t>
      </w:r>
      <w:proofErr w:type="gramEnd"/>
    </w:p>
    <w:p w14:paraId="3CF879F1" w14:textId="77777777" w:rsidR="00C80E97" w:rsidRPr="00C80E97" w:rsidRDefault="00C80E97" w:rsidP="00C80E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That any referral or lead will be accepted, underwritten, or closed; or</w:t>
      </w:r>
    </w:p>
    <w:p w14:paraId="236ADD2E" w14:textId="77777777" w:rsidR="00C80E97" w:rsidRPr="00C80E97" w:rsidRDefault="00C80E97" w:rsidP="00C80E9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That you will earn any income or referral fee.</w:t>
      </w:r>
    </w:p>
    <w:p w14:paraId="55B40441"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Any earnings examples or discussions are illustrative only and are not promises or guarantees of results.</w:t>
      </w:r>
    </w:p>
    <w:p w14:paraId="76140395"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lastRenderedPageBreak/>
        <w:t xml:space="preserve">1.3 </w:t>
      </w:r>
      <w:r w:rsidRPr="00C80E97">
        <w:rPr>
          <w:rFonts w:ascii="Times New Roman" w:eastAsia="Times New Roman" w:hAnsi="Times New Roman" w:cs="Times New Roman"/>
          <w:b/>
          <w:bCs/>
          <w:kern w:val="0"/>
          <w14:ligatures w14:val="none"/>
        </w:rPr>
        <w:t>Ownership of Platform, Clients, and Deals.</w:t>
      </w:r>
      <w:r w:rsidRPr="00C80E97">
        <w:rPr>
          <w:rFonts w:ascii="Times New Roman" w:eastAsia="Times New Roman" w:hAnsi="Times New Roman" w:cs="Times New Roman"/>
          <w:kern w:val="0"/>
          <w14:ligatures w14:val="none"/>
        </w:rPr>
        <w:br/>
        <w:t>All rights, title, and interest in and to:</w:t>
      </w:r>
    </w:p>
    <w:p w14:paraId="78DA6063" w14:textId="77777777" w:rsidR="00C80E97" w:rsidRPr="00C80E97" w:rsidRDefault="00C80E97" w:rsidP="00C80E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The Service, </w:t>
      </w:r>
      <w:proofErr w:type="spellStart"/>
      <w:r w:rsidRPr="00C80E97">
        <w:rPr>
          <w:rFonts w:ascii="Times New Roman" w:eastAsia="Times New Roman" w:hAnsi="Times New Roman" w:cs="Times New Roman"/>
          <w:kern w:val="0"/>
          <w14:ligatures w14:val="none"/>
        </w:rPr>
        <w:t>Rain.club</w:t>
      </w:r>
      <w:proofErr w:type="spellEnd"/>
      <w:r w:rsidRPr="00C80E97">
        <w:rPr>
          <w:rFonts w:ascii="Times New Roman" w:eastAsia="Times New Roman" w:hAnsi="Times New Roman" w:cs="Times New Roman"/>
          <w:kern w:val="0"/>
          <w14:ligatures w14:val="none"/>
        </w:rPr>
        <w:t xml:space="preserve">, Rainmakers, and all related </w:t>
      </w:r>
      <w:proofErr w:type="gramStart"/>
      <w:r w:rsidRPr="00C80E97">
        <w:rPr>
          <w:rFonts w:ascii="Times New Roman" w:eastAsia="Times New Roman" w:hAnsi="Times New Roman" w:cs="Times New Roman"/>
          <w:kern w:val="0"/>
          <w14:ligatures w14:val="none"/>
        </w:rPr>
        <w:t>brands;</w:t>
      </w:r>
      <w:proofErr w:type="gramEnd"/>
    </w:p>
    <w:p w14:paraId="6CB0C081" w14:textId="77777777" w:rsidR="00C80E97" w:rsidRPr="00C80E97" w:rsidRDefault="00C80E97" w:rsidP="00C80E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All software, code, tools, scripts, course materials, documents, and systems; and</w:t>
      </w:r>
    </w:p>
    <w:p w14:paraId="53D60F85" w14:textId="77777777" w:rsidR="00C80E97" w:rsidRPr="00C80E97" w:rsidRDefault="00C80E97" w:rsidP="00C80E9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All clients, borrowers, lenders, investors, deals, and relationships that are processed through, introduced by, or managed via CRE Media (or its affiliates, including Hardwell Capital, LLC)</w:t>
      </w:r>
    </w:p>
    <w:p w14:paraId="561E487E"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are and will remain exclusively owned by </w:t>
      </w:r>
      <w:r w:rsidRPr="00C80E97">
        <w:rPr>
          <w:rFonts w:ascii="Times New Roman" w:eastAsia="Times New Roman" w:hAnsi="Times New Roman" w:cs="Times New Roman"/>
          <w:b/>
          <w:bCs/>
          <w:kern w:val="0"/>
          <w14:ligatures w14:val="none"/>
        </w:rPr>
        <w:t>CRE Media III, LLC</w:t>
      </w:r>
      <w:r w:rsidRPr="00C80E97">
        <w:rPr>
          <w:rFonts w:ascii="Times New Roman" w:eastAsia="Times New Roman" w:hAnsi="Times New Roman" w:cs="Times New Roman"/>
          <w:kern w:val="0"/>
          <w14:ligatures w14:val="none"/>
        </w:rPr>
        <w:t xml:space="preserve"> (or its licensors).</w:t>
      </w:r>
    </w:p>
    <w:p w14:paraId="62CFE82E"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do not acquire:</w:t>
      </w:r>
    </w:p>
    <w:p w14:paraId="5D0B27D1" w14:textId="77777777" w:rsidR="00C80E97" w:rsidRPr="00C80E97" w:rsidRDefault="00C80E97" w:rsidP="00C80E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Any ownership interest in CRE Media III, LLC, Hardwell Capital, LLC, or any </w:t>
      </w:r>
      <w:proofErr w:type="gramStart"/>
      <w:r w:rsidRPr="00C80E97">
        <w:rPr>
          <w:rFonts w:ascii="Times New Roman" w:eastAsia="Times New Roman" w:hAnsi="Times New Roman" w:cs="Times New Roman"/>
          <w:kern w:val="0"/>
          <w14:ligatures w14:val="none"/>
        </w:rPr>
        <w:t>affiliate;</w:t>
      </w:r>
      <w:proofErr w:type="gramEnd"/>
    </w:p>
    <w:p w14:paraId="1003677A" w14:textId="77777777" w:rsidR="00C80E97" w:rsidRPr="00C80E97" w:rsidRDefault="00C80E97" w:rsidP="00C80E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Any ownership or equity in any loan, property, fund, entity, or transaction; or</w:t>
      </w:r>
    </w:p>
    <w:p w14:paraId="6DA57208" w14:textId="77777777" w:rsidR="00C80E97" w:rsidRPr="00C80E97" w:rsidRDefault="00C80E97" w:rsidP="00C80E9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Any right to use our intellectual property except as expressly allowed in these Terms.</w:t>
      </w:r>
    </w:p>
    <w:p w14:paraId="7F149E61"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All software and systems used in connection with the Service are owned by </w:t>
      </w:r>
      <w:r w:rsidRPr="00C80E97">
        <w:rPr>
          <w:rFonts w:ascii="Times New Roman" w:eastAsia="Times New Roman" w:hAnsi="Times New Roman" w:cs="Times New Roman"/>
          <w:b/>
          <w:bCs/>
          <w:kern w:val="0"/>
          <w14:ligatures w14:val="none"/>
        </w:rPr>
        <w:t>CRE Media III, LLC</w:t>
      </w:r>
      <w:r w:rsidRPr="00C80E97">
        <w:rPr>
          <w:rFonts w:ascii="Times New Roman" w:eastAsia="Times New Roman" w:hAnsi="Times New Roman" w:cs="Times New Roman"/>
          <w:kern w:val="0"/>
          <w14:ligatures w14:val="none"/>
        </w:rPr>
        <w:t>.</w:t>
      </w:r>
    </w:p>
    <w:p w14:paraId="550CEAA5"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45F34A31">
          <v:rect id="_x0000_i1026" alt="" style="width:468pt;height:.05pt;mso-width-percent:0;mso-height-percent:0;mso-width-percent:0;mso-height-percent:0" o:hralign="center" o:hrstd="t" o:hr="t" fillcolor="#a0a0a0" stroked="f"/>
        </w:pict>
      </w:r>
    </w:p>
    <w:p w14:paraId="6B929C12"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2. ELIGIBILITY &amp; RELATIONSHIP</w:t>
      </w:r>
    </w:p>
    <w:p w14:paraId="727A6076"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2.1 </w:t>
      </w:r>
      <w:r w:rsidRPr="00C80E97">
        <w:rPr>
          <w:rFonts w:ascii="Times New Roman" w:eastAsia="Times New Roman" w:hAnsi="Times New Roman" w:cs="Times New Roman"/>
          <w:b/>
          <w:bCs/>
          <w:kern w:val="0"/>
          <w14:ligatures w14:val="none"/>
        </w:rPr>
        <w:t>Eligibility.</w:t>
      </w:r>
      <w:r w:rsidRPr="00C80E97">
        <w:rPr>
          <w:rFonts w:ascii="Times New Roman" w:eastAsia="Times New Roman" w:hAnsi="Times New Roman" w:cs="Times New Roman"/>
          <w:kern w:val="0"/>
          <w14:ligatures w14:val="none"/>
        </w:rPr>
        <w:br/>
        <w:t>You represent and warrant that:</w:t>
      </w:r>
    </w:p>
    <w:p w14:paraId="5BD38DB8" w14:textId="77777777" w:rsidR="00C80E97" w:rsidRPr="00C80E97" w:rsidRDefault="00C80E97" w:rsidP="00C80E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You are at least 18 years </w:t>
      </w:r>
      <w:proofErr w:type="gramStart"/>
      <w:r w:rsidRPr="00C80E97">
        <w:rPr>
          <w:rFonts w:ascii="Times New Roman" w:eastAsia="Times New Roman" w:hAnsi="Times New Roman" w:cs="Times New Roman"/>
          <w:kern w:val="0"/>
          <w14:ligatures w14:val="none"/>
        </w:rPr>
        <w:t>old;</w:t>
      </w:r>
      <w:proofErr w:type="gramEnd"/>
    </w:p>
    <w:p w14:paraId="5DF0B99D" w14:textId="77777777" w:rsidR="00C80E97" w:rsidRPr="00C80E97" w:rsidRDefault="00C80E97" w:rsidP="00C80E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You have the full right, power, and authority to </w:t>
      </w:r>
      <w:proofErr w:type="gramStart"/>
      <w:r w:rsidRPr="00C80E97">
        <w:rPr>
          <w:rFonts w:ascii="Times New Roman" w:eastAsia="Times New Roman" w:hAnsi="Times New Roman" w:cs="Times New Roman"/>
          <w:kern w:val="0"/>
          <w14:ligatures w14:val="none"/>
        </w:rPr>
        <w:t>enter into</w:t>
      </w:r>
      <w:proofErr w:type="gramEnd"/>
      <w:r w:rsidRPr="00C80E97">
        <w:rPr>
          <w:rFonts w:ascii="Times New Roman" w:eastAsia="Times New Roman" w:hAnsi="Times New Roman" w:cs="Times New Roman"/>
          <w:kern w:val="0"/>
          <w14:ligatures w14:val="none"/>
        </w:rPr>
        <w:t xml:space="preserve"> and comply with these Terms; and</w:t>
      </w:r>
    </w:p>
    <w:p w14:paraId="770D99D8" w14:textId="77777777" w:rsidR="00C80E97" w:rsidRPr="00C80E97" w:rsidRDefault="00C80E97" w:rsidP="00C80E9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Your use of the Service complies with all applicable federal, state, and local laws and regulations, including any licensing or registration requirements in your jurisdiction.</w:t>
      </w:r>
    </w:p>
    <w:p w14:paraId="5FD3DD31"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2.2 </w:t>
      </w:r>
      <w:r w:rsidRPr="00C80E97">
        <w:rPr>
          <w:rFonts w:ascii="Times New Roman" w:eastAsia="Times New Roman" w:hAnsi="Times New Roman" w:cs="Times New Roman"/>
          <w:b/>
          <w:bCs/>
          <w:kern w:val="0"/>
          <w14:ligatures w14:val="none"/>
        </w:rPr>
        <w:t>Independent Contractor; No Employment.</w:t>
      </w:r>
      <w:r w:rsidRPr="00C80E97">
        <w:rPr>
          <w:rFonts w:ascii="Times New Roman" w:eastAsia="Times New Roman" w:hAnsi="Times New Roman" w:cs="Times New Roman"/>
          <w:kern w:val="0"/>
          <w14:ligatures w14:val="none"/>
        </w:rPr>
        <w:br/>
        <w:t xml:space="preserve">You are an </w:t>
      </w:r>
      <w:r w:rsidRPr="00C80E97">
        <w:rPr>
          <w:rFonts w:ascii="Times New Roman" w:eastAsia="Times New Roman" w:hAnsi="Times New Roman" w:cs="Times New Roman"/>
          <w:b/>
          <w:bCs/>
          <w:kern w:val="0"/>
          <w14:ligatures w14:val="none"/>
        </w:rPr>
        <w:t>independent contractor</w:t>
      </w:r>
      <w:r w:rsidRPr="00C80E97">
        <w:rPr>
          <w:rFonts w:ascii="Times New Roman" w:eastAsia="Times New Roman" w:hAnsi="Times New Roman" w:cs="Times New Roman"/>
          <w:kern w:val="0"/>
          <w14:ligatures w14:val="none"/>
        </w:rPr>
        <w:t>, acting solely on your own behalf. These Terms do not create:</w:t>
      </w:r>
    </w:p>
    <w:p w14:paraId="5DD98607" w14:textId="77777777" w:rsidR="00C80E97" w:rsidRPr="00C80E97" w:rsidRDefault="00C80E97" w:rsidP="00C80E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An employer–employee </w:t>
      </w:r>
      <w:proofErr w:type="gramStart"/>
      <w:r w:rsidRPr="00C80E97">
        <w:rPr>
          <w:rFonts w:ascii="Times New Roman" w:eastAsia="Times New Roman" w:hAnsi="Times New Roman" w:cs="Times New Roman"/>
          <w:kern w:val="0"/>
          <w14:ligatures w14:val="none"/>
        </w:rPr>
        <w:t>relationship;</w:t>
      </w:r>
      <w:proofErr w:type="gramEnd"/>
    </w:p>
    <w:p w14:paraId="7CF7A397" w14:textId="77777777" w:rsidR="00C80E97" w:rsidRPr="00C80E97" w:rsidRDefault="00C80E97" w:rsidP="00C80E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 partnership, joint venture, or franchise; or</w:t>
      </w:r>
    </w:p>
    <w:p w14:paraId="434BCB05" w14:textId="77777777" w:rsidR="00C80E97" w:rsidRPr="00C80E97" w:rsidRDefault="00C80E97" w:rsidP="00C80E9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An agency or representative relationship.</w:t>
      </w:r>
    </w:p>
    <w:p w14:paraId="4DB85FB3"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have no authority to bind CRE Media III, LLC, Hardwell Capital, LLC, or any affiliate to any obligations, contracts, or representations.</w:t>
      </w:r>
    </w:p>
    <w:p w14:paraId="353C2A8C"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2.3 </w:t>
      </w:r>
      <w:r w:rsidRPr="00C80E97">
        <w:rPr>
          <w:rFonts w:ascii="Times New Roman" w:eastAsia="Times New Roman" w:hAnsi="Times New Roman" w:cs="Times New Roman"/>
          <w:b/>
          <w:bCs/>
          <w:kern w:val="0"/>
          <w14:ligatures w14:val="none"/>
        </w:rPr>
        <w:t>No Affiliation with Hardwell Capital / CRE Media as Employer.</w:t>
      </w:r>
      <w:r w:rsidRPr="00C80E97">
        <w:rPr>
          <w:rFonts w:ascii="Times New Roman" w:eastAsia="Times New Roman" w:hAnsi="Times New Roman" w:cs="Times New Roman"/>
          <w:kern w:val="0"/>
          <w14:ligatures w14:val="none"/>
        </w:rPr>
        <w:br/>
        <w:t>Rainmakers are not employees, agents, or legal affiliates of:</w:t>
      </w:r>
    </w:p>
    <w:p w14:paraId="60391280" w14:textId="77777777" w:rsidR="00C80E97" w:rsidRPr="00C80E97" w:rsidRDefault="00C80E97" w:rsidP="00C80E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lastRenderedPageBreak/>
        <w:t>CRE Media III, LLC; or</w:t>
      </w:r>
    </w:p>
    <w:p w14:paraId="0887A9F2" w14:textId="77777777" w:rsidR="00C80E97" w:rsidRPr="00C80E97" w:rsidRDefault="00C80E97" w:rsidP="00C80E9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Hardwell Capital, LLC.</w:t>
      </w:r>
    </w:p>
    <w:p w14:paraId="578F5C8A"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Rainmakers participate in a referral and community program and may be eligible to receive referral fees as described in these Terms.</w:t>
      </w:r>
    </w:p>
    <w:p w14:paraId="31DDF9BE"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217223AD">
          <v:rect id="_x0000_i1027" alt="" style="width:468pt;height:.05pt;mso-width-percent:0;mso-height-percent:0;mso-width-percent:0;mso-height-percent:0" o:hralign="center" o:hrstd="t" o:hr="t" fillcolor="#a0a0a0" stroked="f"/>
        </w:pict>
      </w:r>
    </w:p>
    <w:p w14:paraId="2BC2BF2C"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3. MEMBERSHIP TYPES AND REFERRAL FEES</w:t>
      </w:r>
    </w:p>
    <w:p w14:paraId="692CC9F5"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3.1 </w:t>
      </w:r>
      <w:r w:rsidRPr="00C80E97">
        <w:rPr>
          <w:rFonts w:ascii="Times New Roman" w:eastAsia="Times New Roman" w:hAnsi="Times New Roman" w:cs="Times New Roman"/>
          <w:b/>
          <w:bCs/>
          <w:kern w:val="0"/>
          <w14:ligatures w14:val="none"/>
        </w:rPr>
        <w:t>Free Members.</w:t>
      </w:r>
      <w:r w:rsidRPr="00C80E97">
        <w:rPr>
          <w:rFonts w:ascii="Times New Roman" w:eastAsia="Times New Roman" w:hAnsi="Times New Roman" w:cs="Times New Roman"/>
          <w:kern w:val="0"/>
          <w14:ligatures w14:val="none"/>
        </w:rPr>
        <w:br/>
        <w:t>If you are a free member:</w:t>
      </w:r>
    </w:p>
    <w:p w14:paraId="764CA713" w14:textId="77777777" w:rsidR="00C80E97" w:rsidRPr="00C80E97" w:rsidRDefault="00C80E97" w:rsidP="00C80E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may receive limited access to certain content, communications, or community features; and</w:t>
      </w:r>
    </w:p>
    <w:p w14:paraId="75B27365" w14:textId="77777777" w:rsidR="00C80E97" w:rsidRPr="00C80E97" w:rsidRDefault="00C80E97" w:rsidP="00C80E9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are not entitled to any compensation of any kind, including but not limited to referral fees, commissions, bonuses, equity, profit-sharing, or any other payments.</w:t>
      </w:r>
    </w:p>
    <w:p w14:paraId="5A01CE52"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3.2 </w:t>
      </w:r>
      <w:r w:rsidRPr="00C80E97">
        <w:rPr>
          <w:rFonts w:ascii="Times New Roman" w:eastAsia="Times New Roman" w:hAnsi="Times New Roman" w:cs="Times New Roman"/>
          <w:b/>
          <w:bCs/>
          <w:kern w:val="0"/>
          <w14:ligatures w14:val="none"/>
        </w:rPr>
        <w:t>Paid Members (“Paid Rainmakers”).</w:t>
      </w:r>
      <w:r w:rsidRPr="00C80E97">
        <w:rPr>
          <w:rFonts w:ascii="Times New Roman" w:eastAsia="Times New Roman" w:hAnsi="Times New Roman" w:cs="Times New Roman"/>
          <w:kern w:val="0"/>
          <w14:ligatures w14:val="none"/>
        </w:rPr>
        <w:br/>
        <w:t xml:space="preserve">If you are a </w:t>
      </w:r>
      <w:r w:rsidRPr="00C80E97">
        <w:rPr>
          <w:rFonts w:ascii="Times New Roman" w:eastAsia="Times New Roman" w:hAnsi="Times New Roman" w:cs="Times New Roman"/>
          <w:b/>
          <w:bCs/>
          <w:kern w:val="0"/>
          <w14:ligatures w14:val="none"/>
        </w:rPr>
        <w:t>Paid Member</w:t>
      </w:r>
      <w:r w:rsidRPr="00C80E97">
        <w:rPr>
          <w:rFonts w:ascii="Times New Roman" w:eastAsia="Times New Roman" w:hAnsi="Times New Roman" w:cs="Times New Roman"/>
          <w:kern w:val="0"/>
          <w14:ligatures w14:val="none"/>
        </w:rPr>
        <w:t xml:space="preserve"> (i.e., you maintain an active, fully paid </w:t>
      </w:r>
      <w:proofErr w:type="spellStart"/>
      <w:r w:rsidRPr="00C80E97">
        <w:rPr>
          <w:rFonts w:ascii="Times New Roman" w:eastAsia="Times New Roman" w:hAnsi="Times New Roman" w:cs="Times New Roman"/>
          <w:kern w:val="0"/>
          <w14:ligatures w14:val="none"/>
        </w:rPr>
        <w:t>Rain.club</w:t>
      </w:r>
      <w:proofErr w:type="spellEnd"/>
      <w:r w:rsidRPr="00C80E97">
        <w:rPr>
          <w:rFonts w:ascii="Times New Roman" w:eastAsia="Times New Roman" w:hAnsi="Times New Roman" w:cs="Times New Roman"/>
          <w:kern w:val="0"/>
          <w14:ligatures w14:val="none"/>
        </w:rPr>
        <w:t xml:space="preserve"> membership):</w:t>
      </w:r>
    </w:p>
    <w:p w14:paraId="1254F789" w14:textId="77777777" w:rsidR="00C80E97" w:rsidRPr="00C80E97" w:rsidRDefault="00C80E97" w:rsidP="00C80E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may be eligible, subject to these Terms, to receive referral fees on certain closed transactions; and</w:t>
      </w:r>
    </w:p>
    <w:p w14:paraId="60A8EAC8" w14:textId="77777777" w:rsidR="00C80E97" w:rsidRPr="00C80E97" w:rsidRDefault="00C80E97" w:rsidP="00C80E9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must remain in good standing at all relevant times (including fully paid membership, compliance completion, and adherence to these Terms and our policies).</w:t>
      </w:r>
    </w:p>
    <w:p w14:paraId="4B43D458"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Paid membership creates eligibility for referral fees; it does not guarantee that you will receive leads, deals, or income.</w:t>
      </w:r>
    </w:p>
    <w:p w14:paraId="04361E12"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3.3 </w:t>
      </w:r>
      <w:r w:rsidRPr="00C80E97">
        <w:rPr>
          <w:rFonts w:ascii="Times New Roman" w:eastAsia="Times New Roman" w:hAnsi="Times New Roman" w:cs="Times New Roman"/>
          <w:b/>
          <w:bCs/>
          <w:kern w:val="0"/>
          <w14:ligatures w14:val="none"/>
        </w:rPr>
        <w:t>Key Definitions.</w:t>
      </w:r>
    </w:p>
    <w:p w14:paraId="2B2C53CF"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For purposes of these Terms:</w:t>
      </w:r>
    </w:p>
    <w:p w14:paraId="5E97F9AC"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b/>
          <w:bCs/>
          <w:kern w:val="0"/>
          <w14:ligatures w14:val="none"/>
        </w:rPr>
        <w:t>“Origination Fee”</w:t>
      </w:r>
      <w:r w:rsidRPr="00C80E97">
        <w:rPr>
          <w:rFonts w:ascii="Times New Roman" w:eastAsia="Times New Roman" w:hAnsi="Times New Roman" w:cs="Times New Roman"/>
          <w:kern w:val="0"/>
          <w14:ligatures w14:val="none"/>
        </w:rPr>
        <w:t xml:space="preserve"> means the total gross fee earned and </w:t>
      </w:r>
      <w:proofErr w:type="gramStart"/>
      <w:r w:rsidRPr="00C80E97">
        <w:rPr>
          <w:rFonts w:ascii="Times New Roman" w:eastAsia="Times New Roman" w:hAnsi="Times New Roman" w:cs="Times New Roman"/>
          <w:kern w:val="0"/>
          <w14:ligatures w14:val="none"/>
        </w:rPr>
        <w:t>actually received</w:t>
      </w:r>
      <w:proofErr w:type="gramEnd"/>
      <w:r w:rsidRPr="00C80E97">
        <w:rPr>
          <w:rFonts w:ascii="Times New Roman" w:eastAsia="Times New Roman" w:hAnsi="Times New Roman" w:cs="Times New Roman"/>
          <w:kern w:val="0"/>
          <w14:ligatures w14:val="none"/>
        </w:rPr>
        <w:t xml:space="preserve"> by CRE Media III, LLC (or its affiliates, including Hardwell Capital, LLC) for arranging, brokering, or originating a commercial real estate loan or capital transaction.</w:t>
      </w:r>
    </w:p>
    <w:p w14:paraId="075234A6"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The Origination Fee is 100% owned by CRE Media III, LLC or its affiliates. Rainmakers do not own any part of the Origination Fee. Referral Fees are separate payments made by CRE Media III, LLC for referrals and are not a sharing of the Origination Fee.</w:t>
      </w:r>
    </w:p>
    <w:p w14:paraId="77BA6CC3"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b/>
          <w:bCs/>
          <w:kern w:val="0"/>
          <w14:ligatures w14:val="none"/>
        </w:rPr>
        <w:t>“Referral Fee”</w:t>
      </w:r>
      <w:r w:rsidRPr="00C80E97">
        <w:rPr>
          <w:rFonts w:ascii="Times New Roman" w:eastAsia="Times New Roman" w:hAnsi="Times New Roman" w:cs="Times New Roman"/>
          <w:kern w:val="0"/>
          <w14:ligatures w14:val="none"/>
        </w:rPr>
        <w:t xml:space="preserve"> means a discretionary payment made by CRE Media III, LLC to an eligible Paid Member solely for referring a prospective borrower, client, or opportunity that results in a closed transaction. A Referral Fee:</w:t>
      </w:r>
    </w:p>
    <w:p w14:paraId="45EB7857" w14:textId="77777777" w:rsidR="00C80E97" w:rsidRPr="00C80E97" w:rsidRDefault="00C80E97" w:rsidP="00C80E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Is compensation for a referral </w:t>
      </w:r>
      <w:proofErr w:type="gramStart"/>
      <w:r w:rsidRPr="00C80E97">
        <w:rPr>
          <w:rFonts w:ascii="Times New Roman" w:eastAsia="Times New Roman" w:hAnsi="Times New Roman" w:cs="Times New Roman"/>
          <w:kern w:val="0"/>
          <w14:ligatures w14:val="none"/>
        </w:rPr>
        <w:t>only;</w:t>
      </w:r>
      <w:proofErr w:type="gramEnd"/>
    </w:p>
    <w:p w14:paraId="7574730D" w14:textId="77777777" w:rsidR="00C80E97" w:rsidRPr="00C80E97" w:rsidRDefault="00C80E97" w:rsidP="00C80E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lastRenderedPageBreak/>
        <w:t>Is not ownership, profit-sharing, or fee splitting; and</w:t>
      </w:r>
    </w:p>
    <w:p w14:paraId="0F6EA493" w14:textId="77777777" w:rsidR="00C80E97" w:rsidRPr="00C80E97" w:rsidRDefault="00C80E97" w:rsidP="00C80E9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Does not create a co-broker, co-origination, or partnership relationship.</w:t>
      </w:r>
    </w:p>
    <w:p w14:paraId="22AC4FA1"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b/>
          <w:bCs/>
          <w:kern w:val="0"/>
          <w14:ligatures w14:val="none"/>
        </w:rPr>
        <w:t>“Rainmaker-Sourced Referral”</w:t>
      </w:r>
      <w:r w:rsidRPr="00C80E97">
        <w:rPr>
          <w:rFonts w:ascii="Times New Roman" w:eastAsia="Times New Roman" w:hAnsi="Times New Roman" w:cs="Times New Roman"/>
          <w:kern w:val="0"/>
          <w14:ligatures w14:val="none"/>
        </w:rPr>
        <w:t xml:space="preserve"> means a prospective borrower or client that:</w:t>
      </w:r>
    </w:p>
    <w:p w14:paraId="47779E1E" w14:textId="77777777" w:rsidR="00C80E97" w:rsidRPr="00C80E97" w:rsidRDefault="00C80E97" w:rsidP="00C80E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You independently identify and introduce to CRE </w:t>
      </w:r>
      <w:proofErr w:type="gramStart"/>
      <w:r w:rsidRPr="00C80E97">
        <w:rPr>
          <w:rFonts w:ascii="Times New Roman" w:eastAsia="Times New Roman" w:hAnsi="Times New Roman" w:cs="Times New Roman"/>
          <w:kern w:val="0"/>
          <w14:ligatures w14:val="none"/>
        </w:rPr>
        <w:t>Media;</w:t>
      </w:r>
      <w:proofErr w:type="gramEnd"/>
    </w:p>
    <w:p w14:paraId="52F9BB71" w14:textId="77777777" w:rsidR="00C80E97" w:rsidRPr="00C80E97" w:rsidRDefault="00C80E97" w:rsidP="00C80E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Was not first provided or introduced to you by CRE Media, Hardwell Capital, or any CRE Media marketing or call-center system; and</w:t>
      </w:r>
    </w:p>
    <w:p w14:paraId="5198B006" w14:textId="77777777" w:rsidR="00C80E97" w:rsidRPr="00C80E97" w:rsidRDefault="00C80E97" w:rsidP="00C80E9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Is accepted, underwritten, and closed by CRE Media or its affiliates as a transaction that generates an Origination Fee.</w:t>
      </w:r>
    </w:p>
    <w:p w14:paraId="69A5A514"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b/>
          <w:bCs/>
          <w:kern w:val="0"/>
          <w14:ligatures w14:val="none"/>
        </w:rPr>
        <w:t>“Company-Sourced Referral”</w:t>
      </w:r>
      <w:r w:rsidRPr="00C80E97">
        <w:rPr>
          <w:rFonts w:ascii="Times New Roman" w:eastAsia="Times New Roman" w:hAnsi="Times New Roman" w:cs="Times New Roman"/>
          <w:kern w:val="0"/>
          <w14:ligatures w14:val="none"/>
        </w:rPr>
        <w:t xml:space="preserve"> means a borrower, client, or opportunity that:</w:t>
      </w:r>
    </w:p>
    <w:p w14:paraId="12BAD45F" w14:textId="77777777" w:rsidR="00C80E97" w:rsidRPr="00C80E97" w:rsidRDefault="00C80E97" w:rsidP="00C80E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Is generated by CRE Media, Hardwell Capital, or their marketing, advertising, call centers, or existing relationships; and</w:t>
      </w:r>
    </w:p>
    <w:p w14:paraId="24720DC4" w14:textId="77777777" w:rsidR="00C80E97" w:rsidRPr="00C80E97" w:rsidRDefault="00C80E97" w:rsidP="00C80E9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Is assigned, scheduled, or made available to you by CRE Media for limited assistance, communication, or liaison work.</w:t>
      </w:r>
    </w:p>
    <w:p w14:paraId="4686D618"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3.4 </w:t>
      </w:r>
      <w:r w:rsidRPr="00C80E97">
        <w:rPr>
          <w:rFonts w:ascii="Times New Roman" w:eastAsia="Times New Roman" w:hAnsi="Times New Roman" w:cs="Times New Roman"/>
          <w:b/>
          <w:bCs/>
          <w:kern w:val="0"/>
          <w14:ligatures w14:val="none"/>
        </w:rPr>
        <w:t>Referral Fee Structure.</w:t>
      </w:r>
    </w:p>
    <w:p w14:paraId="3DD031E8"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(a) </w:t>
      </w:r>
      <w:r w:rsidRPr="00C80E97">
        <w:rPr>
          <w:rFonts w:ascii="Times New Roman" w:eastAsia="Times New Roman" w:hAnsi="Times New Roman" w:cs="Times New Roman"/>
          <w:b/>
          <w:bCs/>
          <w:kern w:val="0"/>
          <w14:ligatures w14:val="none"/>
        </w:rPr>
        <w:t>Rainmaker-Sourced Referrals – 50% Referral Fee</w:t>
      </w:r>
    </w:p>
    <w:p w14:paraId="77176D4A"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If:</w:t>
      </w:r>
    </w:p>
    <w:p w14:paraId="58C8B22F" w14:textId="77777777" w:rsidR="00C80E97" w:rsidRPr="00C80E97" w:rsidRDefault="00C80E97" w:rsidP="00C80E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You are a Paid Member in good </w:t>
      </w:r>
      <w:proofErr w:type="gramStart"/>
      <w:r w:rsidRPr="00C80E97">
        <w:rPr>
          <w:rFonts w:ascii="Times New Roman" w:eastAsia="Times New Roman" w:hAnsi="Times New Roman" w:cs="Times New Roman"/>
          <w:kern w:val="0"/>
          <w14:ligatures w14:val="none"/>
        </w:rPr>
        <w:t>standing;</w:t>
      </w:r>
      <w:proofErr w:type="gramEnd"/>
    </w:p>
    <w:p w14:paraId="26688A1F" w14:textId="77777777" w:rsidR="00C80E97" w:rsidRPr="00C80E97" w:rsidRDefault="00C80E97" w:rsidP="00C80E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provide a Rainmaker-Sourced Referral; and</w:t>
      </w:r>
    </w:p>
    <w:p w14:paraId="138780F6" w14:textId="77777777" w:rsidR="00C80E97" w:rsidRPr="00C80E97" w:rsidRDefault="00C80E97" w:rsidP="00C80E9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That referral results in a closed transaction for which CRE Media </w:t>
      </w:r>
      <w:proofErr w:type="gramStart"/>
      <w:r w:rsidRPr="00C80E97">
        <w:rPr>
          <w:rFonts w:ascii="Times New Roman" w:eastAsia="Times New Roman" w:hAnsi="Times New Roman" w:cs="Times New Roman"/>
          <w:kern w:val="0"/>
          <w14:ligatures w14:val="none"/>
        </w:rPr>
        <w:t>actually receives</w:t>
      </w:r>
      <w:proofErr w:type="gramEnd"/>
      <w:r w:rsidRPr="00C80E97">
        <w:rPr>
          <w:rFonts w:ascii="Times New Roman" w:eastAsia="Times New Roman" w:hAnsi="Times New Roman" w:cs="Times New Roman"/>
          <w:kern w:val="0"/>
          <w14:ligatures w14:val="none"/>
        </w:rPr>
        <w:t xml:space="preserve"> an Origination Fee,</w:t>
      </w:r>
    </w:p>
    <w:p w14:paraId="506B0B99"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then, subject to Section 3.5, </w:t>
      </w:r>
      <w:r w:rsidRPr="00C80E97">
        <w:rPr>
          <w:rFonts w:ascii="Times New Roman" w:eastAsia="Times New Roman" w:hAnsi="Times New Roman" w:cs="Times New Roman"/>
          <w:b/>
          <w:bCs/>
          <w:kern w:val="0"/>
          <w14:ligatures w14:val="none"/>
        </w:rPr>
        <w:t>CRE Media will pay you a Referral Fee equal to fifty percent (50%) of the Origination Fee amount</w:t>
      </w:r>
      <w:r w:rsidRPr="00C80E97">
        <w:rPr>
          <w:rFonts w:ascii="Times New Roman" w:eastAsia="Times New Roman" w:hAnsi="Times New Roman" w:cs="Times New Roman"/>
          <w:kern w:val="0"/>
          <w14:ligatures w14:val="none"/>
        </w:rPr>
        <w:t xml:space="preserve"> for that transaction.</w:t>
      </w:r>
    </w:p>
    <w:p w14:paraId="35A8C932"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This 50% amount is a </w:t>
      </w:r>
      <w:r w:rsidRPr="00C80E97">
        <w:rPr>
          <w:rFonts w:ascii="Times New Roman" w:eastAsia="Times New Roman" w:hAnsi="Times New Roman" w:cs="Times New Roman"/>
          <w:b/>
          <w:bCs/>
          <w:kern w:val="0"/>
          <w14:ligatures w14:val="none"/>
        </w:rPr>
        <w:t>referral fee only</w:t>
      </w:r>
      <w:r w:rsidRPr="00C80E97">
        <w:rPr>
          <w:rFonts w:ascii="Times New Roman" w:eastAsia="Times New Roman" w:hAnsi="Times New Roman" w:cs="Times New Roman"/>
          <w:kern w:val="0"/>
          <w14:ligatures w14:val="none"/>
        </w:rPr>
        <w:t xml:space="preserve">. You are not sharing in the Origination </w:t>
      </w:r>
      <w:proofErr w:type="gramStart"/>
      <w:r w:rsidRPr="00C80E97">
        <w:rPr>
          <w:rFonts w:ascii="Times New Roman" w:eastAsia="Times New Roman" w:hAnsi="Times New Roman" w:cs="Times New Roman"/>
          <w:kern w:val="0"/>
          <w14:ligatures w14:val="none"/>
        </w:rPr>
        <w:t>Fee</w:t>
      </w:r>
      <w:proofErr w:type="gramEnd"/>
      <w:r w:rsidRPr="00C80E97">
        <w:rPr>
          <w:rFonts w:ascii="Times New Roman" w:eastAsia="Times New Roman" w:hAnsi="Times New Roman" w:cs="Times New Roman"/>
          <w:kern w:val="0"/>
          <w14:ligatures w14:val="none"/>
        </w:rPr>
        <w:t xml:space="preserve"> and you have no ownership of the fee or deal. The Origination Fee itself belongs to CRE Media III, LLC and/or its affiliates.</w:t>
      </w:r>
    </w:p>
    <w:p w14:paraId="273B4A1F"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(b) </w:t>
      </w:r>
      <w:r w:rsidRPr="00C80E97">
        <w:rPr>
          <w:rFonts w:ascii="Times New Roman" w:eastAsia="Times New Roman" w:hAnsi="Times New Roman" w:cs="Times New Roman"/>
          <w:b/>
          <w:bCs/>
          <w:kern w:val="0"/>
          <w14:ligatures w14:val="none"/>
        </w:rPr>
        <w:t>Company-Sourced Referrals – 20% Referral Fee</w:t>
      </w:r>
    </w:p>
    <w:p w14:paraId="289761A1"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If:</w:t>
      </w:r>
    </w:p>
    <w:p w14:paraId="52891336" w14:textId="77777777" w:rsidR="00C80E97" w:rsidRPr="00C80E97" w:rsidRDefault="00C80E97" w:rsidP="00C80E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The borrower, client, or deal is a Company-Sourced Referral (CRE Media or its affiliates provide the appointment, lead, or opportunity); and</w:t>
      </w:r>
    </w:p>
    <w:p w14:paraId="6FB2E185" w14:textId="77777777" w:rsidR="00C80E97" w:rsidRPr="00C80E97" w:rsidRDefault="00C80E97" w:rsidP="00C80E9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The transaction closes and generates an Origination Fee </w:t>
      </w:r>
      <w:proofErr w:type="gramStart"/>
      <w:r w:rsidRPr="00C80E97">
        <w:rPr>
          <w:rFonts w:ascii="Times New Roman" w:eastAsia="Times New Roman" w:hAnsi="Times New Roman" w:cs="Times New Roman"/>
          <w:kern w:val="0"/>
          <w14:ligatures w14:val="none"/>
        </w:rPr>
        <w:t>actually received</w:t>
      </w:r>
      <w:proofErr w:type="gramEnd"/>
      <w:r w:rsidRPr="00C80E97">
        <w:rPr>
          <w:rFonts w:ascii="Times New Roman" w:eastAsia="Times New Roman" w:hAnsi="Times New Roman" w:cs="Times New Roman"/>
          <w:kern w:val="0"/>
          <w14:ligatures w14:val="none"/>
        </w:rPr>
        <w:t xml:space="preserve"> by CRE Media,</w:t>
      </w:r>
    </w:p>
    <w:p w14:paraId="3C82A287"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then, subject to Section 3.5, </w:t>
      </w:r>
      <w:r w:rsidRPr="00C80E97">
        <w:rPr>
          <w:rFonts w:ascii="Times New Roman" w:eastAsia="Times New Roman" w:hAnsi="Times New Roman" w:cs="Times New Roman"/>
          <w:b/>
          <w:bCs/>
          <w:kern w:val="0"/>
          <w14:ligatures w14:val="none"/>
        </w:rPr>
        <w:t>CRE Media will pay you a Referral Fee equal to twenty percent (20%) of the Origination Fee amount</w:t>
      </w:r>
      <w:r w:rsidRPr="00C80E97">
        <w:rPr>
          <w:rFonts w:ascii="Times New Roman" w:eastAsia="Times New Roman" w:hAnsi="Times New Roman" w:cs="Times New Roman"/>
          <w:kern w:val="0"/>
          <w14:ligatures w14:val="none"/>
        </w:rPr>
        <w:t xml:space="preserve"> for that transaction.</w:t>
      </w:r>
    </w:p>
    <w:p w14:paraId="7AA1EE94"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lastRenderedPageBreak/>
        <w:t xml:space="preserve">This 20% amount is a </w:t>
      </w:r>
      <w:r w:rsidRPr="00C80E97">
        <w:rPr>
          <w:rFonts w:ascii="Times New Roman" w:eastAsia="Times New Roman" w:hAnsi="Times New Roman" w:cs="Times New Roman"/>
          <w:b/>
          <w:bCs/>
          <w:kern w:val="0"/>
          <w14:ligatures w14:val="none"/>
        </w:rPr>
        <w:t>referral fee only</w:t>
      </w:r>
      <w:r w:rsidRPr="00C80E97">
        <w:rPr>
          <w:rFonts w:ascii="Times New Roman" w:eastAsia="Times New Roman" w:hAnsi="Times New Roman" w:cs="Times New Roman"/>
          <w:kern w:val="0"/>
          <w14:ligatures w14:val="none"/>
        </w:rPr>
        <w:t>. The Origination Fee itself belongs to CRE Media III, LLC and/or its affiliates.</w:t>
      </w:r>
    </w:p>
    <w:p w14:paraId="314AA64B"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3.5 </w:t>
      </w:r>
      <w:r w:rsidRPr="00C80E97">
        <w:rPr>
          <w:rFonts w:ascii="Times New Roman" w:eastAsia="Times New Roman" w:hAnsi="Times New Roman" w:cs="Times New Roman"/>
          <w:b/>
          <w:bCs/>
          <w:kern w:val="0"/>
          <w14:ligatures w14:val="none"/>
        </w:rPr>
        <w:t>Conditions to Earning and Payment of Referral Fees.</w:t>
      </w:r>
    </w:p>
    <w:p w14:paraId="17DA4EC2"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No Referral Fee is owed unless </w:t>
      </w:r>
      <w:proofErr w:type="gramStart"/>
      <w:r w:rsidRPr="00C80E97">
        <w:rPr>
          <w:rFonts w:ascii="Times New Roman" w:eastAsia="Times New Roman" w:hAnsi="Times New Roman" w:cs="Times New Roman"/>
          <w:kern w:val="0"/>
          <w14:ligatures w14:val="none"/>
        </w:rPr>
        <w:t>all of</w:t>
      </w:r>
      <w:proofErr w:type="gramEnd"/>
      <w:r w:rsidRPr="00C80E97">
        <w:rPr>
          <w:rFonts w:ascii="Times New Roman" w:eastAsia="Times New Roman" w:hAnsi="Times New Roman" w:cs="Times New Roman"/>
          <w:kern w:val="0"/>
          <w14:ligatures w14:val="none"/>
        </w:rPr>
        <w:t xml:space="preserve"> the following conditions are satisfied:</w:t>
      </w:r>
    </w:p>
    <w:p w14:paraId="2D0C3534" w14:textId="77777777" w:rsidR="00C80E97" w:rsidRPr="00C80E97" w:rsidRDefault="00C80E97" w:rsidP="00C80E9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You are a Paid Member in good standing at the time you make the referral, at the time the transaction closes, and at the time CRE Media </w:t>
      </w:r>
      <w:proofErr w:type="gramStart"/>
      <w:r w:rsidRPr="00C80E97">
        <w:rPr>
          <w:rFonts w:ascii="Times New Roman" w:eastAsia="Times New Roman" w:hAnsi="Times New Roman" w:cs="Times New Roman"/>
          <w:kern w:val="0"/>
          <w14:ligatures w14:val="none"/>
        </w:rPr>
        <w:t>actually receives</w:t>
      </w:r>
      <w:proofErr w:type="gramEnd"/>
      <w:r w:rsidRPr="00C80E97">
        <w:rPr>
          <w:rFonts w:ascii="Times New Roman" w:eastAsia="Times New Roman" w:hAnsi="Times New Roman" w:cs="Times New Roman"/>
          <w:kern w:val="0"/>
          <w14:ligatures w14:val="none"/>
        </w:rPr>
        <w:t xml:space="preserve"> and clears the Origination Fee.</w:t>
      </w:r>
    </w:p>
    <w:p w14:paraId="4861E5BB" w14:textId="77777777" w:rsidR="00C80E97" w:rsidRPr="00C80E97" w:rsidRDefault="00C80E97" w:rsidP="00C80E9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The borrower or client is properly and exclusively attributed to you as the referring Rainmaker in CRE Media’s internal systems and records.</w:t>
      </w:r>
    </w:p>
    <w:p w14:paraId="6EB7089A" w14:textId="77777777" w:rsidR="00C80E97" w:rsidRPr="00C80E97" w:rsidRDefault="00C80E97" w:rsidP="00C80E9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The transaction </w:t>
      </w:r>
      <w:proofErr w:type="gramStart"/>
      <w:r w:rsidRPr="00C80E97">
        <w:rPr>
          <w:rFonts w:ascii="Times New Roman" w:eastAsia="Times New Roman" w:hAnsi="Times New Roman" w:cs="Times New Roman"/>
          <w:kern w:val="0"/>
          <w14:ligatures w14:val="none"/>
        </w:rPr>
        <w:t>actually closes</w:t>
      </w:r>
      <w:proofErr w:type="gramEnd"/>
      <w:r w:rsidRPr="00C80E97">
        <w:rPr>
          <w:rFonts w:ascii="Times New Roman" w:eastAsia="Times New Roman" w:hAnsi="Times New Roman" w:cs="Times New Roman"/>
          <w:kern w:val="0"/>
          <w14:ligatures w14:val="none"/>
        </w:rPr>
        <w:t xml:space="preserve"> and CRE Media receives the Origination Fee (fully funded and cleared).</w:t>
      </w:r>
    </w:p>
    <w:p w14:paraId="7ED1FBB2" w14:textId="77777777" w:rsidR="00C80E97" w:rsidRPr="00C80E97" w:rsidRDefault="00C80E97" w:rsidP="00C80E9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have not violated these Terms or any written policies or compliance procedures we provide.</w:t>
      </w:r>
    </w:p>
    <w:p w14:paraId="58B1D054" w14:textId="77777777" w:rsidR="00C80E97" w:rsidRPr="00C80E97" w:rsidRDefault="00C80E97" w:rsidP="00C80E9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have not performed any activities requiring a license that you do not hold under applicable law.</w:t>
      </w:r>
    </w:p>
    <w:p w14:paraId="3891F950" w14:textId="77777777" w:rsidR="00C80E97" w:rsidRPr="00C80E97" w:rsidRDefault="00C80E97" w:rsidP="00C80E9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have completed all required tax forms, KYC, payout setup, and compliance steps requested by CRE Media.</w:t>
      </w:r>
    </w:p>
    <w:p w14:paraId="531640E3"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If the deal does not close, or if CRE Media does not receive the Origination Fee, no Referral Fee is owed.</w:t>
      </w:r>
    </w:p>
    <w:p w14:paraId="17C4219A"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3.6 </w:t>
      </w:r>
      <w:r w:rsidRPr="00C80E97">
        <w:rPr>
          <w:rFonts w:ascii="Times New Roman" w:eastAsia="Times New Roman" w:hAnsi="Times New Roman" w:cs="Times New Roman"/>
          <w:b/>
          <w:bCs/>
          <w:kern w:val="0"/>
          <w14:ligatures w14:val="none"/>
        </w:rPr>
        <w:t xml:space="preserve">Adjustments, Chargebacks, and </w:t>
      </w:r>
      <w:proofErr w:type="spellStart"/>
      <w:r w:rsidRPr="00C80E97">
        <w:rPr>
          <w:rFonts w:ascii="Times New Roman" w:eastAsia="Times New Roman" w:hAnsi="Times New Roman" w:cs="Times New Roman"/>
          <w:b/>
          <w:bCs/>
          <w:kern w:val="0"/>
          <w14:ligatures w14:val="none"/>
        </w:rPr>
        <w:t>Clawbacks</w:t>
      </w:r>
      <w:proofErr w:type="spellEnd"/>
      <w:r w:rsidRPr="00C80E97">
        <w:rPr>
          <w:rFonts w:ascii="Times New Roman" w:eastAsia="Times New Roman" w:hAnsi="Times New Roman" w:cs="Times New Roman"/>
          <w:b/>
          <w:bCs/>
          <w:kern w:val="0"/>
          <w14:ligatures w14:val="none"/>
        </w:rPr>
        <w:t>.</w:t>
      </w:r>
    </w:p>
    <w:p w14:paraId="5A49E251"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CRE Media may:</w:t>
      </w:r>
    </w:p>
    <w:p w14:paraId="5F7C214E" w14:textId="77777777" w:rsidR="00C80E97" w:rsidRPr="00C80E97" w:rsidRDefault="00C80E97" w:rsidP="00C80E9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Offset or reduce unpaid Referral Fees if any portion of the Origination Fee is refunded, reversed, or </w:t>
      </w:r>
      <w:proofErr w:type="gramStart"/>
      <w:r w:rsidRPr="00C80E97">
        <w:rPr>
          <w:rFonts w:ascii="Times New Roman" w:eastAsia="Times New Roman" w:hAnsi="Times New Roman" w:cs="Times New Roman"/>
          <w:kern w:val="0"/>
          <w14:ligatures w14:val="none"/>
        </w:rPr>
        <w:t>uncollected;</w:t>
      </w:r>
      <w:proofErr w:type="gramEnd"/>
    </w:p>
    <w:p w14:paraId="38168C0C" w14:textId="77777777" w:rsidR="00C80E97" w:rsidRPr="00C80E97" w:rsidRDefault="00C80E97" w:rsidP="00C80E9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Claw back previously paid Referral Fees if the associated Origination Fee is later refunded, reversed, or subject to a chargeback; and</w:t>
      </w:r>
    </w:p>
    <w:p w14:paraId="5407729D" w14:textId="77777777" w:rsidR="00C80E97" w:rsidRPr="00C80E97" w:rsidRDefault="00C80E97" w:rsidP="00C80E9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Apply any amounts you owe to CRE Media against any amounts CRE Media may otherwise owe to you.</w:t>
      </w:r>
    </w:p>
    <w:p w14:paraId="3CC4CB19"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3.7 </w:t>
      </w:r>
      <w:r w:rsidRPr="00C80E97">
        <w:rPr>
          <w:rFonts w:ascii="Times New Roman" w:eastAsia="Times New Roman" w:hAnsi="Times New Roman" w:cs="Times New Roman"/>
          <w:b/>
          <w:bCs/>
          <w:kern w:val="0"/>
          <w14:ligatures w14:val="none"/>
        </w:rPr>
        <w:t>Discretionary Changes and Overrides.</w:t>
      </w:r>
    </w:p>
    <w:p w14:paraId="64B064A8"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CRE Media may, in its sole discretion:</w:t>
      </w:r>
    </w:p>
    <w:p w14:paraId="5E12746B" w14:textId="77777777" w:rsidR="00C80E97" w:rsidRPr="00C80E97" w:rsidRDefault="00C80E97" w:rsidP="00C80E9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Enter into a separate written agreement with you or other Rainmakers that modifies Referral Fee percentages or </w:t>
      </w:r>
      <w:proofErr w:type="gramStart"/>
      <w:r w:rsidRPr="00C80E97">
        <w:rPr>
          <w:rFonts w:ascii="Times New Roman" w:eastAsia="Times New Roman" w:hAnsi="Times New Roman" w:cs="Times New Roman"/>
          <w:kern w:val="0"/>
          <w14:ligatures w14:val="none"/>
        </w:rPr>
        <w:t>structures;</w:t>
      </w:r>
      <w:proofErr w:type="gramEnd"/>
    </w:p>
    <w:p w14:paraId="05092296" w14:textId="77777777" w:rsidR="00C80E97" w:rsidRPr="00C80E97" w:rsidRDefault="00C80E97" w:rsidP="00C80E9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Adjust Referral Fee structures for specific programs, promotions, markets, or deal types; and</w:t>
      </w:r>
    </w:p>
    <w:p w14:paraId="4A8095AE" w14:textId="77777777" w:rsidR="00C80E97" w:rsidRPr="00C80E97" w:rsidRDefault="00C80E97" w:rsidP="00C80E9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Modify, pause, or terminate the Referral Fee program at any time, in whole or in part.</w:t>
      </w:r>
    </w:p>
    <w:p w14:paraId="41FB0F19"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lastRenderedPageBreak/>
        <w:t>Where there is a conflict between these Terms and a signed written agreement between you and CRE Media, the signed written agreement will control for the deals it specifically covers.</w:t>
      </w:r>
    </w:p>
    <w:p w14:paraId="577F1895"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32CF7093">
          <v:rect id="_x0000_i1028" alt="" style="width:468pt;height:.05pt;mso-width-percent:0;mso-height-percent:0;mso-width-percent:0;mso-height-percent:0" o:hralign="center" o:hrstd="t" o:hr="t" fillcolor="#a0a0a0" stroked="f"/>
        </w:pict>
      </w:r>
    </w:p>
    <w:p w14:paraId="41DEF88D"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4. LEGAL COMPLIANCE AND LICENSING</w:t>
      </w:r>
    </w:p>
    <w:p w14:paraId="21F20CB2"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4.1 </w:t>
      </w:r>
      <w:r w:rsidRPr="00C80E97">
        <w:rPr>
          <w:rFonts w:ascii="Times New Roman" w:eastAsia="Times New Roman" w:hAnsi="Times New Roman" w:cs="Times New Roman"/>
          <w:b/>
          <w:bCs/>
          <w:kern w:val="0"/>
          <w14:ligatures w14:val="none"/>
        </w:rPr>
        <w:t>Your Compliance Obligations.</w:t>
      </w:r>
    </w:p>
    <w:p w14:paraId="5DDDC97A"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are solely and entirely responsible for:</w:t>
      </w:r>
    </w:p>
    <w:p w14:paraId="20872BBB" w14:textId="77777777" w:rsidR="00C80E97" w:rsidRPr="00C80E97" w:rsidRDefault="00C80E97" w:rsidP="00C80E9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Understanding and complying with all applicable federal, state, and local laws and regulations, including:</w:t>
      </w:r>
    </w:p>
    <w:p w14:paraId="7CA579AD" w14:textId="77777777" w:rsidR="00C80E97" w:rsidRPr="00C80E97" w:rsidRDefault="00C80E97" w:rsidP="00C80E97">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Mortgage and lending </w:t>
      </w:r>
      <w:proofErr w:type="gramStart"/>
      <w:r w:rsidRPr="00C80E97">
        <w:rPr>
          <w:rFonts w:ascii="Times New Roman" w:eastAsia="Times New Roman" w:hAnsi="Times New Roman" w:cs="Times New Roman"/>
          <w:kern w:val="0"/>
          <w14:ligatures w14:val="none"/>
        </w:rPr>
        <w:t>laws;</w:t>
      </w:r>
      <w:proofErr w:type="gramEnd"/>
    </w:p>
    <w:p w14:paraId="7339CC65" w14:textId="77777777" w:rsidR="00C80E97" w:rsidRPr="00C80E97" w:rsidRDefault="00C80E97" w:rsidP="00C80E97">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Real estate brokerage and licensing </w:t>
      </w:r>
      <w:proofErr w:type="gramStart"/>
      <w:r w:rsidRPr="00C80E97">
        <w:rPr>
          <w:rFonts w:ascii="Times New Roman" w:eastAsia="Times New Roman" w:hAnsi="Times New Roman" w:cs="Times New Roman"/>
          <w:kern w:val="0"/>
          <w14:ligatures w14:val="none"/>
        </w:rPr>
        <w:t>laws;</w:t>
      </w:r>
      <w:proofErr w:type="gramEnd"/>
    </w:p>
    <w:p w14:paraId="0B6323C6" w14:textId="77777777" w:rsidR="00C80E97" w:rsidRPr="00C80E97" w:rsidRDefault="00C80E97" w:rsidP="00C80E97">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Consumer protection rules where </w:t>
      </w:r>
      <w:proofErr w:type="gramStart"/>
      <w:r w:rsidRPr="00C80E97">
        <w:rPr>
          <w:rFonts w:ascii="Times New Roman" w:eastAsia="Times New Roman" w:hAnsi="Times New Roman" w:cs="Times New Roman"/>
          <w:kern w:val="0"/>
          <w14:ligatures w14:val="none"/>
        </w:rPr>
        <w:t>applicable;</w:t>
      </w:r>
      <w:proofErr w:type="gramEnd"/>
    </w:p>
    <w:p w14:paraId="756017C0" w14:textId="77777777" w:rsidR="00C80E97" w:rsidRPr="00C80E97" w:rsidRDefault="00C80E97" w:rsidP="00C80E97">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Advertising, telemarketing, and marketing regulations; and</w:t>
      </w:r>
    </w:p>
    <w:p w14:paraId="027C2321" w14:textId="77777777" w:rsidR="00C80E97" w:rsidRPr="00C80E97" w:rsidRDefault="00C80E97" w:rsidP="00C80E97">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Any other legal or regulatory requirements in jurisdictions where you operate.</w:t>
      </w:r>
    </w:p>
    <w:p w14:paraId="6F5C5E8F" w14:textId="77777777" w:rsidR="00C80E97" w:rsidRPr="00C80E97" w:rsidRDefault="00C80E97" w:rsidP="00C80E9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Obtaining and maintaining any licenses or registrations required for your activities; and</w:t>
      </w:r>
    </w:p>
    <w:p w14:paraId="45A48F49" w14:textId="77777777" w:rsidR="00C80E97" w:rsidRPr="00C80E97" w:rsidRDefault="00C80E97" w:rsidP="00C80E9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Ensuring that your acceptance of Referral Fees is permissible under your local laws and licensing rules.</w:t>
      </w:r>
    </w:p>
    <w:p w14:paraId="5519AD2C"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4.2 </w:t>
      </w:r>
      <w:r w:rsidRPr="00C80E97">
        <w:rPr>
          <w:rFonts w:ascii="Times New Roman" w:eastAsia="Times New Roman" w:hAnsi="Times New Roman" w:cs="Times New Roman"/>
          <w:b/>
          <w:bCs/>
          <w:kern w:val="0"/>
          <w14:ligatures w14:val="none"/>
        </w:rPr>
        <w:t>No Legal, Tax, or Compliance Advice.</w:t>
      </w:r>
    </w:p>
    <w:p w14:paraId="55156007"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CRE Media III, LLC and Hardwell Capital, LLC do not provide legal, tax, or compliance advice and make no representation or warranty that your participation in Rainmakers or your receipt of Referral Fees is compliant in your jurisdiction. You must consult your own advisors.</w:t>
      </w:r>
    </w:p>
    <w:p w14:paraId="3011CDBA"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4.3 </w:t>
      </w:r>
      <w:r w:rsidRPr="00C80E97">
        <w:rPr>
          <w:rFonts w:ascii="Times New Roman" w:eastAsia="Times New Roman" w:hAnsi="Times New Roman" w:cs="Times New Roman"/>
          <w:b/>
          <w:bCs/>
          <w:kern w:val="0"/>
          <w14:ligatures w14:val="none"/>
        </w:rPr>
        <w:t>Rainmakers Do Not Originate Loans.</w:t>
      </w:r>
    </w:p>
    <w:p w14:paraId="360E229A"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Rainmakers do not:</w:t>
      </w:r>
    </w:p>
    <w:p w14:paraId="5752331A" w14:textId="77777777" w:rsidR="00C80E97" w:rsidRPr="00C80E97" w:rsidRDefault="00C80E97" w:rsidP="00C80E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Take loan </w:t>
      </w:r>
      <w:proofErr w:type="gramStart"/>
      <w:r w:rsidRPr="00C80E97">
        <w:rPr>
          <w:rFonts w:ascii="Times New Roman" w:eastAsia="Times New Roman" w:hAnsi="Times New Roman" w:cs="Times New Roman"/>
          <w:kern w:val="0"/>
          <w14:ligatures w14:val="none"/>
        </w:rPr>
        <w:t>applications;</w:t>
      </w:r>
      <w:proofErr w:type="gramEnd"/>
    </w:p>
    <w:p w14:paraId="077F5F64" w14:textId="77777777" w:rsidR="00C80E97" w:rsidRPr="00C80E97" w:rsidRDefault="00C80E97" w:rsidP="00C80E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Underwrite </w:t>
      </w:r>
      <w:proofErr w:type="gramStart"/>
      <w:r w:rsidRPr="00C80E97">
        <w:rPr>
          <w:rFonts w:ascii="Times New Roman" w:eastAsia="Times New Roman" w:hAnsi="Times New Roman" w:cs="Times New Roman"/>
          <w:kern w:val="0"/>
          <w14:ligatures w14:val="none"/>
        </w:rPr>
        <w:t>loans;</w:t>
      </w:r>
      <w:proofErr w:type="gramEnd"/>
    </w:p>
    <w:p w14:paraId="3C7B24DE" w14:textId="77777777" w:rsidR="00C80E97" w:rsidRPr="00C80E97" w:rsidRDefault="00C80E97" w:rsidP="00C80E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Approve loans; or</w:t>
      </w:r>
    </w:p>
    <w:p w14:paraId="5B423290" w14:textId="77777777" w:rsidR="00C80E97" w:rsidRPr="00C80E97" w:rsidRDefault="00C80E97" w:rsidP="00C80E9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Provide mandatory disclosures on behalf of CRE Media or any lender.</w:t>
      </w:r>
    </w:p>
    <w:p w14:paraId="159A96F5"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Rainmakers function only as independent referral sources. CRE Media and/or its affiliates (such as Hardwell Capital, LLC) manage all origination, underwriting, loan documentation, and lender-facing processes.</w:t>
      </w:r>
    </w:p>
    <w:p w14:paraId="669DE3E8"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5B1E913D">
          <v:rect id="_x0000_i1029" alt="" style="width:468pt;height:.05pt;mso-width-percent:0;mso-height-percent:0;mso-width-percent:0;mso-height-percent:0" o:hralign="center" o:hrstd="t" o:hr="t" fillcolor="#a0a0a0" stroked="f"/>
        </w:pict>
      </w:r>
    </w:p>
    <w:p w14:paraId="523D303E"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5. ALLOCATION OF RISK; LEGAL LIABILITY; INDEMNIFICATION</w:t>
      </w:r>
    </w:p>
    <w:p w14:paraId="1070A91F"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5.1 </w:t>
      </w:r>
      <w:r w:rsidRPr="00C80E97">
        <w:rPr>
          <w:rFonts w:ascii="Times New Roman" w:eastAsia="Times New Roman" w:hAnsi="Times New Roman" w:cs="Times New Roman"/>
          <w:b/>
          <w:bCs/>
          <w:kern w:val="0"/>
          <w14:ligatures w14:val="none"/>
        </w:rPr>
        <w:t>Rainmaker Bears Legal Risk for Their Conduct.</w:t>
      </w:r>
    </w:p>
    <w:p w14:paraId="4D14C1A2"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lastRenderedPageBreak/>
        <w:t>To the maximum extent permitted by law, you agree:</w:t>
      </w:r>
    </w:p>
    <w:p w14:paraId="3055469C" w14:textId="77777777" w:rsidR="00C80E97" w:rsidRPr="00C80E97" w:rsidRDefault="00C80E97" w:rsidP="00C80E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You are solely responsible for your actions, marketing, statements, and communications with any third </w:t>
      </w:r>
      <w:proofErr w:type="gramStart"/>
      <w:r w:rsidRPr="00C80E97">
        <w:rPr>
          <w:rFonts w:ascii="Times New Roman" w:eastAsia="Times New Roman" w:hAnsi="Times New Roman" w:cs="Times New Roman"/>
          <w:kern w:val="0"/>
          <w14:ligatures w14:val="none"/>
        </w:rPr>
        <w:t>party;</w:t>
      </w:r>
      <w:proofErr w:type="gramEnd"/>
    </w:p>
    <w:p w14:paraId="52829195" w14:textId="77777777" w:rsidR="00C80E97" w:rsidRPr="00C80E97" w:rsidRDefault="00C80E97" w:rsidP="00C80E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are responsible for any scripts, outreach, social media content, and any promises or representations you make; and</w:t>
      </w:r>
    </w:p>
    <w:p w14:paraId="7617E2D5" w14:textId="77777777" w:rsidR="00C80E97" w:rsidRPr="00C80E97" w:rsidRDefault="00C80E97" w:rsidP="00C80E9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assume all legal risk associated with your participation in Rainmakers and your use of the Service.</w:t>
      </w:r>
    </w:p>
    <w:p w14:paraId="0D660031"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CRE Media III, LLC and Hardwell Capital, LLC will not be liable for:</w:t>
      </w:r>
    </w:p>
    <w:p w14:paraId="1D220031" w14:textId="77777777" w:rsidR="00C80E97" w:rsidRPr="00C80E97" w:rsidRDefault="00C80E97" w:rsidP="00C80E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Your violations of law or regulatory </w:t>
      </w:r>
      <w:proofErr w:type="gramStart"/>
      <w:r w:rsidRPr="00C80E97">
        <w:rPr>
          <w:rFonts w:ascii="Times New Roman" w:eastAsia="Times New Roman" w:hAnsi="Times New Roman" w:cs="Times New Roman"/>
          <w:kern w:val="0"/>
          <w14:ligatures w14:val="none"/>
        </w:rPr>
        <w:t>requirements;</w:t>
      </w:r>
      <w:proofErr w:type="gramEnd"/>
    </w:p>
    <w:p w14:paraId="3C6E079B" w14:textId="77777777" w:rsidR="00C80E97" w:rsidRPr="00C80E97" w:rsidRDefault="00C80E97" w:rsidP="00C80E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Your failure to obtain or maintain required licenses; or</w:t>
      </w:r>
    </w:p>
    <w:p w14:paraId="64269ACD" w14:textId="77777777" w:rsidR="00C80E97" w:rsidRPr="00C80E97" w:rsidRDefault="00C80E97" w:rsidP="00C80E9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Your misuse of any training, scripts, or tools provided through the Service.</w:t>
      </w:r>
    </w:p>
    <w:p w14:paraId="380D8DFA"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All legal liability arising from your activities, marketing, and communications is borne by you and not by CRE Media III, LLC or Hardwell Capital, LLC.</w:t>
      </w:r>
    </w:p>
    <w:p w14:paraId="7B0C920C"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5.2 </w:t>
      </w:r>
      <w:r w:rsidRPr="00C80E97">
        <w:rPr>
          <w:rFonts w:ascii="Times New Roman" w:eastAsia="Times New Roman" w:hAnsi="Times New Roman" w:cs="Times New Roman"/>
          <w:b/>
          <w:bCs/>
          <w:kern w:val="0"/>
          <w14:ligatures w14:val="none"/>
        </w:rPr>
        <w:t>Indemnification.</w:t>
      </w:r>
    </w:p>
    <w:p w14:paraId="2C4BDB95"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agree to defend, indemnify, and hold harmless:</w:t>
      </w:r>
    </w:p>
    <w:p w14:paraId="7533BB51" w14:textId="77777777" w:rsidR="00C80E97" w:rsidRPr="00C80E97" w:rsidRDefault="00C80E97" w:rsidP="00C80E9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CRE Media III, </w:t>
      </w:r>
      <w:proofErr w:type="gramStart"/>
      <w:r w:rsidRPr="00C80E97">
        <w:rPr>
          <w:rFonts w:ascii="Times New Roman" w:eastAsia="Times New Roman" w:hAnsi="Times New Roman" w:cs="Times New Roman"/>
          <w:kern w:val="0"/>
          <w14:ligatures w14:val="none"/>
        </w:rPr>
        <w:t>LLC;</w:t>
      </w:r>
      <w:proofErr w:type="gramEnd"/>
    </w:p>
    <w:p w14:paraId="5CA60A9C" w14:textId="77777777" w:rsidR="00C80E97" w:rsidRPr="00C80E97" w:rsidRDefault="00C80E97" w:rsidP="00C80E9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Hardwell Capital, LLC; and</w:t>
      </w:r>
    </w:p>
    <w:p w14:paraId="68F1E9FF" w14:textId="77777777" w:rsidR="00C80E97" w:rsidRPr="00C80E97" w:rsidRDefault="00C80E97" w:rsidP="00C80E9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80E97">
        <w:rPr>
          <w:rFonts w:ascii="Times New Roman" w:eastAsia="Times New Roman" w:hAnsi="Times New Roman" w:cs="Times New Roman"/>
          <w:kern w:val="0"/>
          <w14:ligatures w14:val="none"/>
        </w:rPr>
        <w:t>All of</w:t>
      </w:r>
      <w:proofErr w:type="gramEnd"/>
      <w:r w:rsidRPr="00C80E97">
        <w:rPr>
          <w:rFonts w:ascii="Times New Roman" w:eastAsia="Times New Roman" w:hAnsi="Times New Roman" w:cs="Times New Roman"/>
          <w:kern w:val="0"/>
          <w14:ligatures w14:val="none"/>
        </w:rPr>
        <w:t xml:space="preserve"> their respective owners, members, managers, officers, employees, contractors, and agents</w:t>
      </w:r>
    </w:p>
    <w:p w14:paraId="23AAC7FC"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from and against </w:t>
      </w:r>
      <w:proofErr w:type="gramStart"/>
      <w:r w:rsidRPr="00C80E97">
        <w:rPr>
          <w:rFonts w:ascii="Times New Roman" w:eastAsia="Times New Roman" w:hAnsi="Times New Roman" w:cs="Times New Roman"/>
          <w:kern w:val="0"/>
          <w14:ligatures w14:val="none"/>
        </w:rPr>
        <w:t>any and all</w:t>
      </w:r>
      <w:proofErr w:type="gramEnd"/>
      <w:r w:rsidRPr="00C80E97">
        <w:rPr>
          <w:rFonts w:ascii="Times New Roman" w:eastAsia="Times New Roman" w:hAnsi="Times New Roman" w:cs="Times New Roman"/>
          <w:kern w:val="0"/>
          <w14:ligatures w14:val="none"/>
        </w:rPr>
        <w:t xml:space="preserve"> claims, damages, losses, liabilities, costs, and expenses (including reasonable attorneys’ fees) arising out of or related to:</w:t>
      </w:r>
    </w:p>
    <w:p w14:paraId="69C6DB0C" w14:textId="77777777" w:rsidR="00C80E97" w:rsidRPr="00C80E97" w:rsidRDefault="00C80E97" w:rsidP="00C80E9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Your use or misuse of the </w:t>
      </w:r>
      <w:proofErr w:type="gramStart"/>
      <w:r w:rsidRPr="00C80E97">
        <w:rPr>
          <w:rFonts w:ascii="Times New Roman" w:eastAsia="Times New Roman" w:hAnsi="Times New Roman" w:cs="Times New Roman"/>
          <w:kern w:val="0"/>
          <w14:ligatures w14:val="none"/>
        </w:rPr>
        <w:t>Service;</w:t>
      </w:r>
      <w:proofErr w:type="gramEnd"/>
    </w:p>
    <w:p w14:paraId="0CCE46A9" w14:textId="77777777" w:rsidR="00C80E97" w:rsidRPr="00C80E97" w:rsidRDefault="00C80E97" w:rsidP="00C80E9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80E97">
        <w:rPr>
          <w:rFonts w:ascii="Times New Roman" w:eastAsia="Times New Roman" w:hAnsi="Times New Roman" w:cs="Times New Roman"/>
          <w:kern w:val="0"/>
          <w14:ligatures w14:val="none"/>
        </w:rPr>
        <w:t>Your</w:t>
      </w:r>
      <w:proofErr w:type="gramEnd"/>
      <w:r w:rsidRPr="00C80E97">
        <w:rPr>
          <w:rFonts w:ascii="Times New Roman" w:eastAsia="Times New Roman" w:hAnsi="Times New Roman" w:cs="Times New Roman"/>
          <w:kern w:val="0"/>
          <w14:ligatures w14:val="none"/>
        </w:rPr>
        <w:t xml:space="preserve"> marketing or communications with prospects or third </w:t>
      </w:r>
      <w:proofErr w:type="gramStart"/>
      <w:r w:rsidRPr="00C80E97">
        <w:rPr>
          <w:rFonts w:ascii="Times New Roman" w:eastAsia="Times New Roman" w:hAnsi="Times New Roman" w:cs="Times New Roman"/>
          <w:kern w:val="0"/>
          <w14:ligatures w14:val="none"/>
        </w:rPr>
        <w:t>parties;</w:t>
      </w:r>
      <w:proofErr w:type="gramEnd"/>
    </w:p>
    <w:p w14:paraId="60797911" w14:textId="77777777" w:rsidR="00C80E97" w:rsidRPr="00C80E97" w:rsidRDefault="00C80E97" w:rsidP="00C80E9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Your violation of these Terms or any of our </w:t>
      </w:r>
      <w:proofErr w:type="gramStart"/>
      <w:r w:rsidRPr="00C80E97">
        <w:rPr>
          <w:rFonts w:ascii="Times New Roman" w:eastAsia="Times New Roman" w:hAnsi="Times New Roman" w:cs="Times New Roman"/>
          <w:kern w:val="0"/>
          <w14:ligatures w14:val="none"/>
        </w:rPr>
        <w:t>policies;</w:t>
      </w:r>
      <w:proofErr w:type="gramEnd"/>
    </w:p>
    <w:p w14:paraId="2F265971" w14:textId="77777777" w:rsidR="00C80E97" w:rsidRPr="00C80E97" w:rsidRDefault="00C80E97" w:rsidP="00C80E9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Your violation of any law, rule, or regulation; or</w:t>
      </w:r>
    </w:p>
    <w:p w14:paraId="6D421CD7" w14:textId="77777777" w:rsidR="00C80E97" w:rsidRPr="00C80E97" w:rsidRDefault="00C80E97" w:rsidP="00C80E9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Any dispute between you and any borrower, client, or third party.</w:t>
      </w:r>
    </w:p>
    <w:p w14:paraId="1C594750"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3EB6C932">
          <v:rect id="_x0000_i1030" alt="" style="width:468pt;height:.05pt;mso-width-percent:0;mso-height-percent:0;mso-width-percent:0;mso-height-percent:0" o:hralign="center" o:hrstd="t" o:hr="t" fillcolor="#a0a0a0" stroked="f"/>
        </w:pict>
      </w:r>
    </w:p>
    <w:p w14:paraId="28118E6C"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6. INTELLECTUAL PROPERTY; SOFTWARE; NON-CIRCUMVENTION</w:t>
      </w:r>
    </w:p>
    <w:p w14:paraId="44918E37"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6.1 </w:t>
      </w:r>
      <w:r w:rsidRPr="00C80E97">
        <w:rPr>
          <w:rFonts w:ascii="Times New Roman" w:eastAsia="Times New Roman" w:hAnsi="Times New Roman" w:cs="Times New Roman"/>
          <w:b/>
          <w:bCs/>
          <w:kern w:val="0"/>
          <w14:ligatures w14:val="none"/>
        </w:rPr>
        <w:t>Ownership of Software and Content.</w:t>
      </w:r>
    </w:p>
    <w:p w14:paraId="1F09AAAD"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All content and technology associated with the Service (“</w:t>
      </w:r>
      <w:r w:rsidRPr="00C80E97">
        <w:rPr>
          <w:rFonts w:ascii="Times New Roman" w:eastAsia="Times New Roman" w:hAnsi="Times New Roman" w:cs="Times New Roman"/>
          <w:b/>
          <w:bCs/>
          <w:kern w:val="0"/>
          <w14:ligatures w14:val="none"/>
        </w:rPr>
        <w:t>Rain Content</w:t>
      </w:r>
      <w:r w:rsidRPr="00C80E97">
        <w:rPr>
          <w:rFonts w:ascii="Times New Roman" w:eastAsia="Times New Roman" w:hAnsi="Times New Roman" w:cs="Times New Roman"/>
          <w:kern w:val="0"/>
          <w14:ligatures w14:val="none"/>
        </w:rPr>
        <w:t>”) is owned by CRE Media III, LLC or its licensors, including:</w:t>
      </w:r>
    </w:p>
    <w:p w14:paraId="50E56864" w14:textId="77777777" w:rsidR="00C80E97" w:rsidRPr="00C80E97" w:rsidRDefault="00C80E97" w:rsidP="00C80E9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Software, dashboards, databases, and </w:t>
      </w:r>
      <w:proofErr w:type="gramStart"/>
      <w:r w:rsidRPr="00C80E97">
        <w:rPr>
          <w:rFonts w:ascii="Times New Roman" w:eastAsia="Times New Roman" w:hAnsi="Times New Roman" w:cs="Times New Roman"/>
          <w:kern w:val="0"/>
          <w14:ligatures w14:val="none"/>
        </w:rPr>
        <w:t>tools;</w:t>
      </w:r>
      <w:proofErr w:type="gramEnd"/>
    </w:p>
    <w:p w14:paraId="0BE2B15A" w14:textId="77777777" w:rsidR="00C80E97" w:rsidRPr="00C80E97" w:rsidRDefault="00C80E97" w:rsidP="00C80E9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lastRenderedPageBreak/>
        <w:t xml:space="preserve">Training, course materials, videos, scripts, templates, and </w:t>
      </w:r>
      <w:proofErr w:type="gramStart"/>
      <w:r w:rsidRPr="00C80E97">
        <w:rPr>
          <w:rFonts w:ascii="Times New Roman" w:eastAsia="Times New Roman" w:hAnsi="Times New Roman" w:cs="Times New Roman"/>
          <w:kern w:val="0"/>
          <w14:ligatures w14:val="none"/>
        </w:rPr>
        <w:t>documents;</w:t>
      </w:r>
      <w:proofErr w:type="gramEnd"/>
    </w:p>
    <w:p w14:paraId="12BA8830" w14:textId="77777777" w:rsidR="00C80E97" w:rsidRPr="00C80E97" w:rsidRDefault="00C80E97" w:rsidP="00C80E9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Branding, logos, trademarks, service marks, and trade dress.</w:t>
      </w:r>
    </w:p>
    <w:p w14:paraId="19075FA6"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are granted a limited, revocable, non-exclusive, non-transferable license to use Rain Content solely for your own use as a Rainmaker and only while you are in good standing, and only in compliance with these Terms.</w:t>
      </w:r>
    </w:p>
    <w:p w14:paraId="4AED1E59"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may not:</w:t>
      </w:r>
    </w:p>
    <w:p w14:paraId="05B21B45" w14:textId="77777777" w:rsidR="00C80E97" w:rsidRPr="00C80E97" w:rsidRDefault="00C80E97" w:rsidP="00C80E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Copy, reproduce, distribute, or publicly display Rain Content except as expressly </w:t>
      </w:r>
      <w:proofErr w:type="gramStart"/>
      <w:r w:rsidRPr="00C80E97">
        <w:rPr>
          <w:rFonts w:ascii="Times New Roman" w:eastAsia="Times New Roman" w:hAnsi="Times New Roman" w:cs="Times New Roman"/>
          <w:kern w:val="0"/>
          <w14:ligatures w14:val="none"/>
        </w:rPr>
        <w:t>permitted;</w:t>
      </w:r>
      <w:proofErr w:type="gramEnd"/>
    </w:p>
    <w:p w14:paraId="1CCCDEDD" w14:textId="77777777" w:rsidR="00C80E97" w:rsidRPr="00C80E97" w:rsidRDefault="00C80E97" w:rsidP="00C80E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Sell, sublicense, share, or republish any Rain Content; or</w:t>
      </w:r>
    </w:p>
    <w:p w14:paraId="7A8E91FC" w14:textId="77777777" w:rsidR="00C80E97" w:rsidRPr="00C80E97" w:rsidRDefault="00C80E97" w:rsidP="00C80E9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Reverse engineer, decompile, or attempt to obtain source code from our software.</w:t>
      </w:r>
    </w:p>
    <w:p w14:paraId="4A83583F"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6.2 </w:t>
      </w:r>
      <w:proofErr w:type="gramStart"/>
      <w:r w:rsidRPr="00C80E97">
        <w:rPr>
          <w:rFonts w:ascii="Times New Roman" w:eastAsia="Times New Roman" w:hAnsi="Times New Roman" w:cs="Times New Roman"/>
          <w:b/>
          <w:bCs/>
          <w:kern w:val="0"/>
          <w14:ligatures w14:val="none"/>
        </w:rPr>
        <w:t>Non-Circumvention</w:t>
      </w:r>
      <w:proofErr w:type="gramEnd"/>
      <w:r w:rsidRPr="00C80E97">
        <w:rPr>
          <w:rFonts w:ascii="Times New Roman" w:eastAsia="Times New Roman" w:hAnsi="Times New Roman" w:cs="Times New Roman"/>
          <w:b/>
          <w:bCs/>
          <w:kern w:val="0"/>
          <w14:ligatures w14:val="none"/>
        </w:rPr>
        <w:t>.</w:t>
      </w:r>
    </w:p>
    <w:p w14:paraId="2BDD51B7"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By using the Service, you agree that:</w:t>
      </w:r>
    </w:p>
    <w:p w14:paraId="64949160" w14:textId="77777777" w:rsidR="00C80E97" w:rsidRPr="00C80E97" w:rsidRDefault="00C80E97" w:rsidP="00C80E9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Any borrower, client, or lender introduced to you by CRE Media or its systems is and will remain the proprietary relationship of CRE </w:t>
      </w:r>
      <w:proofErr w:type="gramStart"/>
      <w:r w:rsidRPr="00C80E97">
        <w:rPr>
          <w:rFonts w:ascii="Times New Roman" w:eastAsia="Times New Roman" w:hAnsi="Times New Roman" w:cs="Times New Roman"/>
          <w:kern w:val="0"/>
          <w14:ligatures w14:val="none"/>
        </w:rPr>
        <w:t>Media;</w:t>
      </w:r>
      <w:proofErr w:type="gramEnd"/>
    </w:p>
    <w:p w14:paraId="3299FD0C" w14:textId="77777777" w:rsidR="00C80E97" w:rsidRPr="00C80E97" w:rsidRDefault="00C80E97" w:rsidP="00C80E9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will not circumvent CRE Media by doing deals directly with borrowers, lenders, or investors that were introduced or facilitated through the Service, except with CRE Media’s prior written consent; and</w:t>
      </w:r>
    </w:p>
    <w:p w14:paraId="588D81C9" w14:textId="77777777" w:rsidR="00C80E97" w:rsidRPr="00C80E97" w:rsidRDefault="00C80E97" w:rsidP="00C80E9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All such deals and relationships belong to CRE Media III, LLC, and any compensation structure for those relationships will be determined by CRE Media in its sole discretion.</w:t>
      </w:r>
    </w:p>
    <w:p w14:paraId="47B8E059"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05515C8F">
          <v:rect id="_x0000_i1031" alt="" style="width:468pt;height:.05pt;mso-width-percent:0;mso-height-percent:0;mso-width-percent:0;mso-height-percent:0" o:hralign="center" o:hrstd="t" o:hr="t" fillcolor="#a0a0a0" stroked="f"/>
        </w:pict>
      </w:r>
    </w:p>
    <w:p w14:paraId="1A83987E"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7. ACCOUNTS, SECURITY, &amp; COMMUNICATIONS</w:t>
      </w:r>
    </w:p>
    <w:p w14:paraId="457DCB4D"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7.1 </w:t>
      </w:r>
      <w:r w:rsidRPr="00C80E97">
        <w:rPr>
          <w:rFonts w:ascii="Times New Roman" w:eastAsia="Times New Roman" w:hAnsi="Times New Roman" w:cs="Times New Roman"/>
          <w:b/>
          <w:bCs/>
          <w:kern w:val="0"/>
          <w14:ligatures w14:val="none"/>
        </w:rPr>
        <w:t>Accounts &amp; Registration.</w:t>
      </w:r>
    </w:p>
    <w:p w14:paraId="05ED254A"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To access certain features, you may be required to create an account and provide information such as your name, email address, and other contact details. You agree to:</w:t>
      </w:r>
    </w:p>
    <w:p w14:paraId="75BC32F7" w14:textId="77777777" w:rsidR="00C80E97" w:rsidRPr="00C80E97" w:rsidRDefault="00C80E97" w:rsidP="00C80E9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Provide accurate and complete </w:t>
      </w:r>
      <w:proofErr w:type="gramStart"/>
      <w:r w:rsidRPr="00C80E97">
        <w:rPr>
          <w:rFonts w:ascii="Times New Roman" w:eastAsia="Times New Roman" w:hAnsi="Times New Roman" w:cs="Times New Roman"/>
          <w:kern w:val="0"/>
          <w14:ligatures w14:val="none"/>
        </w:rPr>
        <w:t>information;</w:t>
      </w:r>
      <w:proofErr w:type="gramEnd"/>
    </w:p>
    <w:p w14:paraId="4FFC1894" w14:textId="77777777" w:rsidR="00C80E97" w:rsidRPr="00C80E97" w:rsidRDefault="00C80E97" w:rsidP="00C80E9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Keep your information current; and</w:t>
      </w:r>
    </w:p>
    <w:p w14:paraId="1547C05B" w14:textId="77777777" w:rsidR="00C80E97" w:rsidRPr="00C80E97" w:rsidRDefault="00C80E97" w:rsidP="00C80E9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Maintain the confidentiality of your login credentials.</w:t>
      </w:r>
    </w:p>
    <w:p w14:paraId="7CAB2DAF"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are responsible for all activity that occurs under your account.</w:t>
      </w:r>
    </w:p>
    <w:p w14:paraId="4E048F7B"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7.2 </w:t>
      </w:r>
      <w:r w:rsidRPr="00C80E97">
        <w:rPr>
          <w:rFonts w:ascii="Times New Roman" w:eastAsia="Times New Roman" w:hAnsi="Times New Roman" w:cs="Times New Roman"/>
          <w:b/>
          <w:bCs/>
          <w:kern w:val="0"/>
          <w14:ligatures w14:val="none"/>
        </w:rPr>
        <w:t>Communications.</w:t>
      </w:r>
    </w:p>
    <w:p w14:paraId="200133BB"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By using the Service, you consent to receive:</w:t>
      </w:r>
    </w:p>
    <w:p w14:paraId="692A62CD" w14:textId="77777777" w:rsidR="00C80E97" w:rsidRPr="00C80E97" w:rsidRDefault="00C80E97" w:rsidP="00C80E9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Emails and messages related to your account, payments, and the </w:t>
      </w:r>
      <w:proofErr w:type="gramStart"/>
      <w:r w:rsidRPr="00C80E97">
        <w:rPr>
          <w:rFonts w:ascii="Times New Roman" w:eastAsia="Times New Roman" w:hAnsi="Times New Roman" w:cs="Times New Roman"/>
          <w:kern w:val="0"/>
          <w14:ligatures w14:val="none"/>
        </w:rPr>
        <w:t>Service;</w:t>
      </w:r>
      <w:proofErr w:type="gramEnd"/>
    </w:p>
    <w:p w14:paraId="1A1D3275" w14:textId="77777777" w:rsidR="00C80E97" w:rsidRPr="00C80E97" w:rsidRDefault="00C80E97" w:rsidP="00C80E9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lastRenderedPageBreak/>
        <w:t>Community, training, or system notifications; and</w:t>
      </w:r>
    </w:p>
    <w:p w14:paraId="6D258021" w14:textId="77777777" w:rsidR="00C80E97" w:rsidRPr="00C80E97" w:rsidRDefault="00C80E97" w:rsidP="00C80E9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Marketing or promotional communications (which you can opt out of, except for transactional emails).</w:t>
      </w:r>
    </w:p>
    <w:p w14:paraId="52B152B8"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You can contact us at </w:t>
      </w:r>
      <w:proofErr w:type="spellStart"/>
      <w:r w:rsidRPr="00C80E97">
        <w:rPr>
          <w:rFonts w:ascii="Times New Roman" w:eastAsia="Times New Roman" w:hAnsi="Times New Roman" w:cs="Times New Roman"/>
          <w:b/>
          <w:bCs/>
          <w:kern w:val="0"/>
          <w14:ligatures w14:val="none"/>
        </w:rPr>
        <w:t>support@rain.club</w:t>
      </w:r>
      <w:proofErr w:type="spellEnd"/>
      <w:r w:rsidRPr="00C80E97">
        <w:rPr>
          <w:rFonts w:ascii="Times New Roman" w:eastAsia="Times New Roman" w:hAnsi="Times New Roman" w:cs="Times New Roman"/>
          <w:kern w:val="0"/>
          <w14:ligatures w14:val="none"/>
        </w:rPr>
        <w:t>.</w:t>
      </w:r>
    </w:p>
    <w:p w14:paraId="77BF49DD"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1D5881D0">
          <v:rect id="_x0000_i1032" alt="" style="width:468pt;height:.05pt;mso-width-percent:0;mso-height-percent:0;mso-width-percent:0;mso-height-percent:0" o:hralign="center" o:hrstd="t" o:hr="t" fillcolor="#a0a0a0" stroked="f"/>
        </w:pict>
      </w:r>
    </w:p>
    <w:p w14:paraId="00818825"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8. FEES, PAYMENTS, TAXES</w:t>
      </w:r>
    </w:p>
    <w:p w14:paraId="0450934A"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8.1 </w:t>
      </w:r>
      <w:r w:rsidRPr="00C80E97">
        <w:rPr>
          <w:rFonts w:ascii="Times New Roman" w:eastAsia="Times New Roman" w:hAnsi="Times New Roman" w:cs="Times New Roman"/>
          <w:b/>
          <w:bCs/>
          <w:kern w:val="0"/>
          <w14:ligatures w14:val="none"/>
        </w:rPr>
        <w:t>Membership Fees.</w:t>
      </w:r>
    </w:p>
    <w:p w14:paraId="222F38EE"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We may charge subscription or access fees for Paid Membership. Before you are charged, you will have an opportunity to review the applicable fees. All fees are generally non-refundable unless we clearly state otherwise in writing. We may change membership pricing or structure at any time, in our sole discretion.</w:t>
      </w:r>
    </w:p>
    <w:p w14:paraId="08A7C689"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8.2 </w:t>
      </w:r>
      <w:r w:rsidRPr="00C80E97">
        <w:rPr>
          <w:rFonts w:ascii="Times New Roman" w:eastAsia="Times New Roman" w:hAnsi="Times New Roman" w:cs="Times New Roman"/>
          <w:b/>
          <w:bCs/>
          <w:kern w:val="0"/>
          <w14:ligatures w14:val="none"/>
        </w:rPr>
        <w:t>Payment Authorization.</w:t>
      </w:r>
    </w:p>
    <w:p w14:paraId="27783D37"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By providing payment information, you authorize us (and our third-party payment processors) to:</w:t>
      </w:r>
    </w:p>
    <w:p w14:paraId="4AD13518" w14:textId="77777777" w:rsidR="00C80E97" w:rsidRPr="00C80E97" w:rsidRDefault="00C80E97" w:rsidP="00C80E9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Charge applicable membership or program fees; and</w:t>
      </w:r>
    </w:p>
    <w:p w14:paraId="56EEAE33" w14:textId="77777777" w:rsidR="00C80E97" w:rsidRPr="00C80E97" w:rsidRDefault="00C80E97" w:rsidP="00C80E97">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Process and disburse Referral Fees, subject to applicable law and these Terms.</w:t>
      </w:r>
    </w:p>
    <w:p w14:paraId="1D9DBFE8"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8.3 </w:t>
      </w:r>
      <w:r w:rsidRPr="00C80E97">
        <w:rPr>
          <w:rFonts w:ascii="Times New Roman" w:eastAsia="Times New Roman" w:hAnsi="Times New Roman" w:cs="Times New Roman"/>
          <w:b/>
          <w:bCs/>
          <w:kern w:val="0"/>
          <w14:ligatures w14:val="none"/>
        </w:rPr>
        <w:t>Taxes.</w:t>
      </w:r>
    </w:p>
    <w:p w14:paraId="47D7F7E7"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are solely responsible for:</w:t>
      </w:r>
    </w:p>
    <w:p w14:paraId="434E43D7" w14:textId="77777777" w:rsidR="00C80E97" w:rsidRPr="00C80E97" w:rsidRDefault="00C80E97" w:rsidP="00C80E9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Determining any taxes owed in connection with Referral Fees or other payments; and</w:t>
      </w:r>
    </w:p>
    <w:p w14:paraId="2C8D70AA" w14:textId="77777777" w:rsidR="00C80E97" w:rsidRPr="00C80E97" w:rsidRDefault="00C80E97" w:rsidP="00C80E97">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Reporting and paying those taxes to the appropriate authorities.</w:t>
      </w:r>
    </w:p>
    <w:p w14:paraId="4927F044"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We may issue tax forms where required by law. You agree to provide any information we reasonably require </w:t>
      </w:r>
      <w:proofErr w:type="gramStart"/>
      <w:r w:rsidRPr="00C80E97">
        <w:rPr>
          <w:rFonts w:ascii="Times New Roman" w:eastAsia="Times New Roman" w:hAnsi="Times New Roman" w:cs="Times New Roman"/>
          <w:kern w:val="0"/>
          <w14:ligatures w14:val="none"/>
        </w:rPr>
        <w:t>to comply</w:t>
      </w:r>
      <w:proofErr w:type="gramEnd"/>
      <w:r w:rsidRPr="00C80E97">
        <w:rPr>
          <w:rFonts w:ascii="Times New Roman" w:eastAsia="Times New Roman" w:hAnsi="Times New Roman" w:cs="Times New Roman"/>
          <w:kern w:val="0"/>
          <w14:ligatures w14:val="none"/>
        </w:rPr>
        <w:t xml:space="preserve"> with tax or reporting obligations.</w:t>
      </w:r>
    </w:p>
    <w:p w14:paraId="1C39379F"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6778D450">
          <v:rect id="_x0000_i1033" alt="" style="width:468pt;height:.05pt;mso-width-percent:0;mso-height-percent:0;mso-width-percent:0;mso-height-percent:0" o:hralign="center" o:hrstd="t" o:hr="t" fillcolor="#a0a0a0" stroked="f"/>
        </w:pict>
      </w:r>
    </w:p>
    <w:p w14:paraId="5A179D36"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9. PROHIBITED CONDUCT</w:t>
      </w:r>
    </w:p>
    <w:p w14:paraId="56F70146"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agree not to:</w:t>
      </w:r>
    </w:p>
    <w:p w14:paraId="5CF8C068" w14:textId="77777777" w:rsidR="00C80E97" w:rsidRPr="00C80E97" w:rsidRDefault="00C80E97" w:rsidP="00C80E9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Use the Service for any illegal or unlawful </w:t>
      </w:r>
      <w:proofErr w:type="gramStart"/>
      <w:r w:rsidRPr="00C80E97">
        <w:rPr>
          <w:rFonts w:ascii="Times New Roman" w:eastAsia="Times New Roman" w:hAnsi="Times New Roman" w:cs="Times New Roman"/>
          <w:kern w:val="0"/>
          <w14:ligatures w14:val="none"/>
        </w:rPr>
        <w:t>purpose;</w:t>
      </w:r>
      <w:proofErr w:type="gramEnd"/>
    </w:p>
    <w:p w14:paraId="4DFA37C9" w14:textId="77777777" w:rsidR="00C80E97" w:rsidRPr="00C80E97" w:rsidRDefault="00C80E97" w:rsidP="00C80E9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Make false, misleading, or deceptive statements to potential clients or the </w:t>
      </w:r>
      <w:proofErr w:type="gramStart"/>
      <w:r w:rsidRPr="00C80E97">
        <w:rPr>
          <w:rFonts w:ascii="Times New Roman" w:eastAsia="Times New Roman" w:hAnsi="Times New Roman" w:cs="Times New Roman"/>
          <w:kern w:val="0"/>
          <w14:ligatures w14:val="none"/>
        </w:rPr>
        <w:t>public;</w:t>
      </w:r>
      <w:proofErr w:type="gramEnd"/>
    </w:p>
    <w:p w14:paraId="133B0A57" w14:textId="77777777" w:rsidR="00C80E97" w:rsidRPr="00C80E97" w:rsidRDefault="00C80E97" w:rsidP="00C80E9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Offer or provide legal, tax, or investment advice if you are not qualified or licensed to do </w:t>
      </w:r>
      <w:proofErr w:type="gramStart"/>
      <w:r w:rsidRPr="00C80E97">
        <w:rPr>
          <w:rFonts w:ascii="Times New Roman" w:eastAsia="Times New Roman" w:hAnsi="Times New Roman" w:cs="Times New Roman"/>
          <w:kern w:val="0"/>
          <w14:ligatures w14:val="none"/>
        </w:rPr>
        <w:t>so;</w:t>
      </w:r>
      <w:proofErr w:type="gramEnd"/>
    </w:p>
    <w:p w14:paraId="5B0869CB" w14:textId="77777777" w:rsidR="00C80E97" w:rsidRPr="00C80E97" w:rsidRDefault="00C80E97" w:rsidP="00C80E9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lastRenderedPageBreak/>
        <w:t xml:space="preserve">Misrepresent yourself as an employee, partner, co-broker, or agent of CRE Media or Hardwell </w:t>
      </w:r>
      <w:proofErr w:type="gramStart"/>
      <w:r w:rsidRPr="00C80E97">
        <w:rPr>
          <w:rFonts w:ascii="Times New Roman" w:eastAsia="Times New Roman" w:hAnsi="Times New Roman" w:cs="Times New Roman"/>
          <w:kern w:val="0"/>
          <w14:ligatures w14:val="none"/>
        </w:rPr>
        <w:t>Capital;</w:t>
      </w:r>
      <w:proofErr w:type="gramEnd"/>
    </w:p>
    <w:p w14:paraId="6CCF87CE" w14:textId="77777777" w:rsidR="00C80E97" w:rsidRPr="00C80E97" w:rsidRDefault="00C80E97" w:rsidP="00C80E9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Infringe any intellectual property </w:t>
      </w:r>
      <w:proofErr w:type="gramStart"/>
      <w:r w:rsidRPr="00C80E97">
        <w:rPr>
          <w:rFonts w:ascii="Times New Roman" w:eastAsia="Times New Roman" w:hAnsi="Times New Roman" w:cs="Times New Roman"/>
          <w:kern w:val="0"/>
          <w14:ligatures w14:val="none"/>
        </w:rPr>
        <w:t>rights;</w:t>
      </w:r>
      <w:proofErr w:type="gramEnd"/>
    </w:p>
    <w:p w14:paraId="7099DBB9" w14:textId="77777777" w:rsidR="00C80E97" w:rsidRPr="00C80E97" w:rsidRDefault="00C80E97" w:rsidP="00C80E9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Engage in harassment, hate, abuse, or </w:t>
      </w:r>
      <w:proofErr w:type="gramStart"/>
      <w:r w:rsidRPr="00C80E97">
        <w:rPr>
          <w:rFonts w:ascii="Times New Roman" w:eastAsia="Times New Roman" w:hAnsi="Times New Roman" w:cs="Times New Roman"/>
          <w:kern w:val="0"/>
          <w14:ligatures w14:val="none"/>
        </w:rPr>
        <w:t>defamation;</w:t>
      </w:r>
      <w:proofErr w:type="gramEnd"/>
    </w:p>
    <w:p w14:paraId="598F4C01" w14:textId="77777777" w:rsidR="00C80E97" w:rsidRPr="00C80E97" w:rsidRDefault="00C80E97" w:rsidP="00C80E9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Upload viruses, malware, or any harmful code; or</w:t>
      </w:r>
    </w:p>
    <w:p w14:paraId="6963AFAE" w14:textId="77777777" w:rsidR="00C80E97" w:rsidRPr="00C80E97" w:rsidRDefault="00C80E97" w:rsidP="00C80E97">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Attempt to hack, disrupt, or interfere with the Service or other users.</w:t>
      </w:r>
    </w:p>
    <w:p w14:paraId="3057A6F0"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We may suspend or terminate your access to the Service for any violation of these Terms or any conduct we consider harmful or risky.</w:t>
      </w:r>
    </w:p>
    <w:p w14:paraId="2DAC2147"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2175F368">
          <v:rect id="_x0000_i1034" alt="" style="width:468pt;height:.05pt;mso-width-percent:0;mso-height-percent:0;mso-width-percent:0;mso-height-percent:0" o:hralign="center" o:hrstd="t" o:hr="t" fillcolor="#a0a0a0" stroked="f"/>
        </w:pict>
      </w:r>
    </w:p>
    <w:p w14:paraId="3F855D56"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10. DISCLAIMER OF WARRANTIES</w:t>
      </w:r>
    </w:p>
    <w:p w14:paraId="7A5A7D16"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To the fullest extent permitted by law, the Service and all content are provided “AS IS” and “AS AVAILABLE,” without any warranties of any kind, whether express, implied, or statutory, including, without limitation:</w:t>
      </w:r>
    </w:p>
    <w:p w14:paraId="7C7DB4D1" w14:textId="77777777" w:rsidR="00C80E97" w:rsidRPr="00C80E97" w:rsidRDefault="00C80E97" w:rsidP="00C80E9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Warranties of merchantability, fitness for a particular purpose, title, and non-</w:t>
      </w:r>
      <w:proofErr w:type="gramStart"/>
      <w:r w:rsidRPr="00C80E97">
        <w:rPr>
          <w:rFonts w:ascii="Times New Roman" w:eastAsia="Times New Roman" w:hAnsi="Times New Roman" w:cs="Times New Roman"/>
          <w:kern w:val="0"/>
          <w14:ligatures w14:val="none"/>
        </w:rPr>
        <w:t>infringement;</w:t>
      </w:r>
      <w:proofErr w:type="gramEnd"/>
    </w:p>
    <w:p w14:paraId="7D8EB17B" w14:textId="77777777" w:rsidR="00C80E97" w:rsidRPr="00C80E97" w:rsidRDefault="00C80E97" w:rsidP="00C80E9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Any warranty that the Service will be uninterrupted, error-free, or secure; or</w:t>
      </w:r>
    </w:p>
    <w:p w14:paraId="663BA9C0" w14:textId="77777777" w:rsidR="00C80E97" w:rsidRPr="00C80E97" w:rsidRDefault="00C80E97" w:rsidP="00C80E97">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Any warranty regarding expected results, income, or performance.</w:t>
      </w:r>
    </w:p>
    <w:p w14:paraId="19EC2483"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Your use of the Service is at your sole risk.</w:t>
      </w:r>
    </w:p>
    <w:p w14:paraId="13416F70"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4507974D">
          <v:rect id="_x0000_i1035" alt="" style="width:468pt;height:.05pt;mso-width-percent:0;mso-height-percent:0;mso-width-percent:0;mso-height-percent:0" o:hralign="center" o:hrstd="t" o:hr="t" fillcolor="#a0a0a0" stroked="f"/>
        </w:pict>
      </w:r>
    </w:p>
    <w:p w14:paraId="505CD7DB"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11. LIMITATION OF LIABILITY</w:t>
      </w:r>
    </w:p>
    <w:p w14:paraId="14D1C0EE"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To the fullest extent permitted by law:</w:t>
      </w:r>
    </w:p>
    <w:p w14:paraId="4DE3322B" w14:textId="77777777" w:rsidR="00C80E97" w:rsidRPr="00C80E97" w:rsidRDefault="00C80E97" w:rsidP="00C80E9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In no event will CRE Media III, LLC, Hardwell Capital, LLC, or their owners, officers, members, employees, or agents be liable for any indirect, incidental, consequential, special, or punitive damages, including lost profits, lost opportunities, or lost data, arising from or related to your use of the Service or these Terms.</w:t>
      </w:r>
    </w:p>
    <w:p w14:paraId="20086EF2" w14:textId="77777777" w:rsidR="00C80E97" w:rsidRPr="00C80E97" w:rsidRDefault="00C80E97" w:rsidP="00C80E97">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Our total aggregate liability to you for any claims arising out of or relating to the Service or these Terms will not exceed the greater of:</w:t>
      </w:r>
      <w:r w:rsidRPr="00C80E97">
        <w:rPr>
          <w:rFonts w:ascii="Times New Roman" w:eastAsia="Times New Roman" w:hAnsi="Times New Roman" w:cs="Times New Roman"/>
          <w:kern w:val="0"/>
          <w14:ligatures w14:val="none"/>
        </w:rPr>
        <w:br/>
        <w:t>(a) the total amount of membership fees you have paid to CRE Media in the twelve (12) months preceding the claim, or</w:t>
      </w:r>
      <w:r w:rsidRPr="00C80E97">
        <w:rPr>
          <w:rFonts w:ascii="Times New Roman" w:eastAsia="Times New Roman" w:hAnsi="Times New Roman" w:cs="Times New Roman"/>
          <w:kern w:val="0"/>
          <w14:ligatures w14:val="none"/>
        </w:rPr>
        <w:br/>
        <w:t>(b) One Hundred U.S. Dollars (US $100).</w:t>
      </w:r>
    </w:p>
    <w:p w14:paraId="7E94ECC9"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Some jurisdictions do not allow certain limitations; in those jurisdictions, our liability will be limited to the maximum extent permitted by law.</w:t>
      </w:r>
    </w:p>
    <w:p w14:paraId="324CE809"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4F44397E">
          <v:rect id="_x0000_i1036" alt="" style="width:468pt;height:.05pt;mso-width-percent:0;mso-height-percent:0;mso-width-percent:0;mso-height-percent:0" o:hralign="center" o:hrstd="t" o:hr="t" fillcolor="#a0a0a0" stroked="f"/>
        </w:pict>
      </w:r>
    </w:p>
    <w:p w14:paraId="4B6E7544"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lastRenderedPageBreak/>
        <w:t>12. DISPUTE RESOLUTION; ARBITRATION; GOVERNING LAW</w:t>
      </w:r>
    </w:p>
    <w:p w14:paraId="67957CEE"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12.1 </w:t>
      </w:r>
      <w:r w:rsidRPr="00C80E97">
        <w:rPr>
          <w:rFonts w:ascii="Times New Roman" w:eastAsia="Times New Roman" w:hAnsi="Times New Roman" w:cs="Times New Roman"/>
          <w:b/>
          <w:bCs/>
          <w:kern w:val="0"/>
          <w14:ligatures w14:val="none"/>
        </w:rPr>
        <w:t>Governing Law.</w:t>
      </w:r>
      <w:r w:rsidRPr="00C80E97">
        <w:rPr>
          <w:rFonts w:ascii="Times New Roman" w:eastAsia="Times New Roman" w:hAnsi="Times New Roman" w:cs="Times New Roman"/>
          <w:kern w:val="0"/>
          <w14:ligatures w14:val="none"/>
        </w:rPr>
        <w:br/>
        <w:t xml:space="preserve">These Terms are governed by the laws of the </w:t>
      </w:r>
      <w:r w:rsidRPr="00C80E97">
        <w:rPr>
          <w:rFonts w:ascii="Times New Roman" w:eastAsia="Times New Roman" w:hAnsi="Times New Roman" w:cs="Times New Roman"/>
          <w:b/>
          <w:bCs/>
          <w:kern w:val="0"/>
          <w14:ligatures w14:val="none"/>
        </w:rPr>
        <w:t>State of Florida</w:t>
      </w:r>
      <w:r w:rsidRPr="00C80E97">
        <w:rPr>
          <w:rFonts w:ascii="Times New Roman" w:eastAsia="Times New Roman" w:hAnsi="Times New Roman" w:cs="Times New Roman"/>
          <w:kern w:val="0"/>
          <w14:ligatures w14:val="none"/>
        </w:rPr>
        <w:t>, without regard to conflict-of-law principles, and are intended to be enforceable in all 50 states of the United States to the maximum extent permitted by law.</w:t>
      </w:r>
    </w:p>
    <w:p w14:paraId="6CE69E62"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12.2 </w:t>
      </w:r>
      <w:r w:rsidRPr="00C80E97">
        <w:rPr>
          <w:rFonts w:ascii="Times New Roman" w:eastAsia="Times New Roman" w:hAnsi="Times New Roman" w:cs="Times New Roman"/>
          <w:b/>
          <w:bCs/>
          <w:kern w:val="0"/>
          <w14:ligatures w14:val="none"/>
        </w:rPr>
        <w:t>Mandatory Arbitration; Waiver of Jury Trial and Class Actions.</w:t>
      </w:r>
    </w:p>
    <w:p w14:paraId="66571354"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Except where prohibited by law or where a small-claims court action is appropriate:</w:t>
      </w:r>
    </w:p>
    <w:p w14:paraId="358D75C7" w14:textId="77777777" w:rsidR="00C80E97" w:rsidRPr="00C80E97" w:rsidRDefault="00C80E97" w:rsidP="00C80E9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Any dispute or claim arising out of or relating to these Terms or the Service shall be resolved by binding individual arbitration before a single arbitrator administered by the American Arbitration Association (AAA) under its applicable </w:t>
      </w:r>
      <w:proofErr w:type="gramStart"/>
      <w:r w:rsidRPr="00C80E97">
        <w:rPr>
          <w:rFonts w:ascii="Times New Roman" w:eastAsia="Times New Roman" w:hAnsi="Times New Roman" w:cs="Times New Roman"/>
          <w:kern w:val="0"/>
          <w14:ligatures w14:val="none"/>
        </w:rPr>
        <w:t>rules;</w:t>
      </w:r>
      <w:proofErr w:type="gramEnd"/>
    </w:p>
    <w:p w14:paraId="0EEC1B3A" w14:textId="77777777" w:rsidR="00C80E97" w:rsidRPr="00C80E97" w:rsidRDefault="00C80E97" w:rsidP="00C80E9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and CRE Media waive the right to a jury trial; and</w:t>
      </w:r>
    </w:p>
    <w:p w14:paraId="12DD41EF" w14:textId="77777777" w:rsidR="00C80E97" w:rsidRPr="00C80E97" w:rsidRDefault="00C80E97" w:rsidP="00C80E97">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You and CRE Media agree that no class actions or representative actions may be brought, and that arbitration will be conducted only on an individual basis.</w:t>
      </w:r>
    </w:p>
    <w:p w14:paraId="4D373AB3"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12.3 </w:t>
      </w:r>
      <w:r w:rsidRPr="00C80E97">
        <w:rPr>
          <w:rFonts w:ascii="Times New Roman" w:eastAsia="Times New Roman" w:hAnsi="Times New Roman" w:cs="Times New Roman"/>
          <w:b/>
          <w:bCs/>
          <w:kern w:val="0"/>
          <w14:ligatures w14:val="none"/>
        </w:rPr>
        <w:t>Venue.</w:t>
      </w:r>
    </w:p>
    <w:p w14:paraId="5AD3CCCD"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The seat and venue of arbitration, and any permissible non-arbitration proceedings, will be in </w:t>
      </w:r>
      <w:r w:rsidRPr="00C80E97">
        <w:rPr>
          <w:rFonts w:ascii="Times New Roman" w:eastAsia="Times New Roman" w:hAnsi="Times New Roman" w:cs="Times New Roman"/>
          <w:b/>
          <w:bCs/>
          <w:kern w:val="0"/>
          <w14:ligatures w14:val="none"/>
        </w:rPr>
        <w:t>Miami-Dade County, Florida</w:t>
      </w:r>
      <w:r w:rsidRPr="00C80E97">
        <w:rPr>
          <w:rFonts w:ascii="Times New Roman" w:eastAsia="Times New Roman" w:hAnsi="Times New Roman" w:cs="Times New Roman"/>
          <w:kern w:val="0"/>
          <w14:ligatures w14:val="none"/>
        </w:rPr>
        <w:t>, unless we both agree in writing to another location.</w:t>
      </w:r>
    </w:p>
    <w:p w14:paraId="0A64C445"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075E6C6C">
          <v:rect id="_x0000_i1037" alt="" style="width:468pt;height:.05pt;mso-width-percent:0;mso-height-percent:0;mso-width-percent:0;mso-height-percent:0" o:hralign="center" o:hrstd="t" o:hr="t" fillcolor="#a0a0a0" stroked="f"/>
        </w:pict>
      </w:r>
    </w:p>
    <w:p w14:paraId="56CA3ED7"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13. MODIFICATION OF TERMS &amp; SERVICE</w:t>
      </w:r>
    </w:p>
    <w:p w14:paraId="27D9ABA7"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13.1 </w:t>
      </w:r>
      <w:r w:rsidRPr="00C80E97">
        <w:rPr>
          <w:rFonts w:ascii="Times New Roman" w:eastAsia="Times New Roman" w:hAnsi="Times New Roman" w:cs="Times New Roman"/>
          <w:b/>
          <w:bCs/>
          <w:kern w:val="0"/>
          <w14:ligatures w14:val="none"/>
        </w:rPr>
        <w:t>Right to Modify Terms.</w:t>
      </w:r>
    </w:p>
    <w:p w14:paraId="649AEE92"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We reserve the right to make </w:t>
      </w:r>
      <w:proofErr w:type="gramStart"/>
      <w:r w:rsidRPr="00C80E97">
        <w:rPr>
          <w:rFonts w:ascii="Times New Roman" w:eastAsia="Times New Roman" w:hAnsi="Times New Roman" w:cs="Times New Roman"/>
          <w:kern w:val="0"/>
          <w14:ligatures w14:val="none"/>
        </w:rPr>
        <w:t>any and all</w:t>
      </w:r>
      <w:proofErr w:type="gramEnd"/>
      <w:r w:rsidRPr="00C80E97">
        <w:rPr>
          <w:rFonts w:ascii="Times New Roman" w:eastAsia="Times New Roman" w:hAnsi="Times New Roman" w:cs="Times New Roman"/>
          <w:kern w:val="0"/>
          <w14:ligatures w14:val="none"/>
        </w:rPr>
        <w:t xml:space="preserve"> changes necessary at any time to these Terms, in our sole discretion.</w:t>
      </w:r>
    </w:p>
    <w:p w14:paraId="26BF4D21"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When we change these Terms, we may post an updated version on </w:t>
      </w:r>
      <w:proofErr w:type="spellStart"/>
      <w:r w:rsidRPr="00C80E97">
        <w:rPr>
          <w:rFonts w:ascii="Times New Roman" w:eastAsia="Times New Roman" w:hAnsi="Times New Roman" w:cs="Times New Roman"/>
          <w:kern w:val="0"/>
          <w14:ligatures w14:val="none"/>
        </w:rPr>
        <w:t>Rain.club</w:t>
      </w:r>
      <w:proofErr w:type="spellEnd"/>
      <w:r w:rsidRPr="00C80E97">
        <w:rPr>
          <w:rFonts w:ascii="Times New Roman" w:eastAsia="Times New Roman" w:hAnsi="Times New Roman" w:cs="Times New Roman"/>
          <w:kern w:val="0"/>
          <w14:ligatures w14:val="none"/>
        </w:rPr>
        <w:t xml:space="preserve"> and update the Effective Date. Continued use of the Service after updated Terms are posted constitutes your acceptance of the revised Terms.</w:t>
      </w:r>
    </w:p>
    <w:p w14:paraId="13FEA8A8"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 xml:space="preserve">13.2 </w:t>
      </w:r>
      <w:r w:rsidRPr="00C80E97">
        <w:rPr>
          <w:rFonts w:ascii="Times New Roman" w:eastAsia="Times New Roman" w:hAnsi="Times New Roman" w:cs="Times New Roman"/>
          <w:b/>
          <w:bCs/>
          <w:kern w:val="0"/>
          <w14:ligatures w14:val="none"/>
        </w:rPr>
        <w:t>Right to Modify or Discontinue Service.</w:t>
      </w:r>
    </w:p>
    <w:p w14:paraId="2B98FB51" w14:textId="77777777" w:rsidR="00C80E97" w:rsidRPr="00C80E97" w:rsidRDefault="00C80E97" w:rsidP="00C80E97">
      <w:p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kern w:val="0"/>
          <w14:ligatures w14:val="none"/>
        </w:rPr>
        <w:t>We may modify, suspend, or discontinue any part of the Service, including any referral program, membership level, or feature, at any time, with or without notice, and without liability to you.</w:t>
      </w:r>
    </w:p>
    <w:p w14:paraId="26EE1471" w14:textId="77777777" w:rsidR="00C80E97" w:rsidRPr="00C80E97" w:rsidRDefault="00C80E97" w:rsidP="00C80E97">
      <w:pPr>
        <w:spacing w:after="0"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noProof/>
          <w:kern w:val="0"/>
          <w14:ligatures w14:val="none"/>
        </w:rPr>
      </w:r>
      <w:r w:rsidR="00C80E97" w:rsidRPr="00C80E97">
        <w:rPr>
          <w:rFonts w:ascii="Times New Roman" w:eastAsia="Times New Roman" w:hAnsi="Times New Roman" w:cs="Times New Roman"/>
          <w:noProof/>
          <w:kern w:val="0"/>
          <w14:ligatures w14:val="none"/>
        </w:rPr>
        <w:pict w14:anchorId="4C720FF3">
          <v:rect id="_x0000_i1038" alt="" style="width:468pt;height:.05pt;mso-width-percent:0;mso-height-percent:0;mso-width-percent:0;mso-height-percent:0" o:hralign="center" o:hrstd="t" o:hr="t" fillcolor="#a0a0a0" stroked="f"/>
        </w:pict>
      </w:r>
    </w:p>
    <w:p w14:paraId="1692E781" w14:textId="77777777" w:rsidR="00C80E97" w:rsidRPr="00C80E97" w:rsidRDefault="00C80E97" w:rsidP="00C80E9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0E97">
        <w:rPr>
          <w:rFonts w:ascii="Times New Roman" w:eastAsia="Times New Roman" w:hAnsi="Times New Roman" w:cs="Times New Roman"/>
          <w:b/>
          <w:bCs/>
          <w:kern w:val="0"/>
          <w:sz w:val="27"/>
          <w:szCs w:val="27"/>
          <w14:ligatures w14:val="none"/>
        </w:rPr>
        <w:t>14. MISCELLANEOUS</w:t>
      </w:r>
    </w:p>
    <w:p w14:paraId="1CC7F909" w14:textId="77777777" w:rsidR="00C80E97" w:rsidRPr="00C80E97" w:rsidRDefault="00C80E97" w:rsidP="00C80E9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b/>
          <w:bCs/>
          <w:kern w:val="0"/>
          <w14:ligatures w14:val="none"/>
        </w:rPr>
        <w:lastRenderedPageBreak/>
        <w:t>Entire Agreement.</w:t>
      </w:r>
      <w:r w:rsidRPr="00C80E97">
        <w:rPr>
          <w:rFonts w:ascii="Times New Roman" w:eastAsia="Times New Roman" w:hAnsi="Times New Roman" w:cs="Times New Roman"/>
          <w:kern w:val="0"/>
          <w14:ligatures w14:val="none"/>
        </w:rPr>
        <w:t xml:space="preserve"> These Terms, together with our Privacy Policy and any written addenda we sign with you, constitute the entire agreement between you and CRE Media regarding the Service.</w:t>
      </w:r>
    </w:p>
    <w:p w14:paraId="3EA99873" w14:textId="77777777" w:rsidR="00C80E97" w:rsidRPr="00C80E97" w:rsidRDefault="00C80E97" w:rsidP="00C80E9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b/>
          <w:bCs/>
          <w:kern w:val="0"/>
          <w14:ligatures w14:val="none"/>
        </w:rPr>
        <w:t>Severability.</w:t>
      </w:r>
      <w:r w:rsidRPr="00C80E97">
        <w:rPr>
          <w:rFonts w:ascii="Times New Roman" w:eastAsia="Times New Roman" w:hAnsi="Times New Roman" w:cs="Times New Roman"/>
          <w:kern w:val="0"/>
          <w14:ligatures w14:val="none"/>
        </w:rPr>
        <w:t xml:space="preserve"> If any provision of these Terms is found invalid or unenforceable, the remaining provisions will remain in full force and effect.</w:t>
      </w:r>
    </w:p>
    <w:p w14:paraId="0B4A46E0" w14:textId="77777777" w:rsidR="00C80E97" w:rsidRPr="00C80E97" w:rsidRDefault="00C80E97" w:rsidP="00C80E9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b/>
          <w:bCs/>
          <w:kern w:val="0"/>
          <w14:ligatures w14:val="none"/>
        </w:rPr>
        <w:t>No Assignment by You.</w:t>
      </w:r>
      <w:r w:rsidRPr="00C80E97">
        <w:rPr>
          <w:rFonts w:ascii="Times New Roman" w:eastAsia="Times New Roman" w:hAnsi="Times New Roman" w:cs="Times New Roman"/>
          <w:kern w:val="0"/>
          <w14:ligatures w14:val="none"/>
        </w:rPr>
        <w:t xml:space="preserve"> You may not assign or transfer these Terms without our prior written consent. We may assign these Terms at any time.</w:t>
      </w:r>
    </w:p>
    <w:p w14:paraId="3B8DC3B6" w14:textId="77777777" w:rsidR="00C80E97" w:rsidRPr="00C80E97" w:rsidRDefault="00C80E97" w:rsidP="00C80E9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b/>
          <w:bCs/>
          <w:kern w:val="0"/>
          <w14:ligatures w14:val="none"/>
        </w:rPr>
        <w:t>No Waiver.</w:t>
      </w:r>
      <w:r w:rsidRPr="00C80E97">
        <w:rPr>
          <w:rFonts w:ascii="Times New Roman" w:eastAsia="Times New Roman" w:hAnsi="Times New Roman" w:cs="Times New Roman"/>
          <w:kern w:val="0"/>
          <w14:ligatures w14:val="none"/>
        </w:rPr>
        <w:t xml:space="preserve"> Our failure to enforce any provision is not a waiver of our right to do so later.</w:t>
      </w:r>
    </w:p>
    <w:p w14:paraId="4899E9C5" w14:textId="77777777" w:rsidR="00C80E97" w:rsidRPr="00C80E97" w:rsidRDefault="00C80E97" w:rsidP="00C80E97">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C80E97">
        <w:rPr>
          <w:rFonts w:ascii="Times New Roman" w:eastAsia="Times New Roman" w:hAnsi="Times New Roman" w:cs="Times New Roman"/>
          <w:b/>
          <w:bCs/>
          <w:kern w:val="0"/>
          <w14:ligatures w14:val="none"/>
        </w:rPr>
        <w:t>Contact.</w:t>
      </w:r>
      <w:r w:rsidRPr="00C80E97">
        <w:rPr>
          <w:rFonts w:ascii="Times New Roman" w:eastAsia="Times New Roman" w:hAnsi="Times New Roman" w:cs="Times New Roman"/>
          <w:kern w:val="0"/>
          <w14:ligatures w14:val="none"/>
        </w:rPr>
        <w:t xml:space="preserve"> You may contact us at </w:t>
      </w:r>
      <w:proofErr w:type="spellStart"/>
      <w:r w:rsidRPr="00C80E97">
        <w:rPr>
          <w:rFonts w:ascii="Times New Roman" w:eastAsia="Times New Roman" w:hAnsi="Times New Roman" w:cs="Times New Roman"/>
          <w:b/>
          <w:bCs/>
          <w:kern w:val="0"/>
          <w14:ligatures w14:val="none"/>
        </w:rPr>
        <w:t>support@rain.club</w:t>
      </w:r>
      <w:proofErr w:type="spellEnd"/>
      <w:r w:rsidRPr="00C80E97">
        <w:rPr>
          <w:rFonts w:ascii="Times New Roman" w:eastAsia="Times New Roman" w:hAnsi="Times New Roman" w:cs="Times New Roman"/>
          <w:kern w:val="0"/>
          <w14:ligatures w14:val="none"/>
        </w:rPr>
        <w:t xml:space="preserve"> for questions about these Terms.</w:t>
      </w:r>
    </w:p>
    <w:p w14:paraId="7015A444" w14:textId="77777777" w:rsidR="00B46DDC" w:rsidRDefault="00B46DDC"/>
    <w:sectPr w:rsidR="00B46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5A7"/>
    <w:multiLevelType w:val="multilevel"/>
    <w:tmpl w:val="70CE1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C4CB0"/>
    <w:multiLevelType w:val="multilevel"/>
    <w:tmpl w:val="6FF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76B57"/>
    <w:multiLevelType w:val="multilevel"/>
    <w:tmpl w:val="7A08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10612"/>
    <w:multiLevelType w:val="multilevel"/>
    <w:tmpl w:val="28F0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AA4F70"/>
    <w:multiLevelType w:val="multilevel"/>
    <w:tmpl w:val="704EE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F6E68"/>
    <w:multiLevelType w:val="multilevel"/>
    <w:tmpl w:val="B4E2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C67E3"/>
    <w:multiLevelType w:val="multilevel"/>
    <w:tmpl w:val="71B8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47DEF"/>
    <w:multiLevelType w:val="multilevel"/>
    <w:tmpl w:val="02E6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7338E9"/>
    <w:multiLevelType w:val="multilevel"/>
    <w:tmpl w:val="20F02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23374"/>
    <w:multiLevelType w:val="multilevel"/>
    <w:tmpl w:val="2EA2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EC5D36"/>
    <w:multiLevelType w:val="multilevel"/>
    <w:tmpl w:val="31A2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6244C"/>
    <w:multiLevelType w:val="multilevel"/>
    <w:tmpl w:val="3DF0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EC7623"/>
    <w:multiLevelType w:val="multilevel"/>
    <w:tmpl w:val="FCB0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853C37"/>
    <w:multiLevelType w:val="multilevel"/>
    <w:tmpl w:val="8B62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C03482"/>
    <w:multiLevelType w:val="multilevel"/>
    <w:tmpl w:val="148C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8909AA"/>
    <w:multiLevelType w:val="multilevel"/>
    <w:tmpl w:val="C7DA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677D1"/>
    <w:multiLevelType w:val="multilevel"/>
    <w:tmpl w:val="C580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881CEB"/>
    <w:multiLevelType w:val="multilevel"/>
    <w:tmpl w:val="24F0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A75E9"/>
    <w:multiLevelType w:val="multilevel"/>
    <w:tmpl w:val="5D40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870BC"/>
    <w:multiLevelType w:val="multilevel"/>
    <w:tmpl w:val="4310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677807"/>
    <w:multiLevelType w:val="multilevel"/>
    <w:tmpl w:val="0AF01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A71ED"/>
    <w:multiLevelType w:val="multilevel"/>
    <w:tmpl w:val="A81E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FB3BFD"/>
    <w:multiLevelType w:val="multilevel"/>
    <w:tmpl w:val="38C2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2A2B81"/>
    <w:multiLevelType w:val="multilevel"/>
    <w:tmpl w:val="5DA88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716B8B"/>
    <w:multiLevelType w:val="multilevel"/>
    <w:tmpl w:val="FCEC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753C31"/>
    <w:multiLevelType w:val="multilevel"/>
    <w:tmpl w:val="EA624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F13EA4"/>
    <w:multiLevelType w:val="multilevel"/>
    <w:tmpl w:val="C764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0511BD"/>
    <w:multiLevelType w:val="multilevel"/>
    <w:tmpl w:val="46CE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944146"/>
    <w:multiLevelType w:val="multilevel"/>
    <w:tmpl w:val="D812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F4EE4"/>
    <w:multiLevelType w:val="multilevel"/>
    <w:tmpl w:val="A30A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540D3A"/>
    <w:multiLevelType w:val="multilevel"/>
    <w:tmpl w:val="2828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2E1C87"/>
    <w:multiLevelType w:val="multilevel"/>
    <w:tmpl w:val="24C85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07FA5"/>
    <w:multiLevelType w:val="multilevel"/>
    <w:tmpl w:val="7E060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713439"/>
    <w:multiLevelType w:val="multilevel"/>
    <w:tmpl w:val="7EBA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F141C9"/>
    <w:multiLevelType w:val="multilevel"/>
    <w:tmpl w:val="1D7C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1F2F70"/>
    <w:multiLevelType w:val="multilevel"/>
    <w:tmpl w:val="3362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246818">
    <w:abstractNumId w:val="2"/>
  </w:num>
  <w:num w:numId="2" w16cid:durableId="60107691">
    <w:abstractNumId w:val="28"/>
  </w:num>
  <w:num w:numId="3" w16cid:durableId="1435175431">
    <w:abstractNumId w:val="0"/>
  </w:num>
  <w:num w:numId="4" w16cid:durableId="487792128">
    <w:abstractNumId w:val="24"/>
  </w:num>
  <w:num w:numId="5" w16cid:durableId="1197347918">
    <w:abstractNumId w:val="4"/>
  </w:num>
  <w:num w:numId="6" w16cid:durableId="1920826890">
    <w:abstractNumId w:val="9"/>
  </w:num>
  <w:num w:numId="7" w16cid:durableId="942802254">
    <w:abstractNumId w:val="14"/>
  </w:num>
  <w:num w:numId="8" w16cid:durableId="1608194759">
    <w:abstractNumId w:val="15"/>
  </w:num>
  <w:num w:numId="9" w16cid:durableId="1761759643">
    <w:abstractNumId w:val="1"/>
  </w:num>
  <w:num w:numId="10" w16cid:durableId="1269852241">
    <w:abstractNumId w:val="29"/>
  </w:num>
  <w:num w:numId="11" w16cid:durableId="631059377">
    <w:abstractNumId w:val="20"/>
  </w:num>
  <w:num w:numId="12" w16cid:durableId="939869650">
    <w:abstractNumId w:val="25"/>
  </w:num>
  <w:num w:numId="13" w16cid:durableId="1905489811">
    <w:abstractNumId w:val="21"/>
  </w:num>
  <w:num w:numId="14" w16cid:durableId="671297116">
    <w:abstractNumId w:val="12"/>
  </w:num>
  <w:num w:numId="15" w16cid:durableId="623192633">
    <w:abstractNumId w:val="23"/>
  </w:num>
  <w:num w:numId="16" w16cid:durableId="1149205793">
    <w:abstractNumId w:val="7"/>
  </w:num>
  <w:num w:numId="17" w16cid:durableId="760103904">
    <w:abstractNumId w:val="22"/>
  </w:num>
  <w:num w:numId="18" w16cid:durableId="393159327">
    <w:abstractNumId w:val="11"/>
  </w:num>
  <w:num w:numId="19" w16cid:durableId="1555776672">
    <w:abstractNumId w:val="32"/>
  </w:num>
  <w:num w:numId="20" w16cid:durableId="108017242">
    <w:abstractNumId w:val="33"/>
  </w:num>
  <w:num w:numId="21" w16cid:durableId="496576014">
    <w:abstractNumId w:val="31"/>
  </w:num>
  <w:num w:numId="22" w16cid:durableId="209652783">
    <w:abstractNumId w:val="16"/>
  </w:num>
  <w:num w:numId="23" w16cid:durableId="1781414306">
    <w:abstractNumId w:val="10"/>
  </w:num>
  <w:num w:numId="24" w16cid:durableId="2141343117">
    <w:abstractNumId w:val="17"/>
  </w:num>
  <w:num w:numId="25" w16cid:durableId="122693274">
    <w:abstractNumId w:val="34"/>
  </w:num>
  <w:num w:numId="26" w16cid:durableId="1153642147">
    <w:abstractNumId w:val="6"/>
  </w:num>
  <w:num w:numId="27" w16cid:durableId="270018797">
    <w:abstractNumId w:val="27"/>
  </w:num>
  <w:num w:numId="28" w16cid:durableId="204292925">
    <w:abstractNumId w:val="19"/>
  </w:num>
  <w:num w:numId="29" w16cid:durableId="691882319">
    <w:abstractNumId w:val="18"/>
  </w:num>
  <w:num w:numId="30" w16cid:durableId="90590883">
    <w:abstractNumId w:val="13"/>
  </w:num>
  <w:num w:numId="31" w16cid:durableId="502088184">
    <w:abstractNumId w:val="8"/>
  </w:num>
  <w:num w:numId="32" w16cid:durableId="2046131917">
    <w:abstractNumId w:val="5"/>
  </w:num>
  <w:num w:numId="33" w16cid:durableId="1974283349">
    <w:abstractNumId w:val="26"/>
  </w:num>
  <w:num w:numId="34" w16cid:durableId="932935186">
    <w:abstractNumId w:val="30"/>
  </w:num>
  <w:num w:numId="35" w16cid:durableId="687948197">
    <w:abstractNumId w:val="35"/>
  </w:num>
  <w:num w:numId="36" w16cid:durableId="1119489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E97"/>
    <w:rsid w:val="00050EDC"/>
    <w:rsid w:val="002072BD"/>
    <w:rsid w:val="00B46DDC"/>
    <w:rsid w:val="00C80E97"/>
    <w:rsid w:val="00F72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4B3A"/>
  <w15:chartTrackingRefBased/>
  <w15:docId w15:val="{45E27B4C-3748-E449-9AFF-F2A42F3F1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0E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E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E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E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E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E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E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E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E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0E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E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E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E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E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E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E97"/>
    <w:rPr>
      <w:rFonts w:eastAsiaTheme="majorEastAsia" w:cstheme="majorBidi"/>
      <w:color w:val="272727" w:themeColor="text1" w:themeTint="D8"/>
    </w:rPr>
  </w:style>
  <w:style w:type="paragraph" w:styleId="Title">
    <w:name w:val="Title"/>
    <w:basedOn w:val="Normal"/>
    <w:next w:val="Normal"/>
    <w:link w:val="TitleChar"/>
    <w:uiPriority w:val="10"/>
    <w:qFormat/>
    <w:rsid w:val="00C80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E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E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E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E97"/>
    <w:pPr>
      <w:spacing w:before="160"/>
      <w:jc w:val="center"/>
    </w:pPr>
    <w:rPr>
      <w:i/>
      <w:iCs/>
      <w:color w:val="404040" w:themeColor="text1" w:themeTint="BF"/>
    </w:rPr>
  </w:style>
  <w:style w:type="character" w:customStyle="1" w:styleId="QuoteChar">
    <w:name w:val="Quote Char"/>
    <w:basedOn w:val="DefaultParagraphFont"/>
    <w:link w:val="Quote"/>
    <w:uiPriority w:val="29"/>
    <w:rsid w:val="00C80E97"/>
    <w:rPr>
      <w:i/>
      <w:iCs/>
      <w:color w:val="404040" w:themeColor="text1" w:themeTint="BF"/>
    </w:rPr>
  </w:style>
  <w:style w:type="paragraph" w:styleId="ListParagraph">
    <w:name w:val="List Paragraph"/>
    <w:basedOn w:val="Normal"/>
    <w:uiPriority w:val="34"/>
    <w:qFormat/>
    <w:rsid w:val="00C80E97"/>
    <w:pPr>
      <w:ind w:left="720"/>
      <w:contextualSpacing/>
    </w:pPr>
  </w:style>
  <w:style w:type="character" w:styleId="IntenseEmphasis">
    <w:name w:val="Intense Emphasis"/>
    <w:basedOn w:val="DefaultParagraphFont"/>
    <w:uiPriority w:val="21"/>
    <w:qFormat/>
    <w:rsid w:val="00C80E97"/>
    <w:rPr>
      <w:i/>
      <w:iCs/>
      <w:color w:val="0F4761" w:themeColor="accent1" w:themeShade="BF"/>
    </w:rPr>
  </w:style>
  <w:style w:type="paragraph" w:styleId="IntenseQuote">
    <w:name w:val="Intense Quote"/>
    <w:basedOn w:val="Normal"/>
    <w:next w:val="Normal"/>
    <w:link w:val="IntenseQuoteChar"/>
    <w:uiPriority w:val="30"/>
    <w:qFormat/>
    <w:rsid w:val="00C80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E97"/>
    <w:rPr>
      <w:i/>
      <w:iCs/>
      <w:color w:val="0F4761" w:themeColor="accent1" w:themeShade="BF"/>
    </w:rPr>
  </w:style>
  <w:style w:type="character" w:styleId="IntenseReference">
    <w:name w:val="Intense Reference"/>
    <w:basedOn w:val="DefaultParagraphFont"/>
    <w:uiPriority w:val="32"/>
    <w:qFormat/>
    <w:rsid w:val="00C80E97"/>
    <w:rPr>
      <w:b/>
      <w:bCs/>
      <w:smallCaps/>
      <w:color w:val="0F4761" w:themeColor="accent1" w:themeShade="BF"/>
      <w:spacing w:val="5"/>
    </w:rPr>
  </w:style>
  <w:style w:type="paragraph" w:styleId="NormalWeb">
    <w:name w:val="Normal (Web)"/>
    <w:basedOn w:val="Normal"/>
    <w:uiPriority w:val="99"/>
    <w:semiHidden/>
    <w:unhideWhenUsed/>
    <w:rsid w:val="00C80E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80E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2970</Words>
  <Characters>16935</Characters>
  <Application>Microsoft Office Word</Application>
  <DocSecurity>0</DocSecurity>
  <Lines>141</Lines>
  <Paragraphs>39</Paragraphs>
  <ScaleCrop>false</ScaleCrop>
  <Company/>
  <LinksUpToDate>false</LinksUpToDate>
  <CharactersWithSpaces>19866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Streit</dc:creator>
  <cp:keywords/>
  <dc:description/>
  <cp:lastModifiedBy>Edward Streit</cp:lastModifiedBy>
  <cp:revision>1</cp:revision>
  <dcterms:created xsi:type="dcterms:W3CDTF">2025-11-28T17:30:00Z</dcterms:created>
  <dcterms:modified xsi:type="dcterms:W3CDTF">2025-11-28T17:37:00Z</dcterms:modified>
</cp:coreProperties>
</file>