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480"/>
        <w:jc w:val="start"/>
        <w:rPr>
          <w:rFonts w:ascii="Times New Roman" w:hAnsi="Times New Roman"/>
          <w:color w:val="auto"/>
          <w:sz w:val="32"/>
          <w:szCs w:val="32"/>
        </w:rPr>
      </w:pPr>
      <w:r>
        <w:rPr>
          <w:rFonts w:ascii="Times New Roman" w:hAnsi="Times New Roman"/>
          <w:b/>
          <w:color w:val="auto"/>
          <w:sz w:val="32"/>
          <w:szCs w:val="32"/>
        </w:rPr>
        <w:t>PLANO DE TESTES: Teste Unitário com Jasmine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b/>
          <w:color w:val="auto"/>
        </w:rPr>
        <w:t xml:space="preserve">Título do Plano de Testes: </w:t>
      </w:r>
      <w:r>
        <w:rPr>
          <w:rFonts w:ascii="Times New Roman" w:hAnsi="Times New Roman"/>
          <w:color w:val="auto"/>
        </w:rPr>
        <w:t>Teste Unitário com Jasmine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b/>
          <w:color w:val="auto"/>
        </w:rPr>
        <w:t xml:space="preserve">Data de Criação: </w:t>
      </w:r>
      <w:r>
        <w:rPr>
          <w:rFonts w:ascii="Times New Roman" w:hAnsi="Times New Roman"/>
          <w:color w:val="auto"/>
        </w:rPr>
        <w:t>27/08/2026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b/>
          <w:color w:val="auto"/>
        </w:rPr>
        <w:t xml:space="preserve">Autor: </w:t>
      </w:r>
      <w:r>
        <w:rPr>
          <w:rFonts w:ascii="Times New Roman" w:hAnsi="Times New Roman"/>
          <w:color w:val="auto"/>
        </w:rPr>
        <w:t>Mateus Oliveira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b/>
          <w:color w:val="auto"/>
        </w:rPr>
        <w:t xml:space="preserve">Objetivo: </w:t>
      </w:r>
      <w:r>
        <w:rPr>
          <w:rFonts w:ascii="Times New Roman" w:hAnsi="Times New Roman"/>
          <w:color w:val="auto"/>
        </w:rPr>
        <w:t>Este plano de testes tem como objetivo definir as estratégias, processos e recursos necessários para a realização de testes unitários dos módulos de Calculadora e Validação de Maioridade.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b/>
          <w:color w:val="auto"/>
        </w:rPr>
        <w:t xml:space="preserve">Escopo: </w:t>
      </w:r>
      <w:r>
        <w:rPr>
          <w:rFonts w:ascii="Times New Roman" w:hAnsi="Times New Roman"/>
          <w:color w:val="auto"/>
        </w:rPr>
        <w:t>O escopo deste plano de testes inclui a verificação das funcionalidades de soma, subtração, multiplicação e divisão do módulo Calculadora, além da validação da regra de maioridade do módulo de Acesso, considerando jogadores com 18 anos ou mais como maiores de idade.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b/>
          <w:color w:val="auto"/>
        </w:rPr>
        <w:t xml:space="preserve">Ambiente de Teste: </w:t>
      </w:r>
    </w:p>
    <w:p>
      <w:pPr>
        <w:pStyle w:val="ListBullet"/>
        <w:numPr>
          <w:ilvl w:val="0"/>
          <w:numId w:val="1"/>
        </w:numPr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Sistema Operacional: Linux</w:t>
      </w:r>
    </w:p>
    <w:p>
      <w:pPr>
        <w:pStyle w:val="ListBullet"/>
        <w:numPr>
          <w:ilvl w:val="0"/>
          <w:numId w:val="1"/>
        </w:numPr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Navegador: Google Chrome</w:t>
      </w:r>
    </w:p>
    <w:p>
      <w:pPr>
        <w:pStyle w:val="ListBullet"/>
        <w:numPr>
          <w:ilvl w:val="0"/>
          <w:numId w:val="1"/>
        </w:numPr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Versão do Sistema: v1.0</w:t>
      </w:r>
    </w:p>
    <w:p>
      <w:pPr>
        <w:pStyle w:val="ListBullet"/>
        <w:numPr>
          <w:ilvl w:val="0"/>
          <w:numId w:val="1"/>
        </w:numPr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Framework de Teste: Jasmine Standalone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b/>
          <w:color w:val="auto"/>
        </w:rPr>
        <w:t xml:space="preserve">Data de Início: </w:t>
      </w:r>
      <w:r>
        <w:rPr>
          <w:rFonts w:ascii="Times New Roman" w:hAnsi="Times New Roman"/>
          <w:color w:val="auto"/>
        </w:rPr>
        <w:t>27/08/2026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b/>
          <w:color w:val="auto"/>
        </w:rPr>
        <w:t xml:space="preserve">Data de Conclusão: </w:t>
      </w:r>
      <w:r>
        <w:rPr>
          <w:rFonts w:ascii="Times New Roman" w:hAnsi="Times New Roman"/>
          <w:color w:val="auto"/>
        </w:rPr>
        <w:t>27/08/2026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b/>
          <w:color w:val="auto"/>
        </w:rPr>
        <w:t xml:space="preserve">Equipe de Teste: </w:t>
      </w:r>
    </w:p>
    <w:p>
      <w:pPr>
        <w:pStyle w:val="ListBullet"/>
        <w:numPr>
          <w:ilvl w:val="0"/>
          <w:numId w:val="1"/>
        </w:numPr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Líder de Teste: Mateus Oliveira</w:t>
      </w:r>
    </w:p>
    <w:p>
      <w:pPr>
        <w:pStyle w:val="ListBullet"/>
        <w:numPr>
          <w:ilvl w:val="0"/>
          <w:numId w:val="1"/>
        </w:numPr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Engenheiro de Teste: Mateus Oliveira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b/>
          <w:color w:val="auto"/>
        </w:rPr>
        <w:t xml:space="preserve">Tipos de Teste: </w:t>
      </w:r>
    </w:p>
    <w:p>
      <w:pPr>
        <w:pStyle w:val="ListBullet"/>
        <w:numPr>
          <w:ilvl w:val="0"/>
          <w:numId w:val="1"/>
        </w:numPr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Teste Unitário</w:t>
      </w:r>
    </w:p>
    <w:p>
      <w:pPr>
        <w:pStyle w:val="ListBullet"/>
        <w:numPr>
          <w:ilvl w:val="0"/>
          <w:numId w:val="1"/>
        </w:numPr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Teste Estrutural (Caixa Branca)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b/>
          <w:color w:val="auto"/>
        </w:rPr>
        <w:t xml:space="preserve">Processo de Teste: 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1. Preparação do Ambiente de Teste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2. Preparação dos Casos de Teste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3. Execução dos Casos de Teste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4. Avaliação dos Resultados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b/>
          <w:color w:val="auto"/>
        </w:rPr>
        <w:t xml:space="preserve">Ferramentas de Teste: </w:t>
      </w:r>
      <w:r>
        <w:rPr>
          <w:rFonts w:ascii="Times New Roman" w:hAnsi="Times New Roman"/>
          <w:color w:val="auto"/>
        </w:rPr>
        <w:t>Jasmine Standalone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b/>
          <w:color w:val="auto"/>
        </w:rPr>
        <w:t xml:space="preserve">Aprovação: </w:t>
      </w:r>
    </w:p>
    <w:p>
      <w:pPr>
        <w:pStyle w:val="ListBullet"/>
        <w:numPr>
          <w:ilvl w:val="0"/>
          <w:numId w:val="1"/>
        </w:numPr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Aprovação do Líder de Teste: Mateus Oliveira</w:t>
      </w:r>
    </w:p>
    <w:p>
      <w:pPr>
        <w:pStyle w:val="ListBullet"/>
        <w:numPr>
          <w:ilvl w:val="0"/>
          <w:numId w:val="1"/>
        </w:numPr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Aprovação do Gerente de Projeto: Tutor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</w:r>
      <w:r>
        <w:br w:type="page"/>
      </w:r>
    </w:p>
    <w:p>
      <w:pPr>
        <w:pStyle w:val="Heading1"/>
        <w:spacing w:lineRule="auto" w:line="480" w:before="0" w:after="0"/>
        <w:rPr>
          <w:rFonts w:ascii="Times New Roman" w:hAnsi="Times New Roman"/>
          <w:color w:val="auto"/>
          <w:highlight w:val="none"/>
          <w:shd w:fill="auto" w:val="clear"/>
        </w:rPr>
      </w:pPr>
      <w:r>
        <w:rPr>
          <w:rFonts w:ascii="Times New Roman" w:hAnsi="Times New Roman"/>
          <w:color w:val="auto"/>
          <w:shd w:fill="auto" w:val="clear"/>
        </w:rPr>
        <w:t>Casos de Teste</w:t>
      </w:r>
    </w:p>
    <w:p>
      <w:pPr>
        <w:pStyle w:val="Heading2"/>
        <w:spacing w:lineRule="auto" w:line="480"/>
        <w:rPr>
          <w:rFonts w:ascii="Times New Roman" w:hAnsi="Times New Roman"/>
          <w:color w:val="auto"/>
          <w:highlight w:val="none"/>
          <w:shd w:fill="auto" w:val="clear"/>
        </w:rPr>
      </w:pPr>
      <w:r>
        <w:rPr>
          <w:rFonts w:ascii="Times New Roman" w:hAnsi="Times New Roman"/>
          <w:color w:val="auto"/>
          <w:shd w:fill="auto" w:val="clear"/>
        </w:rPr>
        <w:t>Caso de Teste 1 – Soma Válida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b/>
          <w:color w:val="auto"/>
        </w:rPr>
        <w:t xml:space="preserve">ID do Caso de Teste: </w:t>
      </w:r>
      <w:r>
        <w:rPr>
          <w:rFonts w:ascii="Times New Roman" w:hAnsi="Times New Roman"/>
          <w:color w:val="auto"/>
        </w:rPr>
        <w:t>TC-001 – Somas Válidas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b/>
          <w:color w:val="auto"/>
        </w:rPr>
        <w:t xml:space="preserve">Propósito: </w:t>
      </w:r>
      <w:r>
        <w:rPr>
          <w:rFonts w:ascii="Times New Roman" w:hAnsi="Times New Roman"/>
          <w:color w:val="auto"/>
        </w:rPr>
        <w:t>Verificar se a função de soma realiza corretamente a adição de dois números.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b/>
          <w:color w:val="auto"/>
        </w:rPr>
        <w:t xml:space="preserve">Pré-condições: </w:t>
      </w:r>
    </w:p>
    <w:p>
      <w:pPr>
        <w:pStyle w:val="ListBullet"/>
        <w:numPr>
          <w:ilvl w:val="0"/>
          <w:numId w:val="1"/>
        </w:numPr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O sistema deve estar ativo e disponível.</w:t>
      </w:r>
    </w:p>
    <w:p>
      <w:pPr>
        <w:pStyle w:val="ListBullet"/>
        <w:numPr>
          <w:ilvl w:val="0"/>
          <w:numId w:val="1"/>
        </w:numPr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A função somar deve estar carregada no ambiente de teste.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b/>
          <w:color w:val="auto"/>
        </w:rPr>
        <w:t xml:space="preserve">Passos de Execução: 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1. Executar a função de soma.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2. Informar o primeiro número: 10.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3. Informar o segundo número: 5.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b/>
          <w:color w:val="auto"/>
        </w:rPr>
        <w:t xml:space="preserve">Resultado Esperado: </w:t>
      </w:r>
    </w:p>
    <w:p>
      <w:pPr>
        <w:pStyle w:val="ListBullet"/>
        <w:numPr>
          <w:ilvl w:val="0"/>
          <w:numId w:val="1"/>
        </w:numPr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A função deve retornar 15.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b/>
          <w:color w:val="auto"/>
        </w:rPr>
        <w:t xml:space="preserve">Código Jasmine: </w:t>
      </w:r>
    </w:p>
    <w:p>
      <w:pPr>
        <w:pStyle w:val="Normal"/>
        <w:shd w:fill="282A36" w:val="clear"/>
        <w:spacing w:lineRule="auto" w:line="480"/>
        <w:rPr>
          <w:rFonts w:ascii="Times New Roman" w:hAnsi="Times New Roman"/>
          <w:b w:val="false"/>
          <w:i w:val="false"/>
          <w:color w:val="auto"/>
          <w:u w:val="none"/>
          <w:shd w:fill="auto" w:val="clear"/>
          <w:lang w:val="zxx"/>
        </w:rPr>
      </w:pP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>it(</w:t>
      </w:r>
      <w:r>
        <w:rPr>
          <w:rFonts w:ascii="Times New Roman" w:hAnsi="Times New Roman"/>
          <w:b w:val="false"/>
          <w:i w:val="false"/>
          <w:color w:val="BD93F9"/>
          <w:sz w:val="18"/>
          <w:u w:val="none"/>
          <w:shd w:fill="auto" w:val="clear"/>
          <w:lang w:val="zxx"/>
        </w:rPr>
        <w:t>"deve somar dois números corretamente"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, </w:t>
      </w:r>
      <w:r>
        <w:rPr>
          <w:rFonts w:ascii="Times New Roman" w:hAnsi="Times New Roman"/>
          <w:b w:val="false"/>
          <w:i/>
          <w:color w:val="8BE9FD"/>
          <w:sz w:val="18"/>
          <w:u w:val="none"/>
          <w:shd w:fill="auto" w:val="clear"/>
          <w:lang w:val="zxx"/>
        </w:rPr>
        <w:t>function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 () {</w:t>
        <w:br/>
        <w:t xml:space="preserve">    expect(somar(</w:t>
      </w:r>
      <w:r>
        <w:rPr>
          <w:rFonts w:ascii="Times New Roman" w:hAnsi="Times New Roman"/>
          <w:b w:val="false"/>
          <w:i w:val="false"/>
          <w:color w:val="FFB86C"/>
          <w:sz w:val="18"/>
          <w:u w:val="none"/>
          <w:shd w:fill="auto" w:val="clear"/>
          <w:lang w:val="zxx"/>
        </w:rPr>
        <w:t>10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, </w:t>
      </w:r>
      <w:r>
        <w:rPr>
          <w:rFonts w:ascii="Times New Roman" w:hAnsi="Times New Roman"/>
          <w:b w:val="false"/>
          <w:i w:val="false"/>
          <w:color w:val="FFB86C"/>
          <w:sz w:val="18"/>
          <w:u w:val="none"/>
          <w:shd w:fill="auto" w:val="clear"/>
          <w:lang w:val="zxx"/>
        </w:rPr>
        <w:t>5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>)).toBe(</w:t>
      </w:r>
      <w:r>
        <w:rPr>
          <w:rFonts w:ascii="Times New Roman" w:hAnsi="Times New Roman"/>
          <w:b w:val="false"/>
          <w:i w:val="false"/>
          <w:color w:val="FFB86C"/>
          <w:sz w:val="18"/>
          <w:u w:val="none"/>
          <w:shd w:fill="auto" w:val="clear"/>
          <w:lang w:val="zxx"/>
        </w:rPr>
        <w:t>15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>);</w:t>
        <w:br/>
        <w:t>});</w:t>
      </w:r>
    </w:p>
    <w:p>
      <w:pPr>
        <w:pStyle w:val="Heading2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Caso de Teste 2 – Subtração Válida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b/>
          <w:color w:val="auto"/>
        </w:rPr>
        <w:t xml:space="preserve">ID do Caso de Teste: </w:t>
      </w:r>
      <w:r>
        <w:rPr>
          <w:rFonts w:ascii="Times New Roman" w:hAnsi="Times New Roman"/>
          <w:color w:val="auto"/>
        </w:rPr>
        <w:t>TC-002 – Subtrações Válidas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b/>
          <w:color w:val="auto"/>
        </w:rPr>
        <w:t xml:space="preserve">Propósito: </w:t>
      </w:r>
      <w:r>
        <w:rPr>
          <w:rFonts w:ascii="Times New Roman" w:hAnsi="Times New Roman"/>
          <w:color w:val="auto"/>
        </w:rPr>
        <w:t>Verificar se a função de subtração realiza corretamente a diferença entre dois números.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b/>
          <w:color w:val="auto"/>
        </w:rPr>
        <w:t xml:space="preserve">Pré-condições: </w:t>
      </w:r>
    </w:p>
    <w:p>
      <w:pPr>
        <w:pStyle w:val="ListBullet"/>
        <w:numPr>
          <w:ilvl w:val="0"/>
          <w:numId w:val="1"/>
        </w:numPr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O sistema deve estar ativo e disponível.</w:t>
      </w:r>
    </w:p>
    <w:p>
      <w:pPr>
        <w:pStyle w:val="ListBullet"/>
        <w:numPr>
          <w:ilvl w:val="0"/>
          <w:numId w:val="1"/>
        </w:numPr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A função subtrair deve estar carregada no ambiente de teste.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b/>
          <w:color w:val="auto"/>
        </w:rPr>
        <w:t xml:space="preserve">Passos de Execução: 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1. Executar a função de subtração.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2. Informar o primeiro número: 10.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3. Informar o segundo número: 5.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b/>
          <w:color w:val="auto"/>
        </w:rPr>
        <w:t xml:space="preserve">Resultado Esperado: </w:t>
      </w:r>
    </w:p>
    <w:p>
      <w:pPr>
        <w:pStyle w:val="ListBullet"/>
        <w:numPr>
          <w:ilvl w:val="0"/>
          <w:numId w:val="1"/>
        </w:numPr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A função deve retornar 5.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b/>
          <w:color w:val="auto"/>
        </w:rPr>
        <w:t xml:space="preserve">Código Jasmine: </w:t>
      </w:r>
    </w:p>
    <w:p>
      <w:pPr>
        <w:pStyle w:val="Normal"/>
        <w:shd w:fill="282A36" w:val="clear"/>
        <w:spacing w:lineRule="auto" w:line="480"/>
        <w:rPr>
          <w:rFonts w:ascii="Times New Roman" w:hAnsi="Times New Roman"/>
          <w:b w:val="false"/>
          <w:i w:val="false"/>
          <w:color w:val="auto"/>
          <w:u w:val="none"/>
          <w:shd w:fill="auto" w:val="clear"/>
          <w:lang w:val="zxx"/>
        </w:rPr>
      </w:pP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>it(</w:t>
      </w:r>
      <w:r>
        <w:rPr>
          <w:rFonts w:ascii="Times New Roman" w:hAnsi="Times New Roman"/>
          <w:b w:val="false"/>
          <w:i w:val="false"/>
          <w:color w:val="BD93F9"/>
          <w:sz w:val="18"/>
          <w:u w:val="none"/>
          <w:shd w:fill="auto" w:val="clear"/>
          <w:lang w:val="zxx"/>
        </w:rPr>
        <w:t>"deve subtrair dois números corretamente"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, </w:t>
      </w:r>
      <w:r>
        <w:rPr>
          <w:rFonts w:ascii="Times New Roman" w:hAnsi="Times New Roman"/>
          <w:b w:val="false"/>
          <w:i/>
          <w:color w:val="8BE9FD"/>
          <w:sz w:val="18"/>
          <w:u w:val="none"/>
          <w:shd w:fill="auto" w:val="clear"/>
          <w:lang w:val="zxx"/>
        </w:rPr>
        <w:t>function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 () {</w:t>
        <w:br/>
        <w:t xml:space="preserve">    expect(subtrair(</w:t>
      </w:r>
      <w:r>
        <w:rPr>
          <w:rFonts w:ascii="Times New Roman" w:hAnsi="Times New Roman"/>
          <w:b w:val="false"/>
          <w:i w:val="false"/>
          <w:color w:val="FFB86C"/>
          <w:sz w:val="18"/>
          <w:u w:val="none"/>
          <w:shd w:fill="auto" w:val="clear"/>
          <w:lang w:val="zxx"/>
        </w:rPr>
        <w:t>10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, </w:t>
      </w:r>
      <w:r>
        <w:rPr>
          <w:rFonts w:ascii="Times New Roman" w:hAnsi="Times New Roman"/>
          <w:b w:val="false"/>
          <w:i w:val="false"/>
          <w:color w:val="FFB86C"/>
          <w:sz w:val="18"/>
          <w:u w:val="none"/>
          <w:shd w:fill="auto" w:val="clear"/>
          <w:lang w:val="zxx"/>
        </w:rPr>
        <w:t>5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>)).toBe(</w:t>
      </w:r>
      <w:r>
        <w:rPr>
          <w:rFonts w:ascii="Times New Roman" w:hAnsi="Times New Roman"/>
          <w:b w:val="false"/>
          <w:i w:val="false"/>
          <w:color w:val="FFB86C"/>
          <w:sz w:val="18"/>
          <w:u w:val="none"/>
          <w:shd w:fill="auto" w:val="clear"/>
          <w:lang w:val="zxx"/>
        </w:rPr>
        <w:t>5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>);</w:t>
        <w:br/>
        <w:t>});</w:t>
      </w:r>
    </w:p>
    <w:p>
      <w:pPr>
        <w:pStyle w:val="Heading2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Caso de Teste 3 – Multiplicação Válida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b/>
          <w:color w:val="auto"/>
        </w:rPr>
        <w:t xml:space="preserve">ID do Caso de Teste: </w:t>
      </w:r>
      <w:r>
        <w:rPr>
          <w:rFonts w:ascii="Times New Roman" w:hAnsi="Times New Roman"/>
          <w:color w:val="auto"/>
        </w:rPr>
        <w:t>TC-003 – Multiplicações Válidas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b/>
          <w:color w:val="auto"/>
        </w:rPr>
        <w:t xml:space="preserve">Propósito: </w:t>
      </w:r>
      <w:r>
        <w:rPr>
          <w:rFonts w:ascii="Times New Roman" w:hAnsi="Times New Roman"/>
          <w:color w:val="auto"/>
        </w:rPr>
        <w:t>Verificar se a função de multiplicação realiza corretamente o produto de dois números.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b/>
          <w:color w:val="auto"/>
        </w:rPr>
        <w:t xml:space="preserve">Pré-condições: </w:t>
      </w:r>
    </w:p>
    <w:p>
      <w:pPr>
        <w:pStyle w:val="ListBullet"/>
        <w:numPr>
          <w:ilvl w:val="0"/>
          <w:numId w:val="1"/>
        </w:numPr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O sistema deve estar ativo e disponível.</w:t>
      </w:r>
    </w:p>
    <w:p>
      <w:pPr>
        <w:pStyle w:val="ListBullet"/>
        <w:numPr>
          <w:ilvl w:val="0"/>
          <w:numId w:val="1"/>
        </w:numPr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A função multiplicar deve estar carregada no ambiente de teste.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b/>
          <w:color w:val="auto"/>
        </w:rPr>
        <w:t xml:space="preserve">Passos de Execução: 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1. Executar a função de multiplicação.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2. Informar o primeiro número: 10.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3. Informar o segundo número: 5.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b/>
          <w:color w:val="auto"/>
        </w:rPr>
        <w:t xml:space="preserve">Resultado Esperado: </w:t>
      </w:r>
    </w:p>
    <w:p>
      <w:pPr>
        <w:pStyle w:val="ListBullet"/>
        <w:numPr>
          <w:ilvl w:val="0"/>
          <w:numId w:val="1"/>
        </w:numPr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A função deve retornar 50.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b/>
          <w:color w:val="auto"/>
        </w:rPr>
        <w:t xml:space="preserve">Código Jasmine: </w:t>
      </w:r>
    </w:p>
    <w:p>
      <w:pPr>
        <w:pStyle w:val="Normal"/>
        <w:shd w:fill="282A36" w:val="clear"/>
        <w:spacing w:lineRule="auto" w:line="480"/>
        <w:rPr>
          <w:rFonts w:ascii="Times New Roman" w:hAnsi="Times New Roman"/>
          <w:b w:val="false"/>
          <w:i w:val="false"/>
          <w:color w:val="auto"/>
          <w:u w:val="none"/>
          <w:shd w:fill="auto" w:val="clear"/>
          <w:lang w:val="zxx"/>
        </w:rPr>
      </w:pP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>it(</w:t>
      </w:r>
      <w:r>
        <w:rPr>
          <w:rFonts w:ascii="Times New Roman" w:hAnsi="Times New Roman"/>
          <w:b w:val="false"/>
          <w:i w:val="false"/>
          <w:color w:val="BD93F9"/>
          <w:sz w:val="18"/>
          <w:u w:val="none"/>
          <w:shd w:fill="auto" w:val="clear"/>
          <w:lang w:val="zxx"/>
        </w:rPr>
        <w:t>"deve multiplicar dois números corretamente"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, </w:t>
      </w:r>
      <w:r>
        <w:rPr>
          <w:rFonts w:ascii="Times New Roman" w:hAnsi="Times New Roman"/>
          <w:b w:val="false"/>
          <w:i/>
          <w:color w:val="8BE9FD"/>
          <w:sz w:val="18"/>
          <w:u w:val="none"/>
          <w:shd w:fill="auto" w:val="clear"/>
          <w:lang w:val="zxx"/>
        </w:rPr>
        <w:t>function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 () {</w:t>
        <w:br/>
        <w:t xml:space="preserve">    expect(multiplicar(</w:t>
      </w:r>
      <w:r>
        <w:rPr>
          <w:rFonts w:ascii="Times New Roman" w:hAnsi="Times New Roman"/>
          <w:b w:val="false"/>
          <w:i w:val="false"/>
          <w:color w:val="FFB86C"/>
          <w:sz w:val="18"/>
          <w:u w:val="none"/>
          <w:shd w:fill="auto" w:val="clear"/>
          <w:lang w:val="zxx"/>
        </w:rPr>
        <w:t>10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, </w:t>
      </w:r>
      <w:r>
        <w:rPr>
          <w:rFonts w:ascii="Times New Roman" w:hAnsi="Times New Roman"/>
          <w:b w:val="false"/>
          <w:i w:val="false"/>
          <w:color w:val="FFB86C"/>
          <w:sz w:val="18"/>
          <w:u w:val="none"/>
          <w:shd w:fill="auto" w:val="clear"/>
          <w:lang w:val="zxx"/>
        </w:rPr>
        <w:t>5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>)).toBe(</w:t>
      </w:r>
      <w:r>
        <w:rPr>
          <w:rFonts w:ascii="Times New Roman" w:hAnsi="Times New Roman"/>
          <w:b w:val="false"/>
          <w:i w:val="false"/>
          <w:color w:val="FFB86C"/>
          <w:sz w:val="18"/>
          <w:u w:val="none"/>
          <w:shd w:fill="auto" w:val="clear"/>
          <w:lang w:val="zxx"/>
        </w:rPr>
        <w:t>50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>);</w:t>
        <w:br/>
        <w:t>});</w:t>
      </w:r>
    </w:p>
    <w:p>
      <w:pPr>
        <w:pStyle w:val="Heading2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Caso de Teste 4 – Divisão Válida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b/>
          <w:color w:val="auto"/>
        </w:rPr>
        <w:t xml:space="preserve">ID do Caso de Teste: </w:t>
      </w:r>
      <w:r>
        <w:rPr>
          <w:rFonts w:ascii="Times New Roman" w:hAnsi="Times New Roman"/>
          <w:color w:val="auto"/>
        </w:rPr>
        <w:t>TC-004 – Divisões Válidas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b/>
          <w:color w:val="auto"/>
        </w:rPr>
        <w:t xml:space="preserve">Propósito: </w:t>
      </w:r>
      <w:r>
        <w:rPr>
          <w:rFonts w:ascii="Times New Roman" w:hAnsi="Times New Roman"/>
          <w:color w:val="auto"/>
        </w:rPr>
        <w:t>Verificar se a função de divisão realiza corretamente a divisão de dois números.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b/>
          <w:color w:val="auto"/>
        </w:rPr>
        <w:t xml:space="preserve">Pré-condições: </w:t>
      </w:r>
    </w:p>
    <w:p>
      <w:pPr>
        <w:pStyle w:val="ListBullet"/>
        <w:numPr>
          <w:ilvl w:val="0"/>
          <w:numId w:val="1"/>
        </w:numPr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O sistema deve estar ativo e disponível.</w:t>
      </w:r>
    </w:p>
    <w:p>
      <w:pPr>
        <w:pStyle w:val="ListBullet"/>
        <w:numPr>
          <w:ilvl w:val="0"/>
          <w:numId w:val="1"/>
        </w:numPr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A função dividir deve estar carregada no ambiente de teste.</w:t>
      </w:r>
    </w:p>
    <w:p>
      <w:pPr>
        <w:pStyle w:val="ListBullet"/>
        <w:numPr>
          <w:ilvl w:val="0"/>
          <w:numId w:val="1"/>
        </w:numPr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O divisor deve ser diferente de zero.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b/>
          <w:color w:val="auto"/>
        </w:rPr>
        <w:t xml:space="preserve">Passos de Execução: 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1. Executar a função de divisão.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2. Informar o primeiro número: 10.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3. Informar o segundo número: 2.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b/>
          <w:color w:val="auto"/>
        </w:rPr>
        <w:t xml:space="preserve">Resultado Esperado: </w:t>
      </w:r>
    </w:p>
    <w:p>
      <w:pPr>
        <w:pStyle w:val="ListBullet"/>
        <w:numPr>
          <w:ilvl w:val="0"/>
          <w:numId w:val="1"/>
        </w:numPr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A função deve retornar 5.</w:t>
      </w:r>
    </w:p>
    <w:p>
      <w:pPr>
        <w:pStyle w:val="Normal"/>
        <w:spacing w:lineRule="auto" w:line="480"/>
        <w:rPr>
          <w:rFonts w:ascii="Times New Roman" w:hAnsi="Times New Roman"/>
          <w:b/>
          <w:color w:val="auto"/>
        </w:rPr>
      </w:pPr>
      <w:r>
        <w:rPr>
          <w:rFonts w:ascii="Times New Roman" w:hAnsi="Times New Roman"/>
          <w:b/>
          <w:color w:val="auto"/>
        </w:rPr>
      </w:r>
      <w:r>
        <w:br w:type="page"/>
      </w:r>
    </w:p>
    <w:p>
      <w:pPr>
        <w:pStyle w:val="Normal"/>
        <w:spacing w:lineRule="auto" w:line="480"/>
        <w:rPr>
          <w:rFonts w:ascii="Times New Roman" w:hAnsi="Times New Roman"/>
          <w:b/>
          <w:color w:val="auto"/>
        </w:rPr>
      </w:pPr>
      <w:r>
        <w:rPr>
          <w:rFonts w:ascii="Times New Roman" w:hAnsi="Times New Roman"/>
          <w:b/>
          <w:color w:val="auto"/>
        </w:rPr>
        <w:t xml:space="preserve">Código Jasmine: </w:t>
      </w:r>
    </w:p>
    <w:p>
      <w:pPr>
        <w:pStyle w:val="Normal"/>
        <w:shd w:fill="282A36" w:val="clear"/>
        <w:spacing w:lineRule="auto" w:line="480"/>
        <w:rPr>
          <w:rFonts w:ascii="Times New Roman" w:hAnsi="Times New Roman"/>
          <w:b w:val="false"/>
          <w:i w:val="false"/>
          <w:color w:val="auto"/>
          <w:u w:val="none"/>
          <w:shd w:fill="auto" w:val="clear"/>
          <w:lang w:val="zxx"/>
        </w:rPr>
      </w:pP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>it(</w:t>
      </w:r>
      <w:r>
        <w:rPr>
          <w:rFonts w:ascii="Times New Roman" w:hAnsi="Times New Roman"/>
          <w:b w:val="false"/>
          <w:i w:val="false"/>
          <w:color w:val="BD93F9"/>
          <w:sz w:val="18"/>
          <w:u w:val="none"/>
          <w:shd w:fill="auto" w:val="clear"/>
          <w:lang w:val="zxx"/>
        </w:rPr>
        <w:t>"deve dividir dois números corretamente"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, </w:t>
      </w:r>
      <w:r>
        <w:rPr>
          <w:rFonts w:ascii="Times New Roman" w:hAnsi="Times New Roman"/>
          <w:b w:val="false"/>
          <w:i/>
          <w:color w:val="8BE9FD"/>
          <w:sz w:val="18"/>
          <w:u w:val="none"/>
          <w:shd w:fill="auto" w:val="clear"/>
          <w:lang w:val="zxx"/>
        </w:rPr>
        <w:t>function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 () {</w:t>
        <w:br/>
        <w:t xml:space="preserve">    expect(dividir(</w:t>
      </w:r>
      <w:r>
        <w:rPr>
          <w:rFonts w:ascii="Times New Roman" w:hAnsi="Times New Roman"/>
          <w:b w:val="false"/>
          <w:i w:val="false"/>
          <w:color w:val="FFB86C"/>
          <w:sz w:val="18"/>
          <w:u w:val="none"/>
          <w:shd w:fill="auto" w:val="clear"/>
          <w:lang w:val="zxx"/>
        </w:rPr>
        <w:t>10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, </w:t>
      </w:r>
      <w:r>
        <w:rPr>
          <w:rFonts w:ascii="Times New Roman" w:hAnsi="Times New Roman"/>
          <w:b w:val="false"/>
          <w:i w:val="false"/>
          <w:color w:val="FFB86C"/>
          <w:sz w:val="18"/>
          <w:u w:val="none"/>
          <w:shd w:fill="auto" w:val="clear"/>
          <w:lang w:val="zxx"/>
        </w:rPr>
        <w:t>2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>)).toBe(</w:t>
      </w:r>
      <w:r>
        <w:rPr>
          <w:rFonts w:ascii="Times New Roman" w:hAnsi="Times New Roman"/>
          <w:b w:val="false"/>
          <w:i w:val="false"/>
          <w:color w:val="FFB86C"/>
          <w:sz w:val="18"/>
          <w:u w:val="none"/>
          <w:shd w:fill="auto" w:val="clear"/>
          <w:lang w:val="zxx"/>
        </w:rPr>
        <w:t>5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>);</w:t>
        <w:br/>
        <w:t>});</w:t>
      </w:r>
    </w:p>
    <w:p>
      <w:pPr>
        <w:pStyle w:val="Heading2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Caso de Teste 5 – Divisão por Zero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b/>
          <w:color w:val="auto"/>
        </w:rPr>
        <w:t xml:space="preserve">ID do Caso de Teste: </w:t>
      </w:r>
      <w:r>
        <w:rPr>
          <w:rFonts w:ascii="Times New Roman" w:hAnsi="Times New Roman"/>
          <w:color w:val="auto"/>
        </w:rPr>
        <w:t>TC-005 – Divisão por Zero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b/>
          <w:color w:val="auto"/>
        </w:rPr>
        <w:t xml:space="preserve">Propósito: </w:t>
      </w:r>
      <w:r>
        <w:rPr>
          <w:rFonts w:ascii="Times New Roman" w:hAnsi="Times New Roman"/>
          <w:color w:val="auto"/>
        </w:rPr>
        <w:t>Verificar se a função de divisão trata corretamente uma tentativa de divisão por zero.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b/>
          <w:color w:val="auto"/>
        </w:rPr>
        <w:t xml:space="preserve">Pré-condições: </w:t>
      </w:r>
    </w:p>
    <w:p>
      <w:pPr>
        <w:pStyle w:val="ListBullet"/>
        <w:numPr>
          <w:ilvl w:val="0"/>
          <w:numId w:val="1"/>
        </w:numPr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O sistema deve estar ativo e disponível.</w:t>
      </w:r>
    </w:p>
    <w:p>
      <w:pPr>
        <w:pStyle w:val="ListBullet"/>
        <w:numPr>
          <w:ilvl w:val="0"/>
          <w:numId w:val="1"/>
        </w:numPr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A função dividir deve estar carregada no ambiente de teste.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b/>
          <w:color w:val="auto"/>
        </w:rPr>
        <w:t xml:space="preserve">Passos de Execução: 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1. Executar a função de divisão.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2. Informar o primeiro número: 10.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3. Informar o segundo número: 0.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b/>
          <w:color w:val="auto"/>
        </w:rPr>
        <w:t xml:space="preserve">Resultado Esperado: </w:t>
      </w:r>
    </w:p>
    <w:p>
      <w:pPr>
        <w:pStyle w:val="ListBullet"/>
        <w:numPr>
          <w:ilvl w:val="0"/>
          <w:numId w:val="1"/>
        </w:numPr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A função deve lançar o erro 'Não é possível dividir por zero'.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b/>
          <w:color w:val="auto"/>
        </w:rPr>
        <w:t xml:space="preserve">Código Jasmine: </w:t>
      </w:r>
    </w:p>
    <w:p>
      <w:pPr>
        <w:pStyle w:val="Normal"/>
        <w:shd w:fill="282A36" w:val="clear"/>
        <w:spacing w:lineRule="auto" w:line="480"/>
        <w:rPr>
          <w:rFonts w:ascii="Times New Roman" w:hAnsi="Times New Roman"/>
          <w:b w:val="false"/>
          <w:i w:val="false"/>
          <w:color w:val="auto"/>
          <w:u w:val="none"/>
          <w:shd w:fill="auto" w:val="clear"/>
          <w:lang w:val="zxx"/>
        </w:rPr>
      </w:pP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>it(</w:t>
      </w:r>
      <w:r>
        <w:rPr>
          <w:rFonts w:ascii="Times New Roman" w:hAnsi="Times New Roman"/>
          <w:b w:val="false"/>
          <w:i w:val="false"/>
          <w:color w:val="BD93F9"/>
          <w:sz w:val="18"/>
          <w:u w:val="none"/>
          <w:shd w:fill="auto" w:val="clear"/>
          <w:lang w:val="zxx"/>
        </w:rPr>
        <w:t>"deve impedir divisão por zero"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, </w:t>
      </w:r>
      <w:r>
        <w:rPr>
          <w:rFonts w:ascii="Times New Roman" w:hAnsi="Times New Roman"/>
          <w:b w:val="false"/>
          <w:i/>
          <w:color w:val="8BE9FD"/>
          <w:sz w:val="18"/>
          <w:u w:val="none"/>
          <w:shd w:fill="auto" w:val="clear"/>
          <w:lang w:val="zxx"/>
        </w:rPr>
        <w:t>function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 () {</w:t>
        <w:br/>
        <w:t xml:space="preserve">    expect(</w:t>
      </w:r>
      <w:r>
        <w:rPr>
          <w:rFonts w:ascii="Times New Roman" w:hAnsi="Times New Roman"/>
          <w:b w:val="false"/>
          <w:i/>
          <w:color w:val="8BE9FD"/>
          <w:sz w:val="18"/>
          <w:u w:val="none"/>
          <w:shd w:fill="auto" w:val="clear"/>
          <w:lang w:val="zxx"/>
        </w:rPr>
        <w:t>function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 () {</w:t>
        <w:br/>
        <w:t xml:space="preserve">        dividir(</w:t>
      </w:r>
      <w:r>
        <w:rPr>
          <w:rFonts w:ascii="Times New Roman" w:hAnsi="Times New Roman"/>
          <w:b w:val="false"/>
          <w:i w:val="false"/>
          <w:color w:val="FFB86C"/>
          <w:sz w:val="18"/>
          <w:u w:val="none"/>
          <w:shd w:fill="auto" w:val="clear"/>
          <w:lang w:val="zxx"/>
        </w:rPr>
        <w:t>10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, </w:t>
      </w:r>
      <w:r>
        <w:rPr>
          <w:rFonts w:ascii="Times New Roman" w:hAnsi="Times New Roman"/>
          <w:b w:val="false"/>
          <w:i w:val="false"/>
          <w:color w:val="FFB86C"/>
          <w:sz w:val="18"/>
          <w:u w:val="none"/>
          <w:shd w:fill="auto" w:val="clear"/>
          <w:lang w:val="zxx"/>
        </w:rPr>
        <w:t>0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>);</w:t>
        <w:br/>
        <w:t xml:space="preserve">    }).toThrowError(</w:t>
      </w:r>
      <w:r>
        <w:rPr>
          <w:rFonts w:ascii="Times New Roman" w:hAnsi="Times New Roman"/>
          <w:b w:val="false"/>
          <w:i w:val="false"/>
          <w:color w:val="BD93F9"/>
          <w:sz w:val="18"/>
          <w:u w:val="none"/>
          <w:shd w:fill="auto" w:val="clear"/>
          <w:lang w:val="zxx"/>
        </w:rPr>
        <w:t>"Não é possível dividir por zero"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>);</w:t>
        <w:br/>
        <w:t>});</w:t>
      </w:r>
    </w:p>
    <w:p>
      <w:pPr>
        <w:pStyle w:val="Heading2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Caso de Teste 6 – Menor de Idade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b/>
          <w:color w:val="auto"/>
        </w:rPr>
        <w:t xml:space="preserve">ID do Caso de Teste: </w:t>
      </w:r>
      <w:r>
        <w:rPr>
          <w:rFonts w:ascii="Times New Roman" w:hAnsi="Times New Roman"/>
          <w:color w:val="auto"/>
        </w:rPr>
        <w:t>TC-006 – Menor de Idade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b/>
          <w:color w:val="auto"/>
        </w:rPr>
        <w:t xml:space="preserve">Propósito: </w:t>
      </w:r>
      <w:r>
        <w:rPr>
          <w:rFonts w:ascii="Times New Roman" w:hAnsi="Times New Roman"/>
          <w:color w:val="auto"/>
        </w:rPr>
        <w:t>Verificar se jogadores com idade inferior a 18 anos são identificados como menores de idade.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b/>
          <w:color w:val="auto"/>
        </w:rPr>
        <w:t xml:space="preserve">Pré-condições: </w:t>
      </w:r>
    </w:p>
    <w:p>
      <w:pPr>
        <w:pStyle w:val="ListBullet"/>
        <w:numPr>
          <w:ilvl w:val="0"/>
          <w:numId w:val="1"/>
        </w:numPr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O sistema deve estar ativo e disponível.</w:t>
      </w:r>
    </w:p>
    <w:p>
      <w:pPr>
        <w:pStyle w:val="ListBullet"/>
        <w:numPr>
          <w:ilvl w:val="0"/>
          <w:numId w:val="1"/>
        </w:numPr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A função verificarMaioridade deve estar carregada no ambiente de teste.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b/>
          <w:color w:val="auto"/>
        </w:rPr>
        <w:t xml:space="preserve">Passos de Execução: 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1. Executar a função de validação de idade.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2. Informar a idade: 17.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b/>
          <w:color w:val="auto"/>
        </w:rPr>
        <w:t xml:space="preserve">Resultado Esperado: </w:t>
      </w:r>
    </w:p>
    <w:p>
      <w:pPr>
        <w:pStyle w:val="ListBullet"/>
        <w:numPr>
          <w:ilvl w:val="0"/>
          <w:numId w:val="1"/>
        </w:numPr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A função deve retornar 'Menor Idade'.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b/>
          <w:color w:val="auto"/>
        </w:rPr>
        <w:t xml:space="preserve">Código Jasmine: </w:t>
      </w:r>
    </w:p>
    <w:p>
      <w:pPr>
        <w:pStyle w:val="Normal"/>
        <w:shd w:fill="282A36" w:val="clear"/>
        <w:spacing w:lineRule="auto" w:line="480"/>
        <w:rPr>
          <w:rFonts w:ascii="Times New Roman" w:hAnsi="Times New Roman"/>
          <w:b w:val="false"/>
          <w:i w:val="false"/>
          <w:color w:val="auto"/>
          <w:u w:val="none"/>
          <w:shd w:fill="auto" w:val="clear"/>
          <w:lang w:val="zxx"/>
        </w:rPr>
      </w:pP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>it(</w:t>
      </w:r>
      <w:r>
        <w:rPr>
          <w:rFonts w:ascii="Times New Roman" w:hAnsi="Times New Roman"/>
          <w:b w:val="false"/>
          <w:i w:val="false"/>
          <w:color w:val="BD93F9"/>
          <w:sz w:val="18"/>
          <w:u w:val="none"/>
          <w:shd w:fill="auto" w:val="clear"/>
          <w:lang w:val="zxx"/>
        </w:rPr>
        <w:t>"deve identificar 17 anos como menor de idade"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, </w:t>
      </w:r>
      <w:r>
        <w:rPr>
          <w:rFonts w:ascii="Times New Roman" w:hAnsi="Times New Roman"/>
          <w:b w:val="false"/>
          <w:i/>
          <w:color w:val="8BE9FD"/>
          <w:sz w:val="18"/>
          <w:u w:val="none"/>
          <w:shd w:fill="auto" w:val="clear"/>
          <w:lang w:val="zxx"/>
        </w:rPr>
        <w:t>function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 () {</w:t>
        <w:br/>
        <w:t xml:space="preserve">    expect(verificarMaioridade(</w:t>
      </w:r>
      <w:r>
        <w:rPr>
          <w:rFonts w:ascii="Times New Roman" w:hAnsi="Times New Roman"/>
          <w:b w:val="false"/>
          <w:i w:val="false"/>
          <w:color w:val="FFB86C"/>
          <w:sz w:val="18"/>
          <w:u w:val="none"/>
          <w:shd w:fill="auto" w:val="clear"/>
          <w:lang w:val="zxx"/>
        </w:rPr>
        <w:t>17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>)).toBe(</w:t>
      </w:r>
      <w:r>
        <w:rPr>
          <w:rFonts w:ascii="Times New Roman" w:hAnsi="Times New Roman"/>
          <w:b w:val="false"/>
          <w:i w:val="false"/>
          <w:color w:val="BD93F9"/>
          <w:sz w:val="18"/>
          <w:u w:val="none"/>
          <w:shd w:fill="auto" w:val="clear"/>
          <w:lang w:val="zxx"/>
        </w:rPr>
        <w:t>"Menor Idade"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>);</w:t>
        <w:br/>
        <w:t>});</w:t>
      </w:r>
    </w:p>
    <w:p>
      <w:pPr>
        <w:pStyle w:val="Heading2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Caso de Teste 7 – Limite de Maioridade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b/>
          <w:color w:val="auto"/>
        </w:rPr>
        <w:t xml:space="preserve">ID do Caso de Teste: </w:t>
      </w:r>
      <w:r>
        <w:rPr>
          <w:rFonts w:ascii="Times New Roman" w:hAnsi="Times New Roman"/>
          <w:color w:val="auto"/>
        </w:rPr>
        <w:t>TC-007 – Maioridade aos 18 Anos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b/>
          <w:color w:val="auto"/>
        </w:rPr>
        <w:t xml:space="preserve">Propósito: </w:t>
      </w:r>
      <w:r>
        <w:rPr>
          <w:rFonts w:ascii="Times New Roman" w:hAnsi="Times New Roman"/>
          <w:color w:val="auto"/>
        </w:rPr>
        <w:t>Verificar o comportamento da regra exatamente no limite de 18 anos.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b/>
          <w:color w:val="auto"/>
        </w:rPr>
        <w:t xml:space="preserve">Pré-condições: </w:t>
      </w:r>
    </w:p>
    <w:p>
      <w:pPr>
        <w:pStyle w:val="ListBullet"/>
        <w:numPr>
          <w:ilvl w:val="0"/>
          <w:numId w:val="1"/>
        </w:numPr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O sistema deve estar ativo e disponível.</w:t>
      </w:r>
    </w:p>
    <w:p>
      <w:pPr>
        <w:pStyle w:val="ListBullet"/>
        <w:numPr>
          <w:ilvl w:val="0"/>
          <w:numId w:val="1"/>
        </w:numPr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A função verificarMaioridade deve estar carregada no ambiente de teste.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b/>
          <w:color w:val="auto"/>
        </w:rPr>
        <w:t xml:space="preserve">Passos de Execução: 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1. Executar a função de validação de idade.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2. Informar a idade: 18.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b/>
          <w:color w:val="auto"/>
        </w:rPr>
        <w:t xml:space="preserve">Resultado Esperado: </w:t>
      </w:r>
    </w:p>
    <w:p>
      <w:pPr>
        <w:pStyle w:val="ListBullet"/>
        <w:numPr>
          <w:ilvl w:val="0"/>
          <w:numId w:val="1"/>
        </w:numPr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A função deve retornar 'Maior Idade'.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b/>
          <w:color w:val="auto"/>
        </w:rPr>
        <w:t xml:space="preserve">Código Jasmine: </w:t>
      </w:r>
    </w:p>
    <w:p>
      <w:pPr>
        <w:pStyle w:val="Normal"/>
        <w:shd w:fill="282A36" w:val="clear"/>
        <w:spacing w:lineRule="auto" w:line="480"/>
        <w:rPr>
          <w:rFonts w:ascii="Times New Roman" w:hAnsi="Times New Roman"/>
          <w:b w:val="false"/>
          <w:i w:val="false"/>
          <w:color w:val="auto"/>
          <w:u w:val="none"/>
          <w:shd w:fill="auto" w:val="clear"/>
          <w:lang w:val="zxx"/>
        </w:rPr>
      </w:pP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>it(</w:t>
      </w:r>
      <w:r>
        <w:rPr>
          <w:rFonts w:ascii="Times New Roman" w:hAnsi="Times New Roman"/>
          <w:b w:val="false"/>
          <w:i w:val="false"/>
          <w:color w:val="BD93F9"/>
          <w:sz w:val="18"/>
          <w:u w:val="none"/>
          <w:shd w:fill="auto" w:val="clear"/>
          <w:lang w:val="zxx"/>
        </w:rPr>
        <w:t>"deve identificar 18 anos como maior de idade"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, </w:t>
      </w:r>
      <w:r>
        <w:rPr>
          <w:rFonts w:ascii="Times New Roman" w:hAnsi="Times New Roman"/>
          <w:b w:val="false"/>
          <w:i/>
          <w:color w:val="8BE9FD"/>
          <w:sz w:val="18"/>
          <w:u w:val="none"/>
          <w:shd w:fill="auto" w:val="clear"/>
          <w:lang w:val="zxx"/>
        </w:rPr>
        <w:t>function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 () {</w:t>
        <w:br/>
        <w:t xml:space="preserve">    expect(verificarMaioridade(</w:t>
      </w:r>
      <w:r>
        <w:rPr>
          <w:rFonts w:ascii="Times New Roman" w:hAnsi="Times New Roman"/>
          <w:b w:val="false"/>
          <w:i w:val="false"/>
          <w:color w:val="FFB86C"/>
          <w:sz w:val="18"/>
          <w:u w:val="none"/>
          <w:shd w:fill="auto" w:val="clear"/>
          <w:lang w:val="zxx"/>
        </w:rPr>
        <w:t>18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>)).toBe(</w:t>
      </w:r>
      <w:r>
        <w:rPr>
          <w:rFonts w:ascii="Times New Roman" w:hAnsi="Times New Roman"/>
          <w:b w:val="false"/>
          <w:i w:val="false"/>
          <w:color w:val="BD93F9"/>
          <w:sz w:val="18"/>
          <w:u w:val="none"/>
          <w:shd w:fill="auto" w:val="clear"/>
          <w:lang w:val="zxx"/>
        </w:rPr>
        <w:t>"Maior Idade"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>);</w:t>
        <w:br/>
        <w:t>});</w:t>
      </w:r>
    </w:p>
    <w:p>
      <w:pPr>
        <w:pStyle w:val="Heading2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Caso de Teste 8 – Maior de Idade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b/>
          <w:color w:val="auto"/>
        </w:rPr>
        <w:t xml:space="preserve">ID do Caso de Teste: </w:t>
      </w:r>
      <w:r>
        <w:rPr>
          <w:rFonts w:ascii="Times New Roman" w:hAnsi="Times New Roman"/>
          <w:color w:val="auto"/>
        </w:rPr>
        <w:t>TC-008 – Maior de Idade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b/>
          <w:color w:val="auto"/>
        </w:rPr>
        <w:t xml:space="preserve">Propósito: </w:t>
      </w:r>
      <w:r>
        <w:rPr>
          <w:rFonts w:ascii="Times New Roman" w:hAnsi="Times New Roman"/>
          <w:color w:val="auto"/>
        </w:rPr>
        <w:t>Verificar se jogadores acima de 18 anos são identificados como maiores de idade.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b/>
          <w:color w:val="auto"/>
        </w:rPr>
        <w:t xml:space="preserve">Pré-condições: </w:t>
      </w:r>
    </w:p>
    <w:p>
      <w:pPr>
        <w:pStyle w:val="ListBullet"/>
        <w:numPr>
          <w:ilvl w:val="0"/>
          <w:numId w:val="1"/>
        </w:numPr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O sistema deve estar ativo e disponível.</w:t>
      </w:r>
    </w:p>
    <w:p>
      <w:pPr>
        <w:pStyle w:val="ListBullet"/>
        <w:numPr>
          <w:ilvl w:val="0"/>
          <w:numId w:val="1"/>
        </w:numPr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A função verificarMaioridade deve estar carregada no ambiente de teste.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b/>
          <w:color w:val="auto"/>
        </w:rPr>
        <w:t xml:space="preserve">Passos de Execução: 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1. Executar a função de validação de idade.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2. Informar a idade: 25.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b/>
          <w:color w:val="auto"/>
        </w:rPr>
        <w:t xml:space="preserve">Resultado Esperado: </w:t>
      </w:r>
    </w:p>
    <w:p>
      <w:pPr>
        <w:pStyle w:val="ListBullet"/>
        <w:numPr>
          <w:ilvl w:val="0"/>
          <w:numId w:val="1"/>
        </w:numPr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A função deve retornar 'Maior Idade'.</w:t>
      </w:r>
    </w:p>
    <w:p>
      <w:pPr>
        <w:pStyle w:val="Normal"/>
        <w:spacing w:lineRule="auto" w:line="480"/>
        <w:rPr>
          <w:rFonts w:ascii="Times New Roman" w:hAnsi="Times New Roman"/>
          <w:b/>
          <w:color w:val="auto"/>
        </w:rPr>
      </w:pPr>
      <w:r>
        <w:rPr>
          <w:rFonts w:ascii="Times New Roman" w:hAnsi="Times New Roman"/>
          <w:b/>
          <w:color w:val="auto"/>
        </w:rPr>
      </w:r>
      <w:r>
        <w:br w:type="page"/>
      </w:r>
    </w:p>
    <w:p>
      <w:pPr>
        <w:pStyle w:val="Normal"/>
        <w:spacing w:lineRule="auto" w:line="480"/>
        <w:rPr>
          <w:rFonts w:ascii="Times New Roman" w:hAnsi="Times New Roman"/>
          <w:b/>
          <w:color w:val="auto"/>
        </w:rPr>
      </w:pPr>
      <w:r>
        <w:rPr>
          <w:rFonts w:ascii="Times New Roman" w:hAnsi="Times New Roman"/>
          <w:b/>
          <w:color w:val="auto"/>
        </w:rPr>
        <w:t xml:space="preserve">Código Jasmine: </w:t>
      </w:r>
    </w:p>
    <w:p>
      <w:pPr>
        <w:pStyle w:val="Normal"/>
        <w:shd w:fill="282A36" w:val="clear"/>
        <w:spacing w:lineRule="auto" w:line="480"/>
        <w:rPr>
          <w:rFonts w:ascii="Times New Roman" w:hAnsi="Times New Roman"/>
          <w:b w:val="false"/>
          <w:i w:val="false"/>
          <w:color w:val="auto"/>
          <w:u w:val="none"/>
          <w:shd w:fill="auto" w:val="clear"/>
          <w:lang w:val="zxx"/>
        </w:rPr>
      </w:pP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>it(</w:t>
      </w:r>
      <w:r>
        <w:rPr>
          <w:rFonts w:ascii="Times New Roman" w:hAnsi="Times New Roman"/>
          <w:b w:val="false"/>
          <w:i w:val="false"/>
          <w:color w:val="BD93F9"/>
          <w:sz w:val="18"/>
          <w:u w:val="none"/>
          <w:shd w:fill="auto" w:val="clear"/>
          <w:lang w:val="zxx"/>
        </w:rPr>
        <w:t>"deve identificar 25 anos como maior de idade"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, </w:t>
      </w:r>
      <w:r>
        <w:rPr>
          <w:rFonts w:ascii="Times New Roman" w:hAnsi="Times New Roman"/>
          <w:b w:val="false"/>
          <w:i/>
          <w:color w:val="8BE9FD"/>
          <w:sz w:val="18"/>
          <w:u w:val="none"/>
          <w:shd w:fill="auto" w:val="clear"/>
          <w:lang w:val="zxx"/>
        </w:rPr>
        <w:t>function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 () {</w:t>
        <w:br/>
        <w:t xml:space="preserve">    expect(verificarMaioridade(</w:t>
      </w:r>
      <w:r>
        <w:rPr>
          <w:rFonts w:ascii="Times New Roman" w:hAnsi="Times New Roman"/>
          <w:b w:val="false"/>
          <w:i w:val="false"/>
          <w:color w:val="FFB86C"/>
          <w:sz w:val="18"/>
          <w:u w:val="none"/>
          <w:shd w:fill="auto" w:val="clear"/>
          <w:lang w:val="zxx"/>
        </w:rPr>
        <w:t>25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>)).toBe(</w:t>
      </w:r>
      <w:r>
        <w:rPr>
          <w:rFonts w:ascii="Times New Roman" w:hAnsi="Times New Roman"/>
          <w:b w:val="false"/>
          <w:i w:val="false"/>
          <w:color w:val="BD93F9"/>
          <w:sz w:val="18"/>
          <w:u w:val="none"/>
          <w:shd w:fill="auto" w:val="clear"/>
          <w:lang w:val="zxx"/>
        </w:rPr>
        <w:t>"Maior Idade"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>);</w:t>
        <w:br/>
        <w:t>});</w:t>
      </w:r>
    </w:p>
    <w:p>
      <w:pPr>
        <w:pStyle w:val="Heading1"/>
        <w:spacing w:lineRule="auto" w:line="480" w:before="0" w:after="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Desenho de Teste Jasmine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ab/>
        <w:t>O desenho dos testes utiliza a sintaxe básica do Jasmine, composta principalmente por describe, it e expect. O teste estrutural (caixa branca) considera os caminhos internos das funções, incluindo os diferentes resultados possíveis das operações e os dois caminhos da condição de maioridade.</w:t>
      </w:r>
    </w:p>
    <w:p>
      <w:pPr>
        <w:pStyle w:val="Heading2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1. Módulo Calculadora</w:t>
      </w:r>
    </w:p>
    <w:p>
      <w:pPr>
        <w:pStyle w:val="Normal"/>
        <w:shd w:fill="282A36" w:val="clear"/>
        <w:spacing w:lineRule="auto" w:line="480"/>
        <w:rPr>
          <w:rFonts w:ascii="Times New Roman" w:hAnsi="Times New Roman"/>
          <w:b w:val="false"/>
          <w:i w:val="false"/>
          <w:color w:val="auto"/>
          <w:u w:val="none"/>
          <w:shd w:fill="auto" w:val="clear"/>
          <w:lang w:val="zxx"/>
        </w:rPr>
      </w:pP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>describe(</w:t>
      </w:r>
      <w:r>
        <w:rPr>
          <w:rFonts w:ascii="Times New Roman" w:hAnsi="Times New Roman"/>
          <w:b w:val="false"/>
          <w:i w:val="false"/>
          <w:color w:val="BD93F9"/>
          <w:sz w:val="18"/>
          <w:u w:val="none"/>
          <w:shd w:fill="auto" w:val="clear"/>
          <w:lang w:val="zxx"/>
        </w:rPr>
        <w:t>"Módulo Calculadora"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, </w:t>
      </w:r>
      <w:r>
        <w:rPr>
          <w:rFonts w:ascii="Times New Roman" w:hAnsi="Times New Roman"/>
          <w:b w:val="false"/>
          <w:i/>
          <w:color w:val="8BE9FD"/>
          <w:sz w:val="18"/>
          <w:u w:val="none"/>
          <w:shd w:fill="auto" w:val="clear"/>
          <w:lang w:val="zxx"/>
        </w:rPr>
        <w:t>function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 () {</w:t>
        <w:br/>
        <w:br/>
        <w:t xml:space="preserve">    describe(</w:t>
      </w:r>
      <w:r>
        <w:rPr>
          <w:rFonts w:ascii="Times New Roman" w:hAnsi="Times New Roman"/>
          <w:b w:val="false"/>
          <w:i w:val="false"/>
          <w:color w:val="BD93F9"/>
          <w:sz w:val="18"/>
          <w:u w:val="none"/>
          <w:shd w:fill="auto" w:val="clear"/>
          <w:lang w:val="zxx"/>
        </w:rPr>
        <w:t>"Operação de soma"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, </w:t>
      </w:r>
      <w:r>
        <w:rPr>
          <w:rFonts w:ascii="Times New Roman" w:hAnsi="Times New Roman"/>
          <w:b w:val="false"/>
          <w:i/>
          <w:color w:val="8BE9FD"/>
          <w:sz w:val="18"/>
          <w:u w:val="none"/>
          <w:shd w:fill="auto" w:val="clear"/>
          <w:lang w:val="zxx"/>
        </w:rPr>
        <w:t>function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 () {</w:t>
        <w:br/>
        <w:t xml:space="preserve">        it(</w:t>
      </w:r>
      <w:r>
        <w:rPr>
          <w:rFonts w:ascii="Times New Roman" w:hAnsi="Times New Roman"/>
          <w:b w:val="false"/>
          <w:i w:val="false"/>
          <w:color w:val="BD93F9"/>
          <w:sz w:val="18"/>
          <w:u w:val="none"/>
          <w:shd w:fill="auto" w:val="clear"/>
          <w:lang w:val="zxx"/>
        </w:rPr>
        <w:t>"deve somar dois números corretamente"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, </w:t>
      </w:r>
      <w:r>
        <w:rPr>
          <w:rFonts w:ascii="Times New Roman" w:hAnsi="Times New Roman"/>
          <w:b w:val="false"/>
          <w:i/>
          <w:color w:val="8BE9FD"/>
          <w:sz w:val="18"/>
          <w:u w:val="none"/>
          <w:shd w:fill="auto" w:val="clear"/>
          <w:lang w:val="zxx"/>
        </w:rPr>
        <w:t>function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 () {</w:t>
        <w:br/>
        <w:t xml:space="preserve">            expect(somar(</w:t>
      </w:r>
      <w:r>
        <w:rPr>
          <w:rFonts w:ascii="Times New Roman" w:hAnsi="Times New Roman"/>
          <w:b w:val="false"/>
          <w:i w:val="false"/>
          <w:color w:val="FFB86C"/>
          <w:sz w:val="18"/>
          <w:u w:val="none"/>
          <w:shd w:fill="auto" w:val="clear"/>
          <w:lang w:val="zxx"/>
        </w:rPr>
        <w:t>10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, </w:t>
      </w:r>
      <w:r>
        <w:rPr>
          <w:rFonts w:ascii="Times New Roman" w:hAnsi="Times New Roman"/>
          <w:b w:val="false"/>
          <w:i w:val="false"/>
          <w:color w:val="FFB86C"/>
          <w:sz w:val="18"/>
          <w:u w:val="none"/>
          <w:shd w:fill="auto" w:val="clear"/>
          <w:lang w:val="zxx"/>
        </w:rPr>
        <w:t>5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>)).toBe(</w:t>
      </w:r>
      <w:r>
        <w:rPr>
          <w:rFonts w:ascii="Times New Roman" w:hAnsi="Times New Roman"/>
          <w:b w:val="false"/>
          <w:i w:val="false"/>
          <w:color w:val="FFB86C"/>
          <w:sz w:val="18"/>
          <w:u w:val="none"/>
          <w:shd w:fill="auto" w:val="clear"/>
          <w:lang w:val="zxx"/>
        </w:rPr>
        <w:t>15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>);</w:t>
        <w:br/>
        <w:t xml:space="preserve">        });</w:t>
        <w:br/>
        <w:t xml:space="preserve">    });</w:t>
        <w:br/>
        <w:br/>
        <w:t xml:space="preserve">    describe(</w:t>
      </w:r>
      <w:r>
        <w:rPr>
          <w:rFonts w:ascii="Times New Roman" w:hAnsi="Times New Roman"/>
          <w:b w:val="false"/>
          <w:i w:val="false"/>
          <w:color w:val="BD93F9"/>
          <w:sz w:val="18"/>
          <w:u w:val="none"/>
          <w:shd w:fill="auto" w:val="clear"/>
          <w:lang w:val="zxx"/>
        </w:rPr>
        <w:t>"Operação de subtração"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, </w:t>
      </w:r>
      <w:r>
        <w:rPr>
          <w:rFonts w:ascii="Times New Roman" w:hAnsi="Times New Roman"/>
          <w:b w:val="false"/>
          <w:i/>
          <w:color w:val="8BE9FD"/>
          <w:sz w:val="18"/>
          <w:u w:val="none"/>
          <w:shd w:fill="auto" w:val="clear"/>
          <w:lang w:val="zxx"/>
        </w:rPr>
        <w:t>function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 () {</w:t>
        <w:br/>
        <w:t xml:space="preserve">        it(</w:t>
      </w:r>
      <w:r>
        <w:rPr>
          <w:rFonts w:ascii="Times New Roman" w:hAnsi="Times New Roman"/>
          <w:b w:val="false"/>
          <w:i w:val="false"/>
          <w:color w:val="BD93F9"/>
          <w:sz w:val="18"/>
          <w:u w:val="none"/>
          <w:shd w:fill="auto" w:val="clear"/>
          <w:lang w:val="zxx"/>
        </w:rPr>
        <w:t>"deve subtrair dois números corretamente"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, </w:t>
      </w:r>
      <w:r>
        <w:rPr>
          <w:rFonts w:ascii="Times New Roman" w:hAnsi="Times New Roman"/>
          <w:b w:val="false"/>
          <w:i/>
          <w:color w:val="8BE9FD"/>
          <w:sz w:val="18"/>
          <w:u w:val="none"/>
          <w:shd w:fill="auto" w:val="clear"/>
          <w:lang w:val="zxx"/>
        </w:rPr>
        <w:t>function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 () {</w:t>
        <w:br/>
        <w:t xml:space="preserve">            expect(subtrair(</w:t>
      </w:r>
      <w:r>
        <w:rPr>
          <w:rFonts w:ascii="Times New Roman" w:hAnsi="Times New Roman"/>
          <w:b w:val="false"/>
          <w:i w:val="false"/>
          <w:color w:val="FFB86C"/>
          <w:sz w:val="18"/>
          <w:u w:val="none"/>
          <w:shd w:fill="auto" w:val="clear"/>
          <w:lang w:val="zxx"/>
        </w:rPr>
        <w:t>10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, </w:t>
      </w:r>
      <w:r>
        <w:rPr>
          <w:rFonts w:ascii="Times New Roman" w:hAnsi="Times New Roman"/>
          <w:b w:val="false"/>
          <w:i w:val="false"/>
          <w:color w:val="FFB86C"/>
          <w:sz w:val="18"/>
          <w:u w:val="none"/>
          <w:shd w:fill="auto" w:val="clear"/>
          <w:lang w:val="zxx"/>
        </w:rPr>
        <w:t>5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>)).toBe(</w:t>
      </w:r>
      <w:r>
        <w:rPr>
          <w:rFonts w:ascii="Times New Roman" w:hAnsi="Times New Roman"/>
          <w:b w:val="false"/>
          <w:i w:val="false"/>
          <w:color w:val="FFB86C"/>
          <w:sz w:val="18"/>
          <w:u w:val="none"/>
          <w:shd w:fill="auto" w:val="clear"/>
          <w:lang w:val="zxx"/>
        </w:rPr>
        <w:t>5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>);</w:t>
        <w:br/>
        <w:t xml:space="preserve">        });</w:t>
        <w:br/>
        <w:t xml:space="preserve">    });</w:t>
        <w:br/>
        <w:br/>
        <w:t xml:space="preserve">    describe(</w:t>
      </w:r>
      <w:r>
        <w:rPr>
          <w:rFonts w:ascii="Times New Roman" w:hAnsi="Times New Roman"/>
          <w:b w:val="false"/>
          <w:i w:val="false"/>
          <w:color w:val="BD93F9"/>
          <w:sz w:val="18"/>
          <w:u w:val="none"/>
          <w:shd w:fill="auto" w:val="clear"/>
          <w:lang w:val="zxx"/>
        </w:rPr>
        <w:t>"Operação de multiplicação"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, </w:t>
      </w:r>
      <w:r>
        <w:rPr>
          <w:rFonts w:ascii="Times New Roman" w:hAnsi="Times New Roman"/>
          <w:b w:val="false"/>
          <w:i/>
          <w:color w:val="8BE9FD"/>
          <w:sz w:val="18"/>
          <w:u w:val="none"/>
          <w:shd w:fill="auto" w:val="clear"/>
          <w:lang w:val="zxx"/>
        </w:rPr>
        <w:t>function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 () {</w:t>
        <w:br/>
        <w:t xml:space="preserve">        it(</w:t>
      </w:r>
      <w:r>
        <w:rPr>
          <w:rFonts w:ascii="Times New Roman" w:hAnsi="Times New Roman"/>
          <w:b w:val="false"/>
          <w:i w:val="false"/>
          <w:color w:val="BD93F9"/>
          <w:sz w:val="18"/>
          <w:u w:val="none"/>
          <w:shd w:fill="auto" w:val="clear"/>
          <w:lang w:val="zxx"/>
        </w:rPr>
        <w:t>"deve multiplicar dois números corretamente"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, </w:t>
      </w:r>
      <w:r>
        <w:rPr>
          <w:rFonts w:ascii="Times New Roman" w:hAnsi="Times New Roman"/>
          <w:b w:val="false"/>
          <w:i/>
          <w:color w:val="8BE9FD"/>
          <w:sz w:val="18"/>
          <w:u w:val="none"/>
          <w:shd w:fill="auto" w:val="clear"/>
          <w:lang w:val="zxx"/>
        </w:rPr>
        <w:t>function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 () {</w:t>
        <w:br/>
        <w:t xml:space="preserve">            expect(multiplicar(</w:t>
      </w:r>
      <w:r>
        <w:rPr>
          <w:rFonts w:ascii="Times New Roman" w:hAnsi="Times New Roman"/>
          <w:b w:val="false"/>
          <w:i w:val="false"/>
          <w:color w:val="FFB86C"/>
          <w:sz w:val="18"/>
          <w:u w:val="none"/>
          <w:shd w:fill="auto" w:val="clear"/>
          <w:lang w:val="zxx"/>
        </w:rPr>
        <w:t>10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, </w:t>
      </w:r>
      <w:r>
        <w:rPr>
          <w:rFonts w:ascii="Times New Roman" w:hAnsi="Times New Roman"/>
          <w:b w:val="false"/>
          <w:i w:val="false"/>
          <w:color w:val="FFB86C"/>
          <w:sz w:val="18"/>
          <w:u w:val="none"/>
          <w:shd w:fill="auto" w:val="clear"/>
          <w:lang w:val="zxx"/>
        </w:rPr>
        <w:t>5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>)).toBe(</w:t>
      </w:r>
      <w:r>
        <w:rPr>
          <w:rFonts w:ascii="Times New Roman" w:hAnsi="Times New Roman"/>
          <w:b w:val="false"/>
          <w:i w:val="false"/>
          <w:color w:val="FFB86C"/>
          <w:sz w:val="18"/>
          <w:u w:val="none"/>
          <w:shd w:fill="auto" w:val="clear"/>
          <w:lang w:val="zxx"/>
        </w:rPr>
        <w:t>50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>);</w:t>
        <w:br/>
        <w:t xml:space="preserve">        });</w:t>
        <w:br/>
        <w:t xml:space="preserve">    });</w:t>
        <w:br/>
        <w:br/>
        <w:t xml:space="preserve">    describe(</w:t>
      </w:r>
      <w:r>
        <w:rPr>
          <w:rFonts w:ascii="Times New Roman" w:hAnsi="Times New Roman"/>
          <w:b w:val="false"/>
          <w:i w:val="false"/>
          <w:color w:val="BD93F9"/>
          <w:sz w:val="18"/>
          <w:u w:val="none"/>
          <w:shd w:fill="auto" w:val="clear"/>
          <w:lang w:val="zxx"/>
        </w:rPr>
        <w:t>"Operação de divisão"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, </w:t>
      </w:r>
      <w:r>
        <w:rPr>
          <w:rFonts w:ascii="Times New Roman" w:hAnsi="Times New Roman"/>
          <w:b w:val="false"/>
          <w:i/>
          <w:color w:val="8BE9FD"/>
          <w:sz w:val="18"/>
          <w:u w:val="none"/>
          <w:shd w:fill="auto" w:val="clear"/>
          <w:lang w:val="zxx"/>
        </w:rPr>
        <w:t>function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 () {</w:t>
        <w:br/>
        <w:t xml:space="preserve">        it(</w:t>
      </w:r>
      <w:r>
        <w:rPr>
          <w:rFonts w:ascii="Times New Roman" w:hAnsi="Times New Roman"/>
          <w:b w:val="false"/>
          <w:i w:val="false"/>
          <w:color w:val="BD93F9"/>
          <w:sz w:val="18"/>
          <w:u w:val="none"/>
          <w:shd w:fill="auto" w:val="clear"/>
          <w:lang w:val="zxx"/>
        </w:rPr>
        <w:t>"deve dividir dois números corretamente"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, </w:t>
      </w:r>
      <w:r>
        <w:rPr>
          <w:rFonts w:ascii="Times New Roman" w:hAnsi="Times New Roman"/>
          <w:b w:val="false"/>
          <w:i/>
          <w:color w:val="8BE9FD"/>
          <w:sz w:val="18"/>
          <w:u w:val="none"/>
          <w:shd w:fill="auto" w:val="clear"/>
          <w:lang w:val="zxx"/>
        </w:rPr>
        <w:t>function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 () {</w:t>
        <w:br/>
        <w:t xml:space="preserve">            expect(dividir(</w:t>
      </w:r>
      <w:r>
        <w:rPr>
          <w:rFonts w:ascii="Times New Roman" w:hAnsi="Times New Roman"/>
          <w:b w:val="false"/>
          <w:i w:val="false"/>
          <w:color w:val="FFB86C"/>
          <w:sz w:val="18"/>
          <w:u w:val="none"/>
          <w:shd w:fill="auto" w:val="clear"/>
          <w:lang w:val="zxx"/>
        </w:rPr>
        <w:t>10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, </w:t>
      </w:r>
      <w:r>
        <w:rPr>
          <w:rFonts w:ascii="Times New Roman" w:hAnsi="Times New Roman"/>
          <w:b w:val="false"/>
          <w:i w:val="false"/>
          <w:color w:val="FFB86C"/>
          <w:sz w:val="18"/>
          <w:u w:val="none"/>
          <w:shd w:fill="auto" w:val="clear"/>
          <w:lang w:val="zxx"/>
        </w:rPr>
        <w:t>2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>)).toBe(</w:t>
      </w:r>
      <w:r>
        <w:rPr>
          <w:rFonts w:ascii="Times New Roman" w:hAnsi="Times New Roman"/>
          <w:b w:val="false"/>
          <w:i w:val="false"/>
          <w:color w:val="FFB86C"/>
          <w:sz w:val="18"/>
          <w:u w:val="none"/>
          <w:shd w:fill="auto" w:val="clear"/>
          <w:lang w:val="zxx"/>
        </w:rPr>
        <w:t>5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>);</w:t>
        <w:br/>
        <w:t xml:space="preserve">        });</w:t>
        <w:br/>
        <w:br/>
        <w:t xml:space="preserve">        it(</w:t>
      </w:r>
      <w:r>
        <w:rPr>
          <w:rFonts w:ascii="Times New Roman" w:hAnsi="Times New Roman"/>
          <w:b w:val="false"/>
          <w:i w:val="false"/>
          <w:color w:val="BD93F9"/>
          <w:sz w:val="18"/>
          <w:u w:val="none"/>
          <w:shd w:fill="auto" w:val="clear"/>
          <w:lang w:val="zxx"/>
        </w:rPr>
        <w:t>"deve impedir divisão por zero"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, </w:t>
      </w:r>
      <w:r>
        <w:rPr>
          <w:rFonts w:ascii="Times New Roman" w:hAnsi="Times New Roman"/>
          <w:b w:val="false"/>
          <w:i/>
          <w:color w:val="8BE9FD"/>
          <w:sz w:val="18"/>
          <w:u w:val="none"/>
          <w:shd w:fill="auto" w:val="clear"/>
          <w:lang w:val="zxx"/>
        </w:rPr>
        <w:t>function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 () {</w:t>
        <w:br/>
        <w:t xml:space="preserve">            expect(</w:t>
      </w:r>
      <w:r>
        <w:rPr>
          <w:rFonts w:ascii="Times New Roman" w:hAnsi="Times New Roman"/>
          <w:b w:val="false"/>
          <w:i/>
          <w:color w:val="8BE9FD"/>
          <w:sz w:val="18"/>
          <w:u w:val="none"/>
          <w:shd w:fill="auto" w:val="clear"/>
          <w:lang w:val="zxx"/>
        </w:rPr>
        <w:t>function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 () {</w:t>
        <w:br/>
        <w:t xml:space="preserve">                dividir(</w:t>
      </w:r>
      <w:r>
        <w:rPr>
          <w:rFonts w:ascii="Times New Roman" w:hAnsi="Times New Roman"/>
          <w:b w:val="false"/>
          <w:i w:val="false"/>
          <w:color w:val="FFB86C"/>
          <w:sz w:val="18"/>
          <w:u w:val="none"/>
          <w:shd w:fill="auto" w:val="clear"/>
          <w:lang w:val="zxx"/>
        </w:rPr>
        <w:t>10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, </w:t>
      </w:r>
      <w:r>
        <w:rPr>
          <w:rFonts w:ascii="Times New Roman" w:hAnsi="Times New Roman"/>
          <w:b w:val="false"/>
          <w:i w:val="false"/>
          <w:color w:val="FFB86C"/>
          <w:sz w:val="18"/>
          <w:u w:val="none"/>
          <w:shd w:fill="auto" w:val="clear"/>
          <w:lang w:val="zxx"/>
        </w:rPr>
        <w:t>0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>);</w:t>
        <w:br/>
        <w:t xml:space="preserve">            }).toThrowError(</w:t>
      </w:r>
      <w:r>
        <w:rPr>
          <w:rFonts w:ascii="Times New Roman" w:hAnsi="Times New Roman"/>
          <w:b w:val="false"/>
          <w:i w:val="false"/>
          <w:color w:val="BD93F9"/>
          <w:sz w:val="18"/>
          <w:u w:val="none"/>
          <w:shd w:fill="auto" w:val="clear"/>
          <w:lang w:val="zxx"/>
        </w:rPr>
        <w:t>"Não é possível dividir por zero"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>);</w:t>
        <w:br/>
        <w:t xml:space="preserve">        });</w:t>
        <w:br/>
        <w:t xml:space="preserve">    });</w:t>
        <w:br/>
        <w:t>});</w:t>
      </w:r>
    </w:p>
    <w:p>
      <w:pPr>
        <w:pStyle w:val="Heading2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2. Módulo de Acesso</w:t>
      </w:r>
    </w:p>
    <w:p>
      <w:pPr>
        <w:pStyle w:val="Normal"/>
        <w:shd w:fill="282A36" w:val="clear"/>
        <w:spacing w:lineRule="auto" w:line="480"/>
        <w:rPr>
          <w:rFonts w:ascii="Times New Roman" w:hAnsi="Times New Roman"/>
          <w:b w:val="false"/>
          <w:i w:val="false"/>
          <w:color w:val="auto"/>
          <w:u w:val="none"/>
          <w:shd w:fill="auto" w:val="clear"/>
          <w:lang w:val="zxx"/>
        </w:rPr>
      </w:pP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>describe(</w:t>
      </w:r>
      <w:r>
        <w:rPr>
          <w:rFonts w:ascii="Times New Roman" w:hAnsi="Times New Roman"/>
          <w:b w:val="false"/>
          <w:i w:val="false"/>
          <w:color w:val="BD93F9"/>
          <w:sz w:val="18"/>
          <w:u w:val="none"/>
          <w:shd w:fill="auto" w:val="clear"/>
          <w:lang w:val="zxx"/>
        </w:rPr>
        <w:t>"Módulo de Acesso"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, </w:t>
      </w:r>
      <w:r>
        <w:rPr>
          <w:rFonts w:ascii="Times New Roman" w:hAnsi="Times New Roman"/>
          <w:b w:val="false"/>
          <w:i/>
          <w:color w:val="8BE9FD"/>
          <w:sz w:val="18"/>
          <w:u w:val="none"/>
          <w:shd w:fill="auto" w:val="clear"/>
          <w:lang w:val="zxx"/>
        </w:rPr>
        <w:t>function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 () {</w:t>
        <w:br/>
        <w:br/>
        <w:t xml:space="preserve">    it(</w:t>
      </w:r>
      <w:r>
        <w:rPr>
          <w:rFonts w:ascii="Times New Roman" w:hAnsi="Times New Roman"/>
          <w:b w:val="false"/>
          <w:i w:val="false"/>
          <w:color w:val="BD93F9"/>
          <w:sz w:val="18"/>
          <w:u w:val="none"/>
          <w:shd w:fill="auto" w:val="clear"/>
          <w:lang w:val="zxx"/>
        </w:rPr>
        <w:t>"deve identificar 17 anos como menor de idade"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, </w:t>
      </w:r>
      <w:r>
        <w:rPr>
          <w:rFonts w:ascii="Times New Roman" w:hAnsi="Times New Roman"/>
          <w:b w:val="false"/>
          <w:i/>
          <w:color w:val="8BE9FD"/>
          <w:sz w:val="18"/>
          <w:u w:val="none"/>
          <w:shd w:fill="auto" w:val="clear"/>
          <w:lang w:val="zxx"/>
        </w:rPr>
        <w:t>function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 () {</w:t>
        <w:br/>
        <w:t xml:space="preserve">        expect(verificarMaioridade(</w:t>
      </w:r>
      <w:r>
        <w:rPr>
          <w:rFonts w:ascii="Times New Roman" w:hAnsi="Times New Roman"/>
          <w:b w:val="false"/>
          <w:i w:val="false"/>
          <w:color w:val="FFB86C"/>
          <w:sz w:val="18"/>
          <w:u w:val="none"/>
          <w:shd w:fill="auto" w:val="clear"/>
          <w:lang w:val="zxx"/>
        </w:rPr>
        <w:t>17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>)).toBe(</w:t>
      </w:r>
      <w:r>
        <w:rPr>
          <w:rFonts w:ascii="Times New Roman" w:hAnsi="Times New Roman"/>
          <w:b w:val="false"/>
          <w:i w:val="false"/>
          <w:color w:val="BD93F9"/>
          <w:sz w:val="18"/>
          <w:u w:val="none"/>
          <w:shd w:fill="auto" w:val="clear"/>
          <w:lang w:val="zxx"/>
        </w:rPr>
        <w:t>"Menor Idade"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>);</w:t>
        <w:br/>
        <w:t xml:space="preserve">    });</w:t>
        <w:br/>
        <w:br/>
        <w:t xml:space="preserve">    it(</w:t>
      </w:r>
      <w:r>
        <w:rPr>
          <w:rFonts w:ascii="Times New Roman" w:hAnsi="Times New Roman"/>
          <w:b w:val="false"/>
          <w:i w:val="false"/>
          <w:color w:val="BD93F9"/>
          <w:sz w:val="18"/>
          <w:u w:val="none"/>
          <w:shd w:fill="auto" w:val="clear"/>
          <w:lang w:val="zxx"/>
        </w:rPr>
        <w:t>"deve identificar 18 anos como maior de idade"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, </w:t>
      </w:r>
      <w:r>
        <w:rPr>
          <w:rFonts w:ascii="Times New Roman" w:hAnsi="Times New Roman"/>
          <w:b w:val="false"/>
          <w:i/>
          <w:color w:val="8BE9FD"/>
          <w:sz w:val="18"/>
          <w:u w:val="none"/>
          <w:shd w:fill="auto" w:val="clear"/>
          <w:lang w:val="zxx"/>
        </w:rPr>
        <w:t>function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 () {</w:t>
        <w:br/>
        <w:t xml:space="preserve">        expect(verificarMaioridade(</w:t>
      </w:r>
      <w:r>
        <w:rPr>
          <w:rFonts w:ascii="Times New Roman" w:hAnsi="Times New Roman"/>
          <w:b w:val="false"/>
          <w:i w:val="false"/>
          <w:color w:val="FFB86C"/>
          <w:sz w:val="18"/>
          <w:u w:val="none"/>
          <w:shd w:fill="auto" w:val="clear"/>
          <w:lang w:val="zxx"/>
        </w:rPr>
        <w:t>18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>)).toBe(</w:t>
      </w:r>
      <w:r>
        <w:rPr>
          <w:rFonts w:ascii="Times New Roman" w:hAnsi="Times New Roman"/>
          <w:b w:val="false"/>
          <w:i w:val="false"/>
          <w:color w:val="BD93F9"/>
          <w:sz w:val="18"/>
          <w:u w:val="none"/>
          <w:shd w:fill="auto" w:val="clear"/>
          <w:lang w:val="zxx"/>
        </w:rPr>
        <w:t>"Maior Idade"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>);</w:t>
        <w:br/>
        <w:t xml:space="preserve">    });</w:t>
        <w:br/>
        <w:br/>
        <w:t xml:space="preserve">    it(</w:t>
      </w:r>
      <w:r>
        <w:rPr>
          <w:rFonts w:ascii="Times New Roman" w:hAnsi="Times New Roman"/>
          <w:b w:val="false"/>
          <w:i w:val="false"/>
          <w:color w:val="BD93F9"/>
          <w:sz w:val="18"/>
          <w:u w:val="none"/>
          <w:shd w:fill="auto" w:val="clear"/>
          <w:lang w:val="zxx"/>
        </w:rPr>
        <w:t>"deve identificar 25 anos como maior de idade"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, </w:t>
      </w:r>
      <w:r>
        <w:rPr>
          <w:rFonts w:ascii="Times New Roman" w:hAnsi="Times New Roman"/>
          <w:b w:val="false"/>
          <w:i/>
          <w:color w:val="8BE9FD"/>
          <w:sz w:val="18"/>
          <w:u w:val="none"/>
          <w:shd w:fill="auto" w:val="clear"/>
          <w:lang w:val="zxx"/>
        </w:rPr>
        <w:t>function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 () {</w:t>
        <w:br/>
        <w:t xml:space="preserve">        expect(verificarMaioridade(</w:t>
      </w:r>
      <w:r>
        <w:rPr>
          <w:rFonts w:ascii="Times New Roman" w:hAnsi="Times New Roman"/>
          <w:b w:val="false"/>
          <w:i w:val="false"/>
          <w:color w:val="FFB86C"/>
          <w:sz w:val="18"/>
          <w:u w:val="none"/>
          <w:shd w:fill="auto" w:val="clear"/>
          <w:lang w:val="zxx"/>
        </w:rPr>
        <w:t>25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>)).toBe(</w:t>
      </w:r>
      <w:r>
        <w:rPr>
          <w:rFonts w:ascii="Times New Roman" w:hAnsi="Times New Roman"/>
          <w:b w:val="false"/>
          <w:i w:val="false"/>
          <w:color w:val="BD93F9"/>
          <w:sz w:val="18"/>
          <w:u w:val="none"/>
          <w:shd w:fill="auto" w:val="clear"/>
          <w:lang w:val="zxx"/>
        </w:rPr>
        <w:t>"Maior Idade"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>);</w:t>
        <w:br/>
        <w:t xml:space="preserve">    });</w:t>
        <w:br/>
        <w:t>});</w:t>
      </w:r>
    </w:p>
    <w:p>
      <w:pPr>
        <w:pStyle w:val="Heading1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</w:r>
      <w:r>
        <w:br w:type="page"/>
      </w:r>
    </w:p>
    <w:p>
      <w:pPr>
        <w:pStyle w:val="Heading1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Código das Unidades Testadas</w:t>
      </w:r>
    </w:p>
    <w:p>
      <w:pPr>
        <w:pStyle w:val="Heading2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calculadora.js</w:t>
      </w:r>
    </w:p>
    <w:p>
      <w:pPr>
        <w:pStyle w:val="Normal"/>
        <w:shd w:fill="282A36" w:val="clear"/>
        <w:spacing w:lineRule="auto" w:line="480"/>
        <w:rPr>
          <w:rFonts w:ascii="Times New Roman" w:hAnsi="Times New Roman"/>
          <w:b w:val="false"/>
          <w:i w:val="false"/>
          <w:color w:val="auto"/>
          <w:u w:val="none"/>
          <w:shd w:fill="auto" w:val="clear"/>
          <w:lang w:val="zxx"/>
        </w:rPr>
      </w:pPr>
      <w:r>
        <w:rPr>
          <w:rFonts w:ascii="Times New Roman" w:hAnsi="Times New Roman"/>
          <w:b w:val="false"/>
          <w:i/>
          <w:color w:val="8BE9FD"/>
          <w:sz w:val="18"/>
          <w:u w:val="none"/>
          <w:shd w:fill="auto" w:val="clear"/>
          <w:lang w:val="zxx"/>
        </w:rPr>
        <w:t>function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 somar(a, b) {</w:t>
        <w:br/>
        <w:t xml:space="preserve">    </w:t>
      </w:r>
      <w:r>
        <w:rPr>
          <w:rFonts w:ascii="Times New Roman" w:hAnsi="Times New Roman"/>
          <w:b w:val="false"/>
          <w:i w:val="false"/>
          <w:color w:val="FF79C6"/>
          <w:sz w:val="18"/>
          <w:u w:val="none"/>
          <w:shd w:fill="auto" w:val="clear"/>
          <w:lang w:val="zxx"/>
        </w:rPr>
        <w:t>return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 a </w:t>
      </w:r>
      <w:r>
        <w:rPr>
          <w:rFonts w:ascii="Times New Roman" w:hAnsi="Times New Roman"/>
          <w:b w:val="false"/>
          <w:i w:val="false"/>
          <w:color w:val="FF79C6"/>
          <w:sz w:val="18"/>
          <w:u w:val="none"/>
          <w:shd w:fill="auto" w:val="clear"/>
          <w:lang w:val="zxx"/>
        </w:rPr>
        <w:t>+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 b;</w:t>
        <w:br/>
        <w:t>}</w:t>
        <w:br/>
        <w:br/>
      </w:r>
      <w:r>
        <w:rPr>
          <w:rFonts w:ascii="Times New Roman" w:hAnsi="Times New Roman"/>
          <w:b w:val="false"/>
          <w:i/>
          <w:color w:val="8BE9FD"/>
          <w:sz w:val="18"/>
          <w:u w:val="none"/>
          <w:shd w:fill="auto" w:val="clear"/>
          <w:lang w:val="zxx"/>
        </w:rPr>
        <w:t>function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 subtrair(a, b) {</w:t>
        <w:br/>
        <w:t xml:space="preserve">    </w:t>
      </w:r>
      <w:r>
        <w:rPr>
          <w:rFonts w:ascii="Times New Roman" w:hAnsi="Times New Roman"/>
          <w:b w:val="false"/>
          <w:i w:val="false"/>
          <w:color w:val="FF79C6"/>
          <w:sz w:val="18"/>
          <w:u w:val="none"/>
          <w:shd w:fill="auto" w:val="clear"/>
          <w:lang w:val="zxx"/>
        </w:rPr>
        <w:t>return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 a </w:t>
      </w:r>
      <w:r>
        <w:rPr>
          <w:rFonts w:ascii="Times New Roman" w:hAnsi="Times New Roman"/>
          <w:b w:val="false"/>
          <w:i w:val="false"/>
          <w:color w:val="FF79C6"/>
          <w:sz w:val="18"/>
          <w:u w:val="none"/>
          <w:shd w:fill="auto" w:val="clear"/>
          <w:lang w:val="zxx"/>
        </w:rPr>
        <w:t>-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 b;</w:t>
        <w:br/>
        <w:t>}</w:t>
        <w:br/>
        <w:br/>
      </w:r>
      <w:r>
        <w:rPr>
          <w:rFonts w:ascii="Times New Roman" w:hAnsi="Times New Roman"/>
          <w:b w:val="false"/>
          <w:i/>
          <w:color w:val="8BE9FD"/>
          <w:sz w:val="18"/>
          <w:u w:val="none"/>
          <w:shd w:fill="auto" w:val="clear"/>
          <w:lang w:val="zxx"/>
        </w:rPr>
        <w:t>function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 multiplicar(a, b) {</w:t>
        <w:br/>
        <w:t xml:space="preserve">    </w:t>
      </w:r>
      <w:r>
        <w:rPr>
          <w:rFonts w:ascii="Times New Roman" w:hAnsi="Times New Roman"/>
          <w:b w:val="false"/>
          <w:i w:val="false"/>
          <w:color w:val="FF79C6"/>
          <w:sz w:val="18"/>
          <w:u w:val="none"/>
          <w:shd w:fill="auto" w:val="clear"/>
          <w:lang w:val="zxx"/>
        </w:rPr>
        <w:t>return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 a </w:t>
      </w:r>
      <w:r>
        <w:rPr>
          <w:rFonts w:ascii="Times New Roman" w:hAnsi="Times New Roman"/>
          <w:b w:val="false"/>
          <w:i w:val="false"/>
          <w:color w:val="FF79C6"/>
          <w:sz w:val="18"/>
          <w:u w:val="none"/>
          <w:shd w:fill="auto" w:val="clear"/>
          <w:lang w:val="zxx"/>
        </w:rPr>
        <w:t>*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 b;</w:t>
        <w:br/>
        <w:t>}</w:t>
        <w:br/>
        <w:br/>
      </w:r>
      <w:r>
        <w:rPr>
          <w:rFonts w:ascii="Times New Roman" w:hAnsi="Times New Roman"/>
          <w:b w:val="false"/>
          <w:i/>
          <w:color w:val="8BE9FD"/>
          <w:sz w:val="18"/>
          <w:u w:val="none"/>
          <w:shd w:fill="auto" w:val="clear"/>
          <w:lang w:val="zxx"/>
        </w:rPr>
        <w:t>function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 dividir(a, b) {</w:t>
        <w:br/>
        <w:t xml:space="preserve">    </w:t>
      </w:r>
      <w:r>
        <w:rPr>
          <w:rFonts w:ascii="Times New Roman" w:hAnsi="Times New Roman"/>
          <w:b w:val="false"/>
          <w:i w:val="false"/>
          <w:color w:val="FF79C6"/>
          <w:sz w:val="18"/>
          <w:u w:val="none"/>
          <w:shd w:fill="auto" w:val="clear"/>
          <w:lang w:val="zxx"/>
        </w:rPr>
        <w:t>if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 (b </w:t>
      </w:r>
      <w:r>
        <w:rPr>
          <w:rFonts w:ascii="Times New Roman" w:hAnsi="Times New Roman"/>
          <w:b w:val="false"/>
          <w:i w:val="false"/>
          <w:color w:val="FF79C6"/>
          <w:sz w:val="18"/>
          <w:u w:val="none"/>
          <w:shd w:fill="auto" w:val="clear"/>
          <w:lang w:val="zxx"/>
        </w:rPr>
        <w:t>===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 </w:t>
      </w:r>
      <w:r>
        <w:rPr>
          <w:rFonts w:ascii="Times New Roman" w:hAnsi="Times New Roman"/>
          <w:b w:val="false"/>
          <w:i w:val="false"/>
          <w:color w:val="FFB86C"/>
          <w:sz w:val="18"/>
          <w:u w:val="none"/>
          <w:shd w:fill="auto" w:val="clear"/>
          <w:lang w:val="zxx"/>
        </w:rPr>
        <w:t>0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>) {</w:t>
        <w:br/>
        <w:t xml:space="preserve">        </w:t>
      </w:r>
      <w:r>
        <w:rPr>
          <w:rFonts w:ascii="Times New Roman" w:hAnsi="Times New Roman"/>
          <w:b w:val="false"/>
          <w:i w:val="false"/>
          <w:color w:val="FF79C6"/>
          <w:sz w:val="18"/>
          <w:u w:val="none"/>
          <w:shd w:fill="auto" w:val="clear"/>
          <w:lang w:val="zxx"/>
        </w:rPr>
        <w:t>throw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 </w:t>
      </w:r>
      <w:r>
        <w:rPr>
          <w:rFonts w:ascii="Times New Roman" w:hAnsi="Times New Roman"/>
          <w:b w:val="false"/>
          <w:i w:val="false"/>
          <w:color w:val="FF79C6"/>
          <w:sz w:val="18"/>
          <w:u w:val="none"/>
          <w:shd w:fill="auto" w:val="clear"/>
          <w:lang w:val="zxx"/>
        </w:rPr>
        <w:t>new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 Error(</w:t>
      </w:r>
      <w:r>
        <w:rPr>
          <w:rFonts w:ascii="Times New Roman" w:hAnsi="Times New Roman"/>
          <w:b w:val="false"/>
          <w:i w:val="false"/>
          <w:color w:val="BD93F9"/>
          <w:sz w:val="18"/>
          <w:u w:val="none"/>
          <w:shd w:fill="auto" w:val="clear"/>
          <w:lang w:val="zxx"/>
        </w:rPr>
        <w:t>"Não é possível dividir por zero"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>);</w:t>
        <w:br/>
        <w:t xml:space="preserve">    }</w:t>
        <w:br/>
        <w:br/>
        <w:t xml:space="preserve">    </w:t>
      </w:r>
      <w:r>
        <w:rPr>
          <w:rFonts w:ascii="Times New Roman" w:hAnsi="Times New Roman"/>
          <w:b w:val="false"/>
          <w:i w:val="false"/>
          <w:color w:val="FF79C6"/>
          <w:sz w:val="18"/>
          <w:u w:val="none"/>
          <w:shd w:fill="auto" w:val="clear"/>
          <w:lang w:val="zxx"/>
        </w:rPr>
        <w:t>return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 a </w:t>
      </w:r>
      <w:r>
        <w:rPr>
          <w:rFonts w:ascii="Times New Roman" w:hAnsi="Times New Roman"/>
          <w:b w:val="false"/>
          <w:i w:val="false"/>
          <w:color w:val="FF79C6"/>
          <w:sz w:val="18"/>
          <w:u w:val="none"/>
          <w:shd w:fill="auto" w:val="clear"/>
          <w:lang w:val="zxx"/>
        </w:rPr>
        <w:t>/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 b;</w:t>
        <w:br/>
        <w:t>}</w:t>
      </w:r>
    </w:p>
    <w:p>
      <w:pPr>
        <w:pStyle w:val="Heading2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acesso.js</w:t>
      </w:r>
    </w:p>
    <w:p>
      <w:pPr>
        <w:pStyle w:val="Normal"/>
        <w:shd w:fill="282A36" w:val="clear"/>
        <w:spacing w:lineRule="auto" w:line="480"/>
        <w:rPr>
          <w:rFonts w:ascii="Times New Roman" w:hAnsi="Times New Roman"/>
          <w:b w:val="false"/>
          <w:i w:val="false"/>
          <w:color w:val="auto"/>
          <w:u w:val="none"/>
          <w:shd w:fill="auto" w:val="clear"/>
          <w:lang w:val="zxx"/>
        </w:rPr>
      </w:pPr>
      <w:r>
        <w:rPr>
          <w:rFonts w:ascii="Times New Roman" w:hAnsi="Times New Roman"/>
          <w:b w:val="false"/>
          <w:i/>
          <w:color w:val="8BE9FD"/>
          <w:sz w:val="18"/>
          <w:u w:val="none"/>
          <w:shd w:fill="auto" w:val="clear"/>
          <w:lang w:val="zxx"/>
        </w:rPr>
        <w:t>function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 verificarMaioridade(idade) {</w:t>
        <w:br/>
        <w:t xml:space="preserve">    </w:t>
      </w:r>
      <w:r>
        <w:rPr>
          <w:rFonts w:ascii="Times New Roman" w:hAnsi="Times New Roman"/>
          <w:b w:val="false"/>
          <w:i w:val="false"/>
          <w:color w:val="FF79C6"/>
          <w:sz w:val="18"/>
          <w:u w:val="none"/>
          <w:shd w:fill="auto" w:val="clear"/>
          <w:lang w:val="zxx"/>
        </w:rPr>
        <w:t>if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 (idade </w:t>
      </w:r>
      <w:r>
        <w:rPr>
          <w:rFonts w:ascii="Times New Roman" w:hAnsi="Times New Roman"/>
          <w:b w:val="false"/>
          <w:i w:val="false"/>
          <w:color w:val="FF79C6"/>
          <w:sz w:val="18"/>
          <w:u w:val="none"/>
          <w:shd w:fill="auto" w:val="clear"/>
          <w:lang w:val="zxx"/>
        </w:rPr>
        <w:t>&gt;=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 </w:t>
      </w:r>
      <w:r>
        <w:rPr>
          <w:rFonts w:ascii="Times New Roman" w:hAnsi="Times New Roman"/>
          <w:b w:val="false"/>
          <w:i w:val="false"/>
          <w:color w:val="FFB86C"/>
          <w:sz w:val="18"/>
          <w:u w:val="none"/>
          <w:shd w:fill="auto" w:val="clear"/>
          <w:lang w:val="zxx"/>
        </w:rPr>
        <w:t>18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>) {</w:t>
        <w:br/>
        <w:t xml:space="preserve">        </w:t>
      </w:r>
      <w:r>
        <w:rPr>
          <w:rFonts w:ascii="Times New Roman" w:hAnsi="Times New Roman"/>
          <w:b w:val="false"/>
          <w:i w:val="false"/>
          <w:color w:val="FF79C6"/>
          <w:sz w:val="18"/>
          <w:u w:val="none"/>
          <w:shd w:fill="auto" w:val="clear"/>
          <w:lang w:val="zxx"/>
        </w:rPr>
        <w:t>return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 </w:t>
      </w:r>
      <w:r>
        <w:rPr>
          <w:rFonts w:ascii="Times New Roman" w:hAnsi="Times New Roman"/>
          <w:b w:val="false"/>
          <w:i w:val="false"/>
          <w:color w:val="BD93F9"/>
          <w:sz w:val="18"/>
          <w:u w:val="none"/>
          <w:shd w:fill="auto" w:val="clear"/>
          <w:lang w:val="zxx"/>
        </w:rPr>
        <w:t>"Maior Idade"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>;</w:t>
        <w:br/>
        <w:t xml:space="preserve">    }</w:t>
        <w:br/>
        <w:t xml:space="preserve">    </w:t>
      </w:r>
      <w:r>
        <w:rPr>
          <w:rFonts w:ascii="Times New Roman" w:hAnsi="Times New Roman"/>
          <w:b w:val="false"/>
          <w:i w:val="false"/>
          <w:color w:val="FF79C6"/>
          <w:sz w:val="18"/>
          <w:u w:val="none"/>
          <w:shd w:fill="auto" w:val="clear"/>
          <w:lang w:val="zxx"/>
        </w:rPr>
        <w:t>return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 xml:space="preserve"> </w:t>
      </w:r>
      <w:r>
        <w:rPr>
          <w:rFonts w:ascii="Times New Roman" w:hAnsi="Times New Roman"/>
          <w:b w:val="false"/>
          <w:i w:val="false"/>
          <w:color w:val="BD93F9"/>
          <w:sz w:val="18"/>
          <w:u w:val="none"/>
          <w:shd w:fill="auto" w:val="clear"/>
          <w:lang w:val="zxx"/>
        </w:rPr>
        <w:t>"Menor Idade"</w:t>
      </w:r>
      <w:r>
        <w:rPr>
          <w:rFonts w:ascii="Times New Roman" w:hAnsi="Times New Roman"/>
          <w:b w:val="false"/>
          <w:i w:val="false"/>
          <w:color w:val="F8F8F2"/>
          <w:sz w:val="18"/>
          <w:u w:val="none"/>
          <w:shd w:fill="auto" w:val="clear"/>
          <w:lang w:val="zxx"/>
        </w:rPr>
        <w:t>;</w:t>
        <w:br/>
        <w:t>}</w:t>
      </w:r>
      <w:r>
        <w:br w:type="page"/>
      </w:r>
    </w:p>
    <w:p>
      <w:pPr>
        <w:pStyle w:val="Heading1"/>
        <w:spacing w:lineRule="auto" w:line="480" w:before="0" w:after="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Resultados Esperados e Avaliação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Após a execução do SpecRunner.html no navegador, espera-se que todos os casos de teste sejam aprovados pelo Jasmine. Os resultados esperados são 8 casos de teste aprovados e nenhuma falha. A avaliação considera que as funções atendem aos requisitos definidos no plano quando os valores retornados correspondem aos resultados esperados.</w:t>
      </w:r>
    </w:p>
    <w:tbl>
      <w:tblPr>
        <w:tblStyle w:val="TableGrid"/>
        <w:tblW w:w="940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351"/>
        <w:gridCol w:w="2351"/>
        <w:gridCol w:w="2351"/>
        <w:gridCol w:w="2351"/>
      </w:tblGrid>
      <w:tr>
        <w:trPr/>
        <w:tc>
          <w:tcPr>
            <w:tcW w:w="2351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480" w:before="0" w:after="0"/>
              <w:jc w:val="start"/>
              <w:rPr>
                <w:rFonts w:ascii="Times New Roman" w:hAnsi="Times New Roman" w:eastAsia="ＭＳ 明朝" w:cs="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color w:val="auto"/>
                <w:kern w:val="0"/>
                <w:sz w:val="20"/>
                <w:szCs w:val="22"/>
                <w:lang w:val="en-US" w:eastAsia="en-US" w:bidi="ar-SA"/>
              </w:rPr>
              <w:t>ID</w:t>
            </w:r>
          </w:p>
        </w:tc>
        <w:tc>
          <w:tcPr>
            <w:tcW w:w="2351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480" w:before="0" w:after="0"/>
              <w:jc w:val="start"/>
              <w:rPr>
                <w:rFonts w:ascii="Times New Roman" w:hAnsi="Times New Roman" w:eastAsia="ＭＳ 明朝" w:cs="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color w:val="auto"/>
                <w:kern w:val="0"/>
                <w:sz w:val="20"/>
                <w:szCs w:val="22"/>
                <w:lang w:val="en-US" w:eastAsia="en-US" w:bidi="ar-SA"/>
              </w:rPr>
              <w:t>Módulo</w:t>
            </w:r>
          </w:p>
        </w:tc>
        <w:tc>
          <w:tcPr>
            <w:tcW w:w="2351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480" w:before="0" w:after="0"/>
              <w:jc w:val="start"/>
              <w:rPr>
                <w:rFonts w:ascii="Times New Roman" w:hAnsi="Times New Roman" w:eastAsia="ＭＳ 明朝" w:cs="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color w:val="auto"/>
                <w:kern w:val="0"/>
                <w:sz w:val="20"/>
                <w:szCs w:val="22"/>
                <w:lang w:val="en-US" w:eastAsia="en-US" w:bidi="ar-SA"/>
              </w:rPr>
              <w:t>Resultado Esperado</w:t>
            </w:r>
          </w:p>
        </w:tc>
        <w:tc>
          <w:tcPr>
            <w:tcW w:w="2351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480" w:before="0" w:after="0"/>
              <w:jc w:val="start"/>
              <w:rPr>
                <w:rFonts w:ascii="Times New Roman" w:hAnsi="Times New Roman" w:eastAsia="ＭＳ 明朝" w:cs="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color w:val="auto"/>
                <w:kern w:val="0"/>
                <w:sz w:val="20"/>
                <w:szCs w:val="22"/>
                <w:lang w:val="en-US" w:eastAsia="en-US" w:bidi="ar-SA"/>
              </w:rPr>
              <w:t>Situação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480" w:before="0" w:after="0"/>
              <w:jc w:val="start"/>
              <w:rPr>
                <w:rFonts w:ascii="Times New Roman" w:hAnsi="Times New Roman" w:eastAsia="ＭＳ 明朝" w:cs="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color w:val="auto"/>
                <w:kern w:val="0"/>
                <w:sz w:val="20"/>
                <w:szCs w:val="22"/>
                <w:lang w:val="en-US" w:eastAsia="en-US" w:bidi="ar-SA"/>
              </w:rPr>
              <w:t>TC-001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480" w:before="0" w:after="0"/>
              <w:jc w:val="start"/>
              <w:rPr>
                <w:rFonts w:ascii="Times New Roman" w:hAnsi="Times New Roman" w:eastAsia="ＭＳ 明朝" w:cs="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color w:val="auto"/>
                <w:kern w:val="0"/>
                <w:sz w:val="20"/>
                <w:szCs w:val="22"/>
                <w:lang w:val="en-US" w:eastAsia="en-US" w:bidi="ar-SA"/>
              </w:rPr>
              <w:t>Calculadora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480" w:before="0" w:after="0"/>
              <w:jc w:val="start"/>
              <w:rPr>
                <w:rFonts w:ascii="Times New Roman" w:hAnsi="Times New Roman" w:eastAsia="ＭＳ 明朝" w:cs="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color w:val="auto"/>
                <w:kern w:val="0"/>
                <w:sz w:val="20"/>
                <w:szCs w:val="22"/>
                <w:lang w:val="en-US" w:eastAsia="en-US" w:bidi="ar-SA"/>
              </w:rPr>
              <w:t>15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480" w:before="0" w:after="0"/>
              <w:jc w:val="start"/>
              <w:rPr>
                <w:rFonts w:ascii="Times New Roman" w:hAnsi="Times New Roman" w:eastAsia="ＭＳ 明朝" w:cs="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color w:val="auto"/>
                <w:kern w:val="0"/>
                <w:sz w:val="20"/>
                <w:szCs w:val="22"/>
                <w:lang w:val="en-US" w:eastAsia="en-US" w:bidi="ar-SA"/>
              </w:rPr>
              <w:t>Aprovado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480" w:before="0" w:after="0"/>
              <w:jc w:val="start"/>
              <w:rPr>
                <w:rFonts w:ascii="Times New Roman" w:hAnsi="Times New Roman" w:eastAsia="ＭＳ 明朝" w:cs="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color w:val="auto"/>
                <w:kern w:val="0"/>
                <w:sz w:val="20"/>
                <w:szCs w:val="22"/>
                <w:lang w:val="en-US" w:eastAsia="en-US" w:bidi="ar-SA"/>
              </w:rPr>
              <w:t>TC-002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480" w:before="0" w:after="0"/>
              <w:jc w:val="start"/>
              <w:rPr>
                <w:rFonts w:ascii="Times New Roman" w:hAnsi="Times New Roman" w:eastAsia="ＭＳ 明朝" w:cs="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color w:val="auto"/>
                <w:kern w:val="0"/>
                <w:sz w:val="20"/>
                <w:szCs w:val="22"/>
                <w:lang w:val="en-US" w:eastAsia="en-US" w:bidi="ar-SA"/>
              </w:rPr>
              <w:t>Calculadora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480" w:before="0" w:after="0"/>
              <w:jc w:val="start"/>
              <w:rPr>
                <w:rFonts w:ascii="Times New Roman" w:hAnsi="Times New Roman" w:eastAsia="ＭＳ 明朝" w:cs="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color w:val="auto"/>
                <w:kern w:val="0"/>
                <w:sz w:val="20"/>
                <w:szCs w:val="22"/>
                <w:lang w:val="en-US" w:eastAsia="en-US" w:bidi="ar-SA"/>
              </w:rPr>
              <w:t>5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480" w:before="0" w:after="0"/>
              <w:jc w:val="start"/>
              <w:rPr>
                <w:rFonts w:ascii="Times New Roman" w:hAnsi="Times New Roman" w:eastAsia="ＭＳ 明朝" w:cs="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color w:val="auto"/>
                <w:kern w:val="0"/>
                <w:sz w:val="20"/>
                <w:szCs w:val="22"/>
                <w:lang w:val="en-US" w:eastAsia="en-US" w:bidi="ar-SA"/>
              </w:rPr>
              <w:t>Aprovado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480" w:before="0" w:after="0"/>
              <w:jc w:val="start"/>
              <w:rPr>
                <w:rFonts w:ascii="Times New Roman" w:hAnsi="Times New Roman" w:eastAsia="ＭＳ 明朝" w:cs="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color w:val="auto"/>
                <w:kern w:val="0"/>
                <w:sz w:val="20"/>
                <w:szCs w:val="22"/>
                <w:lang w:val="en-US" w:eastAsia="en-US" w:bidi="ar-SA"/>
              </w:rPr>
              <w:t>TC-003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480" w:before="0" w:after="0"/>
              <w:jc w:val="start"/>
              <w:rPr>
                <w:rFonts w:ascii="Times New Roman" w:hAnsi="Times New Roman" w:eastAsia="ＭＳ 明朝" w:cs="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color w:val="auto"/>
                <w:kern w:val="0"/>
                <w:sz w:val="20"/>
                <w:szCs w:val="22"/>
                <w:lang w:val="en-US" w:eastAsia="en-US" w:bidi="ar-SA"/>
              </w:rPr>
              <w:t>Calculadora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480" w:before="0" w:after="0"/>
              <w:jc w:val="start"/>
              <w:rPr>
                <w:rFonts w:ascii="Times New Roman" w:hAnsi="Times New Roman" w:eastAsia="ＭＳ 明朝" w:cs="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color w:val="auto"/>
                <w:kern w:val="0"/>
                <w:sz w:val="20"/>
                <w:szCs w:val="22"/>
                <w:lang w:val="en-US" w:eastAsia="en-US" w:bidi="ar-SA"/>
              </w:rPr>
              <w:t>50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480" w:before="0" w:after="0"/>
              <w:jc w:val="start"/>
              <w:rPr>
                <w:rFonts w:ascii="Times New Roman" w:hAnsi="Times New Roman" w:eastAsia="ＭＳ 明朝" w:cs="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color w:val="auto"/>
                <w:kern w:val="0"/>
                <w:sz w:val="20"/>
                <w:szCs w:val="22"/>
                <w:lang w:val="en-US" w:eastAsia="en-US" w:bidi="ar-SA"/>
              </w:rPr>
              <w:t>Aprovado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480" w:before="0" w:after="0"/>
              <w:jc w:val="start"/>
              <w:rPr>
                <w:rFonts w:ascii="Times New Roman" w:hAnsi="Times New Roman" w:eastAsia="ＭＳ 明朝" w:cs="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color w:val="auto"/>
                <w:kern w:val="0"/>
                <w:sz w:val="20"/>
                <w:szCs w:val="22"/>
                <w:lang w:val="en-US" w:eastAsia="en-US" w:bidi="ar-SA"/>
              </w:rPr>
              <w:t>TC-004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480" w:before="0" w:after="0"/>
              <w:jc w:val="start"/>
              <w:rPr>
                <w:rFonts w:ascii="Times New Roman" w:hAnsi="Times New Roman" w:eastAsia="ＭＳ 明朝" w:cs="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color w:val="auto"/>
                <w:kern w:val="0"/>
                <w:sz w:val="20"/>
                <w:szCs w:val="22"/>
                <w:lang w:val="en-US" w:eastAsia="en-US" w:bidi="ar-SA"/>
              </w:rPr>
              <w:t>Calculadora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480" w:before="0" w:after="0"/>
              <w:jc w:val="start"/>
              <w:rPr>
                <w:rFonts w:ascii="Times New Roman" w:hAnsi="Times New Roman" w:eastAsia="ＭＳ 明朝" w:cs="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color w:val="auto"/>
                <w:kern w:val="0"/>
                <w:sz w:val="20"/>
                <w:szCs w:val="22"/>
                <w:lang w:val="en-US" w:eastAsia="en-US" w:bidi="ar-SA"/>
              </w:rPr>
              <w:t>5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480" w:before="0" w:after="0"/>
              <w:jc w:val="start"/>
              <w:rPr>
                <w:rFonts w:ascii="Times New Roman" w:hAnsi="Times New Roman" w:eastAsia="ＭＳ 明朝" w:cs="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color w:val="auto"/>
                <w:kern w:val="0"/>
                <w:sz w:val="20"/>
                <w:szCs w:val="22"/>
                <w:lang w:val="en-US" w:eastAsia="en-US" w:bidi="ar-SA"/>
              </w:rPr>
              <w:t>Aprovado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480" w:before="0" w:after="0"/>
              <w:jc w:val="start"/>
              <w:rPr>
                <w:rFonts w:ascii="Times New Roman" w:hAnsi="Times New Roman" w:eastAsia="ＭＳ 明朝" w:cs="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color w:val="auto"/>
                <w:kern w:val="0"/>
                <w:sz w:val="20"/>
                <w:szCs w:val="22"/>
                <w:lang w:val="en-US" w:eastAsia="en-US" w:bidi="ar-SA"/>
              </w:rPr>
              <w:t>TC-005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480" w:before="0" w:after="0"/>
              <w:jc w:val="start"/>
              <w:rPr>
                <w:rFonts w:ascii="Times New Roman" w:hAnsi="Times New Roman" w:eastAsia="ＭＳ 明朝" w:cs="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color w:val="auto"/>
                <w:kern w:val="0"/>
                <w:sz w:val="20"/>
                <w:szCs w:val="22"/>
                <w:lang w:val="en-US" w:eastAsia="en-US" w:bidi="ar-SA"/>
              </w:rPr>
              <w:t>Calculadora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480" w:before="0" w:after="0"/>
              <w:jc w:val="start"/>
              <w:rPr>
                <w:rFonts w:ascii="Times New Roman" w:hAnsi="Times New Roman" w:eastAsia="ＭＳ 明朝" w:cs="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color w:val="auto"/>
                <w:kern w:val="0"/>
                <w:sz w:val="20"/>
                <w:szCs w:val="22"/>
                <w:lang w:val="en-US" w:eastAsia="en-US" w:bidi="ar-SA"/>
              </w:rPr>
              <w:t>Erro de divisão por zero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480" w:before="0" w:after="0"/>
              <w:jc w:val="start"/>
              <w:rPr>
                <w:rFonts w:ascii="Times New Roman" w:hAnsi="Times New Roman" w:eastAsia="ＭＳ 明朝" w:cs="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color w:val="auto"/>
                <w:kern w:val="0"/>
                <w:sz w:val="20"/>
                <w:szCs w:val="22"/>
                <w:lang w:val="en-US" w:eastAsia="en-US" w:bidi="ar-SA"/>
              </w:rPr>
              <w:t>Aprovado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480" w:before="0" w:after="0"/>
              <w:jc w:val="start"/>
              <w:rPr>
                <w:rFonts w:ascii="Times New Roman" w:hAnsi="Times New Roman" w:eastAsia="ＭＳ 明朝" w:cs="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color w:val="auto"/>
                <w:kern w:val="0"/>
                <w:sz w:val="20"/>
                <w:szCs w:val="22"/>
                <w:lang w:val="en-US" w:eastAsia="en-US" w:bidi="ar-SA"/>
              </w:rPr>
              <w:t>TC-006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480" w:before="0" w:after="0"/>
              <w:jc w:val="start"/>
              <w:rPr>
                <w:rFonts w:ascii="Times New Roman" w:hAnsi="Times New Roman" w:eastAsia="ＭＳ 明朝" w:cs="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color w:val="auto"/>
                <w:kern w:val="0"/>
                <w:sz w:val="20"/>
                <w:szCs w:val="22"/>
                <w:lang w:val="en-US" w:eastAsia="en-US" w:bidi="ar-SA"/>
              </w:rPr>
              <w:t>Acesso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480" w:before="0" w:after="0"/>
              <w:jc w:val="start"/>
              <w:rPr>
                <w:rFonts w:ascii="Times New Roman" w:hAnsi="Times New Roman" w:eastAsia="ＭＳ 明朝" w:cs="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color w:val="auto"/>
                <w:kern w:val="0"/>
                <w:sz w:val="20"/>
                <w:szCs w:val="22"/>
                <w:lang w:val="en-US" w:eastAsia="en-US" w:bidi="ar-SA"/>
              </w:rPr>
              <w:t>Menor Idade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480" w:before="0" w:after="0"/>
              <w:jc w:val="start"/>
              <w:rPr>
                <w:rFonts w:ascii="Times New Roman" w:hAnsi="Times New Roman" w:eastAsia="ＭＳ 明朝" w:cs="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color w:val="auto"/>
                <w:kern w:val="0"/>
                <w:sz w:val="20"/>
                <w:szCs w:val="22"/>
                <w:lang w:val="en-US" w:eastAsia="en-US" w:bidi="ar-SA"/>
              </w:rPr>
              <w:t>Aprovado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480" w:before="0" w:after="0"/>
              <w:jc w:val="start"/>
              <w:rPr>
                <w:rFonts w:ascii="Times New Roman" w:hAnsi="Times New Roman" w:eastAsia="ＭＳ 明朝" w:cs="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color w:val="auto"/>
                <w:kern w:val="0"/>
                <w:sz w:val="20"/>
                <w:szCs w:val="22"/>
                <w:lang w:val="en-US" w:eastAsia="en-US" w:bidi="ar-SA"/>
              </w:rPr>
              <w:t>TC-007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480" w:before="0" w:after="0"/>
              <w:jc w:val="start"/>
              <w:rPr>
                <w:rFonts w:ascii="Times New Roman" w:hAnsi="Times New Roman" w:eastAsia="ＭＳ 明朝" w:cs="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color w:val="auto"/>
                <w:kern w:val="0"/>
                <w:sz w:val="20"/>
                <w:szCs w:val="22"/>
                <w:lang w:val="en-US" w:eastAsia="en-US" w:bidi="ar-SA"/>
              </w:rPr>
              <w:t>Acesso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480" w:before="0" w:after="0"/>
              <w:jc w:val="start"/>
              <w:rPr>
                <w:rFonts w:ascii="Times New Roman" w:hAnsi="Times New Roman" w:eastAsia="ＭＳ 明朝" w:cs="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color w:val="auto"/>
                <w:kern w:val="0"/>
                <w:sz w:val="20"/>
                <w:szCs w:val="22"/>
                <w:lang w:val="en-US" w:eastAsia="en-US" w:bidi="ar-SA"/>
              </w:rPr>
              <w:t>Maior Idade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480" w:before="0" w:after="0"/>
              <w:jc w:val="start"/>
              <w:rPr>
                <w:rFonts w:ascii="Times New Roman" w:hAnsi="Times New Roman" w:eastAsia="ＭＳ 明朝" w:cs="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color w:val="auto"/>
                <w:kern w:val="0"/>
                <w:sz w:val="20"/>
                <w:szCs w:val="22"/>
                <w:lang w:val="en-US" w:eastAsia="en-US" w:bidi="ar-SA"/>
              </w:rPr>
              <w:t>Aprovado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480" w:before="0" w:after="0"/>
              <w:jc w:val="start"/>
              <w:rPr>
                <w:rFonts w:ascii="Times New Roman" w:hAnsi="Times New Roman" w:eastAsia="ＭＳ 明朝" w:cs="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color w:val="auto"/>
                <w:kern w:val="0"/>
                <w:sz w:val="20"/>
                <w:szCs w:val="22"/>
                <w:lang w:val="en-US" w:eastAsia="en-US" w:bidi="ar-SA"/>
              </w:rPr>
              <w:t>TC-008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480" w:before="0" w:after="0"/>
              <w:jc w:val="start"/>
              <w:rPr>
                <w:rFonts w:ascii="Times New Roman" w:hAnsi="Times New Roman" w:eastAsia="ＭＳ 明朝" w:cs="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color w:val="auto"/>
                <w:kern w:val="0"/>
                <w:sz w:val="20"/>
                <w:szCs w:val="22"/>
                <w:lang w:val="en-US" w:eastAsia="en-US" w:bidi="ar-SA"/>
              </w:rPr>
              <w:t>Acesso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480" w:before="0" w:after="0"/>
              <w:jc w:val="start"/>
              <w:rPr>
                <w:rFonts w:ascii="Times New Roman" w:hAnsi="Times New Roman" w:eastAsia="ＭＳ 明朝" w:cs="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color w:val="auto"/>
                <w:kern w:val="0"/>
                <w:sz w:val="20"/>
                <w:szCs w:val="22"/>
                <w:lang w:val="en-US" w:eastAsia="en-US" w:bidi="ar-SA"/>
              </w:rPr>
              <w:t>Maior Idade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480" w:before="0" w:after="0"/>
              <w:jc w:val="start"/>
              <w:rPr>
                <w:rFonts w:ascii="Times New Roman" w:hAnsi="Times New Roman" w:eastAsia="ＭＳ 明朝" w:cs=""/>
                <w:color w:val="auto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color w:val="auto"/>
                <w:kern w:val="0"/>
                <w:sz w:val="20"/>
                <w:szCs w:val="22"/>
                <w:lang w:val="en-US" w:eastAsia="en-US" w:bidi="ar-SA"/>
              </w:rPr>
              <w:t>Aprovado</w:t>
            </w:r>
          </w:p>
        </w:tc>
      </w:tr>
    </w:tbl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</w:r>
      <w:r>
        <w:br w:type="page"/>
      </w:r>
    </w:p>
    <w:p>
      <w:pPr>
        <w:pStyle w:val="Normal"/>
        <w:spacing w:lineRule="auto" w:line="480"/>
        <w:rPr>
          <w:rFonts w:ascii="Times New Roman" w:hAnsi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/>
          <w:b/>
          <w:bCs/>
          <w:color w:val="auto"/>
          <w:sz w:val="28"/>
          <w:szCs w:val="28"/>
        </w:rPr>
        <w:t>Capture de Tela do Teste Com Jasmin</w:t>
      </w:r>
    </w:p>
    <w:p>
      <w:pPr>
        <w:pStyle w:val="Normal"/>
        <w:spacing w:lineRule="auto" w:line="48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2810" cy="443293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4432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 w:before="0" w:after="20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</w:r>
    </w:p>
    <w:sectPr>
      <w:type w:val="nextPage"/>
      <w:pgSz w:w="12240" w:h="15840"/>
      <w:pgMar w:left="1417" w:right="1417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rial" w:hAnsi="Arial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3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Application>LibreOffice/25.8.4.2$Linux_X86_64 LibreOffice_project/290daaa01b999472f0c7a3890eb6a550fd74c6df</Application>
  <AppVersion>15.0000</AppVersion>
  <Pages>13</Pages>
  <Words>1329</Words>
  <Characters>7419</Characters>
  <CharactersWithSpaces>8934</CharactersWithSpaces>
  <Paragraphs>189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2026-08-27T22:39:04Z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