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99E32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PRAKTIKUM KE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-2</w:t>
      </w:r>
    </w:p>
    <w:p w14:paraId="16B8BB0C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EKSPLORASI DAN VISUALISASI DATA</w:t>
      </w:r>
    </w:p>
    <w:p w14:paraId="495C6C7D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INTEGRASI DATABASE</w:t>
      </w:r>
    </w:p>
    <w:p w14:paraId="0CBA595F">
      <w:pPr>
        <w:spacing w:before="240" w:after="240"/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Dosen Pengampu 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zh-CN"/>
        </w:rPr>
        <w:t>Edi Satriyanto S.Si., M.Si.</w:t>
      </w:r>
    </w:p>
    <w:p w14:paraId="63200B59">
      <w:pPr>
        <w:spacing w:before="240" w:after="240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drawing>
          <wp:inline distT="114300" distB="114300" distL="114300" distR="114300">
            <wp:extent cx="3587750" cy="34080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905" cy="34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5D26">
      <w:pPr>
        <w:spacing w:before="24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Disusun Oleh:</w:t>
      </w:r>
    </w:p>
    <w:p w14:paraId="7B1D83DD">
      <w:pPr>
        <w:spacing w:before="24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Muhammad Krisnanda Vilovan Saputra</w:t>
      </w:r>
    </w:p>
    <w:p w14:paraId="6AF45082">
      <w:pPr>
        <w:spacing w:before="24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(3323600010)</w:t>
      </w:r>
    </w:p>
    <w:p w14:paraId="62A622BD">
      <w:pPr>
        <w:spacing w:before="24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Sains Data Terapan A</w:t>
      </w:r>
    </w:p>
    <w:p w14:paraId="797D7D46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POLITEKNIK ELEKTRONIKA NEGERI SURABAYA</w:t>
      </w:r>
    </w:p>
    <w:p w14:paraId="2AA0C4B1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DEPARTEMEN TEKNIK INFORMATIKA DAN KOMPUTER</w:t>
      </w:r>
    </w:p>
    <w:p w14:paraId="35715F94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PROGRAM STUDI SAINS DATA TERAPAN</w:t>
      </w:r>
    </w:p>
    <w:p w14:paraId="5B761B8C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</w:p>
    <w:p w14:paraId="06940ADB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</w:p>
    <w:p w14:paraId="146E5977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</w:p>
    <w:p w14:paraId="0C5FC530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662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331825A3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1C810A2F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4C84F76D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52DE2B70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7EC8CF68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74878F2F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1FB59169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6336F786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47EF9EDD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627304F4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69D170C0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1A62C0EF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0A4E7D72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6585C51A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5D455A45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4E31AD88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35B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7488AE50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1C4138B5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352849E5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67F2860E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2136F9B1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4D200885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42A7AA13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75D064EA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536C0D5C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37EA807E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4112D461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3A796EE7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005EDCF8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 w14:paraId="5918B0B1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44E"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27"/>
    <w:rsid w:val="00080C76"/>
    <w:rsid w:val="00122665"/>
    <w:rsid w:val="00125FD4"/>
    <w:rsid w:val="00254F60"/>
    <w:rsid w:val="00356811"/>
    <w:rsid w:val="00356D86"/>
    <w:rsid w:val="003E3AC4"/>
    <w:rsid w:val="003E47CA"/>
    <w:rsid w:val="0040262C"/>
    <w:rsid w:val="00422F1B"/>
    <w:rsid w:val="00424960"/>
    <w:rsid w:val="0046756C"/>
    <w:rsid w:val="004E0827"/>
    <w:rsid w:val="00574B34"/>
    <w:rsid w:val="00614B01"/>
    <w:rsid w:val="0062076E"/>
    <w:rsid w:val="00661B28"/>
    <w:rsid w:val="006E24FE"/>
    <w:rsid w:val="006E4CA0"/>
    <w:rsid w:val="007824B2"/>
    <w:rsid w:val="00782AFF"/>
    <w:rsid w:val="007A0FF6"/>
    <w:rsid w:val="0083784A"/>
    <w:rsid w:val="00915C0E"/>
    <w:rsid w:val="00936C01"/>
    <w:rsid w:val="00937DCB"/>
    <w:rsid w:val="009B4F08"/>
    <w:rsid w:val="00AD59F2"/>
    <w:rsid w:val="00B02A62"/>
    <w:rsid w:val="00B05C74"/>
    <w:rsid w:val="00BA361D"/>
    <w:rsid w:val="00BA6BAE"/>
    <w:rsid w:val="00C13A58"/>
    <w:rsid w:val="00C5123F"/>
    <w:rsid w:val="00C83929"/>
    <w:rsid w:val="00C87868"/>
    <w:rsid w:val="00CD440D"/>
    <w:rsid w:val="00D1705B"/>
    <w:rsid w:val="00D20766"/>
    <w:rsid w:val="00D81B2B"/>
    <w:rsid w:val="00DA127C"/>
    <w:rsid w:val="00E43238"/>
    <w:rsid w:val="00F05848"/>
    <w:rsid w:val="00F1591B"/>
    <w:rsid w:val="00F84F4E"/>
    <w:rsid w:val="00FA28F1"/>
    <w:rsid w:val="09FE4754"/>
    <w:rsid w:val="1FEF7810"/>
    <w:rsid w:val="275133CD"/>
    <w:rsid w:val="36C7D098"/>
    <w:rsid w:val="46C925C3"/>
    <w:rsid w:val="4FF65815"/>
    <w:rsid w:val="572FB389"/>
    <w:rsid w:val="5BD2789C"/>
    <w:rsid w:val="5DFE693A"/>
    <w:rsid w:val="5EFB14F5"/>
    <w:rsid w:val="6F939479"/>
    <w:rsid w:val="77DBB63A"/>
    <w:rsid w:val="7BFD245B"/>
    <w:rsid w:val="7F51CEB2"/>
    <w:rsid w:val="7FFFE3E3"/>
    <w:rsid w:val="A7DFE570"/>
    <w:rsid w:val="BB6B62BD"/>
    <w:rsid w:val="DA7FDFA1"/>
    <w:rsid w:val="DDBDBF38"/>
    <w:rsid w:val="DF7BA467"/>
    <w:rsid w:val="EFFEFD55"/>
    <w:rsid w:val="FBF2D7B7"/>
    <w:rsid w:val="FCFAF6A0"/>
    <w:rsid w:val="FE75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next w:val="1"/>
    <w:link w:val="19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Caption Char"/>
    <w:basedOn w:val="12"/>
    <w:link w:val="15"/>
    <w:qFormat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yperlink"/>
    <w:basedOn w:val="19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4">
    <w:name w:val="Strong"/>
    <w:basedOn w:val="12"/>
    <w:qFormat/>
    <w:uiPriority w:val="0"/>
    <w:rPr>
      <w:b/>
      <w:bCs/>
    </w:rPr>
  </w:style>
  <w:style w:type="paragraph" w:styleId="25">
    <w:name w:val="Subtitle"/>
    <w:basedOn w:val="26"/>
    <w:next w:val="3"/>
    <w:qFormat/>
    <w:uiPriority w:val="0"/>
    <w:pPr>
      <w:spacing w:before="240"/>
    </w:pPr>
    <w:rPr>
      <w:sz w:val="30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table" w:styleId="27">
    <w:name w:val="Table Grid"/>
    <w:basedOn w:val="13"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qFormat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qFormat/>
    <w:uiPriority w:val="0"/>
  </w:style>
  <w:style w:type="paragraph" w:customStyle="1" w:styleId="36">
    <w:name w:val="Table Caption"/>
    <w:basedOn w:val="15"/>
    <w:qFormat/>
    <w:uiPriority w:val="0"/>
    <w:pPr>
      <w:keepNext/>
    </w:pPr>
  </w:style>
  <w:style w:type="paragraph" w:customStyle="1" w:styleId="37">
    <w:name w:val="Image Caption"/>
    <w:basedOn w:val="15"/>
    <w:qFormat/>
    <w:uiPriority w:val="0"/>
  </w:style>
  <w:style w:type="paragraph" w:customStyle="1" w:styleId="38">
    <w:name w:val="Figure"/>
    <w:basedOn w:val="1"/>
    <w:qFormat/>
    <w:uiPriority w:val="0"/>
  </w:style>
  <w:style w:type="paragraph" w:customStyle="1" w:styleId="39">
    <w:name w:val="Captioned Figure"/>
    <w:basedOn w:val="38"/>
    <w:qFormat/>
    <w:uiPriority w:val="0"/>
    <w:pPr>
      <w:keepNext/>
    </w:pPr>
  </w:style>
  <w:style w:type="character" w:customStyle="1" w:styleId="40">
    <w:name w:val="Verbatim Char"/>
    <w:basedOn w:val="19"/>
    <w:link w:val="41"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qFormat/>
    <w:uiPriority w:val="0"/>
    <w:pPr>
      <w:shd w:val="clear" w:color="auto" w:fill="F8F8F8"/>
      <w:wordWrap w:val="0"/>
    </w:pPr>
  </w:style>
  <w:style w:type="character" w:customStyle="1" w:styleId="42">
    <w:name w:val="Section Number"/>
    <w:basedOn w:val="19"/>
    <w:qFormat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0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45">
    <w:name w:val="DataTypeTok"/>
    <w:basedOn w:val="40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46">
    <w:name w:val="DecValTok"/>
    <w:basedOn w:val="40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7">
    <w:name w:val="BaseNTok"/>
    <w:basedOn w:val="40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8">
    <w:name w:val="FloatTok"/>
    <w:basedOn w:val="40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9">
    <w:name w:val="ConstantTok"/>
    <w:basedOn w:val="40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0">
    <w:name w:val="CharTok"/>
    <w:basedOn w:val="40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1">
    <w:name w:val="SpecialCharTok"/>
    <w:basedOn w:val="40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2">
    <w:name w:val="StringTok"/>
    <w:basedOn w:val="40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3">
    <w:name w:val="VerbatimStringTok"/>
    <w:basedOn w:val="40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4">
    <w:name w:val="SpecialStringTok"/>
    <w:basedOn w:val="40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5">
    <w:name w:val="Import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CommentTok"/>
    <w:basedOn w:val="40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7">
    <w:name w:val="Documentation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8">
    <w:name w:val="Annotation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9">
    <w:name w:val="CommentVar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0">
    <w:name w:val="OtherTok"/>
    <w:basedOn w:val="40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61">
    <w:name w:val="FunctionTok"/>
    <w:basedOn w:val="40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62">
    <w:name w:val="VariableTok"/>
    <w:basedOn w:val="40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63">
    <w:name w:val="ControlFlowTok"/>
    <w:basedOn w:val="40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64">
    <w:name w:val="OperatorTok"/>
    <w:basedOn w:val="40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65">
    <w:name w:val="BuiltIn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6">
    <w:name w:val="Extension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7">
    <w:name w:val="PreprocessorTok"/>
    <w:basedOn w:val="40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68">
    <w:name w:val="AttributeTok"/>
    <w:basedOn w:val="40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69">
    <w:name w:val="RegionMarker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70">
    <w:name w:val="Information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71">
    <w:name w:val="Warning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72">
    <w:name w:val="AlertTok"/>
    <w:basedOn w:val="40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73">
    <w:name w:val="ErrorTok"/>
    <w:basedOn w:val="40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74">
    <w:name w:val="Normal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paragraph" w:styleId="7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646</Words>
  <Characters>4071</Characters>
  <Lines>6</Lines>
  <Paragraphs>1</Paragraphs>
  <TotalTime>0</TotalTime>
  <ScaleCrop>false</ScaleCrop>
  <LinksUpToDate>false</LinksUpToDate>
  <CharactersWithSpaces>4738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2024-02-22T18:34:00Z</dcterms:created>
  <dc:creator>Krisnanda</dc:creator>
  <cp:lastModifiedBy>Muhamad Krisnanda Vilovan Sapu</cp:lastModifiedBy>
  <dcterms:modified xsi:type="dcterms:W3CDTF">2024-09-03T22:34:23Z</dcterms:modified>
  <dc:title>Praktikum 1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/>
  </property>
  <property fmtid="{D5CDD505-2E9C-101B-9397-08002B2CF9AE}" pid="4" name="KSOProductBuildVer">
    <vt:lpwstr>1033-12.2.0.17119</vt:lpwstr>
  </property>
  <property fmtid="{D5CDD505-2E9C-101B-9397-08002B2CF9AE}" pid="5" name="ICV">
    <vt:lpwstr>D2C8C44309904E7EAC33905E49072725_13</vt:lpwstr>
  </property>
</Properties>
</file>