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3AC6" w14:textId="77777777" w:rsidR="00630642" w:rsidRPr="00630642" w:rsidRDefault="00630642" w:rsidP="00630642">
      <w:pPr>
        <w:rPr>
          <w:rFonts w:ascii="Times New Roman" w:hAnsi="Times New Roman" w:cs="Times New Roman"/>
        </w:rPr>
      </w:pPr>
      <w:r w:rsidRPr="00630642">
        <w:rPr>
          <w:rFonts w:ascii="Times New Roman" w:hAnsi="Times New Roman" w:cs="Times New Roman"/>
          <w:b/>
          <w:bCs/>
        </w:rPr>
        <w:t>Role &amp; Context:</w:t>
      </w:r>
      <w:r w:rsidRPr="00630642">
        <w:rPr>
          <w:rFonts w:ascii="Times New Roman" w:hAnsi="Times New Roman" w:cs="Times New Roman"/>
        </w:rPr>
        <w:t xml:space="preserve"> You are a senior marine biologist and cetacean taxonomist specializing in baleen whales, particularly Humpback Whales (</w:t>
      </w:r>
      <w:r w:rsidRPr="00630642">
        <w:rPr>
          <w:rFonts w:ascii="Times New Roman" w:hAnsi="Times New Roman" w:cs="Times New Roman"/>
          <w:i/>
          <w:iCs/>
        </w:rPr>
        <w:t>Megaptera novaeangliae</w:t>
      </w:r>
      <w:r w:rsidRPr="00630642">
        <w:rPr>
          <w:rFonts w:ascii="Times New Roman" w:hAnsi="Times New Roman" w:cs="Times New Roman"/>
        </w:rPr>
        <w:t>). We are constructing a visual feature Ontology for an advanced multi-modal computer vision benchmark focusing on individual animal Re-Identification (</w:t>
      </w:r>
      <w:proofErr w:type="spellStart"/>
      <w:r w:rsidRPr="00630642">
        <w:rPr>
          <w:rFonts w:ascii="Times New Roman" w:hAnsi="Times New Roman" w:cs="Times New Roman"/>
        </w:rPr>
        <w:t>ReID</w:t>
      </w:r>
      <w:proofErr w:type="spellEnd"/>
      <w:r w:rsidRPr="00630642">
        <w:rPr>
          <w:rFonts w:ascii="Times New Roman" w:hAnsi="Times New Roman" w:cs="Times New Roman"/>
        </w:rPr>
        <w:t>) in the wild.</w:t>
      </w:r>
    </w:p>
    <w:p w14:paraId="34989C44" w14:textId="77777777" w:rsidR="00630642" w:rsidRPr="00630642" w:rsidRDefault="00630642" w:rsidP="00630642">
      <w:pPr>
        <w:rPr>
          <w:rFonts w:ascii="Times New Roman" w:hAnsi="Times New Roman" w:cs="Times New Roman"/>
        </w:rPr>
      </w:pPr>
      <w:r w:rsidRPr="00630642">
        <w:rPr>
          <w:rFonts w:ascii="Times New Roman" w:hAnsi="Times New Roman" w:cs="Times New Roman"/>
          <w:b/>
          <w:bCs/>
        </w:rPr>
        <w:t>Task:</w:t>
      </w:r>
      <w:r w:rsidRPr="00630642">
        <w:rPr>
          <w:rFonts w:ascii="Times New Roman" w:hAnsi="Times New Roman" w:cs="Times New Roman"/>
        </w:rPr>
        <w:t xml:space="preserve"> Based on published marine biological literature and standard Photo-Identification (Photo-ID) methodologies, identify and list 5 to 8 of the most discriminative physiological body parts and visual traits used to uniquely identify individual humpback whales. Recognize that unlike terrestrial animals, humpback </w:t>
      </w:r>
      <w:proofErr w:type="spellStart"/>
      <w:r w:rsidRPr="00630642">
        <w:rPr>
          <w:rFonts w:ascii="Times New Roman" w:hAnsi="Times New Roman" w:cs="Times New Roman"/>
        </w:rPr>
        <w:t>ReID</w:t>
      </w:r>
      <w:proofErr w:type="spellEnd"/>
      <w:r w:rsidRPr="00630642">
        <w:rPr>
          <w:rFonts w:ascii="Times New Roman" w:hAnsi="Times New Roman" w:cs="Times New Roman"/>
        </w:rPr>
        <w:t xml:space="preserve"> heavily relies on specific body parts exposed briefly above the water surface, primarily the flukes and dorsal area.</w:t>
      </w:r>
    </w:p>
    <w:p w14:paraId="5DAFAA7A" w14:textId="77777777" w:rsidR="00630642" w:rsidRPr="00630642" w:rsidRDefault="00630642" w:rsidP="00630642">
      <w:pPr>
        <w:rPr>
          <w:rFonts w:ascii="Times New Roman" w:hAnsi="Times New Roman" w:cs="Times New Roman"/>
        </w:rPr>
      </w:pPr>
      <w:r w:rsidRPr="00630642">
        <w:rPr>
          <w:rFonts w:ascii="Times New Roman" w:hAnsi="Times New Roman" w:cs="Times New Roman"/>
          <w:b/>
          <w:bCs/>
        </w:rPr>
        <w:t>Strict Constraints:</w:t>
      </w:r>
    </w:p>
    <w:p w14:paraId="372BF8FE" w14:textId="77777777" w:rsidR="00630642" w:rsidRPr="00630642" w:rsidRDefault="00630642" w:rsidP="00630642">
      <w:pPr>
        <w:numPr>
          <w:ilvl w:val="0"/>
          <w:numId w:val="1"/>
        </w:numPr>
        <w:rPr>
          <w:rFonts w:ascii="Times New Roman" w:hAnsi="Times New Roman" w:cs="Times New Roman"/>
        </w:rPr>
      </w:pPr>
      <w:r w:rsidRPr="00630642">
        <w:rPr>
          <w:rFonts w:ascii="Times New Roman" w:hAnsi="Times New Roman" w:cs="Times New Roman"/>
          <w:b/>
          <w:bCs/>
        </w:rPr>
        <w:t>Sensor Viability:</w:t>
      </w:r>
      <w:r w:rsidRPr="00630642">
        <w:rPr>
          <w:rFonts w:ascii="Times New Roman" w:hAnsi="Times New Roman" w:cs="Times New Roman"/>
        </w:rPr>
        <w:t xml:space="preserve"> Focus strictly on morphological features visible in standard boat-based surface photography, citizen science imagery, or aerial drone surveys (e.g., fluke dives, lateral dorsal surfacing, rostrum breaking the surface).</w:t>
      </w:r>
    </w:p>
    <w:p w14:paraId="2CFBE69E" w14:textId="77777777" w:rsidR="00630642" w:rsidRPr="00630642" w:rsidRDefault="00630642" w:rsidP="00630642">
      <w:pPr>
        <w:numPr>
          <w:ilvl w:val="0"/>
          <w:numId w:val="1"/>
        </w:numPr>
        <w:rPr>
          <w:rFonts w:ascii="Times New Roman" w:hAnsi="Times New Roman" w:cs="Times New Roman"/>
        </w:rPr>
      </w:pPr>
      <w:r w:rsidRPr="00630642">
        <w:rPr>
          <w:rFonts w:ascii="Times New Roman" w:hAnsi="Times New Roman" w:cs="Times New Roman"/>
          <w:b/>
          <w:bCs/>
        </w:rPr>
        <w:t>Resolution Limits:</w:t>
      </w:r>
      <w:r w:rsidRPr="00630642">
        <w:rPr>
          <w:rFonts w:ascii="Times New Roman" w:hAnsi="Times New Roman" w:cs="Times New Roman"/>
        </w:rPr>
        <w:t xml:space="preserve"> Exclude traits hidden completely underwater, heavily distorted by water refraction, or invisible at medium-to-low resolutions (e.g., eye shape, baleen plate details, micro-textures of skin).</w:t>
      </w:r>
    </w:p>
    <w:p w14:paraId="56CAF3AB" w14:textId="77777777" w:rsidR="00630642" w:rsidRPr="00630642" w:rsidRDefault="00630642" w:rsidP="00630642">
      <w:pPr>
        <w:numPr>
          <w:ilvl w:val="0"/>
          <w:numId w:val="1"/>
        </w:numPr>
        <w:rPr>
          <w:rFonts w:ascii="Times New Roman" w:hAnsi="Times New Roman" w:cs="Times New Roman"/>
        </w:rPr>
      </w:pPr>
      <w:r w:rsidRPr="00630642">
        <w:rPr>
          <w:rFonts w:ascii="Times New Roman" w:hAnsi="Times New Roman" w:cs="Times New Roman"/>
          <w:b/>
          <w:bCs/>
        </w:rPr>
        <w:t>Static Traits Only:</w:t>
      </w:r>
      <w:r w:rsidRPr="00630642">
        <w:rPr>
          <w:rFonts w:ascii="Times New Roman" w:hAnsi="Times New Roman" w:cs="Times New Roman"/>
        </w:rPr>
        <w:t xml:space="preserve"> Exclude </w:t>
      </w:r>
      <w:proofErr w:type="spellStart"/>
      <w:r w:rsidRPr="00630642">
        <w:rPr>
          <w:rFonts w:ascii="Times New Roman" w:hAnsi="Times New Roman" w:cs="Times New Roman"/>
        </w:rPr>
        <w:t>behavioral</w:t>
      </w:r>
      <w:proofErr w:type="spellEnd"/>
      <w:r w:rsidRPr="00630642">
        <w:rPr>
          <w:rFonts w:ascii="Times New Roman" w:hAnsi="Times New Roman" w:cs="Times New Roman"/>
        </w:rPr>
        <w:t xml:space="preserve"> or transient traits (e.g., blow/spout shape, breaching postures, bubble net patterns).</w:t>
      </w:r>
    </w:p>
    <w:p w14:paraId="42F2D0C5" w14:textId="77777777" w:rsidR="00630642" w:rsidRPr="00630642" w:rsidRDefault="00630642" w:rsidP="00630642">
      <w:pPr>
        <w:rPr>
          <w:rFonts w:ascii="Times New Roman" w:hAnsi="Times New Roman" w:cs="Times New Roman"/>
        </w:rPr>
      </w:pPr>
      <w:r w:rsidRPr="00630642">
        <w:rPr>
          <w:rFonts w:ascii="Times New Roman" w:hAnsi="Times New Roman" w:cs="Times New Roman"/>
          <w:b/>
          <w:bCs/>
        </w:rPr>
        <w:t>Output Format:</w:t>
      </w:r>
      <w:r w:rsidRPr="00630642">
        <w:rPr>
          <w:rFonts w:ascii="Times New Roman" w:hAnsi="Times New Roman" w:cs="Times New Roman"/>
        </w:rPr>
        <w:t xml:space="preserve"> Please structure your response as a preliminary Ontology tree. For each discriminative body part, explicitly define:</w:t>
      </w:r>
    </w:p>
    <w:p w14:paraId="783FF3C0" w14:textId="77777777" w:rsidR="00630642" w:rsidRPr="00630642" w:rsidRDefault="00630642" w:rsidP="00630642">
      <w:pPr>
        <w:numPr>
          <w:ilvl w:val="0"/>
          <w:numId w:val="2"/>
        </w:numPr>
        <w:rPr>
          <w:rFonts w:ascii="Times New Roman" w:hAnsi="Times New Roman" w:cs="Times New Roman"/>
        </w:rPr>
      </w:pPr>
      <w:r w:rsidRPr="00630642">
        <w:rPr>
          <w:rFonts w:ascii="Times New Roman" w:hAnsi="Times New Roman" w:cs="Times New Roman"/>
          <w:b/>
          <w:bCs/>
        </w:rPr>
        <w:t>Body Part Name:</w:t>
      </w:r>
      <w:r w:rsidRPr="00630642">
        <w:rPr>
          <w:rFonts w:ascii="Times New Roman" w:hAnsi="Times New Roman" w:cs="Times New Roman"/>
        </w:rPr>
        <w:t xml:space="preserve"> (e.g., Ventral Fluke Pigmentation, Fluke Trailing Edge, Dorsal Fin Shape).</w:t>
      </w:r>
    </w:p>
    <w:p w14:paraId="4876F2F4" w14:textId="77777777" w:rsidR="00630642" w:rsidRPr="00630642" w:rsidRDefault="00630642" w:rsidP="00630642">
      <w:pPr>
        <w:numPr>
          <w:ilvl w:val="0"/>
          <w:numId w:val="2"/>
        </w:numPr>
        <w:rPr>
          <w:rFonts w:ascii="Times New Roman" w:hAnsi="Times New Roman" w:cs="Times New Roman"/>
        </w:rPr>
      </w:pPr>
      <w:r w:rsidRPr="00630642">
        <w:rPr>
          <w:rFonts w:ascii="Times New Roman" w:hAnsi="Times New Roman" w:cs="Times New Roman"/>
          <w:b/>
          <w:bCs/>
        </w:rPr>
        <w:t>Discriminative Rationale:</w:t>
      </w:r>
      <w:r w:rsidRPr="00630642">
        <w:rPr>
          <w:rFonts w:ascii="Times New Roman" w:hAnsi="Times New Roman" w:cs="Times New Roman"/>
        </w:rPr>
        <w:t xml:space="preserve"> Why is this biologically or structurally unique to the individual within the global population?</w:t>
      </w:r>
    </w:p>
    <w:p w14:paraId="16534B31" w14:textId="77777777" w:rsidR="00630642" w:rsidRPr="00630642" w:rsidRDefault="00630642" w:rsidP="00630642">
      <w:pPr>
        <w:numPr>
          <w:ilvl w:val="0"/>
          <w:numId w:val="2"/>
        </w:numPr>
        <w:rPr>
          <w:rFonts w:ascii="Times New Roman" w:hAnsi="Times New Roman" w:cs="Times New Roman"/>
        </w:rPr>
      </w:pPr>
      <w:r w:rsidRPr="00630642">
        <w:rPr>
          <w:rFonts w:ascii="Times New Roman" w:hAnsi="Times New Roman" w:cs="Times New Roman"/>
          <w:b/>
          <w:bCs/>
        </w:rPr>
        <w:t>Morphological Variation Range:</w:t>
      </w:r>
      <w:r w:rsidRPr="00630642">
        <w:rPr>
          <w:rFonts w:ascii="Times New Roman" w:hAnsi="Times New Roman" w:cs="Times New Roman"/>
        </w:rPr>
        <w:t xml:space="preserve"> What specific variables should an annotator look for? (e.g., ratio of black to white, notch shape, curvature point, distribution of tubercles).</w:t>
      </w:r>
    </w:p>
    <w:p w14:paraId="14785465" w14:textId="77777777" w:rsidR="00630642" w:rsidRPr="00630642" w:rsidRDefault="00630642" w:rsidP="00630642">
      <w:pPr>
        <w:pBdr>
          <w:bottom w:val="single" w:sz="6" w:space="1" w:color="auto"/>
        </w:pBdr>
        <w:rPr>
          <w:rFonts w:ascii="Times New Roman" w:hAnsi="Times New Roman" w:cs="Times New Roman"/>
        </w:rPr>
      </w:pPr>
      <w:r w:rsidRPr="00630642">
        <w:rPr>
          <w:rFonts w:ascii="Times New Roman" w:hAnsi="Times New Roman" w:cs="Times New Roman"/>
          <w:b/>
          <w:bCs/>
        </w:rPr>
        <w:t>Critical:</w:t>
      </w:r>
      <w:r w:rsidRPr="00630642">
        <w:rPr>
          <w:rFonts w:ascii="Times New Roman" w:hAnsi="Times New Roman" w:cs="Times New Roman"/>
        </w:rPr>
        <w:t xml:space="preserve"> You must include a specific category dedicated to "Acquired Traits/Anomalies" (e.g., killer whale rake marks, entanglement scars, propellor strike lacerations, and barnacle colonization/scarring sites) as these are fundamental to longitudinal </w:t>
      </w:r>
      <w:proofErr w:type="spellStart"/>
      <w:r w:rsidRPr="00630642">
        <w:rPr>
          <w:rFonts w:ascii="Times New Roman" w:hAnsi="Times New Roman" w:cs="Times New Roman"/>
        </w:rPr>
        <w:t>ReID</w:t>
      </w:r>
      <w:proofErr w:type="spellEnd"/>
      <w:r w:rsidRPr="00630642">
        <w:rPr>
          <w:rFonts w:ascii="Times New Roman" w:hAnsi="Times New Roman" w:cs="Times New Roman"/>
        </w:rPr>
        <w:t xml:space="preserve"> in this species.</w:t>
      </w:r>
    </w:p>
    <w:p w14:paraId="6D861B57" w14:textId="39042DFE" w:rsidR="00BA6B4C" w:rsidRPr="00BA6B4C" w:rsidRDefault="00BA6B4C" w:rsidP="00BA6B4C">
      <w:pPr>
        <w:rPr>
          <w:rFonts w:ascii="Times New Roman" w:hAnsi="Times New Roman" w:cs="Times New Roman"/>
          <w:b/>
          <w:bCs/>
        </w:rPr>
      </w:pPr>
      <w:r w:rsidRPr="00BA6B4C">
        <w:rPr>
          <w:rFonts w:ascii="Times New Roman" w:hAnsi="Times New Roman" w:cs="Times New Roman"/>
          <w:b/>
          <w:bCs/>
        </w:rPr>
        <w:t>Humpback Whale Visual Feature Ontology Tree</w:t>
      </w:r>
    </w:p>
    <w:p w14:paraId="4CD3D536" w14:textId="77777777" w:rsidR="00BA6B4C" w:rsidRPr="00BA6B4C" w:rsidRDefault="00BA6B4C" w:rsidP="00BA6B4C">
      <w:pPr>
        <w:rPr>
          <w:rFonts w:ascii="Times New Roman" w:hAnsi="Times New Roman" w:cs="Times New Roman"/>
        </w:rPr>
      </w:pPr>
      <w:r w:rsidRPr="00BA6B4C">
        <w:rPr>
          <w:rFonts w:ascii="Times New Roman" w:hAnsi="Times New Roman" w:cs="Times New Roman"/>
          <w:b/>
          <w:bCs/>
        </w:rPr>
        <w:t>1. Ventral Fluke Pigmentation</w:t>
      </w:r>
    </w:p>
    <w:p w14:paraId="75A75527" w14:textId="77777777" w:rsidR="00BA6B4C" w:rsidRPr="00BA6B4C" w:rsidRDefault="00BA6B4C" w:rsidP="00BA6B4C">
      <w:pPr>
        <w:numPr>
          <w:ilvl w:val="0"/>
          <w:numId w:val="3"/>
        </w:numPr>
        <w:rPr>
          <w:rFonts w:ascii="Times New Roman" w:hAnsi="Times New Roman" w:cs="Times New Roman"/>
        </w:rPr>
      </w:pPr>
      <w:r w:rsidRPr="00BA6B4C">
        <w:rPr>
          <w:rFonts w:ascii="Times New Roman" w:hAnsi="Times New Roman" w:cs="Times New Roman"/>
          <w:b/>
          <w:bCs/>
        </w:rPr>
        <w:t>Discriminative Rationale:</w:t>
      </w:r>
      <w:r w:rsidRPr="00BA6B4C">
        <w:rPr>
          <w:rFonts w:ascii="Times New Roman" w:hAnsi="Times New Roman" w:cs="Times New Roman"/>
        </w:rPr>
        <w:t xml:space="preserve"> The pigmentation pattern on the ventral (underside) surface of the flukes acts as the primary biological identifier for humpback whales. This pattern, ranging from completely black to completely white, is genetically determined, highly distinct, and remains morphologically stable from the juvenile </w:t>
      </w:r>
      <w:r w:rsidRPr="00BA6B4C">
        <w:rPr>
          <w:rFonts w:ascii="Times New Roman" w:hAnsi="Times New Roman" w:cs="Times New Roman"/>
        </w:rPr>
        <w:lastRenderedPageBreak/>
        <w:t>stage through adulthood. It is consistently exposed during the terminal stage of a terminal dive (fluking).</w:t>
      </w:r>
    </w:p>
    <w:p w14:paraId="2F7A9F85" w14:textId="77777777" w:rsidR="00BA6B4C" w:rsidRPr="00BA6B4C" w:rsidRDefault="00BA6B4C" w:rsidP="00BA6B4C">
      <w:pPr>
        <w:numPr>
          <w:ilvl w:val="0"/>
          <w:numId w:val="3"/>
        </w:numPr>
        <w:rPr>
          <w:rFonts w:ascii="Times New Roman" w:hAnsi="Times New Roman" w:cs="Times New Roman"/>
        </w:rPr>
      </w:pPr>
      <w:r w:rsidRPr="00BA6B4C">
        <w:rPr>
          <w:rFonts w:ascii="Times New Roman" w:hAnsi="Times New Roman" w:cs="Times New Roman"/>
          <w:b/>
          <w:bCs/>
        </w:rPr>
        <w:t>Morphological Variation Range:</w:t>
      </w:r>
    </w:p>
    <w:p w14:paraId="0E468FF4" w14:textId="77777777" w:rsidR="00BA6B4C" w:rsidRPr="00BA6B4C" w:rsidRDefault="00BA6B4C" w:rsidP="00BA6B4C">
      <w:pPr>
        <w:numPr>
          <w:ilvl w:val="1"/>
          <w:numId w:val="3"/>
        </w:numPr>
        <w:rPr>
          <w:rFonts w:ascii="Times New Roman" w:hAnsi="Times New Roman" w:cs="Times New Roman"/>
        </w:rPr>
      </w:pPr>
      <w:r w:rsidRPr="00BA6B4C">
        <w:rPr>
          <w:rFonts w:ascii="Times New Roman" w:hAnsi="Times New Roman" w:cs="Times New Roman"/>
          <w:b/>
          <w:bCs/>
        </w:rPr>
        <w:t>Albedo Ratio:</w:t>
      </w:r>
      <w:r w:rsidRPr="00BA6B4C">
        <w:rPr>
          <w:rFonts w:ascii="Times New Roman" w:hAnsi="Times New Roman" w:cs="Times New Roman"/>
        </w:rPr>
        <w:t xml:space="preserve"> The quantitative ratio of unpigmented (white) to pigmented (black) surface area.</w:t>
      </w:r>
    </w:p>
    <w:p w14:paraId="440D46ED" w14:textId="77777777" w:rsidR="00BA6B4C" w:rsidRPr="00BA6B4C" w:rsidRDefault="00BA6B4C" w:rsidP="00BA6B4C">
      <w:pPr>
        <w:numPr>
          <w:ilvl w:val="1"/>
          <w:numId w:val="3"/>
        </w:numPr>
        <w:rPr>
          <w:rFonts w:ascii="Times New Roman" w:hAnsi="Times New Roman" w:cs="Times New Roman"/>
        </w:rPr>
      </w:pPr>
      <w:r w:rsidRPr="00BA6B4C">
        <w:rPr>
          <w:rFonts w:ascii="Times New Roman" w:hAnsi="Times New Roman" w:cs="Times New Roman"/>
          <w:b/>
          <w:bCs/>
        </w:rPr>
        <w:t>Geometric Distribution:</w:t>
      </w:r>
      <w:r w:rsidRPr="00BA6B4C">
        <w:rPr>
          <w:rFonts w:ascii="Times New Roman" w:hAnsi="Times New Roman" w:cs="Times New Roman"/>
        </w:rPr>
        <w:t xml:space="preserve"> The spatial arrangement of the pigmentation (e.g., solid coloration, mottled patching, distinct banding along the margins, or focal spotting).</w:t>
      </w:r>
    </w:p>
    <w:p w14:paraId="4C66D048" w14:textId="77777777" w:rsidR="00BA6B4C" w:rsidRPr="00BA6B4C" w:rsidRDefault="00BA6B4C" w:rsidP="00BA6B4C">
      <w:pPr>
        <w:numPr>
          <w:ilvl w:val="1"/>
          <w:numId w:val="3"/>
        </w:numPr>
        <w:rPr>
          <w:rFonts w:ascii="Times New Roman" w:hAnsi="Times New Roman" w:cs="Times New Roman"/>
        </w:rPr>
      </w:pPr>
      <w:r w:rsidRPr="00BA6B4C">
        <w:rPr>
          <w:rFonts w:ascii="Times New Roman" w:hAnsi="Times New Roman" w:cs="Times New Roman"/>
          <w:b/>
          <w:bCs/>
        </w:rPr>
        <w:t>Symmetry:</w:t>
      </w:r>
      <w:r w:rsidRPr="00BA6B4C">
        <w:rPr>
          <w:rFonts w:ascii="Times New Roman" w:hAnsi="Times New Roman" w:cs="Times New Roman"/>
        </w:rPr>
        <w:t xml:space="preserve"> The degree of bilateral symmetry in the </w:t>
      </w:r>
      <w:proofErr w:type="spellStart"/>
      <w:r w:rsidRPr="00BA6B4C">
        <w:rPr>
          <w:rFonts w:ascii="Times New Roman" w:hAnsi="Times New Roman" w:cs="Times New Roman"/>
        </w:rPr>
        <w:t>color</w:t>
      </w:r>
      <w:proofErr w:type="spellEnd"/>
      <w:r w:rsidRPr="00BA6B4C">
        <w:rPr>
          <w:rFonts w:ascii="Times New Roman" w:hAnsi="Times New Roman" w:cs="Times New Roman"/>
        </w:rPr>
        <w:t xml:space="preserve"> mapping between the left and right fluke lobes.</w:t>
      </w:r>
    </w:p>
    <w:p w14:paraId="1F51405C" w14:textId="77777777" w:rsidR="00BA6B4C" w:rsidRPr="00BA6B4C" w:rsidRDefault="00BA6B4C" w:rsidP="00BA6B4C">
      <w:pPr>
        <w:rPr>
          <w:rFonts w:ascii="Times New Roman" w:hAnsi="Times New Roman" w:cs="Times New Roman"/>
        </w:rPr>
      </w:pPr>
      <w:r w:rsidRPr="00BA6B4C">
        <w:rPr>
          <w:rFonts w:ascii="Times New Roman" w:hAnsi="Times New Roman" w:cs="Times New Roman"/>
          <w:b/>
          <w:bCs/>
        </w:rPr>
        <w:t>2. Fluke Trailing Edge Contour</w:t>
      </w:r>
    </w:p>
    <w:p w14:paraId="0B1ED9F9" w14:textId="77777777" w:rsidR="00BA6B4C" w:rsidRPr="00BA6B4C" w:rsidRDefault="00BA6B4C" w:rsidP="00BA6B4C">
      <w:pPr>
        <w:numPr>
          <w:ilvl w:val="0"/>
          <w:numId w:val="4"/>
        </w:numPr>
        <w:rPr>
          <w:rFonts w:ascii="Times New Roman" w:hAnsi="Times New Roman" w:cs="Times New Roman"/>
        </w:rPr>
      </w:pPr>
      <w:r w:rsidRPr="00BA6B4C">
        <w:rPr>
          <w:rFonts w:ascii="Times New Roman" w:hAnsi="Times New Roman" w:cs="Times New Roman"/>
          <w:b/>
          <w:bCs/>
        </w:rPr>
        <w:t>Discriminative Rationale:</w:t>
      </w:r>
      <w:r w:rsidRPr="00BA6B4C">
        <w:rPr>
          <w:rFonts w:ascii="Times New Roman" w:hAnsi="Times New Roman" w:cs="Times New Roman"/>
        </w:rPr>
        <w:t xml:space="preserve"> The structural contour of the trailing edge of the flukes degrades uniquely over time due to hydrodynamic wear, minor biological interactions, and intrinsic genetic shape. The edge profile provides a critical geometric signature that is robust to lighting variations, making it highly reliable for edge-detection algorithms.</w:t>
      </w:r>
    </w:p>
    <w:p w14:paraId="399CE30C" w14:textId="77777777" w:rsidR="00BA6B4C" w:rsidRPr="00BA6B4C" w:rsidRDefault="00BA6B4C" w:rsidP="00BA6B4C">
      <w:pPr>
        <w:numPr>
          <w:ilvl w:val="0"/>
          <w:numId w:val="4"/>
        </w:numPr>
        <w:rPr>
          <w:rFonts w:ascii="Times New Roman" w:hAnsi="Times New Roman" w:cs="Times New Roman"/>
        </w:rPr>
      </w:pPr>
      <w:r w:rsidRPr="00BA6B4C">
        <w:rPr>
          <w:rFonts w:ascii="Times New Roman" w:hAnsi="Times New Roman" w:cs="Times New Roman"/>
          <w:b/>
          <w:bCs/>
        </w:rPr>
        <w:t>Morphological Variation Range:</w:t>
      </w:r>
    </w:p>
    <w:p w14:paraId="52BF2909" w14:textId="77777777" w:rsidR="00BA6B4C" w:rsidRPr="00BA6B4C" w:rsidRDefault="00BA6B4C" w:rsidP="00BA6B4C">
      <w:pPr>
        <w:numPr>
          <w:ilvl w:val="1"/>
          <w:numId w:val="4"/>
        </w:numPr>
        <w:rPr>
          <w:rFonts w:ascii="Times New Roman" w:hAnsi="Times New Roman" w:cs="Times New Roman"/>
        </w:rPr>
      </w:pPr>
      <w:r w:rsidRPr="00BA6B4C">
        <w:rPr>
          <w:rFonts w:ascii="Times New Roman" w:hAnsi="Times New Roman" w:cs="Times New Roman"/>
          <w:b/>
          <w:bCs/>
        </w:rPr>
        <w:t>Median Notch Morphology:</w:t>
      </w:r>
      <w:r w:rsidRPr="00BA6B4C">
        <w:rPr>
          <w:rFonts w:ascii="Times New Roman" w:hAnsi="Times New Roman" w:cs="Times New Roman"/>
        </w:rPr>
        <w:t xml:space="preserve"> The depth, width, and angularity (U-shaped vs. V-shaped) of the central notch dividing the two fluke lobes.</w:t>
      </w:r>
    </w:p>
    <w:p w14:paraId="0A962AC5" w14:textId="77777777" w:rsidR="00BA6B4C" w:rsidRPr="00BA6B4C" w:rsidRDefault="00BA6B4C" w:rsidP="00BA6B4C">
      <w:pPr>
        <w:numPr>
          <w:ilvl w:val="1"/>
          <w:numId w:val="4"/>
        </w:numPr>
        <w:rPr>
          <w:rFonts w:ascii="Times New Roman" w:hAnsi="Times New Roman" w:cs="Times New Roman"/>
        </w:rPr>
      </w:pPr>
      <w:r w:rsidRPr="00BA6B4C">
        <w:rPr>
          <w:rFonts w:ascii="Times New Roman" w:hAnsi="Times New Roman" w:cs="Times New Roman"/>
          <w:b/>
          <w:bCs/>
        </w:rPr>
        <w:t>Serration Complexity:</w:t>
      </w:r>
      <w:r w:rsidRPr="00BA6B4C">
        <w:rPr>
          <w:rFonts w:ascii="Times New Roman" w:hAnsi="Times New Roman" w:cs="Times New Roman"/>
        </w:rPr>
        <w:t xml:space="preserve"> The frequency, amplitude (peak-to-valley ratio), and spatial distribution of serrations or scallops along the trailing edge.</w:t>
      </w:r>
    </w:p>
    <w:p w14:paraId="3DF37BA4" w14:textId="77777777" w:rsidR="00BA6B4C" w:rsidRPr="00BA6B4C" w:rsidRDefault="00BA6B4C" w:rsidP="00BA6B4C">
      <w:pPr>
        <w:numPr>
          <w:ilvl w:val="1"/>
          <w:numId w:val="4"/>
        </w:numPr>
        <w:rPr>
          <w:rFonts w:ascii="Times New Roman" w:hAnsi="Times New Roman" w:cs="Times New Roman"/>
        </w:rPr>
      </w:pPr>
      <w:r w:rsidRPr="00BA6B4C">
        <w:rPr>
          <w:rFonts w:ascii="Times New Roman" w:hAnsi="Times New Roman" w:cs="Times New Roman"/>
          <w:b/>
          <w:bCs/>
        </w:rPr>
        <w:t>Lobe Curvature:</w:t>
      </w:r>
      <w:r w:rsidRPr="00BA6B4C">
        <w:rPr>
          <w:rFonts w:ascii="Times New Roman" w:hAnsi="Times New Roman" w:cs="Times New Roman"/>
        </w:rPr>
        <w:t xml:space="preserve"> The overall geometric sweep of the trailing edge, ranging from convex to deeply concave.</w:t>
      </w:r>
    </w:p>
    <w:p w14:paraId="40DB25A2" w14:textId="77777777" w:rsidR="00BA6B4C" w:rsidRPr="00BA6B4C" w:rsidRDefault="00BA6B4C" w:rsidP="00BA6B4C">
      <w:pPr>
        <w:rPr>
          <w:rFonts w:ascii="Times New Roman" w:hAnsi="Times New Roman" w:cs="Times New Roman"/>
        </w:rPr>
      </w:pPr>
      <w:r w:rsidRPr="00BA6B4C">
        <w:rPr>
          <w:rFonts w:ascii="Times New Roman" w:hAnsi="Times New Roman" w:cs="Times New Roman"/>
          <w:b/>
          <w:bCs/>
        </w:rPr>
        <w:t>3. Dorsal Fin Morphology</w:t>
      </w:r>
    </w:p>
    <w:p w14:paraId="323F96A3" w14:textId="77777777" w:rsidR="00BA6B4C" w:rsidRPr="00BA6B4C" w:rsidRDefault="00BA6B4C" w:rsidP="00BA6B4C">
      <w:pPr>
        <w:numPr>
          <w:ilvl w:val="0"/>
          <w:numId w:val="5"/>
        </w:numPr>
        <w:rPr>
          <w:rFonts w:ascii="Times New Roman" w:hAnsi="Times New Roman" w:cs="Times New Roman"/>
        </w:rPr>
      </w:pPr>
      <w:r w:rsidRPr="00BA6B4C">
        <w:rPr>
          <w:rFonts w:ascii="Times New Roman" w:hAnsi="Times New Roman" w:cs="Times New Roman"/>
          <w:b/>
          <w:bCs/>
        </w:rPr>
        <w:t>Discriminative Rationale:</w:t>
      </w:r>
      <w:r w:rsidRPr="00BA6B4C">
        <w:rPr>
          <w:rFonts w:ascii="Times New Roman" w:hAnsi="Times New Roman" w:cs="Times New Roman"/>
        </w:rPr>
        <w:t xml:space="preserve"> The dorsal fin is the most frequently surfaced anatomical feature, visible during routine respiration cycles when the flukes are submerged. While less complex than the flukes, the foundational shape and basal structure exhibit high individual variance and sexual dimorphism.</w:t>
      </w:r>
    </w:p>
    <w:p w14:paraId="4C82BC70" w14:textId="77777777" w:rsidR="00BA6B4C" w:rsidRPr="00BA6B4C" w:rsidRDefault="00BA6B4C" w:rsidP="00BA6B4C">
      <w:pPr>
        <w:numPr>
          <w:ilvl w:val="0"/>
          <w:numId w:val="5"/>
        </w:numPr>
        <w:rPr>
          <w:rFonts w:ascii="Times New Roman" w:hAnsi="Times New Roman" w:cs="Times New Roman"/>
        </w:rPr>
      </w:pPr>
      <w:r w:rsidRPr="00BA6B4C">
        <w:rPr>
          <w:rFonts w:ascii="Times New Roman" w:hAnsi="Times New Roman" w:cs="Times New Roman"/>
          <w:b/>
          <w:bCs/>
        </w:rPr>
        <w:t>Morphological Variation Range:</w:t>
      </w:r>
    </w:p>
    <w:p w14:paraId="4E83EAA1" w14:textId="77777777" w:rsidR="00BA6B4C" w:rsidRPr="00BA6B4C" w:rsidRDefault="00BA6B4C" w:rsidP="00BA6B4C">
      <w:pPr>
        <w:numPr>
          <w:ilvl w:val="1"/>
          <w:numId w:val="5"/>
        </w:numPr>
        <w:rPr>
          <w:rFonts w:ascii="Times New Roman" w:hAnsi="Times New Roman" w:cs="Times New Roman"/>
        </w:rPr>
      </w:pPr>
      <w:r w:rsidRPr="00BA6B4C">
        <w:rPr>
          <w:rFonts w:ascii="Times New Roman" w:hAnsi="Times New Roman" w:cs="Times New Roman"/>
          <w:b/>
          <w:bCs/>
        </w:rPr>
        <w:t>Apex Profile:</w:t>
      </w:r>
      <w:r w:rsidRPr="00BA6B4C">
        <w:rPr>
          <w:rFonts w:ascii="Times New Roman" w:hAnsi="Times New Roman" w:cs="Times New Roman"/>
        </w:rPr>
        <w:t xml:space="preserve"> The geometry of the fin tip (e.g., falcate/hooked, rounded, broadly triangular, or truncated).</w:t>
      </w:r>
    </w:p>
    <w:p w14:paraId="35CD0971" w14:textId="77777777" w:rsidR="00BA6B4C" w:rsidRPr="00BA6B4C" w:rsidRDefault="00BA6B4C" w:rsidP="00BA6B4C">
      <w:pPr>
        <w:numPr>
          <w:ilvl w:val="1"/>
          <w:numId w:val="5"/>
        </w:numPr>
        <w:rPr>
          <w:rFonts w:ascii="Times New Roman" w:hAnsi="Times New Roman" w:cs="Times New Roman"/>
        </w:rPr>
      </w:pPr>
      <w:r w:rsidRPr="00BA6B4C">
        <w:rPr>
          <w:rFonts w:ascii="Times New Roman" w:hAnsi="Times New Roman" w:cs="Times New Roman"/>
          <w:b/>
          <w:bCs/>
        </w:rPr>
        <w:t>Leading Edge Angle:</w:t>
      </w:r>
      <w:r w:rsidRPr="00BA6B4C">
        <w:rPr>
          <w:rFonts w:ascii="Times New Roman" w:hAnsi="Times New Roman" w:cs="Times New Roman"/>
        </w:rPr>
        <w:t xml:space="preserve"> The angle of ascent from the dorsal baseline to the apex.</w:t>
      </w:r>
    </w:p>
    <w:p w14:paraId="15EFFD8F" w14:textId="77777777" w:rsidR="00BA6B4C" w:rsidRPr="00BA6B4C" w:rsidRDefault="00BA6B4C" w:rsidP="00BA6B4C">
      <w:pPr>
        <w:numPr>
          <w:ilvl w:val="1"/>
          <w:numId w:val="5"/>
        </w:numPr>
        <w:rPr>
          <w:rFonts w:ascii="Times New Roman" w:hAnsi="Times New Roman" w:cs="Times New Roman"/>
        </w:rPr>
      </w:pPr>
      <w:r w:rsidRPr="00BA6B4C">
        <w:rPr>
          <w:rFonts w:ascii="Times New Roman" w:hAnsi="Times New Roman" w:cs="Times New Roman"/>
          <w:b/>
          <w:bCs/>
        </w:rPr>
        <w:t>Base Width:</w:t>
      </w:r>
      <w:r w:rsidRPr="00BA6B4C">
        <w:rPr>
          <w:rFonts w:ascii="Times New Roman" w:hAnsi="Times New Roman" w:cs="Times New Roman"/>
        </w:rPr>
        <w:t xml:space="preserve"> The proportional ratio of the fin's basal length to its maximum vertical height.</w:t>
      </w:r>
    </w:p>
    <w:p w14:paraId="32DF11B2" w14:textId="77777777" w:rsidR="00BA6B4C" w:rsidRPr="00BA6B4C" w:rsidRDefault="00BA6B4C" w:rsidP="00BA6B4C">
      <w:pPr>
        <w:rPr>
          <w:rFonts w:ascii="Times New Roman" w:hAnsi="Times New Roman" w:cs="Times New Roman"/>
        </w:rPr>
      </w:pPr>
      <w:r w:rsidRPr="00BA6B4C">
        <w:rPr>
          <w:rFonts w:ascii="Times New Roman" w:hAnsi="Times New Roman" w:cs="Times New Roman"/>
          <w:b/>
          <w:bCs/>
        </w:rPr>
        <w:lastRenderedPageBreak/>
        <w:t>4. Caudal Peduncle "Knuckle" Ridge</w:t>
      </w:r>
    </w:p>
    <w:p w14:paraId="32B69CBA" w14:textId="77777777" w:rsidR="00BA6B4C" w:rsidRPr="00BA6B4C" w:rsidRDefault="00BA6B4C" w:rsidP="00BA6B4C">
      <w:pPr>
        <w:numPr>
          <w:ilvl w:val="0"/>
          <w:numId w:val="6"/>
        </w:numPr>
        <w:rPr>
          <w:rFonts w:ascii="Times New Roman" w:hAnsi="Times New Roman" w:cs="Times New Roman"/>
        </w:rPr>
      </w:pPr>
      <w:r w:rsidRPr="00BA6B4C">
        <w:rPr>
          <w:rFonts w:ascii="Times New Roman" w:hAnsi="Times New Roman" w:cs="Times New Roman"/>
          <w:b/>
          <w:bCs/>
        </w:rPr>
        <w:t>Discriminative Rationale:</w:t>
      </w:r>
      <w:r w:rsidRPr="00BA6B4C">
        <w:rPr>
          <w:rFonts w:ascii="Times New Roman" w:hAnsi="Times New Roman" w:cs="Times New Roman"/>
        </w:rPr>
        <w:t xml:space="preserve"> Humpback whales possess a distinct series of morphological protuberances (often referred to as knuckles or steps) along the dorsal ridge of the caudal peduncle, immediately posterior to the dorsal fin. This silhouette is starkly visible against the horizon during the arching phase of a deep dive.</w:t>
      </w:r>
    </w:p>
    <w:p w14:paraId="22A754DA" w14:textId="77777777" w:rsidR="00BA6B4C" w:rsidRPr="00BA6B4C" w:rsidRDefault="00BA6B4C" w:rsidP="00BA6B4C">
      <w:pPr>
        <w:numPr>
          <w:ilvl w:val="0"/>
          <w:numId w:val="6"/>
        </w:numPr>
        <w:rPr>
          <w:rFonts w:ascii="Times New Roman" w:hAnsi="Times New Roman" w:cs="Times New Roman"/>
        </w:rPr>
      </w:pPr>
      <w:r w:rsidRPr="00BA6B4C">
        <w:rPr>
          <w:rFonts w:ascii="Times New Roman" w:hAnsi="Times New Roman" w:cs="Times New Roman"/>
          <w:b/>
          <w:bCs/>
        </w:rPr>
        <w:t>Morphological Variation Range:</w:t>
      </w:r>
    </w:p>
    <w:p w14:paraId="086EFB67" w14:textId="77777777" w:rsidR="00BA6B4C" w:rsidRPr="00BA6B4C" w:rsidRDefault="00BA6B4C" w:rsidP="00BA6B4C">
      <w:pPr>
        <w:numPr>
          <w:ilvl w:val="1"/>
          <w:numId w:val="6"/>
        </w:numPr>
        <w:rPr>
          <w:rFonts w:ascii="Times New Roman" w:hAnsi="Times New Roman" w:cs="Times New Roman"/>
        </w:rPr>
      </w:pPr>
      <w:r w:rsidRPr="00BA6B4C">
        <w:rPr>
          <w:rFonts w:ascii="Times New Roman" w:hAnsi="Times New Roman" w:cs="Times New Roman"/>
          <w:b/>
          <w:bCs/>
        </w:rPr>
        <w:t>Protuberance Count:</w:t>
      </w:r>
      <w:r w:rsidRPr="00BA6B4C">
        <w:rPr>
          <w:rFonts w:ascii="Times New Roman" w:hAnsi="Times New Roman" w:cs="Times New Roman"/>
        </w:rPr>
        <w:t xml:space="preserve"> The discrete number of visible knuckles.</w:t>
      </w:r>
    </w:p>
    <w:p w14:paraId="24AF477B" w14:textId="77777777" w:rsidR="00BA6B4C" w:rsidRPr="00BA6B4C" w:rsidRDefault="00BA6B4C" w:rsidP="00BA6B4C">
      <w:pPr>
        <w:numPr>
          <w:ilvl w:val="1"/>
          <w:numId w:val="6"/>
        </w:numPr>
        <w:rPr>
          <w:rFonts w:ascii="Times New Roman" w:hAnsi="Times New Roman" w:cs="Times New Roman"/>
        </w:rPr>
      </w:pPr>
      <w:r w:rsidRPr="00BA6B4C">
        <w:rPr>
          <w:rFonts w:ascii="Times New Roman" w:hAnsi="Times New Roman" w:cs="Times New Roman"/>
          <w:b/>
          <w:bCs/>
        </w:rPr>
        <w:t>Ridge Topography:</w:t>
      </w:r>
      <w:r w:rsidRPr="00BA6B4C">
        <w:rPr>
          <w:rFonts w:ascii="Times New Roman" w:hAnsi="Times New Roman" w:cs="Times New Roman"/>
        </w:rPr>
        <w:t xml:space="preserve"> The amplitude (height) and spatial frequency (spacing) of the knuckles.</w:t>
      </w:r>
    </w:p>
    <w:p w14:paraId="735601D6" w14:textId="77777777" w:rsidR="00BA6B4C" w:rsidRPr="00BA6B4C" w:rsidRDefault="00BA6B4C" w:rsidP="00BA6B4C">
      <w:pPr>
        <w:numPr>
          <w:ilvl w:val="1"/>
          <w:numId w:val="6"/>
        </w:numPr>
        <w:rPr>
          <w:rFonts w:ascii="Times New Roman" w:hAnsi="Times New Roman" w:cs="Times New Roman"/>
        </w:rPr>
      </w:pPr>
      <w:r w:rsidRPr="00BA6B4C">
        <w:rPr>
          <w:rFonts w:ascii="Times New Roman" w:hAnsi="Times New Roman" w:cs="Times New Roman"/>
          <w:b/>
          <w:bCs/>
        </w:rPr>
        <w:t>Profile Continuity:</w:t>
      </w:r>
      <w:r w:rsidRPr="00BA6B4C">
        <w:rPr>
          <w:rFonts w:ascii="Times New Roman" w:hAnsi="Times New Roman" w:cs="Times New Roman"/>
        </w:rPr>
        <w:t xml:space="preserve"> The overall linearity or angular arch of the peduncle ridge line.</w:t>
      </w:r>
    </w:p>
    <w:p w14:paraId="45916BDF" w14:textId="77777777" w:rsidR="00BA6B4C" w:rsidRPr="00BA6B4C" w:rsidRDefault="00BA6B4C" w:rsidP="00BA6B4C">
      <w:pPr>
        <w:rPr>
          <w:rFonts w:ascii="Times New Roman" w:hAnsi="Times New Roman" w:cs="Times New Roman"/>
        </w:rPr>
      </w:pPr>
      <w:r w:rsidRPr="00BA6B4C">
        <w:rPr>
          <w:rFonts w:ascii="Times New Roman" w:hAnsi="Times New Roman" w:cs="Times New Roman"/>
          <w:b/>
          <w:bCs/>
        </w:rPr>
        <w:t>5. Rostral Tubercle Spatial Distribution</w:t>
      </w:r>
    </w:p>
    <w:p w14:paraId="76E43109" w14:textId="77777777" w:rsidR="00BA6B4C" w:rsidRPr="00BA6B4C" w:rsidRDefault="00BA6B4C" w:rsidP="00BA6B4C">
      <w:pPr>
        <w:numPr>
          <w:ilvl w:val="0"/>
          <w:numId w:val="7"/>
        </w:numPr>
        <w:rPr>
          <w:rFonts w:ascii="Times New Roman" w:hAnsi="Times New Roman" w:cs="Times New Roman"/>
        </w:rPr>
      </w:pPr>
      <w:r w:rsidRPr="00BA6B4C">
        <w:rPr>
          <w:rFonts w:ascii="Times New Roman" w:hAnsi="Times New Roman" w:cs="Times New Roman"/>
          <w:b/>
          <w:bCs/>
        </w:rPr>
        <w:t>Discriminative Rationale:</w:t>
      </w:r>
      <w:r w:rsidRPr="00BA6B4C">
        <w:rPr>
          <w:rFonts w:ascii="Times New Roman" w:hAnsi="Times New Roman" w:cs="Times New Roman"/>
        </w:rPr>
        <w:t xml:space="preserve"> Tubercles are enlarged hair follicles located on the rostrum and mandibles. Their spatial arrangement is fixed. While only visible during specific vertical surface events (e.g., </w:t>
      </w:r>
      <w:proofErr w:type="spellStart"/>
      <w:r w:rsidRPr="00BA6B4C">
        <w:rPr>
          <w:rFonts w:ascii="Times New Roman" w:hAnsi="Times New Roman" w:cs="Times New Roman"/>
        </w:rPr>
        <w:t>spyhopping</w:t>
      </w:r>
      <w:proofErr w:type="spellEnd"/>
      <w:r w:rsidRPr="00BA6B4C">
        <w:rPr>
          <w:rFonts w:ascii="Times New Roman" w:hAnsi="Times New Roman" w:cs="Times New Roman"/>
        </w:rPr>
        <w:t xml:space="preserve">, lunge feeding), their spatial mapping acts as a highly localized, high-confidence geometric constellation for </w:t>
      </w:r>
      <w:proofErr w:type="spellStart"/>
      <w:r w:rsidRPr="00BA6B4C">
        <w:rPr>
          <w:rFonts w:ascii="Times New Roman" w:hAnsi="Times New Roman" w:cs="Times New Roman"/>
        </w:rPr>
        <w:t>ReID</w:t>
      </w:r>
      <w:proofErr w:type="spellEnd"/>
      <w:r w:rsidRPr="00BA6B4C">
        <w:rPr>
          <w:rFonts w:ascii="Times New Roman" w:hAnsi="Times New Roman" w:cs="Times New Roman"/>
        </w:rPr>
        <w:t>.</w:t>
      </w:r>
    </w:p>
    <w:p w14:paraId="2B3A1D1B" w14:textId="77777777" w:rsidR="00BA6B4C" w:rsidRPr="00BA6B4C" w:rsidRDefault="00BA6B4C" w:rsidP="00BA6B4C">
      <w:pPr>
        <w:numPr>
          <w:ilvl w:val="0"/>
          <w:numId w:val="7"/>
        </w:numPr>
        <w:rPr>
          <w:rFonts w:ascii="Times New Roman" w:hAnsi="Times New Roman" w:cs="Times New Roman"/>
        </w:rPr>
      </w:pPr>
      <w:r w:rsidRPr="00BA6B4C">
        <w:rPr>
          <w:rFonts w:ascii="Times New Roman" w:hAnsi="Times New Roman" w:cs="Times New Roman"/>
          <w:b/>
          <w:bCs/>
        </w:rPr>
        <w:t>Morphological Variation Range:</w:t>
      </w:r>
    </w:p>
    <w:p w14:paraId="6F7B71F1" w14:textId="77777777" w:rsidR="00BA6B4C" w:rsidRPr="00BA6B4C" w:rsidRDefault="00BA6B4C" w:rsidP="00BA6B4C">
      <w:pPr>
        <w:numPr>
          <w:ilvl w:val="1"/>
          <w:numId w:val="7"/>
        </w:numPr>
        <w:rPr>
          <w:rFonts w:ascii="Times New Roman" w:hAnsi="Times New Roman" w:cs="Times New Roman"/>
        </w:rPr>
      </w:pPr>
      <w:r w:rsidRPr="00BA6B4C">
        <w:rPr>
          <w:rFonts w:ascii="Times New Roman" w:hAnsi="Times New Roman" w:cs="Times New Roman"/>
          <w:b/>
          <w:bCs/>
        </w:rPr>
        <w:t>Constellation Topology:</w:t>
      </w:r>
      <w:r w:rsidRPr="00BA6B4C">
        <w:rPr>
          <w:rFonts w:ascii="Times New Roman" w:hAnsi="Times New Roman" w:cs="Times New Roman"/>
        </w:rPr>
        <w:t xml:space="preserve"> The relative spatial coordinates and density of the tubercles along the upper maxilla and lower mandible.</w:t>
      </w:r>
    </w:p>
    <w:p w14:paraId="6DCF2249" w14:textId="77777777" w:rsidR="00BA6B4C" w:rsidRPr="00BA6B4C" w:rsidRDefault="00BA6B4C" w:rsidP="00BA6B4C">
      <w:pPr>
        <w:numPr>
          <w:ilvl w:val="1"/>
          <w:numId w:val="7"/>
        </w:numPr>
        <w:rPr>
          <w:rFonts w:ascii="Times New Roman" w:hAnsi="Times New Roman" w:cs="Times New Roman"/>
        </w:rPr>
      </w:pPr>
      <w:r w:rsidRPr="00BA6B4C">
        <w:rPr>
          <w:rFonts w:ascii="Times New Roman" w:hAnsi="Times New Roman" w:cs="Times New Roman"/>
          <w:b/>
          <w:bCs/>
        </w:rPr>
        <w:t>Protuberance Scale:</w:t>
      </w:r>
      <w:r w:rsidRPr="00BA6B4C">
        <w:rPr>
          <w:rFonts w:ascii="Times New Roman" w:hAnsi="Times New Roman" w:cs="Times New Roman"/>
        </w:rPr>
        <w:t xml:space="preserve"> The relative diameter and elevation of the individual nodular structures.</w:t>
      </w:r>
    </w:p>
    <w:p w14:paraId="3E632E8D" w14:textId="77777777" w:rsidR="00BA6B4C" w:rsidRPr="00BA6B4C" w:rsidRDefault="00BA6B4C" w:rsidP="00BA6B4C">
      <w:pPr>
        <w:rPr>
          <w:rFonts w:ascii="Times New Roman" w:hAnsi="Times New Roman" w:cs="Times New Roman"/>
        </w:rPr>
      </w:pPr>
      <w:r w:rsidRPr="00BA6B4C">
        <w:rPr>
          <w:rFonts w:ascii="Times New Roman" w:hAnsi="Times New Roman" w:cs="Times New Roman"/>
          <w:b/>
          <w:bCs/>
        </w:rPr>
        <w:t>6. Acquired Traits / Anomalies</w:t>
      </w:r>
    </w:p>
    <w:p w14:paraId="7DFD9D94" w14:textId="77777777" w:rsidR="00BA6B4C" w:rsidRPr="00BA6B4C" w:rsidRDefault="00BA6B4C" w:rsidP="00BA6B4C">
      <w:pPr>
        <w:numPr>
          <w:ilvl w:val="0"/>
          <w:numId w:val="8"/>
        </w:numPr>
        <w:rPr>
          <w:rFonts w:ascii="Times New Roman" w:hAnsi="Times New Roman" w:cs="Times New Roman"/>
        </w:rPr>
      </w:pPr>
      <w:r w:rsidRPr="00BA6B4C">
        <w:rPr>
          <w:rFonts w:ascii="Times New Roman" w:hAnsi="Times New Roman" w:cs="Times New Roman"/>
          <w:b/>
          <w:bCs/>
        </w:rPr>
        <w:t>Discriminative Rationale:</w:t>
      </w:r>
      <w:r w:rsidRPr="00BA6B4C">
        <w:rPr>
          <w:rFonts w:ascii="Times New Roman" w:hAnsi="Times New Roman" w:cs="Times New Roman"/>
        </w:rPr>
        <w:t xml:space="preserve"> This category captures the accumulation of lifetime physical trauma, pathological conditions, and commensal/parasitic interactions. Because these are stochastic, environmentally driven events, they provide exceptionally high confidence for long-tail, individual </w:t>
      </w:r>
      <w:proofErr w:type="spellStart"/>
      <w:r w:rsidRPr="00BA6B4C">
        <w:rPr>
          <w:rFonts w:ascii="Times New Roman" w:hAnsi="Times New Roman" w:cs="Times New Roman"/>
        </w:rPr>
        <w:t>ReID</w:t>
      </w:r>
      <w:proofErr w:type="spellEnd"/>
      <w:r w:rsidRPr="00BA6B4C">
        <w:rPr>
          <w:rFonts w:ascii="Times New Roman" w:hAnsi="Times New Roman" w:cs="Times New Roman"/>
        </w:rPr>
        <w:t>, effectively overriding baseline morphological similarities when detected.</w:t>
      </w:r>
    </w:p>
    <w:p w14:paraId="0593261D" w14:textId="77777777" w:rsidR="00BA6B4C" w:rsidRPr="00BA6B4C" w:rsidRDefault="00BA6B4C" w:rsidP="00BA6B4C">
      <w:pPr>
        <w:numPr>
          <w:ilvl w:val="0"/>
          <w:numId w:val="8"/>
        </w:numPr>
        <w:rPr>
          <w:rFonts w:ascii="Times New Roman" w:hAnsi="Times New Roman" w:cs="Times New Roman"/>
        </w:rPr>
      </w:pPr>
      <w:r w:rsidRPr="00BA6B4C">
        <w:rPr>
          <w:rFonts w:ascii="Times New Roman" w:hAnsi="Times New Roman" w:cs="Times New Roman"/>
          <w:b/>
          <w:bCs/>
        </w:rPr>
        <w:t>Morphological Variation Range:</w:t>
      </w:r>
    </w:p>
    <w:p w14:paraId="7929D703" w14:textId="77777777" w:rsidR="00BA6B4C" w:rsidRPr="00BA6B4C" w:rsidRDefault="00BA6B4C" w:rsidP="00BA6B4C">
      <w:pPr>
        <w:numPr>
          <w:ilvl w:val="1"/>
          <w:numId w:val="8"/>
        </w:numPr>
        <w:rPr>
          <w:rFonts w:ascii="Times New Roman" w:hAnsi="Times New Roman" w:cs="Times New Roman"/>
        </w:rPr>
      </w:pPr>
      <w:r w:rsidRPr="00BA6B4C">
        <w:rPr>
          <w:rFonts w:ascii="Times New Roman" w:hAnsi="Times New Roman" w:cs="Times New Roman"/>
          <w:b/>
          <w:bCs/>
        </w:rPr>
        <w:t>Biological Trauma (Predation):</w:t>
      </w:r>
      <w:r w:rsidRPr="00BA6B4C">
        <w:rPr>
          <w:rFonts w:ascii="Times New Roman" w:hAnsi="Times New Roman" w:cs="Times New Roman"/>
        </w:rPr>
        <w:t xml:space="preserve"> Parallel, linear depigmented scar patterns (rake marks) predominantly caused by Orca (</w:t>
      </w:r>
      <w:r w:rsidRPr="00BA6B4C">
        <w:rPr>
          <w:rFonts w:ascii="Times New Roman" w:hAnsi="Times New Roman" w:cs="Times New Roman"/>
          <w:i/>
          <w:iCs/>
        </w:rPr>
        <w:t>Orcinus orca</w:t>
      </w:r>
      <w:r w:rsidRPr="00BA6B4C">
        <w:rPr>
          <w:rFonts w:ascii="Times New Roman" w:hAnsi="Times New Roman" w:cs="Times New Roman"/>
        </w:rPr>
        <w:t xml:space="preserve">) teeth, typically located on the flukes or flanks; circular crater wounds from </w:t>
      </w:r>
      <w:proofErr w:type="spellStart"/>
      <w:r w:rsidRPr="00BA6B4C">
        <w:rPr>
          <w:rFonts w:ascii="Times New Roman" w:hAnsi="Times New Roman" w:cs="Times New Roman"/>
        </w:rPr>
        <w:t>Cookiecutter</w:t>
      </w:r>
      <w:proofErr w:type="spellEnd"/>
      <w:r w:rsidRPr="00BA6B4C">
        <w:rPr>
          <w:rFonts w:ascii="Times New Roman" w:hAnsi="Times New Roman" w:cs="Times New Roman"/>
        </w:rPr>
        <w:t xml:space="preserve"> sharks (</w:t>
      </w:r>
      <w:proofErr w:type="spellStart"/>
      <w:r w:rsidRPr="00BA6B4C">
        <w:rPr>
          <w:rFonts w:ascii="Times New Roman" w:hAnsi="Times New Roman" w:cs="Times New Roman"/>
          <w:i/>
          <w:iCs/>
        </w:rPr>
        <w:t>Isistius</w:t>
      </w:r>
      <w:proofErr w:type="spellEnd"/>
      <w:r w:rsidRPr="00BA6B4C">
        <w:rPr>
          <w:rFonts w:ascii="Times New Roman" w:hAnsi="Times New Roman" w:cs="Times New Roman"/>
          <w:i/>
          <w:iCs/>
        </w:rPr>
        <w:t xml:space="preserve"> </w:t>
      </w:r>
      <w:proofErr w:type="spellStart"/>
      <w:r w:rsidRPr="00BA6B4C">
        <w:rPr>
          <w:rFonts w:ascii="Times New Roman" w:hAnsi="Times New Roman" w:cs="Times New Roman"/>
          <w:i/>
          <w:iCs/>
        </w:rPr>
        <w:t>brasiliensis</w:t>
      </w:r>
      <w:proofErr w:type="spellEnd"/>
      <w:r w:rsidRPr="00BA6B4C">
        <w:rPr>
          <w:rFonts w:ascii="Times New Roman" w:hAnsi="Times New Roman" w:cs="Times New Roman"/>
        </w:rPr>
        <w:t>).</w:t>
      </w:r>
    </w:p>
    <w:p w14:paraId="552A7BEF" w14:textId="77777777" w:rsidR="00BA6B4C" w:rsidRPr="00BA6B4C" w:rsidRDefault="00BA6B4C" w:rsidP="00BA6B4C">
      <w:pPr>
        <w:numPr>
          <w:ilvl w:val="1"/>
          <w:numId w:val="8"/>
        </w:numPr>
        <w:rPr>
          <w:rFonts w:ascii="Times New Roman" w:hAnsi="Times New Roman" w:cs="Times New Roman"/>
        </w:rPr>
      </w:pPr>
      <w:r w:rsidRPr="00BA6B4C">
        <w:rPr>
          <w:rFonts w:ascii="Times New Roman" w:hAnsi="Times New Roman" w:cs="Times New Roman"/>
          <w:b/>
          <w:bCs/>
        </w:rPr>
        <w:t>Anthropogenic Trauma:</w:t>
      </w:r>
      <w:r w:rsidRPr="00BA6B4C">
        <w:rPr>
          <w:rFonts w:ascii="Times New Roman" w:hAnsi="Times New Roman" w:cs="Times New Roman"/>
        </w:rPr>
        <w:t xml:space="preserve"> Deep linear lacerations, distinct structural amputations from propeller strikes, or localized abrasive scarring and tissue deformation from fishing gear entanglement.</w:t>
      </w:r>
    </w:p>
    <w:p w14:paraId="59E164C0" w14:textId="77777777" w:rsidR="00BA6B4C" w:rsidRPr="00BA6B4C" w:rsidRDefault="00BA6B4C" w:rsidP="00BA6B4C">
      <w:pPr>
        <w:numPr>
          <w:ilvl w:val="1"/>
          <w:numId w:val="8"/>
        </w:numPr>
        <w:rPr>
          <w:rFonts w:ascii="Times New Roman" w:hAnsi="Times New Roman" w:cs="Times New Roman"/>
        </w:rPr>
      </w:pPr>
      <w:r w:rsidRPr="00BA6B4C">
        <w:rPr>
          <w:rFonts w:ascii="Times New Roman" w:hAnsi="Times New Roman" w:cs="Times New Roman"/>
          <w:b/>
          <w:bCs/>
        </w:rPr>
        <w:lastRenderedPageBreak/>
        <w:t>Commensal Colonization / Scarring:</w:t>
      </w:r>
      <w:r w:rsidRPr="00BA6B4C">
        <w:rPr>
          <w:rFonts w:ascii="Times New Roman" w:hAnsi="Times New Roman" w:cs="Times New Roman"/>
        </w:rPr>
        <w:t xml:space="preserve"> The specific spatial clustering of Coronulid barnacles (e.g., </w:t>
      </w:r>
      <w:proofErr w:type="spellStart"/>
      <w:r w:rsidRPr="00BA6B4C">
        <w:rPr>
          <w:rFonts w:ascii="Times New Roman" w:hAnsi="Times New Roman" w:cs="Times New Roman"/>
          <w:i/>
          <w:iCs/>
        </w:rPr>
        <w:t>Coronula</w:t>
      </w:r>
      <w:proofErr w:type="spellEnd"/>
      <w:r w:rsidRPr="00BA6B4C">
        <w:rPr>
          <w:rFonts w:ascii="Times New Roman" w:hAnsi="Times New Roman" w:cs="Times New Roman"/>
          <w:i/>
          <w:iCs/>
        </w:rPr>
        <w:t xml:space="preserve"> diadema</w:t>
      </w:r>
      <w:r w:rsidRPr="00BA6B4C">
        <w:rPr>
          <w:rFonts w:ascii="Times New Roman" w:hAnsi="Times New Roman" w:cs="Times New Roman"/>
        </w:rPr>
        <w:t>), and the permanent, white, circular rosette scars they leave behind on the flukes and pectoral fins once dislodged.</w:t>
      </w:r>
    </w:p>
    <w:p w14:paraId="50B6D447" w14:textId="77777777" w:rsidR="00630642" w:rsidRDefault="00630642">
      <w:pPr>
        <w:pBdr>
          <w:bottom w:val="single" w:sz="6" w:space="1" w:color="auto"/>
        </w:pBdr>
        <w:rPr>
          <w:rFonts w:ascii="Times New Roman" w:hAnsi="Times New Roman" w:cs="Times New Roman"/>
        </w:rPr>
      </w:pPr>
    </w:p>
    <w:p w14:paraId="129C7AED" w14:textId="77777777" w:rsidR="002D1E10" w:rsidRPr="00C2794C" w:rsidRDefault="002D1E10" w:rsidP="002D1E10">
      <w:pPr>
        <w:rPr>
          <w:rFonts w:ascii="Times New Roman" w:hAnsi="Times New Roman" w:cs="Times New Roman"/>
        </w:rPr>
      </w:pPr>
      <w:r w:rsidRPr="00C2794C">
        <w:rPr>
          <w:rFonts w:ascii="Times New Roman" w:hAnsi="Times New Roman" w:cs="Times New Roman"/>
          <w:b/>
          <w:bCs/>
        </w:rPr>
        <w:t>Role &amp; Context:</w:t>
      </w:r>
    </w:p>
    <w:p w14:paraId="182484EE" w14:textId="77777777" w:rsidR="002D1E10" w:rsidRPr="00C2794C" w:rsidRDefault="002D1E10" w:rsidP="002D1E10">
      <w:pPr>
        <w:rPr>
          <w:rFonts w:ascii="Times New Roman" w:hAnsi="Times New Roman" w:cs="Times New Roman"/>
        </w:rPr>
      </w:pPr>
      <w:r w:rsidRPr="00C2794C">
        <w:rPr>
          <w:rFonts w:ascii="Times New Roman" w:hAnsi="Times New Roman" w:cs="Times New Roman"/>
        </w:rPr>
        <w:t>You are a rigorous Computer Vision Data Engineer responsible for translating biological theories into actionable and robust image annotation standards for an Animal Re-Identification (</w:t>
      </w:r>
      <w:proofErr w:type="spellStart"/>
      <w:r w:rsidRPr="00C2794C">
        <w:rPr>
          <w:rFonts w:ascii="Times New Roman" w:hAnsi="Times New Roman" w:cs="Times New Roman"/>
        </w:rPr>
        <w:t>ReID</w:t>
      </w:r>
      <w:proofErr w:type="spellEnd"/>
      <w:r w:rsidRPr="00C2794C">
        <w:rPr>
          <w:rFonts w:ascii="Times New Roman" w:hAnsi="Times New Roman" w:cs="Times New Roman"/>
        </w:rPr>
        <w:t>) benchmark.</w:t>
      </w:r>
    </w:p>
    <w:p w14:paraId="4C0C6618" w14:textId="77777777" w:rsidR="002D1E10" w:rsidRPr="00C2794C" w:rsidRDefault="002D1E10" w:rsidP="002D1E10">
      <w:pPr>
        <w:rPr>
          <w:rFonts w:ascii="Times New Roman" w:hAnsi="Times New Roman" w:cs="Times New Roman"/>
        </w:rPr>
      </w:pPr>
      <w:r w:rsidRPr="00C2794C">
        <w:rPr>
          <w:rFonts w:ascii="Times New Roman" w:hAnsi="Times New Roman" w:cs="Times New Roman"/>
          <w:b/>
          <w:bCs/>
        </w:rPr>
        <w:t>Background &amp; Input:</w:t>
      </w:r>
    </w:p>
    <w:p w14:paraId="12B57313" w14:textId="77777777" w:rsidR="002D1E10" w:rsidRPr="00C2794C" w:rsidRDefault="002D1E10" w:rsidP="002D1E10">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560C56E6" w14:textId="77777777" w:rsidR="002D1E10" w:rsidRPr="00C2794C" w:rsidRDefault="002D1E10" w:rsidP="002D1E10">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326E9BD5" w14:textId="77777777" w:rsidR="002D1E10" w:rsidRPr="00C2794C" w:rsidRDefault="002D1E10" w:rsidP="002D1E10">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585D11E5" w14:textId="77777777" w:rsidR="002D1E10" w:rsidRPr="00C2794C" w:rsidRDefault="002D1E10" w:rsidP="002D1E10">
      <w:pPr>
        <w:rPr>
          <w:rFonts w:ascii="Times New Roman" w:hAnsi="Times New Roman" w:cs="Times New Roman"/>
        </w:rPr>
      </w:pPr>
      <w:r w:rsidRPr="00C2794C">
        <w:rPr>
          <w:rFonts w:ascii="Times New Roman" w:hAnsi="Times New Roman" w:cs="Times New Roman"/>
          <w:b/>
          <w:bCs/>
        </w:rPr>
        <w:t>[Insert Ontology Text Here]</w:t>
      </w:r>
    </w:p>
    <w:p w14:paraId="05845E07" w14:textId="77777777" w:rsidR="002D1E10" w:rsidRPr="00C2794C" w:rsidRDefault="002D1E10" w:rsidP="002D1E10">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4217F23B" w14:textId="77777777" w:rsidR="002D1E10" w:rsidRPr="00C2794C" w:rsidRDefault="002D1E10" w:rsidP="002D1E10">
      <w:pPr>
        <w:rPr>
          <w:rFonts w:ascii="Times New Roman" w:hAnsi="Times New Roman" w:cs="Times New Roman"/>
        </w:rPr>
      </w:pPr>
      <w:r w:rsidRPr="00C2794C">
        <w:rPr>
          <w:rFonts w:ascii="Times New Roman" w:hAnsi="Times New Roman" w:cs="Times New Roman"/>
          <w:b/>
          <w:bCs/>
        </w:rPr>
        <w:t>Your Task:</w:t>
      </w:r>
    </w:p>
    <w:p w14:paraId="2BB4AA69" w14:textId="77777777" w:rsidR="002D1E10" w:rsidRPr="00C2794C" w:rsidRDefault="002D1E10" w:rsidP="002D1E10">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4CFA43FA" w14:textId="77777777" w:rsidR="002D1E10" w:rsidRPr="00C2794C" w:rsidRDefault="002D1E10" w:rsidP="002D1E10">
      <w:pPr>
        <w:rPr>
          <w:rFonts w:ascii="Times New Roman" w:hAnsi="Times New Roman" w:cs="Times New Roman"/>
        </w:rPr>
      </w:pPr>
      <w:r w:rsidRPr="00C2794C">
        <w:rPr>
          <w:rFonts w:ascii="Times New Roman" w:hAnsi="Times New Roman" w:cs="Times New Roman"/>
          <w:b/>
          <w:bCs/>
        </w:rPr>
        <w:t>0. Environmental &amp; Sensor Profiling:</w:t>
      </w:r>
    </w:p>
    <w:p w14:paraId="380EB2C0" w14:textId="77777777" w:rsidR="002D1E10" w:rsidRPr="00C2794C" w:rsidRDefault="002D1E10" w:rsidP="002D1E10">
      <w:pPr>
        <w:rPr>
          <w:rFonts w:ascii="Times New Roman" w:hAnsi="Times New Roman" w:cs="Times New Roman"/>
        </w:rPr>
      </w:pPr>
      <w:r w:rsidRPr="00C2794C">
        <w:rPr>
          <w:rFonts w:ascii="Times New Roman" w:hAnsi="Times New Roman" w:cs="Times New Roman"/>
        </w:rPr>
        <w:t xml:space="preserve">Before evaluating the features, briefly </w:t>
      </w:r>
      <w:proofErr w:type="spellStart"/>
      <w:r w:rsidRPr="00C2794C">
        <w:rPr>
          <w:rFonts w:ascii="Times New Roman" w:hAnsi="Times New Roman" w:cs="Times New Roman"/>
        </w:rPr>
        <w:t>analyze</w:t>
      </w:r>
      <w:proofErr w:type="spellEnd"/>
      <w:r w:rsidRPr="00C2794C">
        <w:rPr>
          <w:rFonts w:ascii="Times New Roman" w:hAnsi="Times New Roman" w:cs="Times New Roman"/>
        </w:rPr>
        <w:t xml:space="preserve"> the attached images and list the primary physical constraints present (e.g., are they mostly infrared? Is there severe motion blur, foliage occlusion, or a strictly limited Field of View?).</w:t>
      </w:r>
    </w:p>
    <w:p w14:paraId="26EC3CEE" w14:textId="77777777" w:rsidR="002D1E10" w:rsidRPr="00C2794C" w:rsidRDefault="002D1E10" w:rsidP="002D1E10">
      <w:pPr>
        <w:rPr>
          <w:rFonts w:ascii="Times New Roman" w:hAnsi="Times New Roman" w:cs="Times New Roman"/>
        </w:rPr>
      </w:pPr>
      <w:r w:rsidRPr="00C2794C">
        <w:rPr>
          <w:rFonts w:ascii="Times New Roman" w:hAnsi="Times New Roman" w:cs="Times New Roman"/>
          <w:b/>
          <w:bCs/>
        </w:rPr>
        <w:t>1. Feasibility Filtering (Pruning):</w:t>
      </w:r>
    </w:p>
    <w:p w14:paraId="4FEA2D62" w14:textId="77777777" w:rsidR="002D1E10" w:rsidRPr="00C2794C" w:rsidRDefault="002D1E10" w:rsidP="002D1E10">
      <w:pPr>
        <w:rPr>
          <w:rFonts w:ascii="Times New Roman" w:hAnsi="Times New Roman" w:cs="Times New Roman"/>
        </w:rPr>
      </w:pPr>
      <w:r w:rsidRPr="00C2794C">
        <w:rPr>
          <w:rFonts w:ascii="Times New Roman" w:hAnsi="Times New Roman" w:cs="Times New Roman"/>
        </w:rPr>
        <w:t>Based on your diagnosis in Step 0, which features (or specific morphological sub-dimensions) are generally blurry, consistently unobservable, or frequently missing? Please ruthlessly eliminate them from the ontology. Provide a brief justification for each removal.</w:t>
      </w:r>
    </w:p>
    <w:p w14:paraId="65DBE7E9" w14:textId="77777777" w:rsidR="002D1E10" w:rsidRPr="00C2794C" w:rsidRDefault="002D1E10" w:rsidP="002D1E10">
      <w:pPr>
        <w:rPr>
          <w:rFonts w:ascii="Times New Roman" w:hAnsi="Times New Roman" w:cs="Times New Roman"/>
        </w:rPr>
      </w:pPr>
      <w:r w:rsidRPr="00C2794C">
        <w:rPr>
          <w:rFonts w:ascii="Times New Roman" w:hAnsi="Times New Roman" w:cs="Times New Roman"/>
          <w:b/>
          <w:bCs/>
        </w:rPr>
        <w:t>2. Retention &amp; Refinement:</w:t>
      </w:r>
    </w:p>
    <w:p w14:paraId="405CB148" w14:textId="77777777" w:rsidR="002D1E10" w:rsidRPr="00C2794C" w:rsidRDefault="002D1E10" w:rsidP="002D1E10">
      <w:pPr>
        <w:rPr>
          <w:rFonts w:ascii="Times New Roman" w:hAnsi="Times New Roman" w:cs="Times New Roman"/>
        </w:rPr>
      </w:pPr>
      <w:r w:rsidRPr="00C2794C">
        <w:rPr>
          <w:rFonts w:ascii="Times New Roman" w:hAnsi="Times New Roman" w:cs="Times New Roman"/>
        </w:rPr>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3F09F69E" w14:textId="77777777" w:rsidR="002D1E10" w:rsidRPr="00C2794C" w:rsidRDefault="002D1E10" w:rsidP="002D1E10">
      <w:pPr>
        <w:rPr>
          <w:rFonts w:ascii="Times New Roman" w:hAnsi="Times New Roman" w:cs="Times New Roman"/>
        </w:rPr>
      </w:pPr>
      <w:r w:rsidRPr="00C2794C">
        <w:rPr>
          <w:rFonts w:ascii="Times New Roman" w:hAnsi="Times New Roman" w:cs="Times New Roman"/>
          <w:b/>
          <w:bCs/>
        </w:rPr>
        <w:t>3. Output the Viable Ontology ($D_{viable}$):</w:t>
      </w:r>
    </w:p>
    <w:p w14:paraId="7C46CE9B" w14:textId="77777777" w:rsidR="002D1E10" w:rsidRPr="00C2794C" w:rsidRDefault="002D1E10" w:rsidP="002D1E10">
      <w:pPr>
        <w:pBdr>
          <w:bottom w:val="single" w:sz="6" w:space="1" w:color="auto"/>
        </w:pBdr>
        <w:rPr>
          <w:rFonts w:ascii="Times New Roman" w:hAnsi="Times New Roman" w:cs="Times New Roman"/>
        </w:rPr>
      </w:pPr>
      <w:r w:rsidRPr="00C2794C">
        <w:rPr>
          <w:rFonts w:ascii="Times New Roman" w:hAnsi="Times New Roman" w:cs="Times New Roman"/>
        </w:rPr>
        <w:t xml:space="preserve">Output the final, refined, and pruned feature list that is strictly grounded in the visual reality of the provided dataset. Present this final ontology clearly using a structured Markdown </w:t>
      </w:r>
      <w:r w:rsidRPr="00C2794C">
        <w:rPr>
          <w:rFonts w:ascii="Times New Roman" w:hAnsi="Times New Roman" w:cs="Times New Roman"/>
        </w:rPr>
        <w:lastRenderedPageBreak/>
        <w:t>format, categorizing the retained features and their new pixel-level definitions. Do not include any conversational filler after the final ontology.</w:t>
      </w:r>
    </w:p>
    <w:p w14:paraId="45066027"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0. Environmental &amp; Sensor Profiling</w:t>
      </w:r>
    </w:p>
    <w:p w14:paraId="20A39708" w14:textId="77777777" w:rsidR="00CB5A85" w:rsidRPr="00CB5A85" w:rsidRDefault="00CB5A85" w:rsidP="00CB5A85">
      <w:pPr>
        <w:rPr>
          <w:rFonts w:ascii="Times New Roman" w:hAnsi="Times New Roman" w:cs="Times New Roman"/>
        </w:rPr>
      </w:pPr>
      <w:r w:rsidRPr="00CB5A85">
        <w:rPr>
          <w:rFonts w:ascii="Times New Roman" w:hAnsi="Times New Roman" w:cs="Times New Roman"/>
        </w:rPr>
        <w:t>An analysis of the provided image samples reveals distinct physical and environmental constraints inherent to this specific dataset:</w:t>
      </w:r>
    </w:p>
    <w:p w14:paraId="3EE5BFBC" w14:textId="77777777" w:rsidR="00CB5A85" w:rsidRPr="00CB5A85" w:rsidRDefault="00CB5A85" w:rsidP="00CB5A85">
      <w:pPr>
        <w:numPr>
          <w:ilvl w:val="0"/>
          <w:numId w:val="9"/>
        </w:numPr>
        <w:rPr>
          <w:rFonts w:ascii="Times New Roman" w:hAnsi="Times New Roman" w:cs="Times New Roman"/>
        </w:rPr>
      </w:pPr>
      <w:r w:rsidRPr="00CB5A85">
        <w:rPr>
          <w:rFonts w:ascii="Times New Roman" w:hAnsi="Times New Roman" w:cs="Times New Roman"/>
          <w:b/>
          <w:bCs/>
        </w:rPr>
        <w:t>Perspective and Field of View (</w:t>
      </w:r>
      <w:proofErr w:type="spellStart"/>
      <w:r w:rsidRPr="00CB5A85">
        <w:rPr>
          <w:rFonts w:ascii="Times New Roman" w:hAnsi="Times New Roman" w:cs="Times New Roman"/>
          <w:b/>
          <w:bCs/>
        </w:rPr>
        <w:t>FoV</w:t>
      </w:r>
      <w:proofErr w:type="spellEnd"/>
      <w:r w:rsidRPr="00CB5A85">
        <w:rPr>
          <w:rFonts w:ascii="Times New Roman" w:hAnsi="Times New Roman" w:cs="Times New Roman"/>
          <w:b/>
          <w:bCs/>
        </w:rPr>
        <w:t>):</w:t>
      </w:r>
      <w:r w:rsidRPr="00CB5A85">
        <w:rPr>
          <w:rFonts w:ascii="Times New Roman" w:hAnsi="Times New Roman" w:cs="Times New Roman"/>
        </w:rPr>
        <w:t xml:space="preserve"> The dataset consists entirely of surface-level, posterior views captured during the terminal dive phase (fluking). The </w:t>
      </w:r>
      <w:proofErr w:type="spellStart"/>
      <w:r w:rsidRPr="00CB5A85">
        <w:rPr>
          <w:rFonts w:ascii="Times New Roman" w:hAnsi="Times New Roman" w:cs="Times New Roman"/>
        </w:rPr>
        <w:t>FoV</w:t>
      </w:r>
      <w:proofErr w:type="spellEnd"/>
      <w:r w:rsidRPr="00CB5A85">
        <w:rPr>
          <w:rFonts w:ascii="Times New Roman" w:hAnsi="Times New Roman" w:cs="Times New Roman"/>
        </w:rPr>
        <w:t xml:space="preserve"> is tightly cropped to the flukes. The rest of the whale's anatomy is submerged or out of frame.</w:t>
      </w:r>
    </w:p>
    <w:p w14:paraId="0EF9611F" w14:textId="77777777" w:rsidR="00CB5A85" w:rsidRPr="00CB5A85" w:rsidRDefault="00CB5A85" w:rsidP="00CB5A85">
      <w:pPr>
        <w:numPr>
          <w:ilvl w:val="0"/>
          <w:numId w:val="9"/>
        </w:numPr>
        <w:rPr>
          <w:rFonts w:ascii="Times New Roman" w:hAnsi="Times New Roman" w:cs="Times New Roman"/>
        </w:rPr>
      </w:pPr>
      <w:r w:rsidRPr="00CB5A85">
        <w:rPr>
          <w:rFonts w:ascii="Times New Roman" w:hAnsi="Times New Roman" w:cs="Times New Roman"/>
          <w:b/>
          <w:bCs/>
        </w:rPr>
        <w:t>Sensor Modality:</w:t>
      </w:r>
      <w:r w:rsidRPr="00CB5A85">
        <w:rPr>
          <w:rFonts w:ascii="Times New Roman" w:hAnsi="Times New Roman" w:cs="Times New Roman"/>
        </w:rPr>
        <w:t xml:space="preserve"> Standard visible light (RGB) cameras, with one instance (Image 7) appearing as grayscale or heavily desaturated.</w:t>
      </w:r>
    </w:p>
    <w:p w14:paraId="100FA33A" w14:textId="77777777" w:rsidR="00CB5A85" w:rsidRPr="00CB5A85" w:rsidRDefault="00CB5A85" w:rsidP="00CB5A85">
      <w:pPr>
        <w:numPr>
          <w:ilvl w:val="0"/>
          <w:numId w:val="9"/>
        </w:numPr>
        <w:rPr>
          <w:rFonts w:ascii="Times New Roman" w:hAnsi="Times New Roman" w:cs="Times New Roman"/>
        </w:rPr>
      </w:pPr>
      <w:r w:rsidRPr="00CB5A85">
        <w:rPr>
          <w:rFonts w:ascii="Times New Roman" w:hAnsi="Times New Roman" w:cs="Times New Roman"/>
          <w:b/>
          <w:bCs/>
        </w:rPr>
        <w:t>Environmental Noise:</w:t>
      </w:r>
      <w:r w:rsidRPr="00CB5A85">
        <w:rPr>
          <w:rFonts w:ascii="Times New Roman" w:hAnsi="Times New Roman" w:cs="Times New Roman"/>
        </w:rPr>
        <w:t xml:space="preserve"> There is significant variance in lighting and atmospheric conditions, ranging from heavy fog/low contrast (Image 0) to bright sunlight with water glare (Image 3).</w:t>
      </w:r>
    </w:p>
    <w:p w14:paraId="42F5AE0E" w14:textId="77777777" w:rsidR="00CB5A85" w:rsidRPr="00CB5A85" w:rsidRDefault="00CB5A85" w:rsidP="00CB5A85">
      <w:pPr>
        <w:numPr>
          <w:ilvl w:val="0"/>
          <w:numId w:val="9"/>
        </w:numPr>
        <w:rPr>
          <w:rFonts w:ascii="Times New Roman" w:hAnsi="Times New Roman" w:cs="Times New Roman"/>
        </w:rPr>
      </w:pPr>
      <w:r w:rsidRPr="00CB5A85">
        <w:rPr>
          <w:rFonts w:ascii="Times New Roman" w:hAnsi="Times New Roman" w:cs="Times New Roman"/>
          <w:b/>
          <w:bCs/>
        </w:rPr>
        <w:t>Occlusion:</w:t>
      </w:r>
      <w:r w:rsidRPr="00CB5A85">
        <w:rPr>
          <w:rFonts w:ascii="Times New Roman" w:hAnsi="Times New Roman" w:cs="Times New Roman"/>
        </w:rPr>
        <w:t xml:space="preserve"> The insertion </w:t>
      </w:r>
      <w:proofErr w:type="gramStart"/>
      <w:r w:rsidRPr="00CB5A85">
        <w:rPr>
          <w:rFonts w:ascii="Times New Roman" w:hAnsi="Times New Roman" w:cs="Times New Roman"/>
        </w:rPr>
        <w:t>point</w:t>
      </w:r>
      <w:proofErr w:type="gramEnd"/>
      <w:r w:rsidRPr="00CB5A85">
        <w:rPr>
          <w:rFonts w:ascii="Times New Roman" w:hAnsi="Times New Roman" w:cs="Times New Roman"/>
        </w:rPr>
        <w:t xml:space="preserve"> of the fluke (where it meets the peduncle) is consistently obscured by water spray and wave action.</w:t>
      </w:r>
    </w:p>
    <w:p w14:paraId="66231B96"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1. Feasibility Filtering (Pruning)</w:t>
      </w:r>
    </w:p>
    <w:p w14:paraId="6BE634CA" w14:textId="77777777" w:rsidR="00CB5A85" w:rsidRPr="00CB5A85" w:rsidRDefault="00CB5A85" w:rsidP="00CB5A85">
      <w:pPr>
        <w:rPr>
          <w:rFonts w:ascii="Times New Roman" w:hAnsi="Times New Roman" w:cs="Times New Roman"/>
        </w:rPr>
      </w:pPr>
      <w:r w:rsidRPr="00CB5A85">
        <w:rPr>
          <w:rFonts w:ascii="Times New Roman" w:hAnsi="Times New Roman" w:cs="Times New Roman"/>
        </w:rPr>
        <w:t>To build a robust benchmark, we must discard theoretical features that are unobservable in this dataset. The following categories are removed from the ontology:</w:t>
      </w:r>
    </w:p>
    <w:p w14:paraId="7984076A" w14:textId="77777777" w:rsidR="00CB5A85" w:rsidRPr="00CB5A85" w:rsidRDefault="00CB5A85" w:rsidP="00CB5A85">
      <w:pPr>
        <w:numPr>
          <w:ilvl w:val="0"/>
          <w:numId w:val="10"/>
        </w:numPr>
        <w:rPr>
          <w:rFonts w:ascii="Times New Roman" w:hAnsi="Times New Roman" w:cs="Times New Roman"/>
        </w:rPr>
      </w:pPr>
      <w:r w:rsidRPr="00CB5A85">
        <w:rPr>
          <w:rFonts w:ascii="Times New Roman" w:hAnsi="Times New Roman" w:cs="Times New Roman"/>
          <w:b/>
          <w:bCs/>
        </w:rPr>
        <w:t>Discard - 3. Dorsal Fin Morphology:</w:t>
      </w:r>
      <w:r w:rsidRPr="00CB5A85">
        <w:rPr>
          <w:rFonts w:ascii="Times New Roman" w:hAnsi="Times New Roman" w:cs="Times New Roman"/>
        </w:rPr>
        <w:t xml:space="preserve"> The dorsal fin is completely absent from the </w:t>
      </w:r>
      <w:proofErr w:type="spellStart"/>
      <w:r w:rsidRPr="00CB5A85">
        <w:rPr>
          <w:rFonts w:ascii="Times New Roman" w:hAnsi="Times New Roman" w:cs="Times New Roman"/>
        </w:rPr>
        <w:t>FoV</w:t>
      </w:r>
      <w:proofErr w:type="spellEnd"/>
      <w:r w:rsidRPr="00CB5A85">
        <w:rPr>
          <w:rFonts w:ascii="Times New Roman" w:hAnsi="Times New Roman" w:cs="Times New Roman"/>
        </w:rPr>
        <w:t xml:space="preserve"> in every sample.</w:t>
      </w:r>
    </w:p>
    <w:p w14:paraId="591D6C36" w14:textId="77777777" w:rsidR="00CB5A85" w:rsidRPr="00CB5A85" w:rsidRDefault="00CB5A85" w:rsidP="00CB5A85">
      <w:pPr>
        <w:numPr>
          <w:ilvl w:val="0"/>
          <w:numId w:val="10"/>
        </w:numPr>
        <w:rPr>
          <w:rFonts w:ascii="Times New Roman" w:hAnsi="Times New Roman" w:cs="Times New Roman"/>
        </w:rPr>
      </w:pPr>
      <w:r w:rsidRPr="00CB5A85">
        <w:rPr>
          <w:rFonts w:ascii="Times New Roman" w:hAnsi="Times New Roman" w:cs="Times New Roman"/>
          <w:b/>
          <w:bCs/>
        </w:rPr>
        <w:t>Discard - 4. Caudal Peduncle "Knuckle" Ridge:</w:t>
      </w:r>
      <w:r w:rsidRPr="00CB5A85">
        <w:rPr>
          <w:rFonts w:ascii="Times New Roman" w:hAnsi="Times New Roman" w:cs="Times New Roman"/>
        </w:rPr>
        <w:t xml:space="preserve"> The peduncle is submerged or obscured by water spray during this specific phase of the dive in all provided images.</w:t>
      </w:r>
    </w:p>
    <w:p w14:paraId="58CD3373" w14:textId="77777777" w:rsidR="00CB5A85" w:rsidRPr="00CB5A85" w:rsidRDefault="00CB5A85" w:rsidP="00CB5A85">
      <w:pPr>
        <w:numPr>
          <w:ilvl w:val="0"/>
          <w:numId w:val="10"/>
        </w:numPr>
        <w:rPr>
          <w:rFonts w:ascii="Times New Roman" w:hAnsi="Times New Roman" w:cs="Times New Roman"/>
        </w:rPr>
      </w:pPr>
      <w:r w:rsidRPr="00CB5A85">
        <w:rPr>
          <w:rFonts w:ascii="Times New Roman" w:hAnsi="Times New Roman" w:cs="Times New Roman"/>
          <w:b/>
          <w:bCs/>
        </w:rPr>
        <w:t>Discard - 5. Rostral Tubercle Spatial Distribution:</w:t>
      </w:r>
      <w:r w:rsidRPr="00CB5A85">
        <w:rPr>
          <w:rFonts w:ascii="Times New Roman" w:hAnsi="Times New Roman" w:cs="Times New Roman"/>
        </w:rPr>
        <w:t xml:space="preserve"> The rostrum (head) is never visible during a fluking event from a posterior perspective.</w:t>
      </w:r>
    </w:p>
    <w:p w14:paraId="533BA8D4"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2. Retention &amp; Refinement</w:t>
      </w:r>
    </w:p>
    <w:p w14:paraId="32C8B5FE" w14:textId="77777777" w:rsidR="00CB5A85" w:rsidRPr="00CB5A85" w:rsidRDefault="00CB5A85" w:rsidP="00CB5A85">
      <w:pPr>
        <w:rPr>
          <w:rFonts w:ascii="Times New Roman" w:hAnsi="Times New Roman" w:cs="Times New Roman"/>
        </w:rPr>
      </w:pPr>
      <w:r w:rsidRPr="00CB5A85">
        <w:rPr>
          <w:rFonts w:ascii="Times New Roman" w:hAnsi="Times New Roman" w:cs="Times New Roman"/>
        </w:rPr>
        <w:t>The remaining features must be translated from biological concepts into actionable, pixel-level computer vision metrics:</w:t>
      </w:r>
    </w:p>
    <w:p w14:paraId="58FA971B" w14:textId="77777777" w:rsidR="00CB5A85" w:rsidRPr="00CB5A85" w:rsidRDefault="00CB5A85" w:rsidP="00CB5A85">
      <w:pPr>
        <w:numPr>
          <w:ilvl w:val="0"/>
          <w:numId w:val="11"/>
        </w:numPr>
        <w:rPr>
          <w:rFonts w:ascii="Times New Roman" w:hAnsi="Times New Roman" w:cs="Times New Roman"/>
        </w:rPr>
      </w:pPr>
      <w:r w:rsidRPr="00CB5A85">
        <w:rPr>
          <w:rFonts w:ascii="Times New Roman" w:hAnsi="Times New Roman" w:cs="Times New Roman"/>
          <w:b/>
          <w:bCs/>
        </w:rPr>
        <w:t>Refine - 1. Ventral Fluke Pigmentation:</w:t>
      </w:r>
      <w:r w:rsidRPr="00CB5A85">
        <w:rPr>
          <w:rFonts w:ascii="Times New Roman" w:hAnsi="Times New Roman" w:cs="Times New Roman"/>
        </w:rPr>
        <w:t xml:space="preserve"> This is highly visible. We must shift from biological "albedo" to pixel-intensity distribution and macro-pattern recognition (e.g., identifying high-contrast boundaries between black and white regions).</w:t>
      </w:r>
    </w:p>
    <w:p w14:paraId="2083CBBD" w14:textId="77777777" w:rsidR="00CB5A85" w:rsidRPr="00CB5A85" w:rsidRDefault="00CB5A85" w:rsidP="00CB5A85">
      <w:pPr>
        <w:numPr>
          <w:ilvl w:val="0"/>
          <w:numId w:val="11"/>
        </w:numPr>
        <w:rPr>
          <w:rFonts w:ascii="Times New Roman" w:hAnsi="Times New Roman" w:cs="Times New Roman"/>
        </w:rPr>
      </w:pPr>
      <w:r w:rsidRPr="00CB5A85">
        <w:rPr>
          <w:rFonts w:ascii="Times New Roman" w:hAnsi="Times New Roman" w:cs="Times New Roman"/>
          <w:b/>
          <w:bCs/>
        </w:rPr>
        <w:t>Refine - 2. Fluke Trailing Edge Contour:</w:t>
      </w:r>
      <w:r w:rsidRPr="00CB5A85">
        <w:rPr>
          <w:rFonts w:ascii="Times New Roman" w:hAnsi="Times New Roman" w:cs="Times New Roman"/>
        </w:rPr>
        <w:t xml:space="preserve"> This is the most structurally reliable feature. We need to define this as a 2D edge-map extraction problem, focusing on the geometry of the trailing edge against the background of the water.</w:t>
      </w:r>
    </w:p>
    <w:p w14:paraId="7B2BDED5" w14:textId="77777777" w:rsidR="00CB5A85" w:rsidRPr="00CB5A85" w:rsidRDefault="00CB5A85" w:rsidP="00CB5A85">
      <w:pPr>
        <w:numPr>
          <w:ilvl w:val="0"/>
          <w:numId w:val="11"/>
        </w:numPr>
        <w:rPr>
          <w:rFonts w:ascii="Times New Roman" w:hAnsi="Times New Roman" w:cs="Times New Roman"/>
        </w:rPr>
      </w:pPr>
      <w:r w:rsidRPr="00CB5A85">
        <w:rPr>
          <w:rFonts w:ascii="Times New Roman" w:hAnsi="Times New Roman" w:cs="Times New Roman"/>
          <w:b/>
          <w:bCs/>
        </w:rPr>
        <w:t>Refine - 6. Acquired Traits / Anomalies:</w:t>
      </w:r>
      <w:r w:rsidRPr="00CB5A85">
        <w:rPr>
          <w:rFonts w:ascii="Times New Roman" w:hAnsi="Times New Roman" w:cs="Times New Roman"/>
        </w:rPr>
        <w:t xml:space="preserve"> While whole-body trauma is invisible, fluke-specific anomalies are prominent. This should be narrowed to recognizing </w:t>
      </w:r>
      <w:r w:rsidRPr="00CB5A85">
        <w:rPr>
          <w:rFonts w:ascii="Times New Roman" w:hAnsi="Times New Roman" w:cs="Times New Roman"/>
        </w:rPr>
        <w:lastRenderedPageBreak/>
        <w:t>specific geometric artifacts: the circular rosettes left by barnacles and high-contrast linear scratches.</w:t>
      </w:r>
    </w:p>
    <w:p w14:paraId="5D109507"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3. Output the Viable Ontology ($D_{viable}$)</w:t>
      </w:r>
    </w:p>
    <w:p w14:paraId="60320CED" w14:textId="77777777" w:rsidR="00CB5A85" w:rsidRPr="00CB5A85" w:rsidRDefault="00CB5A85" w:rsidP="00CB5A85">
      <w:pPr>
        <w:rPr>
          <w:rFonts w:ascii="Times New Roman" w:hAnsi="Times New Roman" w:cs="Times New Roman"/>
          <w:b/>
          <w:bCs/>
        </w:rPr>
      </w:pPr>
      <w:r w:rsidRPr="00CB5A85">
        <w:rPr>
          <w:rFonts w:ascii="Times New Roman" w:hAnsi="Times New Roman" w:cs="Times New Roman"/>
          <w:b/>
          <w:bCs/>
        </w:rPr>
        <w:t xml:space="preserve">$D_{viable}$: Empirical Humpback Whale </w:t>
      </w:r>
      <w:proofErr w:type="spellStart"/>
      <w:r w:rsidRPr="00CB5A85">
        <w:rPr>
          <w:rFonts w:ascii="Times New Roman" w:hAnsi="Times New Roman" w:cs="Times New Roman"/>
          <w:b/>
          <w:bCs/>
        </w:rPr>
        <w:t>ReID</w:t>
      </w:r>
      <w:proofErr w:type="spellEnd"/>
      <w:r w:rsidRPr="00CB5A85">
        <w:rPr>
          <w:rFonts w:ascii="Times New Roman" w:hAnsi="Times New Roman" w:cs="Times New Roman"/>
          <w:b/>
          <w:bCs/>
        </w:rPr>
        <w:t xml:space="preserve"> Ontology</w:t>
      </w:r>
    </w:p>
    <w:p w14:paraId="7B26C2B3"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I. Ventral Fluke Pixel-Intensity Distribution</w:t>
      </w:r>
    </w:p>
    <w:p w14:paraId="19084EBB"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Global Contrast Ratio:</w:t>
      </w:r>
      <w:r w:rsidRPr="00CB5A85">
        <w:rPr>
          <w:rFonts w:ascii="Times New Roman" w:hAnsi="Times New Roman" w:cs="Times New Roman"/>
        </w:rPr>
        <w:t xml:space="preserve"> The macro-level ratio of high-intensity (white) to low-intensity (black) pixels across the visible ventral surface, serving as a primary filtering metric.</w:t>
      </w:r>
    </w:p>
    <w:p w14:paraId="6EC11F97"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 xml:space="preserve">Spatial </w:t>
      </w:r>
      <w:proofErr w:type="spellStart"/>
      <w:r w:rsidRPr="00CB5A85">
        <w:rPr>
          <w:rFonts w:ascii="Times New Roman" w:hAnsi="Times New Roman" w:cs="Times New Roman"/>
          <w:b/>
          <w:bCs/>
        </w:rPr>
        <w:t>Color</w:t>
      </w:r>
      <w:proofErr w:type="spellEnd"/>
      <w:r w:rsidRPr="00CB5A85">
        <w:rPr>
          <w:rFonts w:ascii="Times New Roman" w:hAnsi="Times New Roman" w:cs="Times New Roman"/>
          <w:b/>
          <w:bCs/>
        </w:rPr>
        <w:t xml:space="preserve"> Mapping:</w:t>
      </w:r>
      <w:r w:rsidRPr="00CB5A85">
        <w:rPr>
          <w:rFonts w:ascii="Times New Roman" w:hAnsi="Times New Roman" w:cs="Times New Roman"/>
        </w:rPr>
        <w:t xml:space="preserve"> The detection of distinct, high-contrast contiguous geometric blobs (mottling, focal spots, or solid banding) mapped to a 2D coordinate system of the fluke area.</w:t>
      </w:r>
    </w:p>
    <w:p w14:paraId="01E5E4E3"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II. Trailing Edge 2D Geometric Contour</w:t>
      </w:r>
    </w:p>
    <w:p w14:paraId="6B8A83D9"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Median Notch Angle:</w:t>
      </w:r>
      <w:r w:rsidRPr="00CB5A85">
        <w:rPr>
          <w:rFonts w:ascii="Times New Roman" w:hAnsi="Times New Roman" w:cs="Times New Roman"/>
        </w:rPr>
        <w:t xml:space="preserve"> The calculated pixel angle and bounding-box depth of the central V-shaped or U-shaped depression dividing the fluke lobes.</w:t>
      </w:r>
    </w:p>
    <w:p w14:paraId="3BF0FC31"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Edge Topography (Serration Map):</w:t>
      </w:r>
      <w:r w:rsidRPr="00CB5A85">
        <w:rPr>
          <w:rFonts w:ascii="Times New Roman" w:hAnsi="Times New Roman" w:cs="Times New Roman"/>
        </w:rPr>
        <w:t xml:space="preserve"> The frequency and pixel-amplitude of variations (peaks and valleys) extracted along the continuous linear boundary of the trailing edge, isolated from the water background.</w:t>
      </w:r>
    </w:p>
    <w:p w14:paraId="2707C4FC"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Lobe Sweep Trajectory:</w:t>
      </w:r>
      <w:r w:rsidRPr="00CB5A85">
        <w:rPr>
          <w:rFonts w:ascii="Times New Roman" w:hAnsi="Times New Roman" w:cs="Times New Roman"/>
        </w:rPr>
        <w:t xml:space="preserve"> The mathematical curve (convexity or concavity) fitted to the outer edges of the fluke lobes.</w:t>
      </w:r>
    </w:p>
    <w:p w14:paraId="701CC193"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III. Localized Surface Anomalies (Fluke-Specific)</w:t>
      </w:r>
    </w:p>
    <w:p w14:paraId="1A3B0FED" w14:textId="77777777" w:rsidR="00CB5A85" w:rsidRPr="00CB5A85" w:rsidRDefault="00CB5A85" w:rsidP="00CB5A85">
      <w:pPr>
        <w:rPr>
          <w:rFonts w:ascii="Times New Roman" w:hAnsi="Times New Roman" w:cs="Times New Roman"/>
        </w:rPr>
      </w:pPr>
      <w:r w:rsidRPr="00CB5A85">
        <w:rPr>
          <w:rFonts w:ascii="Times New Roman" w:hAnsi="Times New Roman" w:cs="Times New Roman"/>
          <w:b/>
          <w:bCs/>
        </w:rPr>
        <w:t>Rosette Scar Constellations:</w:t>
      </w:r>
      <w:r w:rsidRPr="00CB5A85">
        <w:rPr>
          <w:rFonts w:ascii="Times New Roman" w:hAnsi="Times New Roman" w:cs="Times New Roman"/>
        </w:rPr>
        <w:t xml:space="preserve"> The spatial detection of localized, roughly circular high-contrast pixel clusters (typically white on black, or dark clusters on white tips) corresponding to barnacle colonization or scarring.</w:t>
      </w:r>
    </w:p>
    <w:p w14:paraId="66DEC3BF" w14:textId="77777777" w:rsidR="00CB5A85" w:rsidRPr="00CB5A85" w:rsidRDefault="00CB5A85" w:rsidP="00CB5A85">
      <w:pPr>
        <w:pBdr>
          <w:bottom w:val="single" w:sz="6" w:space="1" w:color="auto"/>
        </w:pBdr>
        <w:rPr>
          <w:rFonts w:ascii="Times New Roman" w:hAnsi="Times New Roman" w:cs="Times New Roman"/>
        </w:rPr>
      </w:pPr>
      <w:r w:rsidRPr="00CB5A85">
        <w:rPr>
          <w:rFonts w:ascii="Times New Roman" w:hAnsi="Times New Roman" w:cs="Times New Roman"/>
          <w:b/>
          <w:bCs/>
        </w:rPr>
        <w:t>Linear Abrasions:</w:t>
      </w:r>
      <w:r w:rsidRPr="00CB5A85">
        <w:rPr>
          <w:rFonts w:ascii="Times New Roman" w:hAnsi="Times New Roman" w:cs="Times New Roman"/>
        </w:rPr>
        <w:t xml:space="preserve"> The detection of distinct, unaligned linear pixel disruptions (scratches or rake marks) that break the natural pigmentation mapping.</w:t>
      </w:r>
    </w:p>
    <w:p w14:paraId="1D846367" w14:textId="77777777" w:rsidR="001237DD" w:rsidRPr="00893344" w:rsidRDefault="001237DD" w:rsidP="001237DD">
      <w:pPr>
        <w:rPr>
          <w:rFonts w:ascii="Times New Roman" w:hAnsi="Times New Roman" w:cs="Times New Roman"/>
        </w:rPr>
      </w:pPr>
      <w:r w:rsidRPr="00893344">
        <w:rPr>
          <w:rFonts w:ascii="Times New Roman" w:hAnsi="Times New Roman" w:cs="Times New Roman"/>
          <w:b/>
          <w:bCs/>
        </w:rPr>
        <w:t>Role &amp; Context:</w:t>
      </w:r>
    </w:p>
    <w:p w14:paraId="7AE61EC3" w14:textId="77777777" w:rsidR="001237DD" w:rsidRPr="00893344" w:rsidRDefault="001237DD" w:rsidP="001237DD">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69370F74" w14:textId="77777777" w:rsidR="001237DD" w:rsidRPr="00893344" w:rsidRDefault="001237DD" w:rsidP="001237DD">
      <w:pPr>
        <w:rPr>
          <w:rFonts w:ascii="Times New Roman" w:hAnsi="Times New Roman" w:cs="Times New Roman"/>
        </w:rPr>
      </w:pPr>
      <w:r w:rsidRPr="00893344">
        <w:rPr>
          <w:rFonts w:ascii="Times New Roman" w:hAnsi="Times New Roman" w:cs="Times New Roman"/>
          <w:b/>
          <w:bCs/>
        </w:rPr>
        <w:t>Your Task:</w:t>
      </w:r>
    </w:p>
    <w:p w14:paraId="0058D5A6" w14:textId="77777777" w:rsidR="001237DD" w:rsidRPr="00893344" w:rsidRDefault="001237DD" w:rsidP="001237DD">
      <w:pPr>
        <w:rPr>
          <w:rFonts w:ascii="Times New Roman" w:hAnsi="Times New Roman" w:cs="Times New Roman"/>
        </w:rPr>
      </w:pPr>
      <w:r w:rsidRPr="00893344">
        <w:rPr>
          <w:rFonts w:ascii="Times New Roman" w:hAnsi="Times New Roman" w:cs="Times New Roman"/>
        </w:rPr>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6B08E21F" w14:textId="77777777" w:rsidR="001237DD" w:rsidRPr="00893344" w:rsidRDefault="001237DD" w:rsidP="001237DD">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4ED7AE88" w14:textId="77777777" w:rsidR="001237DD" w:rsidRPr="00893344" w:rsidRDefault="001237DD" w:rsidP="001237DD">
      <w:pPr>
        <w:rPr>
          <w:rFonts w:ascii="Times New Roman" w:hAnsi="Times New Roman" w:cs="Times New Roman"/>
        </w:rPr>
      </w:pPr>
      <w:r w:rsidRPr="00893344">
        <w:rPr>
          <w:rFonts w:ascii="Times New Roman" w:hAnsi="Times New Roman" w:cs="Times New Roman"/>
        </w:rPr>
        <w:t xml:space="preserve">The generated prompt must specifically instruct the target LMM to </w:t>
      </w:r>
      <w:proofErr w:type="spellStart"/>
      <w:r w:rsidRPr="00893344">
        <w:rPr>
          <w:rFonts w:ascii="Times New Roman" w:hAnsi="Times New Roman" w:cs="Times New Roman"/>
        </w:rPr>
        <w:t>analyze</w:t>
      </w:r>
      <w:proofErr w:type="spellEnd"/>
      <w:r w:rsidRPr="00893344">
        <w:rPr>
          <w:rFonts w:ascii="Times New Roman" w:hAnsi="Times New Roman" w:cs="Times New Roman"/>
        </w:rPr>
        <w:t xml:space="preserv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434F7597" w14:textId="77777777" w:rsidR="001237DD" w:rsidRPr="00893344" w:rsidRDefault="001237DD" w:rsidP="001237DD">
      <w:pPr>
        <w:rPr>
          <w:rFonts w:ascii="Times New Roman" w:hAnsi="Times New Roman" w:cs="Times New Roman"/>
        </w:rPr>
      </w:pPr>
      <w:r w:rsidRPr="00893344">
        <w:rPr>
          <w:rFonts w:ascii="Times New Roman" w:hAnsi="Times New Roman" w:cs="Times New Roman"/>
          <w:b/>
          <w:bCs/>
        </w:rPr>
        <w:lastRenderedPageBreak/>
        <w:t>Input Viable Ontology:</w:t>
      </w:r>
    </w:p>
    <w:p w14:paraId="5A5F080E" w14:textId="77777777" w:rsidR="001237DD" w:rsidRPr="00893344" w:rsidRDefault="001237DD" w:rsidP="001237DD">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0AC4F800" w14:textId="77777777" w:rsidR="001237DD" w:rsidRPr="00893344" w:rsidRDefault="001237DD" w:rsidP="001237DD">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416AD597" w14:textId="77777777" w:rsidR="001237DD" w:rsidRPr="00893344" w:rsidRDefault="001237DD" w:rsidP="001237DD">
      <w:pPr>
        <w:rPr>
          <w:rFonts w:ascii="Times New Roman" w:hAnsi="Times New Roman" w:cs="Times New Roman"/>
        </w:rPr>
      </w:pPr>
      <w:r w:rsidRPr="00893344">
        <w:rPr>
          <w:rFonts w:ascii="Times New Roman" w:hAnsi="Times New Roman" w:cs="Times New Roman"/>
          <w:b/>
          <w:bCs/>
        </w:rPr>
        <w:t>Requirements for the Generated Prompt:</w:t>
      </w:r>
    </w:p>
    <w:p w14:paraId="3A90E789" w14:textId="77777777" w:rsidR="001237DD" w:rsidRPr="00893344" w:rsidRDefault="001237DD" w:rsidP="001237DD">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640F38E7" w14:textId="77777777" w:rsidR="001237DD" w:rsidRPr="00893344" w:rsidRDefault="001237DD" w:rsidP="001237DD">
      <w:pPr>
        <w:numPr>
          <w:ilvl w:val="0"/>
          <w:numId w:val="12"/>
        </w:numPr>
        <w:rPr>
          <w:rFonts w:ascii="Times New Roman" w:hAnsi="Times New Roman" w:cs="Times New Roman"/>
        </w:rPr>
      </w:pPr>
      <w:r w:rsidRPr="00893344">
        <w:rPr>
          <w:rFonts w:ascii="Times New Roman" w:hAnsi="Times New Roman" w:cs="Times New Roman"/>
          <w:b/>
          <w:bCs/>
        </w:rPr>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3706D05B" w14:textId="77777777" w:rsidR="001237DD" w:rsidRPr="00893344" w:rsidRDefault="001237DD" w:rsidP="001237DD">
      <w:pPr>
        <w:numPr>
          <w:ilvl w:val="0"/>
          <w:numId w:val="12"/>
        </w:numPr>
        <w:rPr>
          <w:rFonts w:ascii="Times New Roman" w:hAnsi="Times New Roman" w:cs="Times New Roman"/>
        </w:rPr>
      </w:pPr>
      <w:r w:rsidRPr="00893344">
        <w:rPr>
          <w:rFonts w:ascii="Times New Roman" w:hAnsi="Times New Roman" w:cs="Times New Roman"/>
          <w:b/>
          <w:bCs/>
        </w:rPr>
        <w:t>JSON Schema Translation:</w:t>
      </w:r>
      <w:r w:rsidRPr="00893344">
        <w:rPr>
          <w:rFonts w:ascii="Times New Roman" w:hAnsi="Times New Roman" w:cs="Times New Roman"/>
        </w:rPr>
        <w:t xml:space="preserve"> Translate the &lt;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 xml:space="preserve">&gt; into a strictly typed, hierarchical JSON Schema template. The keys must be in </w:t>
      </w:r>
      <w:proofErr w:type="spellStart"/>
      <w:r w:rsidRPr="00893344">
        <w:rPr>
          <w:rFonts w:ascii="Times New Roman" w:hAnsi="Times New Roman" w:cs="Times New Roman"/>
        </w:rPr>
        <w:t>snake_case</w:t>
      </w:r>
      <w:proofErr w:type="spellEnd"/>
      <w:r w:rsidRPr="00893344">
        <w:rPr>
          <w:rFonts w:ascii="Times New Roman" w:hAnsi="Times New Roman" w:cs="Times New Roman"/>
        </w:rPr>
        <w:t>.</w:t>
      </w:r>
    </w:p>
    <w:p w14:paraId="1B74161E" w14:textId="77777777" w:rsidR="001237DD" w:rsidRPr="00893344" w:rsidRDefault="001237DD" w:rsidP="001237DD">
      <w:pPr>
        <w:numPr>
          <w:ilvl w:val="0"/>
          <w:numId w:val="12"/>
        </w:numPr>
        <w:rPr>
          <w:rFonts w:ascii="Times New Roman" w:hAnsi="Times New Roman" w:cs="Times New Roman"/>
        </w:rPr>
      </w:pPr>
      <w:r w:rsidRPr="00893344">
        <w:rPr>
          <w:rFonts w:ascii="Times New Roman" w:hAnsi="Times New Roman" w:cs="Times New Roman"/>
          <w:b/>
          <w:bCs/>
        </w:rPr>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the Field of View, it MUST output null for that JSON field. Guessing based on species priors is strictly forbidden.</w:t>
      </w:r>
    </w:p>
    <w:p w14:paraId="4F813552" w14:textId="77777777" w:rsidR="001237DD" w:rsidRPr="00893344" w:rsidRDefault="001237DD" w:rsidP="001237DD">
      <w:pPr>
        <w:numPr>
          <w:ilvl w:val="0"/>
          <w:numId w:val="12"/>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w:t>
      </w:r>
      <w:proofErr w:type="spellStart"/>
      <w:r w:rsidRPr="00893344">
        <w:rPr>
          <w:rFonts w:ascii="Times New Roman" w:hAnsi="Times New Roman" w:cs="Times New Roman"/>
        </w:rPr>
        <w:t>ReID</w:t>
      </w:r>
      <w:proofErr w:type="spellEnd"/>
      <w:r w:rsidRPr="00893344">
        <w:rPr>
          <w:rFonts w:ascii="Times New Roman" w:hAnsi="Times New Roman" w:cs="Times New Roman"/>
        </w:rPr>
        <w:t xml:space="preserve"> traits:</w:t>
      </w:r>
    </w:p>
    <w:p w14:paraId="2AE75C03" w14:textId="77777777" w:rsidR="001237DD" w:rsidRPr="00893344" w:rsidRDefault="001237DD" w:rsidP="001237DD">
      <w:pPr>
        <w:numPr>
          <w:ilvl w:val="1"/>
          <w:numId w:val="12"/>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w:t>
      </w:r>
      <w:proofErr w:type="spellEnd"/>
      <w:r w:rsidRPr="00893344">
        <w:rPr>
          <w:rFonts w:ascii="Times New Roman" w:hAnsi="Times New Roman" w:cs="Times New Roman"/>
        </w:rPr>
        <w:t>": To capture any visible physical trauma, amputations, parasitic lesions, or unique temporal marks.</w:t>
      </w:r>
    </w:p>
    <w:p w14:paraId="08C1B509" w14:textId="77777777" w:rsidR="001237DD" w:rsidRPr="00893344" w:rsidRDefault="001237DD" w:rsidP="001237DD">
      <w:pPr>
        <w:numPr>
          <w:ilvl w:val="1"/>
          <w:numId w:val="12"/>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w:t>
      </w:r>
      <w:proofErr w:type="spellEnd"/>
      <w:r w:rsidRPr="00893344">
        <w:rPr>
          <w:rFonts w:ascii="Times New Roman" w:hAnsi="Times New Roman" w:cs="Times New Roman"/>
        </w:rPr>
        <w:t>": To capture any highly unique visual feature not covered by the main ontology.</w:t>
      </w:r>
    </w:p>
    <w:p w14:paraId="0A4ADADC" w14:textId="77777777" w:rsidR="001237DD" w:rsidRPr="00893344" w:rsidRDefault="001237DD" w:rsidP="001237DD">
      <w:pPr>
        <w:numPr>
          <w:ilvl w:val="0"/>
          <w:numId w:val="12"/>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w:t>
      </w:r>
      <w:proofErr w:type="spellStart"/>
      <w:r w:rsidRPr="00893344">
        <w:rPr>
          <w:rFonts w:ascii="Times New Roman" w:hAnsi="Times New Roman" w:cs="Times New Roman"/>
        </w:rPr>
        <w:t>json</w:t>
      </w:r>
      <w:proofErr w:type="spellEnd"/>
      <w:r w:rsidRPr="00893344">
        <w:rPr>
          <w:rFonts w:ascii="Times New Roman" w:hAnsi="Times New Roman" w:cs="Times New Roman"/>
        </w:rPr>
        <w:t xml:space="preserve">), conversational filler, or explanatory text, as this output will be parsed directly by a Python </w:t>
      </w:r>
      <w:proofErr w:type="spellStart"/>
      <w:proofErr w:type="gramStart"/>
      <w:r w:rsidRPr="00893344">
        <w:rPr>
          <w:rFonts w:ascii="Times New Roman" w:hAnsi="Times New Roman" w:cs="Times New Roman"/>
        </w:rPr>
        <w:t>json.loads</w:t>
      </w:r>
      <w:proofErr w:type="spellEnd"/>
      <w:proofErr w:type="gramEnd"/>
      <w:r w:rsidRPr="00893344">
        <w:rPr>
          <w:rFonts w:ascii="Times New Roman" w:hAnsi="Times New Roman" w:cs="Times New Roman"/>
        </w:rPr>
        <w:t>() function.</w:t>
      </w:r>
    </w:p>
    <w:p w14:paraId="74BAF36C" w14:textId="77777777" w:rsidR="001237DD" w:rsidRPr="00893344" w:rsidRDefault="001237DD" w:rsidP="001237DD">
      <w:pPr>
        <w:rPr>
          <w:rFonts w:ascii="Times New Roman" w:hAnsi="Times New Roman" w:cs="Times New Roman"/>
        </w:rPr>
      </w:pPr>
      <w:r w:rsidRPr="00893344">
        <w:rPr>
          <w:rFonts w:ascii="Times New Roman" w:hAnsi="Times New Roman" w:cs="Times New Roman"/>
          <w:b/>
          <w:bCs/>
        </w:rPr>
        <w:t>Output Format:</w:t>
      </w:r>
    </w:p>
    <w:p w14:paraId="7A697491" w14:textId="06E961FD" w:rsidR="003033AD" w:rsidRPr="00630642" w:rsidRDefault="001237DD">
      <w:pPr>
        <w:rPr>
          <w:rFonts w:ascii="Times New Roman" w:hAnsi="Times New Roman" w:cs="Times New Roman"/>
        </w:rPr>
      </w:pPr>
      <w:r w:rsidRPr="00893344">
        <w:rPr>
          <w:rFonts w:ascii="Times New Roman" w:hAnsi="Times New Roman" w:cs="Times New Roman"/>
        </w:rPr>
        <w:t>Please output the final "Single Image Extraction Prompt" inside a single text block so I can easily copy it into my Python script.</w:t>
      </w:r>
    </w:p>
    <w:sectPr w:rsidR="003033AD" w:rsidRPr="00630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09C"/>
    <w:multiLevelType w:val="multilevel"/>
    <w:tmpl w:val="187C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3644A"/>
    <w:multiLevelType w:val="multilevel"/>
    <w:tmpl w:val="78528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76A6B"/>
    <w:multiLevelType w:val="multilevel"/>
    <w:tmpl w:val="C96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0672B"/>
    <w:multiLevelType w:val="multilevel"/>
    <w:tmpl w:val="39B4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9348A"/>
    <w:multiLevelType w:val="multilevel"/>
    <w:tmpl w:val="8A40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443E4"/>
    <w:multiLevelType w:val="multilevel"/>
    <w:tmpl w:val="648E3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1447E"/>
    <w:multiLevelType w:val="multilevel"/>
    <w:tmpl w:val="C27C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D1D0D"/>
    <w:multiLevelType w:val="multilevel"/>
    <w:tmpl w:val="624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518EF"/>
    <w:multiLevelType w:val="multilevel"/>
    <w:tmpl w:val="95DCA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851C5"/>
    <w:multiLevelType w:val="multilevel"/>
    <w:tmpl w:val="5D3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07021"/>
    <w:multiLevelType w:val="multilevel"/>
    <w:tmpl w:val="F8C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083760">
    <w:abstractNumId w:val="2"/>
  </w:num>
  <w:num w:numId="2" w16cid:durableId="1791319056">
    <w:abstractNumId w:val="8"/>
  </w:num>
  <w:num w:numId="3" w16cid:durableId="511066697">
    <w:abstractNumId w:val="3"/>
  </w:num>
  <w:num w:numId="4" w16cid:durableId="1798795455">
    <w:abstractNumId w:val="7"/>
  </w:num>
  <w:num w:numId="5" w16cid:durableId="1455296384">
    <w:abstractNumId w:val="6"/>
  </w:num>
  <w:num w:numId="6" w16cid:durableId="2022196121">
    <w:abstractNumId w:val="9"/>
  </w:num>
  <w:num w:numId="7" w16cid:durableId="266349674">
    <w:abstractNumId w:val="1"/>
  </w:num>
  <w:num w:numId="8" w16cid:durableId="2033795153">
    <w:abstractNumId w:val="4"/>
  </w:num>
  <w:num w:numId="9" w16cid:durableId="163472312">
    <w:abstractNumId w:val="0"/>
  </w:num>
  <w:num w:numId="10" w16cid:durableId="413432138">
    <w:abstractNumId w:val="10"/>
  </w:num>
  <w:num w:numId="11" w16cid:durableId="1927417047">
    <w:abstractNumId w:val="11"/>
  </w:num>
  <w:num w:numId="12" w16cid:durableId="1639263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EB3"/>
    <w:rsid w:val="001237DD"/>
    <w:rsid w:val="002D1E10"/>
    <w:rsid w:val="003033AD"/>
    <w:rsid w:val="00630642"/>
    <w:rsid w:val="00961726"/>
    <w:rsid w:val="009E4EB3"/>
    <w:rsid w:val="009E5007"/>
    <w:rsid w:val="00A96524"/>
    <w:rsid w:val="00BA6B4C"/>
    <w:rsid w:val="00CB5A85"/>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6123"/>
  <w15:chartTrackingRefBased/>
  <w15:docId w15:val="{B6279D29-A582-494D-A063-B8843FA2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EB3"/>
    <w:rPr>
      <w:rFonts w:eastAsiaTheme="majorEastAsia" w:cstheme="majorBidi"/>
      <w:color w:val="272727" w:themeColor="text1" w:themeTint="D8"/>
    </w:rPr>
  </w:style>
  <w:style w:type="paragraph" w:styleId="Title">
    <w:name w:val="Title"/>
    <w:basedOn w:val="Normal"/>
    <w:next w:val="Normal"/>
    <w:link w:val="TitleChar"/>
    <w:uiPriority w:val="10"/>
    <w:qFormat/>
    <w:rsid w:val="009E4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EB3"/>
    <w:pPr>
      <w:spacing w:before="160"/>
      <w:jc w:val="center"/>
    </w:pPr>
    <w:rPr>
      <w:i/>
      <w:iCs/>
      <w:color w:val="404040" w:themeColor="text1" w:themeTint="BF"/>
    </w:rPr>
  </w:style>
  <w:style w:type="character" w:customStyle="1" w:styleId="QuoteChar">
    <w:name w:val="Quote Char"/>
    <w:basedOn w:val="DefaultParagraphFont"/>
    <w:link w:val="Quote"/>
    <w:uiPriority w:val="29"/>
    <w:rsid w:val="009E4EB3"/>
    <w:rPr>
      <w:i/>
      <w:iCs/>
      <w:color w:val="404040" w:themeColor="text1" w:themeTint="BF"/>
    </w:rPr>
  </w:style>
  <w:style w:type="paragraph" w:styleId="ListParagraph">
    <w:name w:val="List Paragraph"/>
    <w:basedOn w:val="Normal"/>
    <w:uiPriority w:val="34"/>
    <w:qFormat/>
    <w:rsid w:val="009E4EB3"/>
    <w:pPr>
      <w:ind w:left="720"/>
      <w:contextualSpacing/>
    </w:pPr>
  </w:style>
  <w:style w:type="character" w:styleId="IntenseEmphasis">
    <w:name w:val="Intense Emphasis"/>
    <w:basedOn w:val="DefaultParagraphFont"/>
    <w:uiPriority w:val="21"/>
    <w:qFormat/>
    <w:rsid w:val="009E4EB3"/>
    <w:rPr>
      <w:i/>
      <w:iCs/>
      <w:color w:val="0F4761" w:themeColor="accent1" w:themeShade="BF"/>
    </w:rPr>
  </w:style>
  <w:style w:type="paragraph" w:styleId="IntenseQuote">
    <w:name w:val="Intense Quote"/>
    <w:basedOn w:val="Normal"/>
    <w:next w:val="Normal"/>
    <w:link w:val="IntenseQuoteChar"/>
    <w:uiPriority w:val="30"/>
    <w:qFormat/>
    <w:rsid w:val="009E4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EB3"/>
    <w:rPr>
      <w:i/>
      <w:iCs/>
      <w:color w:val="0F4761" w:themeColor="accent1" w:themeShade="BF"/>
    </w:rPr>
  </w:style>
  <w:style w:type="character" w:styleId="IntenseReference">
    <w:name w:val="Intense Reference"/>
    <w:basedOn w:val="DefaultParagraphFont"/>
    <w:uiPriority w:val="32"/>
    <w:qFormat/>
    <w:rsid w:val="009E4E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2214</Words>
  <Characters>12622</Characters>
  <Application>Microsoft Office Word</Application>
  <DocSecurity>0</DocSecurity>
  <Lines>105</Lines>
  <Paragraphs>29</Paragraphs>
  <ScaleCrop>false</ScaleCrop>
  <Company/>
  <LinksUpToDate>false</LinksUpToDate>
  <CharactersWithSpaces>14807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9</cp:revision>
  <dcterms:created xsi:type="dcterms:W3CDTF">2026-03-03T02:22:00Z</dcterms:created>
  <dcterms:modified xsi:type="dcterms:W3CDTF">2026-03-03T18:54:00Z</dcterms:modified>
</cp:coreProperties>
</file>