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46FF" w14:textId="77777777" w:rsidR="007063BF" w:rsidRPr="007063BF" w:rsidRDefault="007063BF" w:rsidP="007063BF">
      <w:pPr>
        <w:rPr>
          <w:rFonts w:ascii="Times New Roman" w:hAnsi="Times New Roman" w:cs="Times New Roman"/>
        </w:rPr>
      </w:pPr>
      <w:r w:rsidRPr="007063BF">
        <w:rPr>
          <w:rFonts w:ascii="Times New Roman" w:hAnsi="Times New Roman" w:cs="Times New Roman"/>
          <w:b/>
          <w:bCs/>
        </w:rPr>
        <w:t>Role &amp; Context:</w:t>
      </w:r>
      <w:r w:rsidRPr="007063BF">
        <w:rPr>
          <w:rFonts w:ascii="Times New Roman" w:hAnsi="Times New Roman" w:cs="Times New Roman"/>
        </w:rPr>
        <w:t xml:space="preserve"> You are a senior wildlife biologist and conservation ecologist specializing in Ursidae, specifically the Giant Panda (</w:t>
      </w:r>
      <w:r w:rsidRPr="007063BF">
        <w:rPr>
          <w:rFonts w:ascii="Times New Roman" w:hAnsi="Times New Roman" w:cs="Times New Roman"/>
          <w:i/>
          <w:iCs/>
        </w:rPr>
        <w:t>Ailuropoda melanoleuca</w:t>
      </w:r>
      <w:r w:rsidRPr="007063BF">
        <w:rPr>
          <w:rFonts w:ascii="Times New Roman" w:hAnsi="Times New Roman" w:cs="Times New Roman"/>
        </w:rPr>
        <w:t>). We are constructing a visual feature Ontology for an advanced multi-modal computer vision benchmark focusing on individual animal Re-Identification (</w:t>
      </w:r>
      <w:proofErr w:type="spellStart"/>
      <w:r w:rsidRPr="007063BF">
        <w:rPr>
          <w:rFonts w:ascii="Times New Roman" w:hAnsi="Times New Roman" w:cs="Times New Roman"/>
        </w:rPr>
        <w:t>ReID</w:t>
      </w:r>
      <w:proofErr w:type="spellEnd"/>
      <w:r w:rsidRPr="007063BF">
        <w:rPr>
          <w:rFonts w:ascii="Times New Roman" w:hAnsi="Times New Roman" w:cs="Times New Roman"/>
        </w:rPr>
        <w:t>) in the wild.</w:t>
      </w:r>
    </w:p>
    <w:p w14:paraId="438A7AF4" w14:textId="77777777" w:rsidR="007063BF" w:rsidRPr="007063BF" w:rsidRDefault="007063BF" w:rsidP="007063BF">
      <w:pPr>
        <w:rPr>
          <w:rFonts w:ascii="Times New Roman" w:hAnsi="Times New Roman" w:cs="Times New Roman"/>
        </w:rPr>
      </w:pPr>
      <w:r w:rsidRPr="007063BF">
        <w:rPr>
          <w:rFonts w:ascii="Times New Roman" w:hAnsi="Times New Roman" w:cs="Times New Roman"/>
          <w:b/>
          <w:bCs/>
        </w:rPr>
        <w:t>Task:</w:t>
      </w:r>
      <w:r w:rsidRPr="007063BF">
        <w:rPr>
          <w:rFonts w:ascii="Times New Roman" w:hAnsi="Times New Roman" w:cs="Times New Roman"/>
        </w:rPr>
        <w:t xml:space="preserve"> Based on published conservation literature and infrared camera-trap monitoring methodologies, identify and list 5 to 8 of the most discriminative physiological body parts and visual traits used to uniquely identify individual giant pandas. You must critically address the challenge of extreme intra-class similarity; since all pandas share the same basic black-and-white macro-pattern, focus on the morphometric variations of specific patches and structural facial features.</w:t>
      </w:r>
    </w:p>
    <w:p w14:paraId="329BC612" w14:textId="77777777" w:rsidR="007063BF" w:rsidRPr="007063BF" w:rsidRDefault="007063BF" w:rsidP="007063BF">
      <w:pPr>
        <w:rPr>
          <w:rFonts w:ascii="Times New Roman" w:hAnsi="Times New Roman" w:cs="Times New Roman"/>
        </w:rPr>
      </w:pPr>
      <w:r w:rsidRPr="007063BF">
        <w:rPr>
          <w:rFonts w:ascii="Times New Roman" w:hAnsi="Times New Roman" w:cs="Times New Roman"/>
          <w:b/>
          <w:bCs/>
        </w:rPr>
        <w:t>Strict Constraints:</w:t>
      </w:r>
    </w:p>
    <w:p w14:paraId="1D0A7BCE" w14:textId="77777777" w:rsidR="007063BF" w:rsidRPr="007063BF" w:rsidRDefault="007063BF" w:rsidP="007063BF">
      <w:pPr>
        <w:numPr>
          <w:ilvl w:val="0"/>
          <w:numId w:val="1"/>
        </w:numPr>
        <w:rPr>
          <w:rFonts w:ascii="Times New Roman" w:hAnsi="Times New Roman" w:cs="Times New Roman"/>
        </w:rPr>
      </w:pPr>
      <w:r w:rsidRPr="007063BF">
        <w:rPr>
          <w:rFonts w:ascii="Times New Roman" w:hAnsi="Times New Roman" w:cs="Times New Roman"/>
          <w:b/>
          <w:bCs/>
        </w:rPr>
        <w:t>Sensor Viability:</w:t>
      </w:r>
      <w:r w:rsidRPr="007063BF">
        <w:rPr>
          <w:rFonts w:ascii="Times New Roman" w:hAnsi="Times New Roman" w:cs="Times New Roman"/>
        </w:rPr>
        <w:t xml:space="preserve"> Focus strictly on morphological features visible in standard field camera traps, including infrared (grayscale) night vision and dense bamboo forest environments with heavy partial occlusion (typically frontal facial views, side profiles, or back/shoulder views).</w:t>
      </w:r>
    </w:p>
    <w:p w14:paraId="363C4A74" w14:textId="77777777" w:rsidR="007063BF" w:rsidRPr="007063BF" w:rsidRDefault="007063BF" w:rsidP="007063BF">
      <w:pPr>
        <w:numPr>
          <w:ilvl w:val="0"/>
          <w:numId w:val="1"/>
        </w:numPr>
        <w:rPr>
          <w:rFonts w:ascii="Times New Roman" w:hAnsi="Times New Roman" w:cs="Times New Roman"/>
        </w:rPr>
      </w:pPr>
      <w:r w:rsidRPr="007063BF">
        <w:rPr>
          <w:rFonts w:ascii="Times New Roman" w:hAnsi="Times New Roman" w:cs="Times New Roman"/>
          <w:b/>
          <w:bCs/>
        </w:rPr>
        <w:t>Resolution Limits:</w:t>
      </w:r>
      <w:r w:rsidRPr="007063BF">
        <w:rPr>
          <w:rFonts w:ascii="Times New Roman" w:hAnsi="Times New Roman" w:cs="Times New Roman"/>
        </w:rPr>
        <w:t xml:space="preserve"> Exclude traits that are invisible at medium-to-low resolutions or obscured by thick fur (e.g., eye </w:t>
      </w:r>
      <w:proofErr w:type="spellStart"/>
      <w:r w:rsidRPr="007063BF">
        <w:rPr>
          <w:rFonts w:ascii="Times New Roman" w:hAnsi="Times New Roman" w:cs="Times New Roman"/>
        </w:rPr>
        <w:t>color</w:t>
      </w:r>
      <w:proofErr w:type="spellEnd"/>
      <w:r w:rsidRPr="007063BF">
        <w:rPr>
          <w:rFonts w:ascii="Times New Roman" w:hAnsi="Times New Roman" w:cs="Times New Roman"/>
        </w:rPr>
        <w:t>, micro-textures, claw length).</w:t>
      </w:r>
    </w:p>
    <w:p w14:paraId="42011BF5" w14:textId="77777777" w:rsidR="007063BF" w:rsidRPr="007063BF" w:rsidRDefault="007063BF" w:rsidP="007063BF">
      <w:pPr>
        <w:numPr>
          <w:ilvl w:val="0"/>
          <w:numId w:val="1"/>
        </w:numPr>
        <w:rPr>
          <w:rFonts w:ascii="Times New Roman" w:hAnsi="Times New Roman" w:cs="Times New Roman"/>
        </w:rPr>
      </w:pPr>
      <w:r w:rsidRPr="007063BF">
        <w:rPr>
          <w:rFonts w:ascii="Times New Roman" w:hAnsi="Times New Roman" w:cs="Times New Roman"/>
          <w:b/>
          <w:bCs/>
        </w:rPr>
        <w:t>Static Traits Only:</w:t>
      </w:r>
      <w:r w:rsidRPr="007063BF">
        <w:rPr>
          <w:rFonts w:ascii="Times New Roman" w:hAnsi="Times New Roman" w:cs="Times New Roman"/>
        </w:rPr>
        <w:t xml:space="preserve"> Exclude </w:t>
      </w:r>
      <w:proofErr w:type="spellStart"/>
      <w:r w:rsidRPr="007063BF">
        <w:rPr>
          <w:rFonts w:ascii="Times New Roman" w:hAnsi="Times New Roman" w:cs="Times New Roman"/>
        </w:rPr>
        <w:t>behavioral</w:t>
      </w:r>
      <w:proofErr w:type="spellEnd"/>
      <w:r w:rsidRPr="007063BF">
        <w:rPr>
          <w:rFonts w:ascii="Times New Roman" w:hAnsi="Times New Roman" w:cs="Times New Roman"/>
        </w:rPr>
        <w:t xml:space="preserve"> or transient traits. Do not include temporary dirt stains or postural deformations.</w:t>
      </w:r>
    </w:p>
    <w:p w14:paraId="3F9A5B59" w14:textId="77777777" w:rsidR="007063BF" w:rsidRPr="007063BF" w:rsidRDefault="007063BF" w:rsidP="007063BF">
      <w:pPr>
        <w:rPr>
          <w:rFonts w:ascii="Times New Roman" w:hAnsi="Times New Roman" w:cs="Times New Roman"/>
        </w:rPr>
      </w:pPr>
      <w:r w:rsidRPr="007063BF">
        <w:rPr>
          <w:rFonts w:ascii="Times New Roman" w:hAnsi="Times New Roman" w:cs="Times New Roman"/>
          <w:b/>
          <w:bCs/>
        </w:rPr>
        <w:t>Output Format:</w:t>
      </w:r>
      <w:r w:rsidRPr="007063BF">
        <w:rPr>
          <w:rFonts w:ascii="Times New Roman" w:hAnsi="Times New Roman" w:cs="Times New Roman"/>
        </w:rPr>
        <w:t xml:space="preserve"> Please structure your response as a preliminary Ontology tree. For each discriminative body part, explicitly define:</w:t>
      </w:r>
    </w:p>
    <w:p w14:paraId="1FAF3AE7" w14:textId="77777777" w:rsidR="007063BF" w:rsidRPr="007063BF" w:rsidRDefault="007063BF" w:rsidP="007063BF">
      <w:pPr>
        <w:numPr>
          <w:ilvl w:val="0"/>
          <w:numId w:val="2"/>
        </w:numPr>
        <w:rPr>
          <w:rFonts w:ascii="Times New Roman" w:hAnsi="Times New Roman" w:cs="Times New Roman"/>
        </w:rPr>
      </w:pPr>
      <w:r w:rsidRPr="007063BF">
        <w:rPr>
          <w:rFonts w:ascii="Times New Roman" w:hAnsi="Times New Roman" w:cs="Times New Roman"/>
          <w:b/>
          <w:bCs/>
        </w:rPr>
        <w:t>Body Part Name:</w:t>
      </w:r>
      <w:r w:rsidRPr="007063BF">
        <w:rPr>
          <w:rFonts w:ascii="Times New Roman" w:hAnsi="Times New Roman" w:cs="Times New Roman"/>
        </w:rPr>
        <w:t xml:space="preserve"> (e.g., Eye Patch/Mask Geometry, Dorsal Shoulder Band, Pinna Shape).</w:t>
      </w:r>
    </w:p>
    <w:p w14:paraId="20737408" w14:textId="77777777" w:rsidR="007063BF" w:rsidRPr="007063BF" w:rsidRDefault="007063BF" w:rsidP="007063BF">
      <w:pPr>
        <w:numPr>
          <w:ilvl w:val="0"/>
          <w:numId w:val="2"/>
        </w:numPr>
        <w:rPr>
          <w:rFonts w:ascii="Times New Roman" w:hAnsi="Times New Roman" w:cs="Times New Roman"/>
        </w:rPr>
      </w:pPr>
      <w:r w:rsidRPr="007063BF">
        <w:rPr>
          <w:rFonts w:ascii="Times New Roman" w:hAnsi="Times New Roman" w:cs="Times New Roman"/>
          <w:b/>
          <w:bCs/>
        </w:rPr>
        <w:t>Discriminative Rationale:</w:t>
      </w:r>
      <w:r w:rsidRPr="007063BF">
        <w:rPr>
          <w:rFonts w:ascii="Times New Roman" w:hAnsi="Times New Roman" w:cs="Times New Roman"/>
        </w:rPr>
        <w:t xml:space="preserve"> Why does this specific feature exhibit structural uniqueness among individuals despite the species' uniform macro-pattern?</w:t>
      </w:r>
    </w:p>
    <w:p w14:paraId="08370EA8" w14:textId="77777777" w:rsidR="007063BF" w:rsidRPr="007063BF" w:rsidRDefault="007063BF" w:rsidP="007063BF">
      <w:pPr>
        <w:numPr>
          <w:ilvl w:val="0"/>
          <w:numId w:val="2"/>
        </w:numPr>
        <w:rPr>
          <w:rFonts w:ascii="Times New Roman" w:hAnsi="Times New Roman" w:cs="Times New Roman"/>
        </w:rPr>
      </w:pPr>
      <w:r w:rsidRPr="007063BF">
        <w:rPr>
          <w:rFonts w:ascii="Times New Roman" w:hAnsi="Times New Roman" w:cs="Times New Roman"/>
          <w:b/>
          <w:bCs/>
        </w:rPr>
        <w:t>Morphological Variation Range:</w:t>
      </w:r>
      <w:r w:rsidRPr="007063BF">
        <w:rPr>
          <w:rFonts w:ascii="Times New Roman" w:hAnsi="Times New Roman" w:cs="Times New Roman"/>
        </w:rPr>
        <w:t xml:space="preserve"> What specific variables should an annotator look for? (e.g., angle of patch tapering, V-shape vs. U-shape connectivity, relative snout length, edge jaggedness).</w:t>
      </w:r>
    </w:p>
    <w:p w14:paraId="5BC1D85B" w14:textId="25C0CAFC" w:rsidR="00BD29C8" w:rsidRDefault="007063BF">
      <w:pPr>
        <w:pBdr>
          <w:bottom w:val="single" w:sz="6" w:space="1" w:color="auto"/>
        </w:pBdr>
        <w:rPr>
          <w:rFonts w:ascii="Times New Roman" w:hAnsi="Times New Roman" w:cs="Times New Roman"/>
        </w:rPr>
      </w:pPr>
      <w:r w:rsidRPr="007063BF">
        <w:rPr>
          <w:rFonts w:ascii="Times New Roman" w:hAnsi="Times New Roman" w:cs="Times New Roman"/>
          <w:b/>
          <w:bCs/>
        </w:rPr>
        <w:t>Critical:</w:t>
      </w:r>
      <w:r w:rsidRPr="007063BF">
        <w:rPr>
          <w:rFonts w:ascii="Times New Roman" w:hAnsi="Times New Roman" w:cs="Times New Roman"/>
        </w:rPr>
        <w:t xml:space="preserve"> You must include a specific category dedicated to "Acquired Traits/Anomalies" (e.g., torn ears from intraspecific combat, nasal scarring, healed snare wounds, or parasite-induced alopecia patches) as these high-contrast anomalies are critical for robust long-tail </w:t>
      </w:r>
      <w:proofErr w:type="spellStart"/>
      <w:r w:rsidRPr="007063BF">
        <w:rPr>
          <w:rFonts w:ascii="Times New Roman" w:hAnsi="Times New Roman" w:cs="Times New Roman"/>
        </w:rPr>
        <w:t>ReID</w:t>
      </w:r>
      <w:proofErr w:type="spellEnd"/>
      <w:r w:rsidRPr="007063BF">
        <w:rPr>
          <w:rFonts w:ascii="Times New Roman" w:hAnsi="Times New Roman" w:cs="Times New Roman"/>
        </w:rPr>
        <w:t xml:space="preserve"> in wild populations.</w:t>
      </w:r>
    </w:p>
    <w:p w14:paraId="623EA3A9" w14:textId="77777777" w:rsidR="007D48B3" w:rsidRPr="007D48B3" w:rsidRDefault="007D48B3" w:rsidP="007D48B3">
      <w:pPr>
        <w:rPr>
          <w:rFonts w:ascii="Times New Roman" w:hAnsi="Times New Roman" w:cs="Times New Roman"/>
          <w:b/>
          <w:bCs/>
        </w:rPr>
      </w:pPr>
      <w:r w:rsidRPr="007D48B3">
        <w:rPr>
          <w:rFonts w:ascii="Times New Roman" w:hAnsi="Times New Roman" w:cs="Times New Roman"/>
          <w:b/>
          <w:bCs/>
        </w:rPr>
        <w:t>Giant Panda (</w:t>
      </w:r>
      <w:r w:rsidRPr="007D48B3">
        <w:rPr>
          <w:rFonts w:ascii="Times New Roman" w:hAnsi="Times New Roman" w:cs="Times New Roman"/>
          <w:b/>
          <w:bCs/>
          <w:i/>
          <w:iCs/>
        </w:rPr>
        <w:t>Ailuropoda melanoleuca</w:t>
      </w:r>
      <w:r w:rsidRPr="007D48B3">
        <w:rPr>
          <w:rFonts w:ascii="Times New Roman" w:hAnsi="Times New Roman" w:cs="Times New Roman"/>
          <w:b/>
          <w:bCs/>
        </w:rPr>
        <w:t>) Visual Feature Ontology Tree</w:t>
      </w:r>
    </w:p>
    <w:p w14:paraId="18198534" w14:textId="77777777" w:rsidR="007D48B3" w:rsidRPr="007D48B3" w:rsidRDefault="007D48B3" w:rsidP="007D48B3">
      <w:pPr>
        <w:rPr>
          <w:rFonts w:ascii="Times New Roman" w:hAnsi="Times New Roman" w:cs="Times New Roman"/>
        </w:rPr>
      </w:pPr>
      <w:r w:rsidRPr="007D48B3">
        <w:rPr>
          <w:rFonts w:ascii="Times New Roman" w:hAnsi="Times New Roman" w:cs="Times New Roman"/>
          <w:b/>
          <w:bCs/>
        </w:rPr>
        <w:t>1. Periocular Pelage Morphology (Eye Patches)</w:t>
      </w:r>
    </w:p>
    <w:p w14:paraId="2617EA91" w14:textId="77777777" w:rsidR="007D48B3" w:rsidRPr="007D48B3" w:rsidRDefault="007D48B3" w:rsidP="007D48B3">
      <w:pPr>
        <w:numPr>
          <w:ilvl w:val="0"/>
          <w:numId w:val="3"/>
        </w:numPr>
        <w:rPr>
          <w:rFonts w:ascii="Times New Roman" w:hAnsi="Times New Roman" w:cs="Times New Roman"/>
        </w:rPr>
      </w:pPr>
      <w:r w:rsidRPr="007D48B3">
        <w:rPr>
          <w:rFonts w:ascii="Times New Roman" w:hAnsi="Times New Roman" w:cs="Times New Roman"/>
          <w:b/>
          <w:bCs/>
        </w:rPr>
        <w:t>Discriminative Rationale:</w:t>
      </w:r>
      <w:r w:rsidRPr="007D48B3">
        <w:rPr>
          <w:rFonts w:ascii="Times New Roman" w:hAnsi="Times New Roman" w:cs="Times New Roman"/>
        </w:rPr>
        <w:t xml:space="preserve"> The dark periocular patches are genetically determined and exhibit extreme intra-class variation. Even in low-resolution grayscale infrared imagery, the stark contrast against the white cranial fur remains intact. The spatial </w:t>
      </w:r>
      <w:r w:rsidRPr="007D48B3">
        <w:rPr>
          <w:rFonts w:ascii="Times New Roman" w:hAnsi="Times New Roman" w:cs="Times New Roman"/>
        </w:rPr>
        <w:lastRenderedPageBreak/>
        <w:t>orientation and geometric boundaries of these patches act as the primary facial barcode.</w:t>
      </w:r>
    </w:p>
    <w:p w14:paraId="7E8E8BDF" w14:textId="77777777" w:rsidR="007D48B3" w:rsidRPr="007D48B3" w:rsidRDefault="007D48B3" w:rsidP="007D48B3">
      <w:pPr>
        <w:numPr>
          <w:ilvl w:val="0"/>
          <w:numId w:val="3"/>
        </w:numPr>
        <w:rPr>
          <w:rFonts w:ascii="Times New Roman" w:hAnsi="Times New Roman" w:cs="Times New Roman"/>
        </w:rPr>
      </w:pPr>
      <w:r w:rsidRPr="007D48B3">
        <w:rPr>
          <w:rFonts w:ascii="Times New Roman" w:hAnsi="Times New Roman" w:cs="Times New Roman"/>
          <w:b/>
          <w:bCs/>
        </w:rPr>
        <w:t>Morphological Variation Range:</w:t>
      </w:r>
    </w:p>
    <w:p w14:paraId="3D98E9FD" w14:textId="77777777" w:rsidR="007D48B3" w:rsidRPr="007D48B3" w:rsidRDefault="007D48B3" w:rsidP="007D48B3">
      <w:pPr>
        <w:numPr>
          <w:ilvl w:val="1"/>
          <w:numId w:val="3"/>
        </w:numPr>
        <w:rPr>
          <w:rFonts w:ascii="Times New Roman" w:hAnsi="Times New Roman" w:cs="Times New Roman"/>
        </w:rPr>
      </w:pPr>
      <w:r w:rsidRPr="007D48B3">
        <w:rPr>
          <w:rFonts w:ascii="Times New Roman" w:hAnsi="Times New Roman" w:cs="Times New Roman"/>
          <w:b/>
          <w:bCs/>
        </w:rPr>
        <w:t>Patch Base Shape:</w:t>
      </w:r>
      <w:r w:rsidRPr="007D48B3">
        <w:rPr>
          <w:rFonts w:ascii="Times New Roman" w:hAnsi="Times New Roman" w:cs="Times New Roman"/>
        </w:rPr>
        <w:t xml:space="preserve"> Categorical variations such as oval, teardrop, kidney-shaped, rectangular, or figure-eight (constricted in the middle).</w:t>
      </w:r>
    </w:p>
    <w:p w14:paraId="2E55720B" w14:textId="77777777" w:rsidR="007D48B3" w:rsidRPr="007D48B3" w:rsidRDefault="007D48B3" w:rsidP="007D48B3">
      <w:pPr>
        <w:numPr>
          <w:ilvl w:val="1"/>
          <w:numId w:val="3"/>
        </w:numPr>
        <w:rPr>
          <w:rFonts w:ascii="Times New Roman" w:hAnsi="Times New Roman" w:cs="Times New Roman"/>
        </w:rPr>
      </w:pPr>
      <w:r w:rsidRPr="007D48B3">
        <w:rPr>
          <w:rFonts w:ascii="Times New Roman" w:hAnsi="Times New Roman" w:cs="Times New Roman"/>
          <w:b/>
          <w:bCs/>
        </w:rPr>
        <w:t>Axis Orientation:</w:t>
      </w:r>
      <w:r w:rsidRPr="007D48B3">
        <w:rPr>
          <w:rFonts w:ascii="Times New Roman" w:hAnsi="Times New Roman" w:cs="Times New Roman"/>
        </w:rPr>
        <w:t xml:space="preserve"> The angle of tilt relative to the horizontal plane of the eyes (e.g., sharp downward slant vs. relatively horizontal).</w:t>
      </w:r>
    </w:p>
    <w:p w14:paraId="1F04CF63" w14:textId="77777777" w:rsidR="007D48B3" w:rsidRPr="007D48B3" w:rsidRDefault="007D48B3" w:rsidP="007D48B3">
      <w:pPr>
        <w:numPr>
          <w:ilvl w:val="1"/>
          <w:numId w:val="3"/>
        </w:numPr>
        <w:rPr>
          <w:rFonts w:ascii="Times New Roman" w:hAnsi="Times New Roman" w:cs="Times New Roman"/>
        </w:rPr>
      </w:pPr>
      <w:r w:rsidRPr="007D48B3">
        <w:rPr>
          <w:rFonts w:ascii="Times New Roman" w:hAnsi="Times New Roman" w:cs="Times New Roman"/>
          <w:b/>
          <w:bCs/>
        </w:rPr>
        <w:t>Inferior Tapering:</w:t>
      </w:r>
      <w:r w:rsidRPr="007D48B3">
        <w:rPr>
          <w:rFonts w:ascii="Times New Roman" w:hAnsi="Times New Roman" w:cs="Times New Roman"/>
        </w:rPr>
        <w:t xml:space="preserve"> The degree of elongation and sharpness at the lower extremity of the patch pointing toward the lower jaw.</w:t>
      </w:r>
    </w:p>
    <w:p w14:paraId="1694D612" w14:textId="77777777" w:rsidR="007D48B3" w:rsidRPr="007D48B3" w:rsidRDefault="007D48B3" w:rsidP="007D48B3">
      <w:pPr>
        <w:numPr>
          <w:ilvl w:val="1"/>
          <w:numId w:val="3"/>
        </w:numPr>
        <w:rPr>
          <w:rFonts w:ascii="Times New Roman" w:hAnsi="Times New Roman" w:cs="Times New Roman"/>
        </w:rPr>
      </w:pPr>
      <w:r w:rsidRPr="007D48B3">
        <w:rPr>
          <w:rFonts w:ascii="Times New Roman" w:hAnsi="Times New Roman" w:cs="Times New Roman"/>
          <w:b/>
          <w:bCs/>
        </w:rPr>
        <w:t>Bilateral Asymmetry:</w:t>
      </w:r>
      <w:r w:rsidRPr="007D48B3">
        <w:rPr>
          <w:rFonts w:ascii="Times New Roman" w:hAnsi="Times New Roman" w:cs="Times New Roman"/>
        </w:rPr>
        <w:t xml:space="preserve"> Detectable morphological differences between the left and right patches of a single individual.</w:t>
      </w:r>
    </w:p>
    <w:p w14:paraId="66E5207E" w14:textId="77777777" w:rsidR="007D48B3" w:rsidRPr="007D48B3" w:rsidRDefault="007D48B3" w:rsidP="007D48B3">
      <w:pPr>
        <w:rPr>
          <w:rFonts w:ascii="Times New Roman" w:hAnsi="Times New Roman" w:cs="Times New Roman"/>
        </w:rPr>
      </w:pPr>
      <w:r w:rsidRPr="007D48B3">
        <w:rPr>
          <w:rFonts w:ascii="Times New Roman" w:hAnsi="Times New Roman" w:cs="Times New Roman"/>
          <w:b/>
          <w:bCs/>
        </w:rPr>
        <w:t>2. Dorsal Scapular Band (Shoulder Mantle)</w:t>
      </w:r>
    </w:p>
    <w:p w14:paraId="7F1C6533" w14:textId="77777777" w:rsidR="007D48B3" w:rsidRPr="007D48B3" w:rsidRDefault="007D48B3" w:rsidP="007D48B3">
      <w:pPr>
        <w:numPr>
          <w:ilvl w:val="0"/>
          <w:numId w:val="4"/>
        </w:numPr>
        <w:rPr>
          <w:rFonts w:ascii="Times New Roman" w:hAnsi="Times New Roman" w:cs="Times New Roman"/>
        </w:rPr>
      </w:pPr>
      <w:r w:rsidRPr="007D48B3">
        <w:rPr>
          <w:rFonts w:ascii="Times New Roman" w:hAnsi="Times New Roman" w:cs="Times New Roman"/>
          <w:b/>
          <w:bCs/>
        </w:rPr>
        <w:t>Discriminative Rationale:</w:t>
      </w:r>
      <w:r w:rsidRPr="007D48B3">
        <w:rPr>
          <w:rFonts w:ascii="Times New Roman" w:hAnsi="Times New Roman" w:cs="Times New Roman"/>
        </w:rPr>
        <w:t xml:space="preserve"> The continuous or semi-continuous black pelage band crossing the scapular region is one of the most reliable features from dorsal, rear, or overhead camera angles. The interaction of this band with the spinal ridge creates a distinct topological contour.</w:t>
      </w:r>
    </w:p>
    <w:p w14:paraId="7F635726" w14:textId="77777777" w:rsidR="007D48B3" w:rsidRPr="007D48B3" w:rsidRDefault="007D48B3" w:rsidP="007D48B3">
      <w:pPr>
        <w:numPr>
          <w:ilvl w:val="0"/>
          <w:numId w:val="4"/>
        </w:numPr>
        <w:rPr>
          <w:rFonts w:ascii="Times New Roman" w:hAnsi="Times New Roman" w:cs="Times New Roman"/>
        </w:rPr>
      </w:pPr>
      <w:r w:rsidRPr="007D48B3">
        <w:rPr>
          <w:rFonts w:ascii="Times New Roman" w:hAnsi="Times New Roman" w:cs="Times New Roman"/>
          <w:b/>
          <w:bCs/>
        </w:rPr>
        <w:t>Morphological Variation Range:</w:t>
      </w:r>
    </w:p>
    <w:p w14:paraId="2113564D" w14:textId="77777777" w:rsidR="007D48B3" w:rsidRPr="007D48B3" w:rsidRDefault="007D48B3" w:rsidP="007D48B3">
      <w:pPr>
        <w:numPr>
          <w:ilvl w:val="1"/>
          <w:numId w:val="4"/>
        </w:numPr>
        <w:rPr>
          <w:rFonts w:ascii="Times New Roman" w:hAnsi="Times New Roman" w:cs="Times New Roman"/>
        </w:rPr>
      </w:pPr>
      <w:r w:rsidRPr="007D48B3">
        <w:rPr>
          <w:rFonts w:ascii="Times New Roman" w:hAnsi="Times New Roman" w:cs="Times New Roman"/>
          <w:b/>
          <w:bCs/>
        </w:rPr>
        <w:t>Midline Connectivity:</w:t>
      </w:r>
      <w:r w:rsidRPr="007D48B3">
        <w:rPr>
          <w:rFonts w:ascii="Times New Roman" w:hAnsi="Times New Roman" w:cs="Times New Roman"/>
        </w:rPr>
        <w:t xml:space="preserve"> Whether the black band is fully continuous across the spine, severely narrowed, or completely broken by white pelage.</w:t>
      </w:r>
    </w:p>
    <w:p w14:paraId="7DE2876F" w14:textId="77777777" w:rsidR="007D48B3" w:rsidRPr="007D48B3" w:rsidRDefault="007D48B3" w:rsidP="007D48B3">
      <w:pPr>
        <w:numPr>
          <w:ilvl w:val="1"/>
          <w:numId w:val="4"/>
        </w:numPr>
        <w:rPr>
          <w:rFonts w:ascii="Times New Roman" w:hAnsi="Times New Roman" w:cs="Times New Roman"/>
        </w:rPr>
      </w:pPr>
      <w:r w:rsidRPr="007D48B3">
        <w:rPr>
          <w:rFonts w:ascii="Times New Roman" w:hAnsi="Times New Roman" w:cs="Times New Roman"/>
          <w:b/>
          <w:bCs/>
        </w:rPr>
        <w:t>Dorsal Vertex Geometry:</w:t>
      </w:r>
      <w:r w:rsidRPr="007D48B3">
        <w:rPr>
          <w:rFonts w:ascii="Times New Roman" w:hAnsi="Times New Roman" w:cs="Times New Roman"/>
        </w:rPr>
        <w:t xml:space="preserve"> The shape of the posterior margin where the band crosses the spine (e.g., a deep V-shaped dip, a broad U-shaped curve, or a flat/linear boundary).</w:t>
      </w:r>
    </w:p>
    <w:p w14:paraId="7672A7C1" w14:textId="77777777" w:rsidR="007D48B3" w:rsidRPr="007D48B3" w:rsidRDefault="007D48B3" w:rsidP="007D48B3">
      <w:pPr>
        <w:numPr>
          <w:ilvl w:val="1"/>
          <w:numId w:val="4"/>
        </w:numPr>
        <w:rPr>
          <w:rFonts w:ascii="Times New Roman" w:hAnsi="Times New Roman" w:cs="Times New Roman"/>
        </w:rPr>
      </w:pPr>
      <w:r w:rsidRPr="007D48B3">
        <w:rPr>
          <w:rFonts w:ascii="Times New Roman" w:hAnsi="Times New Roman" w:cs="Times New Roman"/>
          <w:b/>
          <w:bCs/>
        </w:rPr>
        <w:t>Relative Band Thickness:</w:t>
      </w:r>
      <w:r w:rsidRPr="007D48B3">
        <w:rPr>
          <w:rFonts w:ascii="Times New Roman" w:hAnsi="Times New Roman" w:cs="Times New Roman"/>
        </w:rPr>
        <w:t xml:space="preserve"> The longitudinal width of the band relative to the overall torso length.</w:t>
      </w:r>
    </w:p>
    <w:p w14:paraId="279A8FD3" w14:textId="77777777" w:rsidR="007D48B3" w:rsidRPr="007D48B3" w:rsidRDefault="007D48B3" w:rsidP="007D48B3">
      <w:pPr>
        <w:rPr>
          <w:rFonts w:ascii="Times New Roman" w:hAnsi="Times New Roman" w:cs="Times New Roman"/>
        </w:rPr>
      </w:pPr>
      <w:r w:rsidRPr="007D48B3">
        <w:rPr>
          <w:rFonts w:ascii="Times New Roman" w:hAnsi="Times New Roman" w:cs="Times New Roman"/>
          <w:b/>
          <w:bCs/>
        </w:rPr>
        <w:t>3. Pinna Architecture and Cranial Placement (Ears)</w:t>
      </w:r>
    </w:p>
    <w:p w14:paraId="6F8C5D1A" w14:textId="77777777" w:rsidR="007D48B3" w:rsidRPr="007D48B3" w:rsidRDefault="007D48B3" w:rsidP="007D48B3">
      <w:pPr>
        <w:numPr>
          <w:ilvl w:val="0"/>
          <w:numId w:val="5"/>
        </w:numPr>
        <w:rPr>
          <w:rFonts w:ascii="Times New Roman" w:hAnsi="Times New Roman" w:cs="Times New Roman"/>
        </w:rPr>
      </w:pPr>
      <w:r w:rsidRPr="007D48B3">
        <w:rPr>
          <w:rFonts w:ascii="Times New Roman" w:hAnsi="Times New Roman" w:cs="Times New Roman"/>
          <w:b/>
          <w:bCs/>
        </w:rPr>
        <w:t>Discriminative Rationale:</w:t>
      </w:r>
      <w:r w:rsidRPr="007D48B3">
        <w:rPr>
          <w:rFonts w:ascii="Times New Roman" w:hAnsi="Times New Roman" w:cs="Times New Roman"/>
        </w:rPr>
        <w:t xml:space="preserve"> The cartilaginous structure of the ears, covered in black fur, creates a high-contrast silhouette against the background and the white cranial dome. Because the structural base is rooted in the skull, it is highly resilient to postural deformations compared to soft-tissue features.</w:t>
      </w:r>
    </w:p>
    <w:p w14:paraId="76DCAB46" w14:textId="77777777" w:rsidR="007D48B3" w:rsidRPr="007D48B3" w:rsidRDefault="007D48B3" w:rsidP="007D48B3">
      <w:pPr>
        <w:numPr>
          <w:ilvl w:val="0"/>
          <w:numId w:val="5"/>
        </w:numPr>
        <w:rPr>
          <w:rFonts w:ascii="Times New Roman" w:hAnsi="Times New Roman" w:cs="Times New Roman"/>
        </w:rPr>
      </w:pPr>
      <w:r w:rsidRPr="007D48B3">
        <w:rPr>
          <w:rFonts w:ascii="Times New Roman" w:hAnsi="Times New Roman" w:cs="Times New Roman"/>
          <w:b/>
          <w:bCs/>
        </w:rPr>
        <w:t>Morphological Variation Range:</w:t>
      </w:r>
    </w:p>
    <w:p w14:paraId="0AA38DF3" w14:textId="77777777" w:rsidR="007D48B3" w:rsidRPr="007D48B3" w:rsidRDefault="007D48B3" w:rsidP="007D48B3">
      <w:pPr>
        <w:numPr>
          <w:ilvl w:val="1"/>
          <w:numId w:val="5"/>
        </w:numPr>
        <w:rPr>
          <w:rFonts w:ascii="Times New Roman" w:hAnsi="Times New Roman" w:cs="Times New Roman"/>
        </w:rPr>
      </w:pPr>
      <w:r w:rsidRPr="007D48B3">
        <w:rPr>
          <w:rFonts w:ascii="Times New Roman" w:hAnsi="Times New Roman" w:cs="Times New Roman"/>
          <w:b/>
          <w:bCs/>
        </w:rPr>
        <w:t>Inter-aural Spacing:</w:t>
      </w:r>
      <w:r w:rsidRPr="007D48B3">
        <w:rPr>
          <w:rFonts w:ascii="Times New Roman" w:hAnsi="Times New Roman" w:cs="Times New Roman"/>
        </w:rPr>
        <w:t xml:space="preserve"> The relative distance between the bases of the two pinnae across the cranial vault (narrow vs. </w:t>
      </w:r>
      <w:proofErr w:type="gramStart"/>
      <w:r w:rsidRPr="007D48B3">
        <w:rPr>
          <w:rFonts w:ascii="Times New Roman" w:hAnsi="Times New Roman" w:cs="Times New Roman"/>
        </w:rPr>
        <w:t>wide-set</w:t>
      </w:r>
      <w:proofErr w:type="gramEnd"/>
      <w:r w:rsidRPr="007D48B3">
        <w:rPr>
          <w:rFonts w:ascii="Times New Roman" w:hAnsi="Times New Roman" w:cs="Times New Roman"/>
        </w:rPr>
        <w:t>).</w:t>
      </w:r>
    </w:p>
    <w:p w14:paraId="3F895DF2" w14:textId="77777777" w:rsidR="007D48B3" w:rsidRPr="007D48B3" w:rsidRDefault="007D48B3" w:rsidP="007D48B3">
      <w:pPr>
        <w:numPr>
          <w:ilvl w:val="1"/>
          <w:numId w:val="5"/>
        </w:numPr>
        <w:rPr>
          <w:rFonts w:ascii="Times New Roman" w:hAnsi="Times New Roman" w:cs="Times New Roman"/>
        </w:rPr>
      </w:pPr>
      <w:r w:rsidRPr="007D48B3">
        <w:rPr>
          <w:rFonts w:ascii="Times New Roman" w:hAnsi="Times New Roman" w:cs="Times New Roman"/>
          <w:b/>
          <w:bCs/>
        </w:rPr>
        <w:t>Apex Geometry:</w:t>
      </w:r>
      <w:r w:rsidRPr="007D48B3">
        <w:rPr>
          <w:rFonts w:ascii="Times New Roman" w:hAnsi="Times New Roman" w:cs="Times New Roman"/>
        </w:rPr>
        <w:t xml:space="preserve"> The contour of the upper ear tip (perfectly rounded, flattened, or mildly pointed).</w:t>
      </w:r>
    </w:p>
    <w:p w14:paraId="13E5EF5F" w14:textId="77777777" w:rsidR="007D48B3" w:rsidRPr="007D48B3" w:rsidRDefault="007D48B3" w:rsidP="007D48B3">
      <w:pPr>
        <w:numPr>
          <w:ilvl w:val="1"/>
          <w:numId w:val="5"/>
        </w:numPr>
        <w:rPr>
          <w:rFonts w:ascii="Times New Roman" w:hAnsi="Times New Roman" w:cs="Times New Roman"/>
        </w:rPr>
      </w:pPr>
      <w:r w:rsidRPr="007D48B3">
        <w:rPr>
          <w:rFonts w:ascii="Times New Roman" w:hAnsi="Times New Roman" w:cs="Times New Roman"/>
          <w:b/>
          <w:bCs/>
        </w:rPr>
        <w:lastRenderedPageBreak/>
        <w:t>Base-to-Height Ratio:</w:t>
      </w:r>
      <w:r w:rsidRPr="007D48B3">
        <w:rPr>
          <w:rFonts w:ascii="Times New Roman" w:hAnsi="Times New Roman" w:cs="Times New Roman"/>
        </w:rPr>
        <w:t xml:space="preserve"> The proportional width of the ear base compared to its vertical protrusion from the skull.</w:t>
      </w:r>
    </w:p>
    <w:p w14:paraId="771CDCE9" w14:textId="77777777" w:rsidR="007D48B3" w:rsidRPr="007D48B3" w:rsidRDefault="007D48B3" w:rsidP="007D48B3">
      <w:pPr>
        <w:rPr>
          <w:rFonts w:ascii="Times New Roman" w:hAnsi="Times New Roman" w:cs="Times New Roman"/>
        </w:rPr>
      </w:pPr>
      <w:r w:rsidRPr="007D48B3">
        <w:rPr>
          <w:rFonts w:ascii="Times New Roman" w:hAnsi="Times New Roman" w:cs="Times New Roman"/>
          <w:b/>
          <w:bCs/>
        </w:rPr>
        <w:t>4. Rostral and Rhinarium Morphometrics (Snout and Nose Pad)</w:t>
      </w:r>
    </w:p>
    <w:p w14:paraId="2953C8D6" w14:textId="77777777" w:rsidR="007D48B3" w:rsidRPr="007D48B3" w:rsidRDefault="007D48B3" w:rsidP="007D48B3">
      <w:pPr>
        <w:numPr>
          <w:ilvl w:val="0"/>
          <w:numId w:val="6"/>
        </w:numPr>
        <w:rPr>
          <w:rFonts w:ascii="Times New Roman" w:hAnsi="Times New Roman" w:cs="Times New Roman"/>
        </w:rPr>
      </w:pPr>
      <w:r w:rsidRPr="007D48B3">
        <w:rPr>
          <w:rFonts w:ascii="Times New Roman" w:hAnsi="Times New Roman" w:cs="Times New Roman"/>
          <w:b/>
          <w:bCs/>
        </w:rPr>
        <w:t>Discriminative Rationale:</w:t>
      </w:r>
      <w:r w:rsidRPr="007D48B3">
        <w:rPr>
          <w:rFonts w:ascii="Times New Roman" w:hAnsi="Times New Roman" w:cs="Times New Roman"/>
        </w:rPr>
        <w:t xml:space="preserve"> The underlying cranial bone structure dictates the aspect ratio of the muzzle. Furthermore, the hairless rhinarium (nose pad) offers a static, structural shape distinct from the surrounding fur, visible in direct frontal or near-frontal infrared captures.</w:t>
      </w:r>
    </w:p>
    <w:p w14:paraId="0E4C8CB1" w14:textId="77777777" w:rsidR="007D48B3" w:rsidRPr="007D48B3" w:rsidRDefault="007D48B3" w:rsidP="007D48B3">
      <w:pPr>
        <w:numPr>
          <w:ilvl w:val="0"/>
          <w:numId w:val="6"/>
        </w:numPr>
        <w:rPr>
          <w:rFonts w:ascii="Times New Roman" w:hAnsi="Times New Roman" w:cs="Times New Roman"/>
        </w:rPr>
      </w:pPr>
      <w:r w:rsidRPr="007D48B3">
        <w:rPr>
          <w:rFonts w:ascii="Times New Roman" w:hAnsi="Times New Roman" w:cs="Times New Roman"/>
          <w:b/>
          <w:bCs/>
        </w:rPr>
        <w:t>Morphological Variation Range:</w:t>
      </w:r>
    </w:p>
    <w:p w14:paraId="29BE18B3" w14:textId="77777777" w:rsidR="007D48B3" w:rsidRPr="007D48B3" w:rsidRDefault="007D48B3" w:rsidP="007D48B3">
      <w:pPr>
        <w:numPr>
          <w:ilvl w:val="1"/>
          <w:numId w:val="6"/>
        </w:numPr>
        <w:rPr>
          <w:rFonts w:ascii="Times New Roman" w:hAnsi="Times New Roman" w:cs="Times New Roman"/>
        </w:rPr>
      </w:pPr>
      <w:r w:rsidRPr="007D48B3">
        <w:rPr>
          <w:rFonts w:ascii="Times New Roman" w:hAnsi="Times New Roman" w:cs="Times New Roman"/>
          <w:b/>
          <w:bCs/>
        </w:rPr>
        <w:t>Snout Aspect Ratio:</w:t>
      </w:r>
      <w:r w:rsidRPr="007D48B3">
        <w:rPr>
          <w:rFonts w:ascii="Times New Roman" w:hAnsi="Times New Roman" w:cs="Times New Roman"/>
        </w:rPr>
        <w:t xml:space="preserve"> The visual width-to-length ratio of the muzzle (blocky and broad vs. elongated and tapered).</w:t>
      </w:r>
    </w:p>
    <w:p w14:paraId="7CC65FEB" w14:textId="77777777" w:rsidR="007D48B3" w:rsidRPr="007D48B3" w:rsidRDefault="007D48B3" w:rsidP="007D48B3">
      <w:pPr>
        <w:numPr>
          <w:ilvl w:val="1"/>
          <w:numId w:val="6"/>
        </w:numPr>
        <w:rPr>
          <w:rFonts w:ascii="Times New Roman" w:hAnsi="Times New Roman" w:cs="Times New Roman"/>
        </w:rPr>
      </w:pPr>
      <w:r w:rsidRPr="007D48B3">
        <w:rPr>
          <w:rFonts w:ascii="Times New Roman" w:hAnsi="Times New Roman" w:cs="Times New Roman"/>
          <w:b/>
          <w:bCs/>
        </w:rPr>
        <w:t>Rhinarium Superior Contour:</w:t>
      </w:r>
      <w:r w:rsidRPr="007D48B3">
        <w:rPr>
          <w:rFonts w:ascii="Times New Roman" w:hAnsi="Times New Roman" w:cs="Times New Roman"/>
        </w:rPr>
        <w:t xml:space="preserve"> The shape of the top edge of the nose pad (straight, convex, or exhibiting a pronounced median cleft).</w:t>
      </w:r>
    </w:p>
    <w:p w14:paraId="615AB2DB" w14:textId="77777777" w:rsidR="007D48B3" w:rsidRPr="007D48B3" w:rsidRDefault="007D48B3" w:rsidP="007D48B3">
      <w:pPr>
        <w:numPr>
          <w:ilvl w:val="1"/>
          <w:numId w:val="6"/>
        </w:numPr>
        <w:rPr>
          <w:rFonts w:ascii="Times New Roman" w:hAnsi="Times New Roman" w:cs="Times New Roman"/>
        </w:rPr>
      </w:pPr>
      <w:r w:rsidRPr="007D48B3">
        <w:rPr>
          <w:rFonts w:ascii="Times New Roman" w:hAnsi="Times New Roman" w:cs="Times New Roman"/>
          <w:b/>
          <w:bCs/>
        </w:rPr>
        <w:t>Bridge Profile:</w:t>
      </w:r>
      <w:r w:rsidRPr="007D48B3">
        <w:rPr>
          <w:rFonts w:ascii="Times New Roman" w:hAnsi="Times New Roman" w:cs="Times New Roman"/>
        </w:rPr>
        <w:t xml:space="preserve"> The slope angle of the snout when viewed in lateral profile (straight vs. concave/dished).</w:t>
      </w:r>
    </w:p>
    <w:p w14:paraId="6F8C5864" w14:textId="77777777" w:rsidR="007D48B3" w:rsidRPr="007D48B3" w:rsidRDefault="007D48B3" w:rsidP="007D48B3">
      <w:pPr>
        <w:rPr>
          <w:rFonts w:ascii="Times New Roman" w:hAnsi="Times New Roman" w:cs="Times New Roman"/>
        </w:rPr>
      </w:pPr>
      <w:r w:rsidRPr="007D48B3">
        <w:rPr>
          <w:rFonts w:ascii="Times New Roman" w:hAnsi="Times New Roman" w:cs="Times New Roman"/>
          <w:b/>
          <w:bCs/>
        </w:rPr>
        <w:t>5. Ventral-Pectoral Patch Boundaries</w:t>
      </w:r>
    </w:p>
    <w:p w14:paraId="7627F68D" w14:textId="77777777" w:rsidR="007D48B3" w:rsidRPr="007D48B3" w:rsidRDefault="007D48B3" w:rsidP="007D48B3">
      <w:pPr>
        <w:numPr>
          <w:ilvl w:val="0"/>
          <w:numId w:val="7"/>
        </w:numPr>
        <w:rPr>
          <w:rFonts w:ascii="Times New Roman" w:hAnsi="Times New Roman" w:cs="Times New Roman"/>
        </w:rPr>
      </w:pPr>
      <w:r w:rsidRPr="007D48B3">
        <w:rPr>
          <w:rFonts w:ascii="Times New Roman" w:hAnsi="Times New Roman" w:cs="Times New Roman"/>
          <w:b/>
          <w:bCs/>
        </w:rPr>
        <w:t>Discriminative Rationale:</w:t>
      </w:r>
      <w:r w:rsidRPr="007D48B3">
        <w:rPr>
          <w:rFonts w:ascii="Times New Roman" w:hAnsi="Times New Roman" w:cs="Times New Roman"/>
        </w:rPr>
        <w:t xml:space="preserve"> The transitional border where the black forelimb/shoulder pelage meets the white ventral (chest and belly) area exhibits distinct, non-uniform boundary lines. These edges are typically visible when the animal is walking toward the camera trap or standing bipedally.</w:t>
      </w:r>
    </w:p>
    <w:p w14:paraId="762A73BC" w14:textId="77777777" w:rsidR="007D48B3" w:rsidRPr="007D48B3" w:rsidRDefault="007D48B3" w:rsidP="007D48B3">
      <w:pPr>
        <w:numPr>
          <w:ilvl w:val="0"/>
          <w:numId w:val="7"/>
        </w:numPr>
        <w:rPr>
          <w:rFonts w:ascii="Times New Roman" w:hAnsi="Times New Roman" w:cs="Times New Roman"/>
        </w:rPr>
      </w:pPr>
      <w:r w:rsidRPr="007D48B3">
        <w:rPr>
          <w:rFonts w:ascii="Times New Roman" w:hAnsi="Times New Roman" w:cs="Times New Roman"/>
          <w:b/>
          <w:bCs/>
        </w:rPr>
        <w:t>Morphological Variation Range:</w:t>
      </w:r>
    </w:p>
    <w:p w14:paraId="55A6DE85" w14:textId="77777777" w:rsidR="007D48B3" w:rsidRPr="007D48B3" w:rsidRDefault="007D48B3" w:rsidP="007D48B3">
      <w:pPr>
        <w:numPr>
          <w:ilvl w:val="1"/>
          <w:numId w:val="7"/>
        </w:numPr>
        <w:rPr>
          <w:rFonts w:ascii="Times New Roman" w:hAnsi="Times New Roman" w:cs="Times New Roman"/>
        </w:rPr>
      </w:pPr>
      <w:r w:rsidRPr="007D48B3">
        <w:rPr>
          <w:rFonts w:ascii="Times New Roman" w:hAnsi="Times New Roman" w:cs="Times New Roman"/>
          <w:b/>
          <w:bCs/>
        </w:rPr>
        <w:t>Edge Jaggedness:</w:t>
      </w:r>
      <w:r w:rsidRPr="007D48B3">
        <w:rPr>
          <w:rFonts w:ascii="Times New Roman" w:hAnsi="Times New Roman" w:cs="Times New Roman"/>
        </w:rPr>
        <w:t xml:space="preserve"> The frequency and depth of zigzag or wave-like patterns along the black/white boundary line.</w:t>
      </w:r>
    </w:p>
    <w:p w14:paraId="7DB36B74" w14:textId="77777777" w:rsidR="007D48B3" w:rsidRPr="007D48B3" w:rsidRDefault="007D48B3" w:rsidP="007D48B3">
      <w:pPr>
        <w:numPr>
          <w:ilvl w:val="1"/>
          <w:numId w:val="7"/>
        </w:numPr>
        <w:rPr>
          <w:rFonts w:ascii="Times New Roman" w:hAnsi="Times New Roman" w:cs="Times New Roman"/>
        </w:rPr>
      </w:pPr>
      <w:r w:rsidRPr="007D48B3">
        <w:rPr>
          <w:rFonts w:ascii="Times New Roman" w:hAnsi="Times New Roman" w:cs="Times New Roman"/>
          <w:b/>
          <w:bCs/>
        </w:rPr>
        <w:t>Pectoral Intrusion:</w:t>
      </w:r>
      <w:r w:rsidRPr="007D48B3">
        <w:rPr>
          <w:rFonts w:ascii="Times New Roman" w:hAnsi="Times New Roman" w:cs="Times New Roman"/>
        </w:rPr>
        <w:t xml:space="preserve"> The degree to which the black pelage extends inward toward the sternum before terminating.</w:t>
      </w:r>
    </w:p>
    <w:p w14:paraId="672E4ADB" w14:textId="77777777" w:rsidR="007D48B3" w:rsidRPr="007D48B3" w:rsidRDefault="007D48B3" w:rsidP="007D48B3">
      <w:pPr>
        <w:rPr>
          <w:rFonts w:ascii="Times New Roman" w:hAnsi="Times New Roman" w:cs="Times New Roman"/>
        </w:rPr>
      </w:pPr>
      <w:r w:rsidRPr="007D48B3">
        <w:rPr>
          <w:rFonts w:ascii="Times New Roman" w:hAnsi="Times New Roman" w:cs="Times New Roman"/>
          <w:b/>
          <w:bCs/>
        </w:rPr>
        <w:t>6. Acquired Traits / Anomalies</w:t>
      </w:r>
    </w:p>
    <w:p w14:paraId="75FAAE5D" w14:textId="77777777" w:rsidR="007D48B3" w:rsidRPr="007D48B3" w:rsidRDefault="007D48B3" w:rsidP="007D48B3">
      <w:pPr>
        <w:numPr>
          <w:ilvl w:val="0"/>
          <w:numId w:val="8"/>
        </w:numPr>
        <w:rPr>
          <w:rFonts w:ascii="Times New Roman" w:hAnsi="Times New Roman" w:cs="Times New Roman"/>
        </w:rPr>
      </w:pPr>
      <w:r w:rsidRPr="007D48B3">
        <w:rPr>
          <w:rFonts w:ascii="Times New Roman" w:hAnsi="Times New Roman" w:cs="Times New Roman"/>
          <w:b/>
          <w:bCs/>
        </w:rPr>
        <w:t>Discriminative Rationale:</w:t>
      </w:r>
      <w:r w:rsidRPr="007D48B3">
        <w:rPr>
          <w:rFonts w:ascii="Times New Roman" w:hAnsi="Times New Roman" w:cs="Times New Roman"/>
        </w:rPr>
        <w:t xml:space="preserve"> This category captures the accumulation of lifetime physical trauma, pathological conditions, and environmental interactions. As stochastic events, these anomalies effectively bypass the extreme intra-class similarity of the species' macro-pattern, providing exceptionally high confidence for long-tail, individual </w:t>
      </w:r>
      <w:proofErr w:type="spellStart"/>
      <w:r w:rsidRPr="007D48B3">
        <w:rPr>
          <w:rFonts w:ascii="Times New Roman" w:hAnsi="Times New Roman" w:cs="Times New Roman"/>
        </w:rPr>
        <w:t>ReID</w:t>
      </w:r>
      <w:proofErr w:type="spellEnd"/>
      <w:r w:rsidRPr="007D48B3">
        <w:rPr>
          <w:rFonts w:ascii="Times New Roman" w:hAnsi="Times New Roman" w:cs="Times New Roman"/>
        </w:rPr>
        <w:t>.</w:t>
      </w:r>
    </w:p>
    <w:p w14:paraId="2D001AD3" w14:textId="77777777" w:rsidR="007D48B3" w:rsidRPr="007D48B3" w:rsidRDefault="007D48B3" w:rsidP="007D48B3">
      <w:pPr>
        <w:numPr>
          <w:ilvl w:val="0"/>
          <w:numId w:val="8"/>
        </w:numPr>
        <w:rPr>
          <w:rFonts w:ascii="Times New Roman" w:hAnsi="Times New Roman" w:cs="Times New Roman"/>
        </w:rPr>
      </w:pPr>
      <w:r w:rsidRPr="007D48B3">
        <w:rPr>
          <w:rFonts w:ascii="Times New Roman" w:hAnsi="Times New Roman" w:cs="Times New Roman"/>
          <w:b/>
          <w:bCs/>
        </w:rPr>
        <w:t>Morphological Variation Range:</w:t>
      </w:r>
    </w:p>
    <w:p w14:paraId="7811E000" w14:textId="77777777" w:rsidR="007D48B3" w:rsidRPr="007D48B3" w:rsidRDefault="007D48B3" w:rsidP="007D48B3">
      <w:pPr>
        <w:numPr>
          <w:ilvl w:val="1"/>
          <w:numId w:val="8"/>
        </w:numPr>
        <w:rPr>
          <w:rFonts w:ascii="Times New Roman" w:hAnsi="Times New Roman" w:cs="Times New Roman"/>
        </w:rPr>
      </w:pPr>
      <w:r w:rsidRPr="007D48B3">
        <w:rPr>
          <w:rFonts w:ascii="Times New Roman" w:hAnsi="Times New Roman" w:cs="Times New Roman"/>
          <w:b/>
          <w:bCs/>
        </w:rPr>
        <w:t>Pinna Trauma:</w:t>
      </w:r>
      <w:r w:rsidRPr="007D48B3">
        <w:rPr>
          <w:rFonts w:ascii="Times New Roman" w:hAnsi="Times New Roman" w:cs="Times New Roman"/>
        </w:rPr>
        <w:t xml:space="preserve"> Permanent U-shaped or V-shaped tears, notches, or missing margins on the ears resulting from intraspecific combat or environmental hazards.</w:t>
      </w:r>
    </w:p>
    <w:p w14:paraId="60CB478D" w14:textId="77777777" w:rsidR="007D48B3" w:rsidRPr="007D48B3" w:rsidRDefault="007D48B3" w:rsidP="007D48B3">
      <w:pPr>
        <w:numPr>
          <w:ilvl w:val="1"/>
          <w:numId w:val="8"/>
        </w:numPr>
        <w:rPr>
          <w:rFonts w:ascii="Times New Roman" w:hAnsi="Times New Roman" w:cs="Times New Roman"/>
        </w:rPr>
      </w:pPr>
      <w:r w:rsidRPr="007D48B3">
        <w:rPr>
          <w:rFonts w:ascii="Times New Roman" w:hAnsi="Times New Roman" w:cs="Times New Roman"/>
          <w:b/>
          <w:bCs/>
        </w:rPr>
        <w:lastRenderedPageBreak/>
        <w:t>Dermatological/Parasitic Lesions:</w:t>
      </w:r>
      <w:r w:rsidRPr="007D48B3">
        <w:rPr>
          <w:rFonts w:ascii="Times New Roman" w:hAnsi="Times New Roman" w:cs="Times New Roman"/>
        </w:rPr>
        <w:t xml:space="preserve"> Prominent, localized patches of alopecia (hair loss) on the flanks or limbs, often resulting from severe tick/mite infestations or fungal infections, appearing as static dark/textured patches in IR.</w:t>
      </w:r>
    </w:p>
    <w:p w14:paraId="7184C742" w14:textId="77777777" w:rsidR="007D48B3" w:rsidRPr="007D48B3" w:rsidRDefault="007D48B3" w:rsidP="007D48B3">
      <w:pPr>
        <w:numPr>
          <w:ilvl w:val="1"/>
          <w:numId w:val="8"/>
        </w:numPr>
        <w:rPr>
          <w:rFonts w:ascii="Times New Roman" w:hAnsi="Times New Roman" w:cs="Times New Roman"/>
        </w:rPr>
      </w:pPr>
      <w:r w:rsidRPr="007D48B3">
        <w:rPr>
          <w:rFonts w:ascii="Times New Roman" w:hAnsi="Times New Roman" w:cs="Times New Roman"/>
          <w:b/>
          <w:bCs/>
        </w:rPr>
        <w:t>Anthropogenic/Mechanical Trauma:</w:t>
      </w:r>
      <w:r w:rsidRPr="007D48B3">
        <w:rPr>
          <w:rFonts w:ascii="Times New Roman" w:hAnsi="Times New Roman" w:cs="Times New Roman"/>
        </w:rPr>
        <w:t xml:space="preserve"> Healed wire snare scars (typically linear indentations or depigmented bands on the distal limbs), missing digits, or localized hypertrophic scarring from past injuries.</w:t>
      </w:r>
    </w:p>
    <w:p w14:paraId="2F09D7DB" w14:textId="77777777" w:rsidR="007063BF" w:rsidRDefault="007063BF">
      <w:pPr>
        <w:pBdr>
          <w:bottom w:val="single" w:sz="6" w:space="1" w:color="auto"/>
        </w:pBdr>
        <w:rPr>
          <w:rFonts w:ascii="Times New Roman" w:hAnsi="Times New Roman" w:cs="Times New Roman"/>
        </w:rPr>
      </w:pPr>
    </w:p>
    <w:p w14:paraId="476ABEBC"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t>Role &amp; Context:</w:t>
      </w:r>
    </w:p>
    <w:p w14:paraId="65240B76"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You are a rigorous Computer Vision Data Engineer responsible for translating biological theories into actionable and robust image annotation standards for an Animal Re-Identification (</w:t>
      </w:r>
      <w:proofErr w:type="spellStart"/>
      <w:r w:rsidRPr="00C2794C">
        <w:rPr>
          <w:rFonts w:ascii="Times New Roman" w:hAnsi="Times New Roman" w:cs="Times New Roman"/>
        </w:rPr>
        <w:t>ReID</w:t>
      </w:r>
      <w:proofErr w:type="spellEnd"/>
      <w:r w:rsidRPr="00C2794C">
        <w:rPr>
          <w:rFonts w:ascii="Times New Roman" w:hAnsi="Times New Roman" w:cs="Times New Roman"/>
        </w:rPr>
        <w:t>) benchmark.</w:t>
      </w:r>
    </w:p>
    <w:p w14:paraId="32D88D8D"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t>Background &amp; Input:</w:t>
      </w:r>
    </w:p>
    <w:p w14:paraId="38BB3257"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The attached images are samples from our real-world research dataset.</w:t>
      </w:r>
    </w:p>
    <w:p w14:paraId="0086FE77"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 xml:space="preserve">Below is our theoretical Ontology for </w:t>
      </w:r>
      <w:r w:rsidRPr="00C2794C">
        <w:rPr>
          <w:rFonts w:ascii="Times New Roman" w:hAnsi="Times New Roman" w:cs="Times New Roman"/>
          <w:b/>
          <w:bCs/>
        </w:rPr>
        <w:t>[Species Name]</w:t>
      </w:r>
      <w:r w:rsidRPr="00C2794C">
        <w:rPr>
          <w:rFonts w:ascii="Times New Roman" w:hAnsi="Times New Roman" w:cs="Times New Roman"/>
        </w:rPr>
        <w:t>:</w:t>
      </w:r>
    </w:p>
    <w:p w14:paraId="55DCB9F3"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0FD68B41"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t>[Insert Ontology Text Here]</w:t>
      </w:r>
    </w:p>
    <w:p w14:paraId="34A8F1BD"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&lt;/</w:t>
      </w:r>
      <w:proofErr w:type="spellStart"/>
      <w:r w:rsidRPr="00C2794C">
        <w:rPr>
          <w:rFonts w:ascii="Times New Roman" w:hAnsi="Times New Roman" w:cs="Times New Roman"/>
        </w:rPr>
        <w:t>theoretical_ontology</w:t>
      </w:r>
      <w:proofErr w:type="spellEnd"/>
      <w:r w:rsidRPr="00C2794C">
        <w:rPr>
          <w:rFonts w:ascii="Times New Roman" w:hAnsi="Times New Roman" w:cs="Times New Roman"/>
        </w:rPr>
        <w:t>&gt;</w:t>
      </w:r>
    </w:p>
    <w:p w14:paraId="504EB12E"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t>Your Task:</w:t>
      </w:r>
    </w:p>
    <w:p w14:paraId="75F02386"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Please carefully observe these real-world sample images and cross-reference them against the feature categories in the theoretical ontology. Execute the following steps strictly in order:</w:t>
      </w:r>
    </w:p>
    <w:p w14:paraId="188FC883"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t>0. Environmental &amp; Sensor Profiling:</w:t>
      </w:r>
    </w:p>
    <w:p w14:paraId="5F0C14BE"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 xml:space="preserve">Before evaluating the features, briefly </w:t>
      </w:r>
      <w:proofErr w:type="spellStart"/>
      <w:r w:rsidRPr="00C2794C">
        <w:rPr>
          <w:rFonts w:ascii="Times New Roman" w:hAnsi="Times New Roman" w:cs="Times New Roman"/>
        </w:rPr>
        <w:t>analyze</w:t>
      </w:r>
      <w:proofErr w:type="spellEnd"/>
      <w:r w:rsidRPr="00C2794C">
        <w:rPr>
          <w:rFonts w:ascii="Times New Roman" w:hAnsi="Times New Roman" w:cs="Times New Roman"/>
        </w:rPr>
        <w:t xml:space="preserve"> the attached images and list the primary physical constraints present (e.g., are they mostly infrared? Is there severe motion blur, foliage occlusion, or a strictly limited Field of View?).</w:t>
      </w:r>
    </w:p>
    <w:p w14:paraId="6D849DFA"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t>1. Feasibility Filtering (Pruning):</w:t>
      </w:r>
    </w:p>
    <w:p w14:paraId="13AD81AD"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Based on your diagnosis in Step 0, which features (or specific morphological sub-dimensions) are generally blurry, consistently unobservable, or frequently missing? Please ruthlessly eliminate them from the ontology. Provide a brief justification for each removal.</w:t>
      </w:r>
    </w:p>
    <w:p w14:paraId="02547516"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t>2. Retention &amp; Refinement:</w:t>
      </w:r>
    </w:p>
    <w:p w14:paraId="7D1C790C" w14:textId="77777777" w:rsidR="0083232F" w:rsidRPr="00C2794C" w:rsidRDefault="0083232F" w:rsidP="0083232F">
      <w:pPr>
        <w:rPr>
          <w:rFonts w:ascii="Times New Roman" w:hAnsi="Times New Roman" w:cs="Times New Roman"/>
        </w:rPr>
      </w:pPr>
      <w:r w:rsidRPr="00C2794C">
        <w:rPr>
          <w:rFonts w:ascii="Times New Roman" w:hAnsi="Times New Roman" w:cs="Times New Roman"/>
        </w:rPr>
        <w:t>Which features remain exceptionally clear and highly discriminative across these specific images? Fine-tune the descriptions of these retained features to better align with the actual visual perspective of an AI model or a human annotator (e.g., adapting biological terms into pixel-level or structural visual cues).</w:t>
      </w:r>
    </w:p>
    <w:p w14:paraId="485CBA12" w14:textId="77777777" w:rsidR="0083232F" w:rsidRPr="00C2794C" w:rsidRDefault="0083232F" w:rsidP="0083232F">
      <w:pPr>
        <w:rPr>
          <w:rFonts w:ascii="Times New Roman" w:hAnsi="Times New Roman" w:cs="Times New Roman"/>
        </w:rPr>
      </w:pPr>
      <w:r w:rsidRPr="00C2794C">
        <w:rPr>
          <w:rFonts w:ascii="Times New Roman" w:hAnsi="Times New Roman" w:cs="Times New Roman"/>
          <w:b/>
          <w:bCs/>
        </w:rPr>
        <w:lastRenderedPageBreak/>
        <w:t>3. Output the Viable Ontology ($D_{viable}$):</w:t>
      </w:r>
    </w:p>
    <w:p w14:paraId="285B26EC" w14:textId="77777777" w:rsidR="0083232F" w:rsidRPr="00C2794C" w:rsidRDefault="0083232F" w:rsidP="0083232F">
      <w:pPr>
        <w:pBdr>
          <w:bottom w:val="single" w:sz="6" w:space="1" w:color="auto"/>
        </w:pBdr>
        <w:rPr>
          <w:rFonts w:ascii="Times New Roman" w:hAnsi="Times New Roman" w:cs="Times New Roman"/>
        </w:rPr>
      </w:pPr>
      <w:r w:rsidRPr="00C2794C">
        <w:rPr>
          <w:rFonts w:ascii="Times New Roman" w:hAnsi="Times New Roman" w:cs="Times New Roman"/>
        </w:rPr>
        <w:t>Output the final, refined, and pruned feature list that is strictly grounded in the visual reality of the provided dataset. Present this final ontology clearly using a structured Markdown format, categorizing the retained features and their new pixel-level definitions. Do not include any conversational filler after the final ontology.</w:t>
      </w:r>
    </w:p>
    <w:p w14:paraId="00B9923D"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0. Environmental &amp; Sensor Profiling</w:t>
      </w:r>
    </w:p>
    <w:p w14:paraId="6A2BCFE0" w14:textId="77777777" w:rsidR="00E445B9" w:rsidRPr="00E445B9" w:rsidRDefault="00E445B9" w:rsidP="00E445B9">
      <w:pPr>
        <w:rPr>
          <w:rFonts w:ascii="Times New Roman" w:hAnsi="Times New Roman" w:cs="Times New Roman"/>
        </w:rPr>
      </w:pPr>
      <w:r w:rsidRPr="00E445B9">
        <w:rPr>
          <w:rFonts w:ascii="Times New Roman" w:hAnsi="Times New Roman" w:cs="Times New Roman"/>
        </w:rPr>
        <w:t>Based on the provided 10 sample images, the dataset exhibits the following physical constraints:</w:t>
      </w:r>
    </w:p>
    <w:p w14:paraId="2DD2BA8A" w14:textId="77777777" w:rsidR="00E445B9" w:rsidRPr="00E445B9" w:rsidRDefault="00E445B9" w:rsidP="00E445B9">
      <w:pPr>
        <w:numPr>
          <w:ilvl w:val="0"/>
          <w:numId w:val="9"/>
        </w:numPr>
        <w:rPr>
          <w:rFonts w:ascii="Times New Roman" w:hAnsi="Times New Roman" w:cs="Times New Roman"/>
        </w:rPr>
      </w:pPr>
      <w:r w:rsidRPr="00E445B9">
        <w:rPr>
          <w:rFonts w:ascii="Times New Roman" w:hAnsi="Times New Roman" w:cs="Times New Roman"/>
          <w:b/>
          <w:bCs/>
        </w:rPr>
        <w:t>Sensor Modality</w:t>
      </w:r>
      <w:r w:rsidRPr="00E445B9">
        <w:rPr>
          <w:rFonts w:ascii="Times New Roman" w:hAnsi="Times New Roman" w:cs="Times New Roman"/>
        </w:rPr>
        <w:t>: The images are standard RGB (visible light spectrum), not infrared (IR) as hypothesized in parts of the theoretical ontology.</w:t>
      </w:r>
    </w:p>
    <w:p w14:paraId="084B103C" w14:textId="77777777" w:rsidR="00E445B9" w:rsidRPr="00E445B9" w:rsidRDefault="00E445B9" w:rsidP="00E445B9">
      <w:pPr>
        <w:numPr>
          <w:ilvl w:val="0"/>
          <w:numId w:val="9"/>
        </w:numPr>
        <w:rPr>
          <w:rFonts w:ascii="Times New Roman" w:hAnsi="Times New Roman" w:cs="Times New Roman"/>
        </w:rPr>
      </w:pPr>
      <w:r w:rsidRPr="00E445B9">
        <w:rPr>
          <w:rFonts w:ascii="Times New Roman" w:hAnsi="Times New Roman" w:cs="Times New Roman"/>
          <w:b/>
          <w:bCs/>
        </w:rPr>
        <w:t>Resolution &amp; Sharpness</w:t>
      </w:r>
      <w:r w:rsidRPr="00E445B9">
        <w:rPr>
          <w:rFonts w:ascii="Times New Roman" w:hAnsi="Times New Roman" w:cs="Times New Roman"/>
        </w:rPr>
        <w:t>: Image quality is highly variable. Several samples (e.g., Image 2) exhibit severe pixelation, compression artifacts, and motion blur.</w:t>
      </w:r>
    </w:p>
    <w:p w14:paraId="42BA87F1" w14:textId="77777777" w:rsidR="00E445B9" w:rsidRPr="00E445B9" w:rsidRDefault="00E445B9" w:rsidP="00E445B9">
      <w:pPr>
        <w:numPr>
          <w:ilvl w:val="0"/>
          <w:numId w:val="9"/>
        </w:numPr>
        <w:rPr>
          <w:rFonts w:ascii="Times New Roman" w:hAnsi="Times New Roman" w:cs="Times New Roman"/>
        </w:rPr>
      </w:pPr>
      <w:r w:rsidRPr="00E445B9">
        <w:rPr>
          <w:rFonts w:ascii="Times New Roman" w:hAnsi="Times New Roman" w:cs="Times New Roman"/>
          <w:b/>
          <w:bCs/>
        </w:rPr>
        <w:t>Pose &amp; Articulation</w:t>
      </w:r>
      <w:r w:rsidRPr="00E445B9">
        <w:rPr>
          <w:rFonts w:ascii="Times New Roman" w:hAnsi="Times New Roman" w:cs="Times New Roman"/>
        </w:rPr>
        <w:t>: Non-rigid body deformations are extreme. The subjects are captured sitting, climbing, walking, and resting, meaning standard frontal or profile alignments are rare.</w:t>
      </w:r>
    </w:p>
    <w:p w14:paraId="08FE0098" w14:textId="77777777" w:rsidR="00E445B9" w:rsidRPr="00E445B9" w:rsidRDefault="00E445B9" w:rsidP="00E445B9">
      <w:pPr>
        <w:numPr>
          <w:ilvl w:val="0"/>
          <w:numId w:val="9"/>
        </w:numPr>
        <w:rPr>
          <w:rFonts w:ascii="Times New Roman" w:hAnsi="Times New Roman" w:cs="Times New Roman"/>
        </w:rPr>
      </w:pPr>
      <w:r w:rsidRPr="00E445B9">
        <w:rPr>
          <w:rFonts w:ascii="Times New Roman" w:hAnsi="Times New Roman" w:cs="Times New Roman"/>
          <w:b/>
          <w:bCs/>
        </w:rPr>
        <w:t>Occlusion</w:t>
      </w:r>
      <w:r w:rsidRPr="00E445B9">
        <w:rPr>
          <w:rFonts w:ascii="Times New Roman" w:hAnsi="Times New Roman" w:cs="Times New Roman"/>
        </w:rPr>
        <w:t>: Heavy environmental occlusion is present. Bamboo foliage (Images 1, 8, 9) and tree trunks (Images 4, 6, 7) frequently obscure significant portions of the face and torso.</w:t>
      </w:r>
    </w:p>
    <w:p w14:paraId="13698B1B"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1. Feasibility Filtering (Pruning)</w:t>
      </w:r>
    </w:p>
    <w:p w14:paraId="530A5403" w14:textId="77777777" w:rsidR="00E445B9" w:rsidRPr="00E445B9" w:rsidRDefault="00E445B9" w:rsidP="00E445B9">
      <w:pPr>
        <w:rPr>
          <w:rFonts w:ascii="Times New Roman" w:hAnsi="Times New Roman" w:cs="Times New Roman"/>
        </w:rPr>
      </w:pPr>
      <w:r w:rsidRPr="00E445B9">
        <w:rPr>
          <w:rFonts w:ascii="Times New Roman" w:hAnsi="Times New Roman" w:cs="Times New Roman"/>
        </w:rPr>
        <w:t>Based on the visual reality of the dataset, several theoretically sound biological features must be ruthlessly pruned because they are unobservable or mathematically unstable under these camera conditions:</w:t>
      </w:r>
    </w:p>
    <w:p w14:paraId="4E45E2B0" w14:textId="77777777" w:rsidR="00E445B9" w:rsidRPr="00E445B9" w:rsidRDefault="00E445B9" w:rsidP="00E445B9">
      <w:pPr>
        <w:numPr>
          <w:ilvl w:val="0"/>
          <w:numId w:val="10"/>
        </w:numPr>
        <w:rPr>
          <w:rFonts w:ascii="Times New Roman" w:hAnsi="Times New Roman" w:cs="Times New Roman"/>
        </w:rPr>
      </w:pPr>
      <w:r w:rsidRPr="00E445B9">
        <w:rPr>
          <w:rFonts w:ascii="Times New Roman" w:hAnsi="Times New Roman" w:cs="Times New Roman"/>
          <w:b/>
          <w:bCs/>
        </w:rPr>
        <w:t>Rostral and Rhinarium Morphometrics (Removed)</w:t>
      </w:r>
      <w:r w:rsidRPr="00E445B9">
        <w:rPr>
          <w:rFonts w:ascii="Times New Roman" w:hAnsi="Times New Roman" w:cs="Times New Roman"/>
        </w:rPr>
        <w:t>: The rhinarium (nose pad) lacks sufficient pixel density in these images to extract a "superior contour." The snout's aspect ratio and bridge profile are entirely dependent on the camera's pitch and yaw angles, making 2D approximations useless without 3D depth sensors.</w:t>
      </w:r>
    </w:p>
    <w:p w14:paraId="6A164D7B" w14:textId="77777777" w:rsidR="00E445B9" w:rsidRPr="00E445B9" w:rsidRDefault="00E445B9" w:rsidP="00E445B9">
      <w:pPr>
        <w:numPr>
          <w:ilvl w:val="0"/>
          <w:numId w:val="10"/>
        </w:numPr>
        <w:rPr>
          <w:rFonts w:ascii="Times New Roman" w:hAnsi="Times New Roman" w:cs="Times New Roman"/>
        </w:rPr>
      </w:pPr>
      <w:r w:rsidRPr="00E445B9">
        <w:rPr>
          <w:rFonts w:ascii="Times New Roman" w:hAnsi="Times New Roman" w:cs="Times New Roman"/>
          <w:b/>
          <w:bCs/>
        </w:rPr>
        <w:t>Ventral-Pectoral Patch Boundaries (Removed)</w:t>
      </w:r>
      <w:r w:rsidRPr="00E445B9">
        <w:rPr>
          <w:rFonts w:ascii="Times New Roman" w:hAnsi="Times New Roman" w:cs="Times New Roman"/>
        </w:rPr>
        <w:t xml:space="preserve">: The ventral area is almost universally occluded by the panda's own posture (sitting/hunching) or environmental objects (trees/bamboo). Furthermore, skin stretching during climbing (Image 4) drastically distorts the black/white boundary, rendering it mathematically unstable for a </w:t>
      </w:r>
      <w:proofErr w:type="spellStart"/>
      <w:r w:rsidRPr="00E445B9">
        <w:rPr>
          <w:rFonts w:ascii="Times New Roman" w:hAnsi="Times New Roman" w:cs="Times New Roman"/>
        </w:rPr>
        <w:t>ReID</w:t>
      </w:r>
      <w:proofErr w:type="spellEnd"/>
      <w:r w:rsidRPr="00E445B9">
        <w:rPr>
          <w:rFonts w:ascii="Times New Roman" w:hAnsi="Times New Roman" w:cs="Times New Roman"/>
        </w:rPr>
        <w:t xml:space="preserve"> embedding.</w:t>
      </w:r>
    </w:p>
    <w:p w14:paraId="74A755D3" w14:textId="77777777" w:rsidR="00E445B9" w:rsidRPr="00E445B9" w:rsidRDefault="00E445B9" w:rsidP="00E445B9">
      <w:pPr>
        <w:numPr>
          <w:ilvl w:val="0"/>
          <w:numId w:val="10"/>
        </w:numPr>
        <w:rPr>
          <w:rFonts w:ascii="Times New Roman" w:hAnsi="Times New Roman" w:cs="Times New Roman"/>
        </w:rPr>
      </w:pPr>
      <w:r w:rsidRPr="00E445B9">
        <w:rPr>
          <w:rFonts w:ascii="Times New Roman" w:hAnsi="Times New Roman" w:cs="Times New Roman"/>
          <w:b/>
          <w:bCs/>
        </w:rPr>
        <w:t>Acquired Traits / Anomalies (Removed)</w:t>
      </w:r>
      <w:r w:rsidRPr="00E445B9">
        <w:rPr>
          <w:rFonts w:ascii="Times New Roman" w:hAnsi="Times New Roman" w:cs="Times New Roman"/>
        </w:rPr>
        <w:t>: Fine-grained details like tick lesions, snare scars, or minor ear tears require high-resolution, close-up macro photography. In this dataset, such sub-pixel features are completely lost to compression, blur, and fur texture.</w:t>
      </w:r>
    </w:p>
    <w:p w14:paraId="5294804E" w14:textId="77777777" w:rsidR="00E445B9" w:rsidRPr="00E445B9" w:rsidRDefault="00E445B9" w:rsidP="00E445B9">
      <w:pPr>
        <w:numPr>
          <w:ilvl w:val="0"/>
          <w:numId w:val="10"/>
        </w:numPr>
        <w:rPr>
          <w:rFonts w:ascii="Times New Roman" w:hAnsi="Times New Roman" w:cs="Times New Roman"/>
        </w:rPr>
      </w:pPr>
      <w:r w:rsidRPr="00E445B9">
        <w:rPr>
          <w:rFonts w:ascii="Times New Roman" w:hAnsi="Times New Roman" w:cs="Times New Roman"/>
          <w:b/>
          <w:bCs/>
        </w:rPr>
        <w:t>Bilateral Asymmetry of Eye Patches (Pruned)</w:t>
      </w:r>
      <w:r w:rsidRPr="00E445B9">
        <w:rPr>
          <w:rFonts w:ascii="Times New Roman" w:hAnsi="Times New Roman" w:cs="Times New Roman"/>
        </w:rPr>
        <w:t xml:space="preserve">: Calculating true asymmetry requires a perfectly aligned, zero-yaw frontal face crop. In unstructured wildlife imagery, </w:t>
      </w:r>
      <w:r w:rsidRPr="00E445B9">
        <w:rPr>
          <w:rFonts w:ascii="Times New Roman" w:hAnsi="Times New Roman" w:cs="Times New Roman"/>
        </w:rPr>
        <w:lastRenderedPageBreak/>
        <w:t>perspective distortion naturally mimics asymmetry, leading to high false-positive rates.</w:t>
      </w:r>
    </w:p>
    <w:p w14:paraId="260B0588"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2. Retention &amp; Refinement</w:t>
      </w:r>
    </w:p>
    <w:p w14:paraId="0FDFFA0A" w14:textId="77777777" w:rsidR="00E445B9" w:rsidRPr="00E445B9" w:rsidRDefault="00E445B9" w:rsidP="00E445B9">
      <w:pPr>
        <w:rPr>
          <w:rFonts w:ascii="Times New Roman" w:hAnsi="Times New Roman" w:cs="Times New Roman"/>
        </w:rPr>
      </w:pPr>
      <w:r w:rsidRPr="00E445B9">
        <w:rPr>
          <w:rFonts w:ascii="Times New Roman" w:hAnsi="Times New Roman" w:cs="Times New Roman"/>
        </w:rPr>
        <w:t>The following features demonstrate high structural integrity, contrast, and resilience to the dataset's constraints. They have been translated from biological concepts to actionable computer vision metrics:</w:t>
      </w:r>
    </w:p>
    <w:p w14:paraId="1E881DFD" w14:textId="77777777" w:rsidR="00E445B9" w:rsidRPr="00E445B9" w:rsidRDefault="00E445B9" w:rsidP="00E445B9">
      <w:pPr>
        <w:numPr>
          <w:ilvl w:val="0"/>
          <w:numId w:val="11"/>
        </w:numPr>
        <w:rPr>
          <w:rFonts w:ascii="Times New Roman" w:hAnsi="Times New Roman" w:cs="Times New Roman"/>
        </w:rPr>
      </w:pPr>
      <w:r w:rsidRPr="00E445B9">
        <w:rPr>
          <w:rFonts w:ascii="Times New Roman" w:hAnsi="Times New Roman" w:cs="Times New Roman"/>
          <w:b/>
          <w:bCs/>
        </w:rPr>
        <w:t>Periocular Macro-Shape (Eye Patches)</w:t>
      </w:r>
      <w:r w:rsidRPr="00E445B9">
        <w:rPr>
          <w:rFonts w:ascii="Times New Roman" w:hAnsi="Times New Roman" w:cs="Times New Roman"/>
        </w:rPr>
        <w:t>: Highly resilient due to extreme black/white contrast. We must shift from biological "teardrop" descriptions to pixel-level definitions: the segmentation mask's major/minor axis ratio and the orientation vector of the mask relative to the estimated inter-pupillary line.</w:t>
      </w:r>
    </w:p>
    <w:p w14:paraId="66F329E8" w14:textId="77777777" w:rsidR="00E445B9" w:rsidRPr="00E445B9" w:rsidRDefault="00E445B9" w:rsidP="00E445B9">
      <w:pPr>
        <w:numPr>
          <w:ilvl w:val="0"/>
          <w:numId w:val="11"/>
        </w:numPr>
        <w:rPr>
          <w:rFonts w:ascii="Times New Roman" w:hAnsi="Times New Roman" w:cs="Times New Roman"/>
        </w:rPr>
      </w:pPr>
      <w:r w:rsidRPr="00E445B9">
        <w:rPr>
          <w:rFonts w:ascii="Times New Roman" w:hAnsi="Times New Roman" w:cs="Times New Roman"/>
          <w:b/>
          <w:bCs/>
        </w:rPr>
        <w:t>Dorsal Scapular Band Topology</w:t>
      </w:r>
      <w:r w:rsidRPr="00E445B9">
        <w:rPr>
          <w:rFonts w:ascii="Times New Roman" w:hAnsi="Times New Roman" w:cs="Times New Roman"/>
        </w:rPr>
        <w:t>: This is the most robust feature for non-frontal views. The refinement focuses on the continuity of the semantic segmentation mask across the dorsal ridge and the curvature degree of the posterior boundary.</w:t>
      </w:r>
    </w:p>
    <w:p w14:paraId="199B8F90" w14:textId="77777777" w:rsidR="00E445B9" w:rsidRPr="00E445B9" w:rsidRDefault="00E445B9" w:rsidP="00E445B9">
      <w:pPr>
        <w:numPr>
          <w:ilvl w:val="0"/>
          <w:numId w:val="11"/>
        </w:numPr>
        <w:rPr>
          <w:rFonts w:ascii="Times New Roman" w:hAnsi="Times New Roman" w:cs="Times New Roman"/>
        </w:rPr>
      </w:pPr>
      <w:r w:rsidRPr="00E445B9">
        <w:rPr>
          <w:rFonts w:ascii="Times New Roman" w:hAnsi="Times New Roman" w:cs="Times New Roman"/>
          <w:b/>
          <w:bCs/>
        </w:rPr>
        <w:t>Pinna Silhouette Metrics (Ears)</w:t>
      </w:r>
      <w:r w:rsidRPr="00E445B9">
        <w:rPr>
          <w:rFonts w:ascii="Times New Roman" w:hAnsi="Times New Roman" w:cs="Times New Roman"/>
        </w:rPr>
        <w:t>: Ears act as high-contrast structural blobs. Because the internal cartilaginous details are invisible, the feature must be redefined as the geometric properties of the ear bounding boxes ($B_{left}$, $B_{right}$) and their spatial relationship to the cranial contour.</w:t>
      </w:r>
    </w:p>
    <w:p w14:paraId="7FDF3876" w14:textId="77777777" w:rsidR="00E445B9" w:rsidRPr="00E445B9" w:rsidRDefault="00000000" w:rsidP="00E445B9">
      <w:pPr>
        <w:rPr>
          <w:rFonts w:ascii="Times New Roman" w:hAnsi="Times New Roman" w:cs="Times New Roman"/>
        </w:rPr>
      </w:pPr>
      <w:r>
        <w:rPr>
          <w:rFonts w:ascii="Times New Roman" w:hAnsi="Times New Roman" w:cs="Times New Roman"/>
        </w:rPr>
        <w:pict w14:anchorId="2448322C">
          <v:rect id="_x0000_i1025" style="width:0;height:1.5pt" o:hralign="center" o:hrstd="t" o:hr="t" fillcolor="#a0a0a0" stroked="f"/>
        </w:pict>
      </w:r>
    </w:p>
    <w:p w14:paraId="31860D11"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3. Viable Ontology ($D_{viable}$)</w:t>
      </w:r>
    </w:p>
    <w:p w14:paraId="7EB004F0"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 xml:space="preserve">Refined Giant Panda Visual </w:t>
      </w:r>
      <w:proofErr w:type="spellStart"/>
      <w:r w:rsidRPr="00E445B9">
        <w:rPr>
          <w:rFonts w:ascii="Times New Roman" w:hAnsi="Times New Roman" w:cs="Times New Roman"/>
          <w:b/>
          <w:bCs/>
        </w:rPr>
        <w:t>ReID</w:t>
      </w:r>
      <w:proofErr w:type="spellEnd"/>
      <w:r w:rsidRPr="00E445B9">
        <w:rPr>
          <w:rFonts w:ascii="Times New Roman" w:hAnsi="Times New Roman" w:cs="Times New Roman"/>
          <w:b/>
          <w:bCs/>
        </w:rPr>
        <w:t xml:space="preserve"> Ontology ($D_{viable}$)</w:t>
      </w:r>
    </w:p>
    <w:p w14:paraId="41BA5B21"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1. Periocular Spatial Geometry (Eye Patches)</w:t>
      </w:r>
    </w:p>
    <w:p w14:paraId="2546E937" w14:textId="77777777" w:rsidR="00E445B9" w:rsidRPr="00E445B9" w:rsidRDefault="00E445B9" w:rsidP="00E445B9">
      <w:pPr>
        <w:rPr>
          <w:rFonts w:ascii="Times New Roman" w:hAnsi="Times New Roman" w:cs="Times New Roman"/>
        </w:rPr>
      </w:pPr>
      <w:r w:rsidRPr="00E445B9">
        <w:rPr>
          <w:rFonts w:ascii="Times New Roman" w:hAnsi="Times New Roman" w:cs="Times New Roman"/>
          <w:b/>
          <w:bCs/>
        </w:rPr>
        <w:t>Pixel-Level Definition</w:t>
      </w:r>
      <w:r w:rsidRPr="00E445B9">
        <w:rPr>
          <w:rFonts w:ascii="Times New Roman" w:hAnsi="Times New Roman" w:cs="Times New Roman"/>
        </w:rPr>
        <w:t>: The high-contrast black pixel clusters surrounding the ocular region.</w:t>
      </w:r>
    </w:p>
    <w:p w14:paraId="2C6DAFDC" w14:textId="77777777" w:rsidR="00E445B9" w:rsidRPr="00E445B9" w:rsidRDefault="00E445B9" w:rsidP="00E445B9">
      <w:pPr>
        <w:numPr>
          <w:ilvl w:val="0"/>
          <w:numId w:val="12"/>
        </w:numPr>
        <w:rPr>
          <w:rFonts w:ascii="Times New Roman" w:hAnsi="Times New Roman" w:cs="Times New Roman"/>
        </w:rPr>
      </w:pPr>
      <w:r w:rsidRPr="00E445B9">
        <w:rPr>
          <w:rFonts w:ascii="Times New Roman" w:hAnsi="Times New Roman" w:cs="Times New Roman"/>
          <w:b/>
          <w:bCs/>
        </w:rPr>
        <w:t>Dominant Axis Orientation</w:t>
      </w:r>
      <w:r w:rsidRPr="00E445B9">
        <w:rPr>
          <w:rFonts w:ascii="Times New Roman" w:hAnsi="Times New Roman" w:cs="Times New Roman"/>
        </w:rPr>
        <w:t>: The angle $\theta$ of the primary eigenvector (derived from PCA of the patch segmentation mask) relative to the horizontal facial axis.</w:t>
      </w:r>
    </w:p>
    <w:p w14:paraId="07004C57" w14:textId="77777777" w:rsidR="00E445B9" w:rsidRPr="00E445B9" w:rsidRDefault="00E445B9" w:rsidP="00E445B9">
      <w:pPr>
        <w:numPr>
          <w:ilvl w:val="0"/>
          <w:numId w:val="12"/>
        </w:numPr>
        <w:rPr>
          <w:rFonts w:ascii="Times New Roman" w:hAnsi="Times New Roman" w:cs="Times New Roman"/>
        </w:rPr>
      </w:pPr>
      <w:r w:rsidRPr="00E445B9">
        <w:rPr>
          <w:rFonts w:ascii="Times New Roman" w:hAnsi="Times New Roman" w:cs="Times New Roman"/>
          <w:b/>
          <w:bCs/>
        </w:rPr>
        <w:t>Aspect Ratio Factor</w:t>
      </w:r>
      <w:r w:rsidRPr="00E445B9">
        <w:rPr>
          <w:rFonts w:ascii="Times New Roman" w:hAnsi="Times New Roman" w:cs="Times New Roman"/>
        </w:rPr>
        <w:t>: The ratio of the bounding box width to height ($R = \frac{W_{patch</w:t>
      </w:r>
      <w:proofErr w:type="gramStart"/>
      <w:r w:rsidRPr="00E445B9">
        <w:rPr>
          <w:rFonts w:ascii="Times New Roman" w:hAnsi="Times New Roman" w:cs="Times New Roman"/>
        </w:rPr>
        <w:t>}}{</w:t>
      </w:r>
      <w:proofErr w:type="gramEnd"/>
      <w:r w:rsidRPr="00E445B9">
        <w:rPr>
          <w:rFonts w:ascii="Times New Roman" w:hAnsi="Times New Roman" w:cs="Times New Roman"/>
        </w:rPr>
        <w:t>H_{patch</w:t>
      </w:r>
      <w:proofErr w:type="gramStart"/>
      <w:r w:rsidRPr="00E445B9">
        <w:rPr>
          <w:rFonts w:ascii="Times New Roman" w:hAnsi="Times New Roman" w:cs="Times New Roman"/>
        </w:rPr>
        <w:t>}}$</w:t>
      </w:r>
      <w:proofErr w:type="gramEnd"/>
      <w:r w:rsidRPr="00E445B9">
        <w:rPr>
          <w:rFonts w:ascii="Times New Roman" w:hAnsi="Times New Roman" w:cs="Times New Roman"/>
        </w:rPr>
        <w:t>) representing the elongation (oval vs. circular) of the blob.</w:t>
      </w:r>
    </w:p>
    <w:p w14:paraId="317D48AC" w14:textId="77777777" w:rsidR="00E445B9" w:rsidRPr="00E445B9" w:rsidRDefault="00E445B9" w:rsidP="00E445B9">
      <w:pPr>
        <w:numPr>
          <w:ilvl w:val="0"/>
          <w:numId w:val="12"/>
        </w:numPr>
        <w:rPr>
          <w:rFonts w:ascii="Times New Roman" w:hAnsi="Times New Roman" w:cs="Times New Roman"/>
        </w:rPr>
      </w:pPr>
      <w:r w:rsidRPr="00E445B9">
        <w:rPr>
          <w:rFonts w:ascii="Times New Roman" w:hAnsi="Times New Roman" w:cs="Times New Roman"/>
          <w:b/>
          <w:bCs/>
        </w:rPr>
        <w:t>Inferior Centroid Shift</w:t>
      </w:r>
      <w:r w:rsidRPr="00E445B9">
        <w:rPr>
          <w:rFonts w:ascii="Times New Roman" w:hAnsi="Times New Roman" w:cs="Times New Roman"/>
        </w:rPr>
        <w:t xml:space="preserve">: The pixel distance between the geometric </w:t>
      </w:r>
      <w:proofErr w:type="spellStart"/>
      <w:r w:rsidRPr="00E445B9">
        <w:rPr>
          <w:rFonts w:ascii="Times New Roman" w:hAnsi="Times New Roman" w:cs="Times New Roman"/>
        </w:rPr>
        <w:t>center</w:t>
      </w:r>
      <w:proofErr w:type="spellEnd"/>
      <w:r w:rsidRPr="00E445B9">
        <w:rPr>
          <w:rFonts w:ascii="Times New Roman" w:hAnsi="Times New Roman" w:cs="Times New Roman"/>
        </w:rPr>
        <w:t xml:space="preserve"> of the patch mask and its lowest localized extremum (capturing the "tapering" effect).</w:t>
      </w:r>
    </w:p>
    <w:p w14:paraId="2E59C8A0"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2. Dorsal Band Topology (Shoulder Mantle)</w:t>
      </w:r>
    </w:p>
    <w:p w14:paraId="4572694F" w14:textId="77777777" w:rsidR="00E445B9" w:rsidRPr="00E445B9" w:rsidRDefault="00E445B9" w:rsidP="00E445B9">
      <w:pPr>
        <w:rPr>
          <w:rFonts w:ascii="Times New Roman" w:hAnsi="Times New Roman" w:cs="Times New Roman"/>
        </w:rPr>
      </w:pPr>
      <w:r w:rsidRPr="00E445B9">
        <w:rPr>
          <w:rFonts w:ascii="Times New Roman" w:hAnsi="Times New Roman" w:cs="Times New Roman"/>
          <w:b/>
          <w:bCs/>
        </w:rPr>
        <w:t>Pixel-Level Definition</w:t>
      </w:r>
      <w:r w:rsidRPr="00E445B9">
        <w:rPr>
          <w:rFonts w:ascii="Times New Roman" w:hAnsi="Times New Roman" w:cs="Times New Roman"/>
        </w:rPr>
        <w:t>: The contiguous or semi-contiguous transverse band of dark pixels crossing the upper torso.</w:t>
      </w:r>
    </w:p>
    <w:p w14:paraId="513EC49B" w14:textId="77777777" w:rsidR="00E445B9" w:rsidRPr="00E445B9" w:rsidRDefault="00E445B9" w:rsidP="00E445B9">
      <w:pPr>
        <w:numPr>
          <w:ilvl w:val="0"/>
          <w:numId w:val="13"/>
        </w:numPr>
        <w:rPr>
          <w:rFonts w:ascii="Times New Roman" w:hAnsi="Times New Roman" w:cs="Times New Roman"/>
        </w:rPr>
      </w:pPr>
      <w:r w:rsidRPr="00E445B9">
        <w:rPr>
          <w:rFonts w:ascii="Times New Roman" w:hAnsi="Times New Roman" w:cs="Times New Roman"/>
          <w:b/>
          <w:bCs/>
        </w:rPr>
        <w:t>Midline Continuity Metric</w:t>
      </w:r>
      <w:r w:rsidRPr="00E445B9">
        <w:rPr>
          <w:rFonts w:ascii="Times New Roman" w:hAnsi="Times New Roman" w:cs="Times New Roman"/>
        </w:rPr>
        <w:t>: A binary classification (1 = Continuous, 0 = Broken) determined by whether a vertical white-pixel traversal can bisect the dark band along the spinal axis.</w:t>
      </w:r>
    </w:p>
    <w:p w14:paraId="70093E08" w14:textId="77777777" w:rsidR="00E445B9" w:rsidRPr="00E445B9" w:rsidRDefault="00E445B9" w:rsidP="00E445B9">
      <w:pPr>
        <w:numPr>
          <w:ilvl w:val="0"/>
          <w:numId w:val="13"/>
        </w:numPr>
        <w:rPr>
          <w:rFonts w:ascii="Times New Roman" w:hAnsi="Times New Roman" w:cs="Times New Roman"/>
        </w:rPr>
      </w:pPr>
      <w:r w:rsidRPr="00E445B9">
        <w:rPr>
          <w:rFonts w:ascii="Times New Roman" w:hAnsi="Times New Roman" w:cs="Times New Roman"/>
          <w:b/>
          <w:bCs/>
        </w:rPr>
        <w:lastRenderedPageBreak/>
        <w:t>Vertex Curvature Index</w:t>
      </w:r>
      <w:r w:rsidRPr="00E445B9">
        <w:rPr>
          <w:rFonts w:ascii="Times New Roman" w:hAnsi="Times New Roman" w:cs="Times New Roman"/>
        </w:rPr>
        <w:t>: The polynomial curve fitting degree of the posterior edge of the band segmentation mask (quantifying the deep V-shape vs. flat U-shape).</w:t>
      </w:r>
    </w:p>
    <w:p w14:paraId="2D9D9CF0" w14:textId="77777777" w:rsidR="00E445B9" w:rsidRPr="00E445B9" w:rsidRDefault="00E445B9" w:rsidP="00E445B9">
      <w:pPr>
        <w:numPr>
          <w:ilvl w:val="0"/>
          <w:numId w:val="13"/>
        </w:numPr>
        <w:rPr>
          <w:rFonts w:ascii="Times New Roman" w:hAnsi="Times New Roman" w:cs="Times New Roman"/>
        </w:rPr>
      </w:pPr>
      <w:r w:rsidRPr="00E445B9">
        <w:rPr>
          <w:rFonts w:ascii="Times New Roman" w:hAnsi="Times New Roman" w:cs="Times New Roman"/>
          <w:b/>
          <w:bCs/>
        </w:rPr>
        <w:t>Normalized Band Thickness</w:t>
      </w:r>
      <w:r w:rsidRPr="00E445B9">
        <w:rPr>
          <w:rFonts w:ascii="Times New Roman" w:hAnsi="Times New Roman" w:cs="Times New Roman"/>
        </w:rPr>
        <w:t>: The pixel height of the band measured at the lateral flanks, normalized against the approximated bounding box of the visible torso.</w:t>
      </w:r>
    </w:p>
    <w:p w14:paraId="129A698C" w14:textId="77777777" w:rsidR="00E445B9" w:rsidRPr="00E445B9" w:rsidRDefault="00E445B9" w:rsidP="00E445B9">
      <w:pPr>
        <w:rPr>
          <w:rFonts w:ascii="Times New Roman" w:hAnsi="Times New Roman" w:cs="Times New Roman"/>
          <w:b/>
          <w:bCs/>
        </w:rPr>
      </w:pPr>
      <w:r w:rsidRPr="00E445B9">
        <w:rPr>
          <w:rFonts w:ascii="Times New Roman" w:hAnsi="Times New Roman" w:cs="Times New Roman"/>
          <w:b/>
          <w:bCs/>
        </w:rPr>
        <w:t>3. Cranial-Pinna Bounding Metrics (Ears)</w:t>
      </w:r>
    </w:p>
    <w:p w14:paraId="48CFE8D7" w14:textId="77777777" w:rsidR="00E445B9" w:rsidRPr="00E445B9" w:rsidRDefault="00E445B9" w:rsidP="00E445B9">
      <w:pPr>
        <w:rPr>
          <w:rFonts w:ascii="Times New Roman" w:hAnsi="Times New Roman" w:cs="Times New Roman"/>
        </w:rPr>
      </w:pPr>
      <w:r w:rsidRPr="00E445B9">
        <w:rPr>
          <w:rFonts w:ascii="Times New Roman" w:hAnsi="Times New Roman" w:cs="Times New Roman"/>
          <w:b/>
          <w:bCs/>
        </w:rPr>
        <w:t>Pixel-Level Definition</w:t>
      </w:r>
      <w:r w:rsidRPr="00E445B9">
        <w:rPr>
          <w:rFonts w:ascii="Times New Roman" w:hAnsi="Times New Roman" w:cs="Times New Roman"/>
        </w:rPr>
        <w:t>: The uppermost dark semicircular pixel regions protruding from the white cranial mask.</w:t>
      </w:r>
    </w:p>
    <w:p w14:paraId="6B2456CC" w14:textId="77777777" w:rsidR="00E445B9" w:rsidRPr="00E445B9" w:rsidRDefault="00E445B9" w:rsidP="00E445B9">
      <w:pPr>
        <w:numPr>
          <w:ilvl w:val="0"/>
          <w:numId w:val="14"/>
        </w:numPr>
        <w:rPr>
          <w:rFonts w:ascii="Times New Roman" w:hAnsi="Times New Roman" w:cs="Times New Roman"/>
        </w:rPr>
      </w:pPr>
      <w:r w:rsidRPr="00E445B9">
        <w:rPr>
          <w:rFonts w:ascii="Times New Roman" w:hAnsi="Times New Roman" w:cs="Times New Roman"/>
          <w:b/>
          <w:bCs/>
        </w:rPr>
        <w:t>Inter-Bounding Box Euclidean Distance</w:t>
      </w:r>
      <w:r w:rsidRPr="00E445B9">
        <w:rPr>
          <w:rFonts w:ascii="Times New Roman" w:hAnsi="Times New Roman" w:cs="Times New Roman"/>
        </w:rPr>
        <w:t>: The normalized pixel distance between the centroids of the left and right ear segmentations.</w:t>
      </w:r>
    </w:p>
    <w:p w14:paraId="6C22B004" w14:textId="77777777" w:rsidR="00E445B9" w:rsidRPr="00E445B9" w:rsidRDefault="00E445B9" w:rsidP="00E445B9">
      <w:pPr>
        <w:numPr>
          <w:ilvl w:val="0"/>
          <w:numId w:val="14"/>
        </w:numPr>
        <w:rPr>
          <w:rFonts w:ascii="Times New Roman" w:hAnsi="Times New Roman" w:cs="Times New Roman"/>
        </w:rPr>
      </w:pPr>
      <w:r w:rsidRPr="00E445B9">
        <w:rPr>
          <w:rFonts w:ascii="Times New Roman" w:hAnsi="Times New Roman" w:cs="Times New Roman"/>
          <w:b/>
          <w:bCs/>
        </w:rPr>
        <w:t>Apex Contour Smoothness</w:t>
      </w:r>
      <w:r w:rsidRPr="00E445B9">
        <w:rPr>
          <w:rFonts w:ascii="Times New Roman" w:hAnsi="Times New Roman" w:cs="Times New Roman"/>
        </w:rPr>
        <w:t>: The variance in the radius from the ear mask centroid to its upper boundary pixels (differentiating perfectly round vs. flattened tops).</w:t>
      </w:r>
    </w:p>
    <w:p w14:paraId="0E8B04D5" w14:textId="77777777" w:rsidR="007D48B3" w:rsidRDefault="007D48B3">
      <w:pPr>
        <w:pBdr>
          <w:bottom w:val="single" w:sz="6" w:space="1" w:color="auto"/>
        </w:pBdr>
        <w:rPr>
          <w:rFonts w:ascii="Times New Roman" w:hAnsi="Times New Roman" w:cs="Times New Roman"/>
        </w:rPr>
      </w:pPr>
    </w:p>
    <w:p w14:paraId="50C0B97F" w14:textId="77777777" w:rsidR="00A761B8" w:rsidRPr="00893344" w:rsidRDefault="00A761B8" w:rsidP="00A761B8">
      <w:pPr>
        <w:rPr>
          <w:rFonts w:ascii="Times New Roman" w:hAnsi="Times New Roman" w:cs="Times New Roman"/>
        </w:rPr>
      </w:pPr>
      <w:r w:rsidRPr="00893344">
        <w:rPr>
          <w:rFonts w:ascii="Times New Roman" w:hAnsi="Times New Roman" w:cs="Times New Roman"/>
          <w:b/>
          <w:bCs/>
        </w:rPr>
        <w:t>Role &amp; Context:</w:t>
      </w:r>
    </w:p>
    <w:p w14:paraId="0C99285D" w14:textId="77777777" w:rsidR="00A761B8" w:rsidRPr="00893344" w:rsidRDefault="00A761B8" w:rsidP="00A761B8">
      <w:pPr>
        <w:rPr>
          <w:rFonts w:ascii="Times New Roman" w:hAnsi="Times New Roman" w:cs="Times New Roman"/>
        </w:rPr>
      </w:pPr>
      <w:r w:rsidRPr="00893344">
        <w:rPr>
          <w:rFonts w:ascii="Times New Roman" w:hAnsi="Times New Roman" w:cs="Times New Roman"/>
        </w:rPr>
        <w:t>You are an expert AI Prompt Engineer and Computer Vision Dataset Architect.</w:t>
      </w:r>
    </w:p>
    <w:p w14:paraId="6AAE287C" w14:textId="77777777" w:rsidR="00A761B8" w:rsidRPr="00893344" w:rsidRDefault="00A761B8" w:rsidP="00A761B8">
      <w:pPr>
        <w:rPr>
          <w:rFonts w:ascii="Times New Roman" w:hAnsi="Times New Roman" w:cs="Times New Roman"/>
        </w:rPr>
      </w:pPr>
      <w:r w:rsidRPr="00893344">
        <w:rPr>
          <w:rFonts w:ascii="Times New Roman" w:hAnsi="Times New Roman" w:cs="Times New Roman"/>
          <w:b/>
          <w:bCs/>
        </w:rPr>
        <w:t>Your Task:</w:t>
      </w:r>
    </w:p>
    <w:p w14:paraId="36541FCC" w14:textId="77777777" w:rsidR="00A761B8" w:rsidRPr="00893344" w:rsidRDefault="00A761B8" w:rsidP="00A761B8">
      <w:pPr>
        <w:rPr>
          <w:rFonts w:ascii="Times New Roman" w:hAnsi="Times New Roman" w:cs="Times New Roman"/>
        </w:rPr>
      </w:pPr>
      <w:r w:rsidRPr="00893344">
        <w:rPr>
          <w:rFonts w:ascii="Times New Roman" w:hAnsi="Times New Roman" w:cs="Times New Roman"/>
        </w:rPr>
        <w:t xml:space="preserve">I will provide you with a "Viable Ontology" ($D_{viable}$) for a specific animal species: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w:t>
      </w:r>
    </w:p>
    <w:p w14:paraId="5454AD86" w14:textId="77777777" w:rsidR="00A761B8" w:rsidRPr="00893344" w:rsidRDefault="00A761B8" w:rsidP="00A761B8">
      <w:pPr>
        <w:rPr>
          <w:rFonts w:ascii="Times New Roman" w:hAnsi="Times New Roman" w:cs="Times New Roman"/>
        </w:rPr>
      </w:pPr>
      <w:r w:rsidRPr="00893344">
        <w:rPr>
          <w:rFonts w:ascii="Times New Roman" w:hAnsi="Times New Roman" w:cs="Times New Roman"/>
        </w:rPr>
        <w:t>Your job is to automatically generate a highly rigorous "Single Image Extraction Prompt" that I can use to iteratively query a Multimodal Large Language Model (LMM) in my automated pipeline.</w:t>
      </w:r>
    </w:p>
    <w:p w14:paraId="4F91D468" w14:textId="77777777" w:rsidR="00A761B8" w:rsidRPr="00893344" w:rsidRDefault="00A761B8" w:rsidP="00A761B8">
      <w:pPr>
        <w:rPr>
          <w:rFonts w:ascii="Times New Roman" w:hAnsi="Times New Roman" w:cs="Times New Roman"/>
        </w:rPr>
      </w:pPr>
      <w:r w:rsidRPr="00893344">
        <w:rPr>
          <w:rFonts w:ascii="Times New Roman" w:hAnsi="Times New Roman" w:cs="Times New Roman"/>
        </w:rPr>
        <w:t xml:space="preserve">The generated prompt must specifically instruct the target LMM to </w:t>
      </w:r>
      <w:proofErr w:type="spellStart"/>
      <w:r w:rsidRPr="00893344">
        <w:rPr>
          <w:rFonts w:ascii="Times New Roman" w:hAnsi="Times New Roman" w:cs="Times New Roman"/>
        </w:rPr>
        <w:t>analyze</w:t>
      </w:r>
      <w:proofErr w:type="spellEnd"/>
      <w:r w:rsidRPr="00893344">
        <w:rPr>
          <w:rFonts w:ascii="Times New Roman" w:hAnsi="Times New Roman" w:cs="Times New Roman"/>
        </w:rPr>
        <w:t xml:space="preserve"> a single camera-trap image of a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xml:space="preserve"> and output a strict JSON object representing its visual features.</w:t>
      </w:r>
    </w:p>
    <w:p w14:paraId="288E74BF" w14:textId="77777777" w:rsidR="00A761B8" w:rsidRPr="00893344" w:rsidRDefault="00A761B8" w:rsidP="00A761B8">
      <w:pPr>
        <w:rPr>
          <w:rFonts w:ascii="Times New Roman" w:hAnsi="Times New Roman" w:cs="Times New Roman"/>
        </w:rPr>
      </w:pPr>
      <w:r w:rsidRPr="00893344">
        <w:rPr>
          <w:rFonts w:ascii="Times New Roman" w:hAnsi="Times New Roman" w:cs="Times New Roman"/>
          <w:b/>
          <w:bCs/>
        </w:rPr>
        <w:t>Input Viable Ontology:</w:t>
      </w:r>
    </w:p>
    <w:p w14:paraId="7C218A7E" w14:textId="77777777" w:rsidR="00A761B8" w:rsidRPr="00893344" w:rsidRDefault="00A761B8" w:rsidP="00A761B8">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2DCAEC13" w14:textId="77777777" w:rsidR="00A761B8" w:rsidRPr="00893344" w:rsidRDefault="00A761B8" w:rsidP="00A761B8">
      <w:pPr>
        <w:rPr>
          <w:rFonts w:ascii="Times New Roman" w:hAnsi="Times New Roman" w:cs="Times New Roman"/>
        </w:rPr>
      </w:pPr>
      <w:r w:rsidRPr="00893344">
        <w:rPr>
          <w:rFonts w:ascii="Times New Roman" w:hAnsi="Times New Roman" w:cs="Times New Roman"/>
        </w:rPr>
        <w:t>&lt;/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&gt;</w:t>
      </w:r>
    </w:p>
    <w:p w14:paraId="5CCF68BF" w14:textId="77777777" w:rsidR="00A761B8" w:rsidRPr="00893344" w:rsidRDefault="00A761B8" w:rsidP="00A761B8">
      <w:pPr>
        <w:rPr>
          <w:rFonts w:ascii="Times New Roman" w:hAnsi="Times New Roman" w:cs="Times New Roman"/>
        </w:rPr>
      </w:pPr>
      <w:r w:rsidRPr="00893344">
        <w:rPr>
          <w:rFonts w:ascii="Times New Roman" w:hAnsi="Times New Roman" w:cs="Times New Roman"/>
          <w:b/>
          <w:bCs/>
        </w:rPr>
        <w:t>Requirements for the Generated Prompt:</w:t>
      </w:r>
    </w:p>
    <w:p w14:paraId="1BF24B0B" w14:textId="77777777" w:rsidR="00A761B8" w:rsidRPr="00893344" w:rsidRDefault="00A761B8" w:rsidP="00A761B8">
      <w:pPr>
        <w:rPr>
          <w:rFonts w:ascii="Times New Roman" w:hAnsi="Times New Roman" w:cs="Times New Roman"/>
        </w:rPr>
      </w:pPr>
      <w:r w:rsidRPr="00893344">
        <w:rPr>
          <w:rFonts w:ascii="Times New Roman" w:hAnsi="Times New Roman" w:cs="Times New Roman"/>
        </w:rPr>
        <w:t>Your generated prompt must include the following structural elements:</w:t>
      </w:r>
    </w:p>
    <w:p w14:paraId="3935AECD" w14:textId="77777777" w:rsidR="00A761B8" w:rsidRPr="00893344" w:rsidRDefault="00A761B8" w:rsidP="00A761B8">
      <w:pPr>
        <w:numPr>
          <w:ilvl w:val="0"/>
          <w:numId w:val="15"/>
        </w:numPr>
        <w:rPr>
          <w:rFonts w:ascii="Times New Roman" w:hAnsi="Times New Roman" w:cs="Times New Roman"/>
        </w:rPr>
      </w:pPr>
      <w:r w:rsidRPr="00893344">
        <w:rPr>
          <w:rFonts w:ascii="Times New Roman" w:hAnsi="Times New Roman" w:cs="Times New Roman"/>
          <w:b/>
          <w:bCs/>
        </w:rPr>
        <w:t>Role Definition:</w:t>
      </w:r>
      <w:r w:rsidRPr="00893344">
        <w:rPr>
          <w:rFonts w:ascii="Times New Roman" w:hAnsi="Times New Roman" w:cs="Times New Roman"/>
        </w:rPr>
        <w:t xml:space="preserve"> Instruct the target LMM to act as an objective, pixel-focused computer vision data annotator specializing in </w:t>
      </w:r>
      <w:r w:rsidRPr="00893344">
        <w:rPr>
          <w:rFonts w:ascii="Times New Roman" w:hAnsi="Times New Roman" w:cs="Times New Roman"/>
          <w:b/>
          <w:bCs/>
        </w:rPr>
        <w:t>[</w:t>
      </w:r>
      <w:r>
        <w:rPr>
          <w:rFonts w:ascii="Times New Roman" w:hAnsi="Times New Roman" w:cs="Times New Roman" w:hint="eastAsia"/>
          <w:b/>
          <w:bCs/>
        </w:rPr>
        <w:t>Species Name</w:t>
      </w:r>
      <w:r w:rsidRPr="00893344">
        <w:rPr>
          <w:rFonts w:ascii="Times New Roman" w:hAnsi="Times New Roman" w:cs="Times New Roman"/>
          <w:b/>
          <w:bCs/>
        </w:rPr>
        <w:t>]</w:t>
      </w:r>
      <w:r w:rsidRPr="00893344">
        <w:rPr>
          <w:rFonts w:ascii="Times New Roman" w:hAnsi="Times New Roman" w:cs="Times New Roman"/>
        </w:rPr>
        <w:t>, strictly avoiding biological assumptions not visible in the image.</w:t>
      </w:r>
    </w:p>
    <w:p w14:paraId="5B7FC517" w14:textId="77777777" w:rsidR="00A761B8" w:rsidRPr="00893344" w:rsidRDefault="00A761B8" w:rsidP="00A761B8">
      <w:pPr>
        <w:numPr>
          <w:ilvl w:val="0"/>
          <w:numId w:val="15"/>
        </w:numPr>
        <w:rPr>
          <w:rFonts w:ascii="Times New Roman" w:hAnsi="Times New Roman" w:cs="Times New Roman"/>
        </w:rPr>
      </w:pPr>
      <w:r w:rsidRPr="00893344">
        <w:rPr>
          <w:rFonts w:ascii="Times New Roman" w:hAnsi="Times New Roman" w:cs="Times New Roman"/>
          <w:b/>
          <w:bCs/>
        </w:rPr>
        <w:t>JSON Schema Translation:</w:t>
      </w:r>
      <w:r w:rsidRPr="00893344">
        <w:rPr>
          <w:rFonts w:ascii="Times New Roman" w:hAnsi="Times New Roman" w:cs="Times New Roman"/>
        </w:rPr>
        <w:t xml:space="preserve"> Translate the &lt;</w:t>
      </w:r>
      <w:proofErr w:type="spellStart"/>
      <w:r w:rsidRPr="00893344">
        <w:rPr>
          <w:rFonts w:ascii="Times New Roman" w:hAnsi="Times New Roman" w:cs="Times New Roman"/>
        </w:rPr>
        <w:t>viable_ontology</w:t>
      </w:r>
      <w:proofErr w:type="spellEnd"/>
      <w:r w:rsidRPr="00893344">
        <w:rPr>
          <w:rFonts w:ascii="Times New Roman" w:hAnsi="Times New Roman" w:cs="Times New Roman"/>
        </w:rPr>
        <w:t xml:space="preserve">&gt; into a strictly typed, hierarchical JSON Schema template. The keys must be in </w:t>
      </w:r>
      <w:proofErr w:type="spellStart"/>
      <w:r w:rsidRPr="00893344">
        <w:rPr>
          <w:rFonts w:ascii="Times New Roman" w:hAnsi="Times New Roman" w:cs="Times New Roman"/>
        </w:rPr>
        <w:t>snake_case</w:t>
      </w:r>
      <w:proofErr w:type="spellEnd"/>
      <w:r w:rsidRPr="00893344">
        <w:rPr>
          <w:rFonts w:ascii="Times New Roman" w:hAnsi="Times New Roman" w:cs="Times New Roman"/>
        </w:rPr>
        <w:t>.</w:t>
      </w:r>
    </w:p>
    <w:p w14:paraId="4FB8DC4B" w14:textId="77777777" w:rsidR="00A761B8" w:rsidRPr="00893344" w:rsidRDefault="00A761B8" w:rsidP="00A761B8">
      <w:pPr>
        <w:numPr>
          <w:ilvl w:val="0"/>
          <w:numId w:val="15"/>
        </w:numPr>
        <w:rPr>
          <w:rFonts w:ascii="Times New Roman" w:hAnsi="Times New Roman" w:cs="Times New Roman"/>
        </w:rPr>
      </w:pPr>
      <w:r w:rsidRPr="00893344">
        <w:rPr>
          <w:rFonts w:ascii="Times New Roman" w:hAnsi="Times New Roman" w:cs="Times New Roman"/>
          <w:b/>
          <w:bCs/>
        </w:rPr>
        <w:lastRenderedPageBreak/>
        <w:t>The Absolute "Null" Rule (Anti-Hallucination):</w:t>
      </w:r>
      <w:r w:rsidRPr="00893344">
        <w:rPr>
          <w:rFonts w:ascii="Times New Roman" w:hAnsi="Times New Roman" w:cs="Times New Roman"/>
        </w:rPr>
        <w:t xml:space="preserve"> You must forcefully instruct the target LMM that if a specific feature is blurry, occluded by shadows/foliage, or out of the Field of View, it MUST output null for that JSON field. Guessing based on species priors is strictly forbidden.</w:t>
      </w:r>
    </w:p>
    <w:p w14:paraId="01E81A64" w14:textId="77777777" w:rsidR="00A761B8" w:rsidRPr="00893344" w:rsidRDefault="00A761B8" w:rsidP="00A761B8">
      <w:pPr>
        <w:numPr>
          <w:ilvl w:val="0"/>
          <w:numId w:val="15"/>
        </w:numPr>
        <w:rPr>
          <w:rFonts w:ascii="Times New Roman" w:hAnsi="Times New Roman" w:cs="Times New Roman"/>
        </w:rPr>
      </w:pPr>
      <w:r w:rsidRPr="00893344">
        <w:rPr>
          <w:rFonts w:ascii="Times New Roman" w:hAnsi="Times New Roman" w:cs="Times New Roman"/>
          <w:b/>
          <w:bCs/>
        </w:rPr>
        <w:t>Mandatory Catch-all Fields:</w:t>
      </w:r>
      <w:r w:rsidRPr="00893344">
        <w:rPr>
          <w:rFonts w:ascii="Times New Roman" w:hAnsi="Times New Roman" w:cs="Times New Roman"/>
        </w:rPr>
        <w:t xml:space="preserve"> Regardless of the input ontology, you MUST append these two universal open fields at the bottom of the JSON schema to capture long-tail </w:t>
      </w:r>
      <w:proofErr w:type="spellStart"/>
      <w:r w:rsidRPr="00893344">
        <w:rPr>
          <w:rFonts w:ascii="Times New Roman" w:hAnsi="Times New Roman" w:cs="Times New Roman"/>
        </w:rPr>
        <w:t>ReID</w:t>
      </w:r>
      <w:proofErr w:type="spellEnd"/>
      <w:r w:rsidRPr="00893344">
        <w:rPr>
          <w:rFonts w:ascii="Times New Roman" w:hAnsi="Times New Roman" w:cs="Times New Roman"/>
        </w:rPr>
        <w:t xml:space="preserve"> traits:</w:t>
      </w:r>
    </w:p>
    <w:p w14:paraId="40492C72" w14:textId="77777777" w:rsidR="00A761B8" w:rsidRPr="00893344" w:rsidRDefault="00A761B8" w:rsidP="00A761B8">
      <w:pPr>
        <w:numPr>
          <w:ilvl w:val="1"/>
          <w:numId w:val="15"/>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acquired</w:t>
      </w:r>
      <w:proofErr w:type="gramEnd"/>
      <w:r w:rsidRPr="00893344">
        <w:rPr>
          <w:rFonts w:ascii="Times New Roman" w:hAnsi="Times New Roman" w:cs="Times New Roman"/>
        </w:rPr>
        <w:t>_anomalies_or_scars</w:t>
      </w:r>
      <w:proofErr w:type="spellEnd"/>
      <w:r w:rsidRPr="00893344">
        <w:rPr>
          <w:rFonts w:ascii="Times New Roman" w:hAnsi="Times New Roman" w:cs="Times New Roman"/>
        </w:rPr>
        <w:t>": To capture any visible physical trauma, amputations, parasitic lesions, or unique temporal marks.</w:t>
      </w:r>
    </w:p>
    <w:p w14:paraId="523ADB25" w14:textId="77777777" w:rsidR="00A761B8" w:rsidRPr="00893344" w:rsidRDefault="00A761B8" w:rsidP="00A761B8">
      <w:pPr>
        <w:numPr>
          <w:ilvl w:val="1"/>
          <w:numId w:val="15"/>
        </w:numPr>
        <w:rPr>
          <w:rFonts w:ascii="Times New Roman" w:hAnsi="Times New Roman" w:cs="Times New Roman"/>
        </w:rPr>
      </w:pPr>
      <w:r w:rsidRPr="00893344">
        <w:rPr>
          <w:rFonts w:ascii="Times New Roman" w:hAnsi="Times New Roman" w:cs="Times New Roman"/>
        </w:rPr>
        <w:t>"</w:t>
      </w:r>
      <w:proofErr w:type="spellStart"/>
      <w:proofErr w:type="gramStart"/>
      <w:r w:rsidRPr="00893344">
        <w:rPr>
          <w:rFonts w:ascii="Times New Roman" w:hAnsi="Times New Roman" w:cs="Times New Roman"/>
        </w:rPr>
        <w:t>other</w:t>
      </w:r>
      <w:proofErr w:type="gramEnd"/>
      <w:r w:rsidRPr="00893344">
        <w:rPr>
          <w:rFonts w:ascii="Times New Roman" w:hAnsi="Times New Roman" w:cs="Times New Roman"/>
        </w:rPr>
        <w:t>_distinctive_markers</w:t>
      </w:r>
      <w:proofErr w:type="spellEnd"/>
      <w:r w:rsidRPr="00893344">
        <w:rPr>
          <w:rFonts w:ascii="Times New Roman" w:hAnsi="Times New Roman" w:cs="Times New Roman"/>
        </w:rPr>
        <w:t>": To capture any highly unique visual feature not covered by the main ontology.</w:t>
      </w:r>
    </w:p>
    <w:p w14:paraId="36F60118" w14:textId="77777777" w:rsidR="00A761B8" w:rsidRPr="00893344" w:rsidRDefault="00A761B8" w:rsidP="00A761B8">
      <w:pPr>
        <w:numPr>
          <w:ilvl w:val="0"/>
          <w:numId w:val="15"/>
        </w:numPr>
        <w:rPr>
          <w:rFonts w:ascii="Times New Roman" w:hAnsi="Times New Roman" w:cs="Times New Roman"/>
        </w:rPr>
      </w:pPr>
      <w:r w:rsidRPr="00893344">
        <w:rPr>
          <w:rFonts w:ascii="Times New Roman" w:hAnsi="Times New Roman" w:cs="Times New Roman"/>
          <w:b/>
          <w:bCs/>
        </w:rPr>
        <w:t>Strict Output Constraints:</w:t>
      </w:r>
      <w:r w:rsidRPr="00893344">
        <w:rPr>
          <w:rFonts w:ascii="Times New Roman" w:hAnsi="Times New Roman" w:cs="Times New Roman"/>
        </w:rPr>
        <w:t xml:space="preserve"> The generated prompt must command the target LMM to output ONLY the valid JSON object. It must explicitly forbid markdown code blocks (e.g., no ```</w:t>
      </w:r>
      <w:proofErr w:type="spellStart"/>
      <w:r w:rsidRPr="00893344">
        <w:rPr>
          <w:rFonts w:ascii="Times New Roman" w:hAnsi="Times New Roman" w:cs="Times New Roman"/>
        </w:rPr>
        <w:t>json</w:t>
      </w:r>
      <w:proofErr w:type="spellEnd"/>
      <w:r w:rsidRPr="00893344">
        <w:rPr>
          <w:rFonts w:ascii="Times New Roman" w:hAnsi="Times New Roman" w:cs="Times New Roman"/>
        </w:rPr>
        <w:t xml:space="preserve">), conversational filler, or explanatory text, as this output will be parsed directly by a Python </w:t>
      </w:r>
      <w:proofErr w:type="spellStart"/>
      <w:proofErr w:type="gramStart"/>
      <w:r w:rsidRPr="00893344">
        <w:rPr>
          <w:rFonts w:ascii="Times New Roman" w:hAnsi="Times New Roman" w:cs="Times New Roman"/>
        </w:rPr>
        <w:t>json.loads</w:t>
      </w:r>
      <w:proofErr w:type="spellEnd"/>
      <w:proofErr w:type="gramEnd"/>
      <w:r w:rsidRPr="00893344">
        <w:rPr>
          <w:rFonts w:ascii="Times New Roman" w:hAnsi="Times New Roman" w:cs="Times New Roman"/>
        </w:rPr>
        <w:t>() function.</w:t>
      </w:r>
    </w:p>
    <w:p w14:paraId="1694C9B7" w14:textId="77777777" w:rsidR="00A761B8" w:rsidRPr="00893344" w:rsidRDefault="00A761B8" w:rsidP="00A761B8">
      <w:pPr>
        <w:rPr>
          <w:rFonts w:ascii="Times New Roman" w:hAnsi="Times New Roman" w:cs="Times New Roman"/>
        </w:rPr>
      </w:pPr>
      <w:r w:rsidRPr="00893344">
        <w:rPr>
          <w:rFonts w:ascii="Times New Roman" w:hAnsi="Times New Roman" w:cs="Times New Roman"/>
          <w:b/>
          <w:bCs/>
        </w:rPr>
        <w:t>Output Format:</w:t>
      </w:r>
    </w:p>
    <w:p w14:paraId="02B2EED3" w14:textId="22AB9D0A" w:rsidR="00E445B9" w:rsidRPr="007063BF" w:rsidRDefault="00A761B8">
      <w:pPr>
        <w:rPr>
          <w:rFonts w:ascii="Times New Roman" w:hAnsi="Times New Roman" w:cs="Times New Roman"/>
        </w:rPr>
      </w:pPr>
      <w:r w:rsidRPr="00893344">
        <w:rPr>
          <w:rFonts w:ascii="Times New Roman" w:hAnsi="Times New Roman" w:cs="Times New Roman"/>
        </w:rPr>
        <w:t>Please output the final "Single Image Extraction Prompt" inside a single text block so I can easily copy it into my Python script.</w:t>
      </w:r>
    </w:p>
    <w:sectPr w:rsidR="00E445B9" w:rsidRPr="00706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350"/>
    <w:multiLevelType w:val="multilevel"/>
    <w:tmpl w:val="6D62D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413DD"/>
    <w:multiLevelType w:val="multilevel"/>
    <w:tmpl w:val="72D03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216F6"/>
    <w:multiLevelType w:val="multilevel"/>
    <w:tmpl w:val="3E3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10A71"/>
    <w:multiLevelType w:val="multilevel"/>
    <w:tmpl w:val="86F27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83F6A"/>
    <w:multiLevelType w:val="multilevel"/>
    <w:tmpl w:val="2146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737CE"/>
    <w:multiLevelType w:val="multilevel"/>
    <w:tmpl w:val="18028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458DC"/>
    <w:multiLevelType w:val="multilevel"/>
    <w:tmpl w:val="89BA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84E47"/>
    <w:multiLevelType w:val="multilevel"/>
    <w:tmpl w:val="791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008AE"/>
    <w:multiLevelType w:val="multilevel"/>
    <w:tmpl w:val="47D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61033"/>
    <w:multiLevelType w:val="multilevel"/>
    <w:tmpl w:val="31EC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62246"/>
    <w:multiLevelType w:val="multilevel"/>
    <w:tmpl w:val="2E7C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0152D"/>
    <w:multiLevelType w:val="multilevel"/>
    <w:tmpl w:val="4808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B51F9"/>
    <w:multiLevelType w:val="multilevel"/>
    <w:tmpl w:val="E482F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D53F6"/>
    <w:multiLevelType w:val="multilevel"/>
    <w:tmpl w:val="BACA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73F35"/>
    <w:multiLevelType w:val="multilevel"/>
    <w:tmpl w:val="3A2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849668">
    <w:abstractNumId w:val="2"/>
  </w:num>
  <w:num w:numId="2" w16cid:durableId="1763984807">
    <w:abstractNumId w:val="10"/>
  </w:num>
  <w:num w:numId="3" w16cid:durableId="869953991">
    <w:abstractNumId w:val="0"/>
  </w:num>
  <w:num w:numId="4" w16cid:durableId="1272974473">
    <w:abstractNumId w:val="3"/>
  </w:num>
  <w:num w:numId="5" w16cid:durableId="464781628">
    <w:abstractNumId w:val="5"/>
  </w:num>
  <w:num w:numId="6" w16cid:durableId="421608587">
    <w:abstractNumId w:val="1"/>
  </w:num>
  <w:num w:numId="7" w16cid:durableId="510877267">
    <w:abstractNumId w:val="13"/>
  </w:num>
  <w:num w:numId="8" w16cid:durableId="119809156">
    <w:abstractNumId w:val="12"/>
  </w:num>
  <w:num w:numId="9" w16cid:durableId="1258716086">
    <w:abstractNumId w:val="6"/>
  </w:num>
  <w:num w:numId="10" w16cid:durableId="24598823">
    <w:abstractNumId w:val="8"/>
  </w:num>
  <w:num w:numId="11" w16cid:durableId="838273253">
    <w:abstractNumId w:val="14"/>
  </w:num>
  <w:num w:numId="12" w16cid:durableId="278149275">
    <w:abstractNumId w:val="11"/>
  </w:num>
  <w:num w:numId="13" w16cid:durableId="1441222889">
    <w:abstractNumId w:val="9"/>
  </w:num>
  <w:num w:numId="14" w16cid:durableId="1495681062">
    <w:abstractNumId w:val="7"/>
  </w:num>
  <w:num w:numId="15" w16cid:durableId="1639263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C8"/>
    <w:rsid w:val="007063BF"/>
    <w:rsid w:val="007D48B3"/>
    <w:rsid w:val="0083232F"/>
    <w:rsid w:val="00A761B8"/>
    <w:rsid w:val="00A96524"/>
    <w:rsid w:val="00BD29C8"/>
    <w:rsid w:val="00E445B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5014"/>
  <w15:chartTrackingRefBased/>
  <w15:docId w15:val="{0096432A-8689-4128-BDD6-1AF2B86F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9C8"/>
    <w:rPr>
      <w:rFonts w:eastAsiaTheme="majorEastAsia" w:cstheme="majorBidi"/>
      <w:color w:val="272727" w:themeColor="text1" w:themeTint="D8"/>
    </w:rPr>
  </w:style>
  <w:style w:type="paragraph" w:styleId="Title">
    <w:name w:val="Title"/>
    <w:basedOn w:val="Normal"/>
    <w:next w:val="Normal"/>
    <w:link w:val="TitleChar"/>
    <w:uiPriority w:val="10"/>
    <w:qFormat/>
    <w:rsid w:val="00BD2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9C8"/>
    <w:pPr>
      <w:spacing w:before="160"/>
      <w:jc w:val="center"/>
    </w:pPr>
    <w:rPr>
      <w:i/>
      <w:iCs/>
      <w:color w:val="404040" w:themeColor="text1" w:themeTint="BF"/>
    </w:rPr>
  </w:style>
  <w:style w:type="character" w:customStyle="1" w:styleId="QuoteChar">
    <w:name w:val="Quote Char"/>
    <w:basedOn w:val="DefaultParagraphFont"/>
    <w:link w:val="Quote"/>
    <w:uiPriority w:val="29"/>
    <w:rsid w:val="00BD29C8"/>
    <w:rPr>
      <w:i/>
      <w:iCs/>
      <w:color w:val="404040" w:themeColor="text1" w:themeTint="BF"/>
    </w:rPr>
  </w:style>
  <w:style w:type="paragraph" w:styleId="ListParagraph">
    <w:name w:val="List Paragraph"/>
    <w:basedOn w:val="Normal"/>
    <w:uiPriority w:val="34"/>
    <w:qFormat/>
    <w:rsid w:val="00BD29C8"/>
    <w:pPr>
      <w:ind w:left="720"/>
      <w:contextualSpacing/>
    </w:pPr>
  </w:style>
  <w:style w:type="character" w:styleId="IntenseEmphasis">
    <w:name w:val="Intense Emphasis"/>
    <w:basedOn w:val="DefaultParagraphFont"/>
    <w:uiPriority w:val="21"/>
    <w:qFormat/>
    <w:rsid w:val="00BD29C8"/>
    <w:rPr>
      <w:i/>
      <w:iCs/>
      <w:color w:val="0F4761" w:themeColor="accent1" w:themeShade="BF"/>
    </w:rPr>
  </w:style>
  <w:style w:type="paragraph" w:styleId="IntenseQuote">
    <w:name w:val="Intense Quote"/>
    <w:basedOn w:val="Normal"/>
    <w:next w:val="Normal"/>
    <w:link w:val="IntenseQuoteChar"/>
    <w:uiPriority w:val="30"/>
    <w:qFormat/>
    <w:rsid w:val="00BD2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9C8"/>
    <w:rPr>
      <w:i/>
      <w:iCs/>
      <w:color w:val="0F4761" w:themeColor="accent1" w:themeShade="BF"/>
    </w:rPr>
  </w:style>
  <w:style w:type="character" w:styleId="IntenseReference">
    <w:name w:val="Intense Reference"/>
    <w:basedOn w:val="DefaultParagraphFont"/>
    <w:uiPriority w:val="32"/>
    <w:qFormat/>
    <w:rsid w:val="00BD29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2440</Words>
  <Characters>13912</Characters>
  <Application>Microsoft Office Word</Application>
  <DocSecurity>0</DocSecurity>
  <Lines>115</Lines>
  <Paragraphs>32</Paragraphs>
  <ScaleCrop>false</ScaleCrop>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Zhao</dc:creator>
  <cp:keywords/>
  <dc:description/>
  <cp:lastModifiedBy>Di Zhao</cp:lastModifiedBy>
  <cp:revision>6</cp:revision>
  <dcterms:created xsi:type="dcterms:W3CDTF">2026-03-03T02:30:00Z</dcterms:created>
  <dcterms:modified xsi:type="dcterms:W3CDTF">2026-03-03T18:54:00Z</dcterms:modified>
</cp:coreProperties>
</file>