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29275" cy="93916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39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63"/>
        </w:tabs>
        <w:spacing w:after="0" w:before="90" w:line="240" w:lineRule="auto"/>
        <w:ind w:left="22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Department Of Computer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3"/>
          <w:tab w:val="left" w:pos="6497"/>
          <w:tab w:val="left" w:pos="8626"/>
          <w:tab w:val="left" w:pos="9412"/>
        </w:tabs>
        <w:spacing w:after="0" w:before="9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SEM VII &amp; VIII: WEEK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Academic Year: 2020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to 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73"/>
          <w:tab w:val="left" w:pos="4766"/>
        </w:tabs>
        <w:spacing w:after="0" w:before="9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Date: </w:t>
      </w:r>
      <w:r w:rsidDel="00000000" w:rsidR="00000000" w:rsidRPr="00000000">
        <w:rPr>
          <w:sz w:val="24"/>
          <w:szCs w:val="24"/>
          <w:rtl w:val="0"/>
        </w:rPr>
        <w:t xml:space="preserve">30/08/2020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To: </w:t>
      </w:r>
      <w:r w:rsidDel="00000000" w:rsidR="00000000" w:rsidRPr="00000000">
        <w:rPr>
          <w:sz w:val="24"/>
          <w:szCs w:val="24"/>
          <w:rtl w:val="0"/>
        </w:rPr>
        <w:t xml:space="preserve">03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234.0" w:type="dxa"/>
        <w:tblLayout w:type="fixed"/>
        <w:tblLook w:val="0000"/>
      </w:tblPr>
      <w:tblGrid>
        <w:gridCol w:w="4695"/>
        <w:gridCol w:w="4635"/>
        <w:tblGridChange w:id="0">
          <w:tblGrid>
            <w:gridCol w:w="4695"/>
            <w:gridCol w:w="4635"/>
          </w:tblGrid>
        </w:tblGridChange>
      </w:tblGrid>
      <w:tr>
        <w:trPr>
          <w:cantSplit w:val="0"/>
          <w:trHeight w:val="658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54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Planned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54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Progress Achieved</w:t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To read the research paper : Recognizing Exercises and Counting Repetitions in Real Time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complete Unit 1 Android Basics in Kotlin 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Kotlin basics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complete Unit 2 Android Basics in Kotlin 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Layouts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785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Guides Review: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249" w:right="785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Signature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Team Member 1: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Aryan Singh(62)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Team Member 2: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Chinmay Marathe(29)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Team Member 3: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Dhruvin Kamani(24)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1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Team Member 4: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Yash Sampat(50)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16"/>
          <w:szCs w:val="16"/>
          <w:u w:val="none"/>
          <w:shd w:fill="auto" w:val="clear"/>
          <w:vertAlign w:val="baseline"/>
        </w:rPr>
        <w:sectPr>
          <w:pgSz w:h="16838" w:w="11906" w:orient="portrait"/>
          <w:pgMar w:bottom="280" w:top="680" w:left="1020" w:right="1200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115" w:right="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Project guide: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Prof. S.S.Aloni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5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Date: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03/09/2020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280" w:top="680" w:left="1020" w:right="1200" w:header="0" w:footer="0"/>
      <w:cols w:equalWidth="0" w:num="2">
        <w:col w:space="0" w:w="4842.74"/>
        <w:col w:space="0" w:w="484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00000a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pPr>
      <w:widowControl w:val="1"/>
      <w:bidi w:val="0"/>
      <w:spacing w:after="0" w:before="0" w:line="240" w:lineRule="auto"/>
      <w:ind w:left="0" w:right="0" w:hanging="0"/>
      <w:jc w:val="left"/>
    </w:pPr>
    <w:rPr>
      <w:rFonts w:ascii="Times New Roman" w:cs="Times New Roman" w:eastAsia="Times New Roman" w:hAnsi="Times New Roman"/>
      <w:color w:val="00000a"/>
      <w:kern w:val="0"/>
      <w:sz w:val="22"/>
      <w:szCs w:val="22"/>
      <w:lang w:bidi="ar-SA"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1"/>
    <w:qFormat w:val="1"/>
    <w:pPr/>
    <w:rPr/>
  </w:style>
  <w:style w:type="paragraph" w:styleId="TableParagraph">
    <w:name w:val="Table Paragraph"/>
    <w:basedOn w:val="Normal"/>
    <w:uiPriority w:val="1"/>
    <w:qFormat w:val="1"/>
    <w:pPr/>
    <w:rPr>
      <w:rFonts w:ascii="Times New Roman" w:cs="Times New Roman" w:eastAsia="Times New Roman" w:hAnsi="Times New Roman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lu15hD1HD0eMdjYUj1JmDy0h9w==">AMUW2mXZIlfQLZKTOECm6tTJXN9lkupK6zQQtn0hnQFxQHdOTQLRtCM470r5ftwmxqToQdlliwOb2IzT/YQAn+npv5no7lOi4rhmzbUQBwfwb5qAsLbyAuI=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2019-07-25T09:33:23Z</dcterms:created>
  <dc:creator>v b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