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744C" w14:textId="7183102B" w:rsidR="005C53CE" w:rsidRDefault="005C53CE" w:rsidP="005C53CE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数电实验（期末）</w:t>
      </w:r>
    </w:p>
    <w:p w14:paraId="46DF7C9C" w14:textId="2F727124" w:rsidR="005C53CE" w:rsidRDefault="005C53CE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 w:rsidRPr="002D56ED">
        <w:rPr>
          <w:rFonts w:ascii="楷体" w:eastAsia="楷体" w:hAnsi="楷体" w:hint="eastAsia"/>
          <w:b/>
          <w:bCs/>
          <w:sz w:val="22"/>
        </w:rPr>
        <w:t>实验目的</w:t>
      </w:r>
    </w:p>
    <w:p w14:paraId="2F7B0FEE" w14:textId="77777777" w:rsidR="005C53CE" w:rsidRPr="005C53CE" w:rsidRDefault="005C53CE" w:rsidP="005C53CE">
      <w:pPr>
        <w:pStyle w:val="a9"/>
        <w:spacing w:line="480" w:lineRule="auto"/>
        <w:ind w:left="456" w:hanging="36"/>
        <w:rPr>
          <w:rFonts w:ascii="楷体" w:eastAsia="楷体" w:hAnsi="楷体"/>
          <w:b/>
          <w:bCs/>
          <w:sz w:val="18"/>
          <w:szCs w:val="18"/>
        </w:rPr>
      </w:pPr>
      <w:r w:rsidRPr="005C53CE">
        <w:rPr>
          <w:rFonts w:ascii="楷体" w:eastAsia="楷体" w:hAnsi="楷体" w:hint="eastAsia"/>
          <w:b/>
          <w:bCs/>
          <w:sz w:val="18"/>
          <w:szCs w:val="18"/>
        </w:rPr>
        <w:t>设计一个二进制到</w:t>
      </w:r>
      <w:r w:rsidRPr="005C53CE">
        <w:rPr>
          <w:rFonts w:ascii="楷体" w:eastAsia="楷体" w:hAnsi="楷体"/>
          <w:b/>
          <w:bCs/>
          <w:sz w:val="18"/>
          <w:szCs w:val="18"/>
        </w:rPr>
        <w:t>BCD码的转换电路，并将BCD码用七段发光二极管显示，具体要求如下：</w:t>
      </w:r>
    </w:p>
    <w:p w14:paraId="1F1EE58B" w14:textId="3FADC69D" w:rsidR="005C53CE" w:rsidRPr="005C53CE" w:rsidRDefault="005C53CE" w:rsidP="005C53CE">
      <w:pPr>
        <w:pStyle w:val="a9"/>
        <w:spacing w:line="480" w:lineRule="auto"/>
        <w:ind w:leftChars="200" w:left="876" w:hanging="456"/>
        <w:rPr>
          <w:rFonts w:ascii="楷体" w:eastAsia="楷体" w:hAnsi="楷体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（</w:t>
      </w:r>
      <w:r w:rsidRPr="005C53CE">
        <w:rPr>
          <w:rFonts w:ascii="楷体" w:eastAsia="楷体" w:hAnsi="楷体"/>
          <w:sz w:val="18"/>
          <w:szCs w:val="18"/>
        </w:rPr>
        <w:t>1）</w:t>
      </w:r>
      <w:r w:rsidRPr="005C53CE">
        <w:rPr>
          <w:rFonts w:ascii="楷体" w:eastAsia="楷体" w:hAnsi="楷体"/>
          <w:sz w:val="18"/>
          <w:szCs w:val="18"/>
        </w:rPr>
        <w:tab/>
        <w:t>通过拨码开关D0-D4作为二进制输入，其中D0为最高位，D4为最低位，输入范围为0（00000）</w:t>
      </w:r>
      <w:r w:rsidRPr="005C53CE">
        <w:rPr>
          <w:rFonts w:ascii="楷体" w:eastAsia="楷体" w:hAnsi="楷体" w:hint="eastAsia"/>
          <w:sz w:val="18"/>
          <w:szCs w:val="18"/>
          <w:vertAlign w:val="subscript"/>
        </w:rPr>
        <w:t>2</w:t>
      </w:r>
      <w:r w:rsidRPr="005C53CE">
        <w:rPr>
          <w:rFonts w:ascii="楷体" w:eastAsia="楷体" w:hAnsi="楷体"/>
          <w:sz w:val="18"/>
          <w:szCs w:val="18"/>
        </w:rPr>
        <w:t>-17（10001）</w:t>
      </w:r>
      <w:r w:rsidRPr="005C53CE">
        <w:rPr>
          <w:rFonts w:ascii="楷体" w:eastAsia="楷体" w:hAnsi="楷体" w:hint="eastAsia"/>
          <w:sz w:val="18"/>
          <w:szCs w:val="18"/>
          <w:vertAlign w:val="subscript"/>
        </w:rPr>
        <w:t>2</w:t>
      </w:r>
    </w:p>
    <w:p w14:paraId="6219B817" w14:textId="09872739" w:rsidR="005C53CE" w:rsidRPr="005C53CE" w:rsidRDefault="005C53CE" w:rsidP="005C53CE">
      <w:pPr>
        <w:pStyle w:val="a9"/>
        <w:spacing w:line="480" w:lineRule="auto"/>
        <w:ind w:leftChars="200" w:left="876" w:hanging="456"/>
        <w:rPr>
          <w:rFonts w:ascii="楷体" w:eastAsia="楷体" w:hAnsi="楷体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（</w:t>
      </w:r>
      <w:r w:rsidRPr="005C53CE">
        <w:rPr>
          <w:rFonts w:ascii="楷体" w:eastAsia="楷体" w:hAnsi="楷体"/>
          <w:sz w:val="18"/>
          <w:szCs w:val="18"/>
        </w:rPr>
        <w:t>2）</w:t>
      </w:r>
      <w:r w:rsidRPr="005C53CE">
        <w:rPr>
          <w:rFonts w:ascii="楷体" w:eastAsia="楷体" w:hAnsi="楷体"/>
          <w:sz w:val="18"/>
          <w:szCs w:val="18"/>
        </w:rPr>
        <w:tab/>
        <w:t>在实验箱上用二位七段发光二极管显示BCD码，如输入001012显示“05”，100012（17）显示“17”，十位显示在第一个七段发光二极管，个位显示在第二个七段发光二极管。</w:t>
      </w:r>
      <w:r w:rsidRPr="005C53CE">
        <w:rPr>
          <w:rFonts w:ascii="楷体" w:eastAsia="楷体" w:hAnsi="楷体" w:hint="eastAsia"/>
          <w:sz w:val="18"/>
          <w:szCs w:val="18"/>
        </w:rPr>
        <w:t>实验原理与设计思路</w:t>
      </w:r>
    </w:p>
    <w:p w14:paraId="2C87218B" w14:textId="5AB14714" w:rsidR="005C53CE" w:rsidRDefault="005C53CE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 w:rsidRPr="002D56ED">
        <w:rPr>
          <w:rFonts w:ascii="楷体" w:eastAsia="楷体" w:hAnsi="楷体" w:hint="eastAsia"/>
          <w:b/>
          <w:bCs/>
          <w:sz w:val="22"/>
        </w:rPr>
        <w:t>实验</w:t>
      </w:r>
      <w:r>
        <w:rPr>
          <w:rFonts w:ascii="楷体" w:eastAsia="楷体" w:hAnsi="楷体" w:hint="eastAsia"/>
          <w:b/>
          <w:bCs/>
          <w:sz w:val="22"/>
        </w:rPr>
        <w:t>设计与思路</w:t>
      </w:r>
    </w:p>
    <w:p w14:paraId="5DA6A34F" w14:textId="37BAEA8C" w:rsidR="005C53CE" w:rsidRDefault="005C53CE" w:rsidP="005C53CE">
      <w:pPr>
        <w:pStyle w:val="a9"/>
        <w:spacing w:line="480" w:lineRule="auto"/>
        <w:ind w:left="456"/>
        <w:rPr>
          <w:rFonts w:ascii="楷体" w:eastAsia="楷体" w:hAnsi="楷体"/>
          <w:sz w:val="18"/>
          <w:szCs w:val="18"/>
        </w:rPr>
      </w:pPr>
      <w:r w:rsidRPr="005C53CE">
        <w:rPr>
          <w:rFonts w:ascii="楷体" w:eastAsia="楷体" w:hAnsi="楷体" w:hint="eastAsia"/>
          <w:sz w:val="18"/>
          <w:szCs w:val="18"/>
        </w:rPr>
        <w:t>由于需要从</w:t>
      </w:r>
      <w:r>
        <w:rPr>
          <w:rFonts w:ascii="楷体" w:eastAsia="楷体" w:hAnsi="楷体" w:hint="eastAsia"/>
          <w:sz w:val="18"/>
          <w:szCs w:val="18"/>
        </w:rPr>
        <w:t>二进制转化为BCD码，可以先把真值表画出来。</w:t>
      </w:r>
    </w:p>
    <w:p w14:paraId="53815648" w14:textId="21A715E1" w:rsidR="005C53CE" w:rsidRDefault="005C53CE" w:rsidP="005C53CE">
      <w:pPr>
        <w:pStyle w:val="a9"/>
        <w:spacing w:line="480" w:lineRule="auto"/>
        <w:ind w:left="456"/>
        <w:rPr>
          <w:rFonts w:ascii="楷体" w:eastAsia="楷体" w:hAnsi="楷体"/>
          <w:sz w:val="18"/>
          <w:szCs w:val="18"/>
        </w:rPr>
      </w:pPr>
      <w:r w:rsidRPr="005C53CE">
        <w:rPr>
          <w:rFonts w:hint="eastAsia"/>
          <w:noProof/>
        </w:rPr>
        <w:drawing>
          <wp:inline distT="0" distB="0" distL="0" distR="0" wp14:anchorId="7881EA8B" wp14:editId="7EB96564">
            <wp:extent cx="5274310" cy="1802765"/>
            <wp:effectExtent l="0" t="0" r="2540" b="6985"/>
            <wp:docPr id="715413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4108" w14:textId="796261C1" w:rsidR="005C53CE" w:rsidRDefault="005C53CE" w:rsidP="00493459">
      <w:pPr>
        <w:pStyle w:val="a9"/>
        <w:numPr>
          <w:ilvl w:val="0"/>
          <w:numId w:val="3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思路一：如果直接通过卡诺图化简五个输入，那么表达式会非常复杂，实验箱上的门电路也不够。</w:t>
      </w:r>
    </w:p>
    <w:p w14:paraId="4AF9DDE4" w14:textId="2F1385E6" w:rsidR="005C53CE" w:rsidRPr="005C53CE" w:rsidRDefault="005C53CE" w:rsidP="00493459">
      <w:pPr>
        <w:pStyle w:val="a9"/>
        <w:numPr>
          <w:ilvl w:val="0"/>
          <w:numId w:val="3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思路二：可以用74LS157实现二选一的功能</w:t>
      </w:r>
      <w:r w:rsidR="000D4DCE">
        <w:rPr>
          <w:rFonts w:ascii="楷体" w:eastAsia="楷体" w:hAnsi="楷体" w:hint="eastAsia"/>
          <w:sz w:val="18"/>
          <w:szCs w:val="18"/>
        </w:rPr>
        <w:t>。</w:t>
      </w:r>
      <w:r>
        <w:rPr>
          <w:rFonts w:ascii="楷体" w:eastAsia="楷体" w:hAnsi="楷体" w:hint="eastAsia"/>
          <w:sz w:val="18"/>
          <w:szCs w:val="18"/>
        </w:rPr>
        <w:t>即写出高位为1的表达式</w:t>
      </w:r>
      <w:r w:rsidR="000D4DCE">
        <w:rPr>
          <w:rFonts w:ascii="楷体" w:eastAsia="楷体" w:hAnsi="楷体" w:hint="eastAsia"/>
          <w:sz w:val="18"/>
          <w:szCs w:val="18"/>
        </w:rPr>
        <w:t>，</w:t>
      </w:r>
      <w:r>
        <w:rPr>
          <w:rFonts w:ascii="楷体" w:eastAsia="楷体" w:hAnsi="楷体" w:hint="eastAsia"/>
          <w:sz w:val="18"/>
          <w:szCs w:val="18"/>
        </w:rPr>
        <w:t>通过这个高位来选择七段发光二极管</w:t>
      </w:r>
      <w:r w:rsidR="00493459">
        <w:rPr>
          <w:rFonts w:ascii="楷体" w:eastAsia="楷体" w:hAnsi="楷体" w:hint="eastAsia"/>
          <w:sz w:val="18"/>
          <w:szCs w:val="18"/>
        </w:rPr>
        <w:t>的低位输入</w:t>
      </w:r>
      <w:r>
        <w:rPr>
          <w:rFonts w:ascii="楷体" w:eastAsia="楷体" w:hAnsi="楷体" w:hint="eastAsia"/>
          <w:sz w:val="18"/>
          <w:szCs w:val="18"/>
        </w:rPr>
        <w:t xml:space="preserve">是直接用D1-D4（当数字 &lt; </w:t>
      </w:r>
      <w:r w:rsidR="00493459">
        <w:rPr>
          <w:rFonts w:ascii="楷体" w:eastAsia="楷体" w:hAnsi="楷体" w:hint="eastAsia"/>
          <w:sz w:val="18"/>
          <w:szCs w:val="18"/>
        </w:rPr>
        <w:t>10</w:t>
      </w:r>
      <w:r>
        <w:rPr>
          <w:rFonts w:ascii="楷体" w:eastAsia="楷体" w:hAnsi="楷体" w:hint="eastAsia"/>
          <w:sz w:val="18"/>
          <w:szCs w:val="18"/>
        </w:rPr>
        <w:t>时候）还是</w:t>
      </w:r>
      <w:r w:rsidR="00493459">
        <w:rPr>
          <w:rFonts w:ascii="楷体" w:eastAsia="楷体" w:hAnsi="楷体" w:hint="eastAsia"/>
          <w:sz w:val="18"/>
          <w:szCs w:val="18"/>
        </w:rPr>
        <w:t>用</w:t>
      </w:r>
      <w:r>
        <w:rPr>
          <w:rFonts w:ascii="楷体" w:eastAsia="楷体" w:hAnsi="楷体" w:hint="eastAsia"/>
          <w:sz w:val="18"/>
          <w:szCs w:val="18"/>
        </w:rPr>
        <w:t>通过转化后的</w:t>
      </w:r>
      <w:r w:rsidR="00493459">
        <w:rPr>
          <w:rFonts w:ascii="楷体" w:eastAsia="楷体" w:hAnsi="楷体" w:hint="eastAsia"/>
          <w:sz w:val="18"/>
          <w:szCs w:val="18"/>
        </w:rPr>
        <w:t>（当数字 &gt;= 10时候）码。经检验该思路可行。</w:t>
      </w:r>
    </w:p>
    <w:p w14:paraId="772F877D" w14:textId="6402D02C" w:rsidR="005C53CE" w:rsidRDefault="00493459" w:rsidP="005C53CE">
      <w:pPr>
        <w:pStyle w:val="a9"/>
        <w:numPr>
          <w:ilvl w:val="0"/>
          <w:numId w:val="1"/>
        </w:numPr>
        <w:spacing w:line="480" w:lineRule="auto"/>
        <w:rPr>
          <w:rFonts w:ascii="楷体" w:eastAsia="楷体" w:hAnsi="楷体"/>
          <w:b/>
          <w:bCs/>
          <w:sz w:val="22"/>
        </w:rPr>
      </w:pPr>
      <w:r>
        <w:rPr>
          <w:rFonts w:ascii="楷体" w:eastAsia="楷体" w:hAnsi="楷体" w:hint="eastAsia"/>
          <w:b/>
          <w:bCs/>
          <w:sz w:val="22"/>
        </w:rPr>
        <w:t>实验内容</w:t>
      </w:r>
    </w:p>
    <w:p w14:paraId="0EF650A0" w14:textId="784B1570" w:rsidR="00493459" w:rsidRDefault="00493459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写出高位为1的表达式</w:t>
      </w:r>
    </w:p>
    <w:p w14:paraId="6AD21C45" w14:textId="2132671D" w:rsidR="00493459" w:rsidRDefault="00493459" w:rsidP="00493459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观察可以分为两段：</w:t>
      </w:r>
    </w:p>
    <w:p w14:paraId="1908EFBA" w14:textId="78A5FCC4" w:rsidR="00493459" w:rsidRDefault="00493459" w:rsidP="00493459">
      <w:pPr>
        <w:pStyle w:val="a9"/>
        <w:numPr>
          <w:ilvl w:val="2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即D0还是为0时（十进制数10-15）</w:t>
      </w:r>
    </w:p>
    <w:p w14:paraId="4F2507B0" w14:textId="437405E8" w:rsidR="00493459" w:rsidRDefault="00493459" w:rsidP="00493459">
      <w:pPr>
        <w:pStyle w:val="a9"/>
        <w:spacing w:line="480" w:lineRule="auto"/>
        <w:ind w:left="177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2F0B4B7D" wp14:editId="3702EBFC">
            <wp:extent cx="1798240" cy="3194449"/>
            <wp:effectExtent l="6668" t="0" r="0" b="0"/>
            <wp:docPr id="8497322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2169" cy="32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5165" w14:textId="3C66A6F1" w:rsidR="00493459" w:rsidRDefault="00493459" w:rsidP="00493459">
      <w:pPr>
        <w:pStyle w:val="a9"/>
        <w:numPr>
          <w:ilvl w:val="2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D0为1（十进制数16、17）</w:t>
      </w:r>
    </w:p>
    <w:p w14:paraId="553DBA75" w14:textId="2C8D6D0B" w:rsidR="00493459" w:rsidRDefault="00493459" w:rsidP="00493459">
      <w:pPr>
        <w:pStyle w:val="a9"/>
        <w:spacing w:line="480" w:lineRule="auto"/>
        <w:ind w:left="177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表达式即为D0</w:t>
      </w:r>
    </w:p>
    <w:p w14:paraId="4DCD34FC" w14:textId="3CDB73D1" w:rsidR="00493459" w:rsidRPr="00493459" w:rsidRDefault="00493459" w:rsidP="00493459">
      <w:pPr>
        <w:spacing w:line="480" w:lineRule="auto"/>
        <w:ind w:left="840" w:firstLine="420"/>
        <w:rPr>
          <w:rFonts w:ascii="楷体" w:eastAsia="楷体" w:hAnsi="楷体"/>
          <w:sz w:val="18"/>
          <w:szCs w:val="18"/>
        </w:rPr>
      </w:pPr>
      <w:r w:rsidRPr="00493459">
        <w:rPr>
          <w:rFonts w:ascii="楷体" w:eastAsia="楷体" w:hAnsi="楷体" w:hint="eastAsia"/>
          <w:sz w:val="18"/>
          <w:szCs w:val="18"/>
        </w:rPr>
        <w:t>这两段通过或门连接起来得到</w:t>
      </w:r>
      <w:r w:rsidRPr="00493459">
        <w:rPr>
          <w:rFonts w:ascii="楷体" w:eastAsia="楷体" w:hAnsi="楷体" w:hint="eastAsia"/>
          <w:b/>
          <w:bCs/>
          <w:sz w:val="18"/>
          <w:szCs w:val="18"/>
        </w:rPr>
        <w:t>进位表达式</w:t>
      </w:r>
      <w:r>
        <w:rPr>
          <w:rFonts w:ascii="楷体" w:eastAsia="楷体" w:hAnsi="楷体" w:hint="eastAsia"/>
          <w:sz w:val="18"/>
          <w:szCs w:val="18"/>
        </w:rPr>
        <w:t>：</w:t>
      </w:r>
      <w:r w:rsidR="000D4DCE">
        <w:rPr>
          <w:rFonts w:ascii="楷体" w:eastAsia="楷体" w:hAnsi="楷体" w:hint="eastAsia"/>
          <w:sz w:val="18"/>
          <w:szCs w:val="18"/>
        </w:rPr>
        <w:t>Y = D1D2+D1D3+D0</w:t>
      </w:r>
    </w:p>
    <w:p w14:paraId="1F2C3D4A" w14:textId="23DD0315" w:rsidR="00493459" w:rsidRDefault="00493459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画出当数字 &gt;= 10时候</w:t>
      </w:r>
      <w:r w:rsidR="000D4DCE">
        <w:rPr>
          <w:rFonts w:ascii="楷体" w:eastAsia="楷体" w:hAnsi="楷体" w:hint="eastAsia"/>
          <w:sz w:val="18"/>
          <w:szCs w:val="18"/>
        </w:rPr>
        <w:t>低位输入输出</w:t>
      </w:r>
      <w:r>
        <w:rPr>
          <w:rFonts w:ascii="楷体" w:eastAsia="楷体" w:hAnsi="楷体" w:hint="eastAsia"/>
          <w:sz w:val="18"/>
          <w:szCs w:val="18"/>
        </w:rPr>
        <w:t>转化的卡诺图</w:t>
      </w:r>
    </w:p>
    <w:p w14:paraId="0E813928" w14:textId="77777777" w:rsidR="000D4DCE" w:rsidRDefault="00493459" w:rsidP="00493459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观察到</w:t>
      </w:r>
      <w:r w:rsidR="000D4DCE">
        <w:rPr>
          <w:rFonts w:ascii="楷体" w:eastAsia="楷体" w:hAnsi="楷体" w:hint="eastAsia"/>
          <w:sz w:val="18"/>
          <w:szCs w:val="18"/>
        </w:rPr>
        <w:t>低位输出的最高位恒为0（在这个范围内）</w:t>
      </w:r>
    </w:p>
    <w:p w14:paraId="275ABD22" w14:textId="3EA9ADE6" w:rsidR="00493459" w:rsidRDefault="000D4DCE" w:rsidP="000D4DCE">
      <w:pPr>
        <w:pStyle w:val="a9"/>
        <w:spacing w:line="480" w:lineRule="auto"/>
        <w:ind w:left="1336"/>
        <w:rPr>
          <w:rFonts w:ascii="楷体" w:eastAsia="楷体" w:hAnsi="楷体"/>
          <w:sz w:val="18"/>
          <w:szCs w:val="18"/>
        </w:rPr>
      </w:pPr>
      <w:r w:rsidRPr="000D4DCE">
        <w:rPr>
          <w:rFonts w:hint="eastAsia"/>
          <w:noProof/>
        </w:rPr>
        <w:drawing>
          <wp:inline distT="0" distB="0" distL="0" distR="0" wp14:anchorId="2BB8EC6D" wp14:editId="259AEEC7">
            <wp:extent cx="3665855" cy="1409065"/>
            <wp:effectExtent l="0" t="0" r="0" b="635"/>
            <wp:docPr id="1961778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E3A4" w14:textId="5614A654" w:rsidR="000D4DCE" w:rsidRDefault="000D4DCE" w:rsidP="000D4DCE">
      <w:pPr>
        <w:pStyle w:val="a9"/>
        <w:numPr>
          <w:ilvl w:val="1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故只需要看后面三位的转化</w:t>
      </w:r>
    </w:p>
    <w:p w14:paraId="62BD7509" w14:textId="713DB8CF" w:rsidR="000D4DCE" w:rsidRDefault="000D4DCE" w:rsidP="000D4DCE">
      <w:pPr>
        <w:pStyle w:val="a9"/>
        <w:spacing w:line="480" w:lineRule="auto"/>
        <w:ind w:left="133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画出卡诺图:</w:t>
      </w:r>
    </w:p>
    <w:p w14:paraId="15E3EDCB" w14:textId="2CE6250F" w:rsidR="00DC4DB1" w:rsidRPr="004D37ED" w:rsidRDefault="000D4DCE" w:rsidP="004D37ED">
      <w:pPr>
        <w:pStyle w:val="a9"/>
        <w:spacing w:line="480" w:lineRule="auto"/>
        <w:ind w:left="133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noProof/>
          <w:sz w:val="18"/>
          <w:szCs w:val="18"/>
        </w:rPr>
        <w:lastRenderedPageBreak/>
        <w:drawing>
          <wp:inline distT="0" distB="0" distL="0" distR="0" wp14:anchorId="1A9AAC40" wp14:editId="2FF1E7EA">
            <wp:extent cx="2351425" cy="4177146"/>
            <wp:effectExtent l="0" t="0" r="0" b="0"/>
            <wp:docPr id="20522443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48" cy="41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E9D4" w14:textId="75EBF2A4" w:rsidR="00493459" w:rsidRDefault="000D4DCE" w:rsidP="00493459">
      <w:pPr>
        <w:pStyle w:val="a9"/>
        <w:numPr>
          <w:ilvl w:val="0"/>
          <w:numId w:val="4"/>
        </w:numPr>
        <w:spacing w:line="480" w:lineRule="auto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连接电路</w:t>
      </w:r>
    </w:p>
    <w:p w14:paraId="0308B075" w14:textId="14287E9A" w:rsidR="003F36B5" w:rsidRPr="004D37ED" w:rsidRDefault="000D4DCE" w:rsidP="004D37ED">
      <w:pPr>
        <w:pStyle w:val="a9"/>
        <w:spacing w:line="480" w:lineRule="auto"/>
        <w:ind w:left="816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noProof/>
          <w:sz w:val="18"/>
          <w:szCs w:val="18"/>
        </w:rPr>
        <w:drawing>
          <wp:inline distT="0" distB="0" distL="0" distR="0" wp14:anchorId="3307C28B" wp14:editId="57DC0D2A">
            <wp:extent cx="3758409" cy="2818014"/>
            <wp:effectExtent l="0" t="0" r="0" b="1905"/>
            <wp:docPr id="1302452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0" cy="28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6B5" w:rsidRPr="004D3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01237" w14:textId="77777777" w:rsidR="00277947" w:rsidRDefault="00277947" w:rsidP="005C53CE">
      <w:r>
        <w:separator/>
      </w:r>
    </w:p>
  </w:endnote>
  <w:endnote w:type="continuationSeparator" w:id="0">
    <w:p w14:paraId="7517B84E" w14:textId="77777777" w:rsidR="00277947" w:rsidRDefault="00277947" w:rsidP="005C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E5EEC" w14:textId="77777777" w:rsidR="00277947" w:rsidRDefault="00277947" w:rsidP="005C53CE">
      <w:r>
        <w:separator/>
      </w:r>
    </w:p>
  </w:footnote>
  <w:footnote w:type="continuationSeparator" w:id="0">
    <w:p w14:paraId="19904D33" w14:textId="77777777" w:rsidR="00277947" w:rsidRDefault="00277947" w:rsidP="005C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80A"/>
    <w:multiLevelType w:val="hybridMultilevel"/>
    <w:tmpl w:val="82DA5688"/>
    <w:lvl w:ilvl="0" w:tplc="DBEEF21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lowerLetter"/>
      <w:lvlText w:val="%5)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lowerLetter"/>
      <w:lvlText w:val="%8)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1" w15:restartNumberingAfterBreak="0">
    <w:nsid w:val="29A676A9"/>
    <w:multiLevelType w:val="hybridMultilevel"/>
    <w:tmpl w:val="25720576"/>
    <w:lvl w:ilvl="0" w:tplc="E3C0E14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6" w:hanging="440"/>
      </w:pPr>
    </w:lvl>
    <w:lvl w:ilvl="2" w:tplc="0409001B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lowerLetter"/>
      <w:lvlText w:val="%5)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lowerLetter"/>
      <w:lvlText w:val="%8)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2" w15:restartNumberingAfterBreak="0">
    <w:nsid w:val="52BA7D75"/>
    <w:multiLevelType w:val="hybridMultilevel"/>
    <w:tmpl w:val="12F20E38"/>
    <w:lvl w:ilvl="0" w:tplc="F618B68E">
      <w:start w:val="2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3A399B"/>
    <w:multiLevelType w:val="hybridMultilevel"/>
    <w:tmpl w:val="2C8A30C2"/>
    <w:lvl w:ilvl="0" w:tplc="1910CC6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9110546">
    <w:abstractNumId w:val="3"/>
  </w:num>
  <w:num w:numId="2" w16cid:durableId="1456752730">
    <w:abstractNumId w:val="2"/>
  </w:num>
  <w:num w:numId="3" w16cid:durableId="1607542668">
    <w:abstractNumId w:val="0"/>
  </w:num>
  <w:num w:numId="4" w16cid:durableId="22514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B5"/>
    <w:rsid w:val="000D4DCE"/>
    <w:rsid w:val="00131907"/>
    <w:rsid w:val="00277947"/>
    <w:rsid w:val="0037492D"/>
    <w:rsid w:val="003F36B5"/>
    <w:rsid w:val="00450E06"/>
    <w:rsid w:val="00493459"/>
    <w:rsid w:val="004D37ED"/>
    <w:rsid w:val="005C53CE"/>
    <w:rsid w:val="00C62069"/>
    <w:rsid w:val="00C82F25"/>
    <w:rsid w:val="00DC160D"/>
    <w:rsid w:val="00D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6634D"/>
  <w15:chartTrackingRefBased/>
  <w15:docId w15:val="{6AB83247-B554-4E65-975B-035928A6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3C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36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6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6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6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6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6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6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6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6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36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36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36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36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36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36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36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6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36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36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36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36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36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36B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53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53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5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53CE"/>
    <w:rPr>
      <w:sz w:val="18"/>
      <w:szCs w:val="18"/>
    </w:rPr>
  </w:style>
  <w:style w:type="table" w:styleId="af2">
    <w:name w:val="Table Grid"/>
    <w:basedOn w:val="a1"/>
    <w:uiPriority w:val="39"/>
    <w:rsid w:val="005C53CE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Chan</dc:creator>
  <cp:keywords/>
  <dc:description/>
  <cp:lastModifiedBy>Leslie Chan</cp:lastModifiedBy>
  <cp:revision>5</cp:revision>
  <dcterms:created xsi:type="dcterms:W3CDTF">2024-06-28T09:21:00Z</dcterms:created>
  <dcterms:modified xsi:type="dcterms:W3CDTF">2024-08-24T08:45:00Z</dcterms:modified>
</cp:coreProperties>
</file>