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2522D" w14:textId="07BC7229" w:rsidR="000A617C" w:rsidRDefault="000A617C" w:rsidP="000A617C">
      <w:pPr>
        <w:jc w:val="center"/>
        <w:rPr>
          <w:rFonts w:ascii="楷体" w:eastAsia="楷体" w:hAnsi="楷体"/>
          <w:b/>
          <w:bCs/>
          <w:sz w:val="28"/>
          <w:szCs w:val="32"/>
        </w:rPr>
      </w:pPr>
      <w:proofErr w:type="gramStart"/>
      <w:r>
        <w:rPr>
          <w:rFonts w:ascii="楷体" w:eastAsia="楷体" w:hAnsi="楷体" w:hint="eastAsia"/>
          <w:b/>
          <w:bCs/>
          <w:sz w:val="28"/>
          <w:szCs w:val="32"/>
        </w:rPr>
        <w:t>数电实验</w:t>
      </w:r>
      <w:proofErr w:type="gramEnd"/>
      <w:r>
        <w:rPr>
          <w:rFonts w:ascii="楷体" w:eastAsia="楷体" w:hAnsi="楷体" w:hint="eastAsia"/>
          <w:b/>
          <w:bCs/>
          <w:sz w:val="28"/>
          <w:szCs w:val="32"/>
        </w:rPr>
        <w:t>6</w:t>
      </w:r>
    </w:p>
    <w:tbl>
      <w:tblPr>
        <w:tblStyle w:val="af2"/>
        <w:tblW w:w="8274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8"/>
        <w:gridCol w:w="1588"/>
        <w:gridCol w:w="850"/>
        <w:gridCol w:w="1588"/>
      </w:tblGrid>
      <w:tr w:rsidR="000A617C" w14:paraId="4A6AB179" w14:textId="77777777" w:rsidTr="00A41D6C">
        <w:trPr>
          <w:jc w:val="right"/>
        </w:trPr>
        <w:tc>
          <w:tcPr>
            <w:tcW w:w="4248" w:type="dxa"/>
          </w:tcPr>
          <w:p w14:paraId="48B73A1A" w14:textId="77777777" w:rsidR="000A617C" w:rsidRDefault="000A617C" w:rsidP="00A41D6C">
            <w:pPr>
              <w:jc w:val="righ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姓名：</w:t>
            </w:r>
          </w:p>
        </w:tc>
        <w:tc>
          <w:tcPr>
            <w:tcW w:w="1588" w:type="dxa"/>
            <w:tcBorders>
              <w:bottom w:val="single" w:sz="4" w:space="0" w:color="auto"/>
            </w:tcBorders>
          </w:tcPr>
          <w:p w14:paraId="383CC24D" w14:textId="77777777" w:rsidR="000A617C" w:rsidRDefault="000A617C" w:rsidP="00A41D6C">
            <w:pPr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陈泽义</w:t>
            </w:r>
          </w:p>
        </w:tc>
        <w:tc>
          <w:tcPr>
            <w:tcW w:w="850" w:type="dxa"/>
          </w:tcPr>
          <w:p w14:paraId="0DF6C90F" w14:textId="77777777" w:rsidR="000A617C" w:rsidRDefault="000A617C" w:rsidP="00A41D6C">
            <w:pPr>
              <w:jc w:val="righ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学号：</w:t>
            </w:r>
          </w:p>
        </w:tc>
        <w:tc>
          <w:tcPr>
            <w:tcW w:w="1588" w:type="dxa"/>
            <w:tcBorders>
              <w:bottom w:val="single" w:sz="4" w:space="0" w:color="auto"/>
            </w:tcBorders>
          </w:tcPr>
          <w:p w14:paraId="4F8C0A0F" w14:textId="77777777" w:rsidR="000A617C" w:rsidRDefault="000A617C" w:rsidP="00A41D6C">
            <w:pPr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23336050</w:t>
            </w:r>
          </w:p>
        </w:tc>
      </w:tr>
    </w:tbl>
    <w:p w14:paraId="3EDA3209" w14:textId="13A4F5A9" w:rsidR="00F950B4" w:rsidRDefault="000A617C" w:rsidP="000A617C">
      <w:pPr>
        <w:numPr>
          <w:ilvl w:val="0"/>
          <w:numId w:val="1"/>
        </w:numPr>
        <w:spacing w:line="480" w:lineRule="auto"/>
        <w:ind w:left="0" w:firstLine="0"/>
        <w:rPr>
          <w:rFonts w:ascii="楷体" w:eastAsia="楷体" w:hAnsi="楷体"/>
          <w:b/>
          <w:bCs/>
          <w:sz w:val="22"/>
        </w:rPr>
      </w:pPr>
      <w:r w:rsidRPr="0014687E">
        <w:rPr>
          <w:rFonts w:ascii="楷体" w:eastAsia="楷体" w:hAnsi="楷体" w:hint="eastAsia"/>
          <w:b/>
          <w:bCs/>
          <w:sz w:val="22"/>
        </w:rPr>
        <w:t>实验目的</w:t>
      </w:r>
    </w:p>
    <w:p w14:paraId="51DC1324" w14:textId="4AB6636C" w:rsidR="000A617C" w:rsidRDefault="000A617C" w:rsidP="000A617C">
      <w:pPr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熟悉</w:t>
      </w:r>
      <w:r w:rsidRPr="000A617C">
        <w:rPr>
          <w:rFonts w:ascii="楷体" w:eastAsia="楷体" w:hAnsi="楷体"/>
          <w:b/>
          <w:bCs/>
          <w:sz w:val="22"/>
        </w:rPr>
        <w:t>J-K触发器的逻辑功能。</w:t>
      </w:r>
    </w:p>
    <w:p w14:paraId="7170683E" w14:textId="722B7139" w:rsidR="000A617C" w:rsidRDefault="000A617C" w:rsidP="000A617C">
      <w:pPr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掌握</w:t>
      </w:r>
      <w:r w:rsidRPr="000A617C">
        <w:rPr>
          <w:rFonts w:ascii="楷体" w:eastAsia="楷体" w:hAnsi="楷体"/>
          <w:b/>
          <w:bCs/>
          <w:sz w:val="22"/>
        </w:rPr>
        <w:t>J-K触发器构成特殊计数器的方法。</w:t>
      </w:r>
    </w:p>
    <w:p w14:paraId="1DDA6117" w14:textId="3AF544C3" w:rsidR="000A617C" w:rsidRDefault="000A617C" w:rsidP="000A617C">
      <w:pPr>
        <w:numPr>
          <w:ilvl w:val="0"/>
          <w:numId w:val="1"/>
        </w:numPr>
        <w:spacing w:line="480" w:lineRule="auto"/>
        <w:ind w:left="0" w:firstLine="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实验原理与设计思路</w:t>
      </w:r>
    </w:p>
    <w:p w14:paraId="2A8611B4" w14:textId="75D58A5B" w:rsidR="000A617C" w:rsidRDefault="000A617C" w:rsidP="000A617C">
      <w:pPr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特殊计数器的设计</w:t>
      </w:r>
    </w:p>
    <w:p w14:paraId="07A72281" w14:textId="4C23960F" w:rsidR="000A617C" w:rsidRDefault="000A617C" w:rsidP="000A617C">
      <w:pPr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确定电路所需触发器数目</w:t>
      </w:r>
    </w:p>
    <w:p w14:paraId="3FEAD04B" w14:textId="5316FC09" w:rsidR="000A617C" w:rsidRDefault="000A617C" w:rsidP="000A617C">
      <w:pPr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如</w:t>
      </w:r>
      <w:r>
        <w:rPr>
          <w:rFonts w:ascii="楷体" w:eastAsia="楷体" w:hAnsi="楷体" w:hint="eastAsia"/>
          <w:b/>
          <w:bCs/>
          <w:sz w:val="22"/>
        </w:rPr>
        <w:t>设计一个十二进制的计数器</w:t>
      </w:r>
      <w:r w:rsidRPr="000A617C">
        <w:rPr>
          <w:rFonts w:ascii="楷体" w:eastAsia="楷体" w:hAnsi="楷体" w:hint="eastAsia"/>
          <w:b/>
          <w:bCs/>
          <w:sz w:val="22"/>
        </w:rPr>
        <w:t>，十二进制计数器的有效状态为</w:t>
      </w:r>
      <w:r w:rsidRPr="000A617C">
        <w:rPr>
          <w:rFonts w:ascii="楷体" w:eastAsia="楷体" w:hAnsi="楷体"/>
          <w:b/>
          <w:bCs/>
          <w:sz w:val="22"/>
        </w:rPr>
        <w:t>m</w:t>
      </w:r>
      <w:r>
        <w:rPr>
          <w:rFonts w:ascii="楷体" w:eastAsia="楷体" w:hAnsi="楷体" w:hint="eastAsia"/>
          <w:b/>
          <w:bCs/>
          <w:sz w:val="22"/>
        </w:rPr>
        <w:t xml:space="preserve"> </w:t>
      </w:r>
      <w:r w:rsidRPr="000A617C">
        <w:rPr>
          <w:rFonts w:ascii="楷体" w:eastAsia="楷体" w:hAnsi="楷体"/>
          <w:b/>
          <w:bCs/>
          <w:sz w:val="22"/>
        </w:rPr>
        <w:t>=</w:t>
      </w:r>
      <w:r>
        <w:rPr>
          <w:rFonts w:ascii="楷体" w:eastAsia="楷体" w:hAnsi="楷体" w:hint="eastAsia"/>
          <w:b/>
          <w:bCs/>
          <w:sz w:val="22"/>
        </w:rPr>
        <w:t xml:space="preserve"> </w:t>
      </w:r>
      <w:r w:rsidRPr="000A617C">
        <w:rPr>
          <w:rFonts w:ascii="楷体" w:eastAsia="楷体" w:hAnsi="楷体"/>
          <w:b/>
          <w:bCs/>
          <w:sz w:val="22"/>
        </w:rPr>
        <w:t>12，</w:t>
      </w:r>
      <w:r w:rsidRPr="000A617C">
        <w:rPr>
          <w:rFonts w:ascii="楷体" w:eastAsia="楷体" w:hAnsi="楷体" w:hint="eastAsia"/>
          <w:b/>
          <w:bCs/>
          <w:sz w:val="22"/>
        </w:rPr>
        <w:t>求所需触发器数目</w:t>
      </w:r>
      <w:r w:rsidRPr="000A617C">
        <w:rPr>
          <w:rFonts w:ascii="楷体" w:eastAsia="楷体" w:hAnsi="楷体"/>
          <w:b/>
          <w:bCs/>
          <w:sz w:val="22"/>
        </w:rPr>
        <w:t>n。</w:t>
      </w:r>
      <w:r w:rsidRPr="000A617C">
        <w:rPr>
          <w:rFonts w:ascii="楷体" w:eastAsia="楷体" w:hAnsi="楷体" w:hint="eastAsia"/>
          <w:b/>
          <w:bCs/>
          <w:sz w:val="22"/>
        </w:rPr>
        <w:t>根据</w:t>
      </w:r>
      <m:oMath>
        <m:sSup>
          <m:sSup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p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n</m:t>
            </m:r>
          </m:sup>
        </m:sSup>
        <m:r>
          <m:rPr>
            <m:sty m:val="bi"/>
          </m:rPr>
          <w:rPr>
            <w:rFonts w:ascii="Cambria Math" w:eastAsia="楷体" w:hAnsi="Cambria Math"/>
            <w:sz w:val="22"/>
          </w:rPr>
          <m:t>≥m=12</m:t>
        </m:r>
      </m:oMath>
      <w:r w:rsidRPr="000A617C">
        <w:rPr>
          <w:rFonts w:ascii="楷体" w:eastAsia="楷体" w:hAnsi="楷体"/>
          <w:b/>
          <w:bCs/>
          <w:sz w:val="22"/>
        </w:rPr>
        <w:t>，可得n</w:t>
      </w:r>
      <w:r>
        <w:rPr>
          <w:rFonts w:ascii="楷体" w:eastAsia="楷体" w:hAnsi="楷体" w:hint="eastAsia"/>
          <w:b/>
          <w:bCs/>
          <w:sz w:val="22"/>
        </w:rPr>
        <w:t xml:space="preserve"> </w:t>
      </w:r>
      <w:r w:rsidRPr="000A617C">
        <w:rPr>
          <w:rFonts w:ascii="楷体" w:eastAsia="楷体" w:hAnsi="楷体"/>
          <w:b/>
          <w:bCs/>
          <w:sz w:val="22"/>
        </w:rPr>
        <w:t>=</w:t>
      </w:r>
      <w:r>
        <w:rPr>
          <w:rFonts w:ascii="楷体" w:eastAsia="楷体" w:hAnsi="楷体" w:hint="eastAsia"/>
          <w:b/>
          <w:bCs/>
          <w:sz w:val="22"/>
        </w:rPr>
        <w:t xml:space="preserve"> </w:t>
      </w:r>
      <w:r w:rsidRPr="000A617C">
        <w:rPr>
          <w:rFonts w:ascii="楷体" w:eastAsia="楷体" w:hAnsi="楷体"/>
          <w:b/>
          <w:bCs/>
          <w:sz w:val="22"/>
        </w:rPr>
        <w:t>4，即需要4个J-K触发器。</w:t>
      </w:r>
    </w:p>
    <w:p w14:paraId="44B27582" w14:textId="10703A14" w:rsidR="000A617C" w:rsidRDefault="000A617C" w:rsidP="000A617C">
      <w:pPr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通过J-K触发器的特性方程（</w:t>
      </w:r>
      <m:oMath>
        <m:sSup>
          <m:sSup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p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*</m:t>
            </m:r>
          </m:sup>
        </m:sSup>
        <m:r>
          <m:rPr>
            <m:sty m:val="bi"/>
          </m:rPr>
          <w:rPr>
            <w:rFonts w:ascii="Cambria Math" w:eastAsia="楷体" w:hAnsi="Cambria Math"/>
            <w:sz w:val="22"/>
          </w:rPr>
          <m:t>=J</m:t>
        </m:r>
        <m:acc>
          <m:accPr>
            <m:chr m:val="̅"/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Q</m:t>
            </m:r>
          </m:e>
        </m:acc>
        <m:r>
          <m:rPr>
            <m:sty m:val="bi"/>
          </m:rPr>
          <w:rPr>
            <w:rFonts w:ascii="Cambria Math" w:eastAsia="楷体" w:hAnsi="Cambria Math"/>
            <w:sz w:val="22"/>
          </w:rPr>
          <m:t>+</m:t>
        </m:r>
        <m:acc>
          <m:accPr>
            <m:chr m:val="̅"/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</m:acc>
        <m:r>
          <m:rPr>
            <m:sty m:val="bi"/>
          </m:rPr>
          <w:rPr>
            <w:rFonts w:ascii="Cambria Math" w:eastAsia="楷体" w:hAnsi="Cambria Math"/>
            <w:sz w:val="22"/>
          </w:rPr>
          <m:t>Q</m:t>
        </m:r>
      </m:oMath>
      <w:r>
        <w:rPr>
          <w:rFonts w:ascii="楷体" w:eastAsia="楷体" w:hAnsi="楷体" w:hint="eastAsia"/>
          <w:b/>
          <w:bCs/>
          <w:sz w:val="22"/>
        </w:rPr>
        <w:t>）与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转换</w:t>
      </w:r>
      <w:proofErr w:type="gramStart"/>
      <w:r>
        <w:rPr>
          <w:rFonts w:ascii="楷体" w:eastAsia="楷体" w:hAnsi="楷体" w:hint="eastAsia"/>
          <w:b/>
          <w:bCs/>
          <w:sz w:val="22"/>
        </w:rPr>
        <w:t>图分别</w:t>
      </w:r>
      <w:proofErr w:type="gramEnd"/>
      <w:r>
        <w:rPr>
          <w:rFonts w:ascii="楷体" w:eastAsia="楷体" w:hAnsi="楷体" w:hint="eastAsia"/>
          <w:b/>
          <w:bCs/>
          <w:sz w:val="22"/>
        </w:rPr>
        <w:t>画出J0、K0、J1、K1……J3、K3的卡诺图。</w:t>
      </w:r>
    </w:p>
    <w:p w14:paraId="4A00E288" w14:textId="0AA7DA58" w:rsidR="000A617C" w:rsidRDefault="000A617C" w:rsidP="000A617C">
      <w:pPr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bookmarkStart w:id="0" w:name="_Hlk169426828"/>
      <w:r>
        <w:rPr>
          <w:rFonts w:ascii="楷体" w:eastAsia="楷体" w:hAnsi="楷体" w:hint="eastAsia"/>
          <w:b/>
          <w:bCs/>
          <w:sz w:val="22"/>
        </w:rPr>
        <w:t>化简卡诺图得到各级触发器的驱动方程</w:t>
      </w:r>
    </w:p>
    <w:bookmarkEnd w:id="0"/>
    <w:p w14:paraId="3997B7BC" w14:textId="019D2067" w:rsidR="000A617C" w:rsidRDefault="000A617C" w:rsidP="000A617C">
      <w:pPr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检查自启动</w:t>
      </w:r>
    </w:p>
    <w:p w14:paraId="2FF5D912" w14:textId="66209ED9" w:rsidR="000A617C" w:rsidRDefault="000A617C" w:rsidP="000A617C">
      <w:pPr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将几个无效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代入</w:t>
      </w:r>
      <w:r w:rsidR="00CB1560" w:rsidRPr="00CB1560">
        <w:rPr>
          <w:rFonts w:ascii="楷体" w:eastAsia="楷体" w:hAnsi="楷体"/>
          <w:b/>
          <w:bCs/>
          <w:sz w:val="22"/>
        </w:rPr>
        <w:t>Q3n+1、Q2n+1、Q1n+1、Q0n+1</w:t>
      </w:r>
      <w:r w:rsidR="00CB1560">
        <w:rPr>
          <w:rFonts w:ascii="楷体" w:eastAsia="楷体" w:hAnsi="楷体" w:hint="eastAsia"/>
          <w:b/>
          <w:bCs/>
          <w:sz w:val="22"/>
        </w:rPr>
        <w:t>的输出表达式</w:t>
      </w:r>
      <w:r>
        <w:rPr>
          <w:rFonts w:ascii="楷体" w:eastAsia="楷体" w:hAnsi="楷体" w:hint="eastAsia"/>
          <w:b/>
          <w:bCs/>
          <w:sz w:val="22"/>
        </w:rPr>
        <w:t>，检查能否进入到有效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。如果不可以则该电路不能实现自启动，应该重新设计电路。</w:t>
      </w:r>
    </w:p>
    <w:p w14:paraId="2B6808FD" w14:textId="7B1D303F" w:rsidR="000A617C" w:rsidRDefault="000A617C" w:rsidP="000A617C">
      <w:pPr>
        <w:numPr>
          <w:ilvl w:val="0"/>
          <w:numId w:val="1"/>
        </w:numPr>
        <w:spacing w:line="480" w:lineRule="auto"/>
        <w:ind w:left="0" w:firstLine="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实验内容</w:t>
      </w:r>
    </w:p>
    <w:p w14:paraId="34E1780E" w14:textId="621342CE" w:rsidR="00052ADC" w:rsidRDefault="00052ADC" w:rsidP="00052ADC">
      <w:pPr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052ADC">
        <w:rPr>
          <w:rFonts w:ascii="楷体" w:eastAsia="楷体" w:hAnsi="楷体" w:hint="eastAsia"/>
          <w:b/>
          <w:bCs/>
          <w:sz w:val="22"/>
        </w:rPr>
        <w:t>用</w:t>
      </w:r>
      <w:r w:rsidRPr="00052ADC">
        <w:rPr>
          <w:rFonts w:ascii="楷体" w:eastAsia="楷体" w:hAnsi="楷体"/>
          <w:b/>
          <w:bCs/>
          <w:sz w:val="22"/>
        </w:rPr>
        <w:t>J-K触发器和门电路设计一个特殊的十进制同步计数器，用逻辑分析</w:t>
      </w:r>
      <w:r w:rsidRPr="00052ADC">
        <w:rPr>
          <w:rFonts w:ascii="楷体" w:eastAsia="楷体" w:hAnsi="楷体" w:hint="eastAsia"/>
          <w:b/>
          <w:bCs/>
          <w:sz w:val="22"/>
        </w:rPr>
        <w:t>仪观察并记录连续脉冲和计数器</w:t>
      </w:r>
      <w:r w:rsidRPr="00052ADC">
        <w:rPr>
          <w:rFonts w:ascii="楷体" w:eastAsia="楷体" w:hAnsi="楷体"/>
          <w:b/>
          <w:bCs/>
          <w:sz w:val="22"/>
        </w:rPr>
        <w:t>Q3、Q2、Q1、Q0 的输出波形，分析并验证电路</w:t>
      </w:r>
      <w:r w:rsidRPr="00052ADC">
        <w:rPr>
          <w:rFonts w:ascii="楷体" w:eastAsia="楷体" w:hAnsi="楷体" w:hint="eastAsia"/>
          <w:b/>
          <w:bCs/>
          <w:sz w:val="22"/>
        </w:rPr>
        <w:t>功能。</w:t>
      </w:r>
    </w:p>
    <w:p w14:paraId="719B4134" w14:textId="034486F5" w:rsidR="00052ADC" w:rsidRDefault="00052ADC" w:rsidP="00052ADC">
      <w:pPr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052ADC">
        <w:rPr>
          <w:rFonts w:ascii="楷体" w:eastAsia="楷体" w:hAnsi="楷体" w:hint="eastAsia"/>
          <w:b/>
          <w:bCs/>
          <w:sz w:val="22"/>
        </w:rPr>
        <w:t>该十进制同步计数器的状态转换如图</w:t>
      </w:r>
      <w:r>
        <w:rPr>
          <w:rFonts w:ascii="楷体" w:eastAsia="楷体" w:hAnsi="楷体" w:hint="eastAsia"/>
          <w:b/>
          <w:bCs/>
          <w:sz w:val="22"/>
        </w:rPr>
        <w:t>所示</w:t>
      </w:r>
    </w:p>
    <w:p w14:paraId="708D5AC1" w14:textId="57A6707C" w:rsidR="00052ADC" w:rsidRDefault="00052ADC" w:rsidP="00052ADC">
      <w:pPr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052ADC"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27361C57" wp14:editId="568C1C81">
            <wp:extent cx="2780147" cy="602153"/>
            <wp:effectExtent l="0" t="0" r="1270" b="7620"/>
            <wp:docPr id="50997657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76579" name="图片 1" descr="图片包含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0147" cy="6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5ADE" w14:textId="2C5E5529" w:rsidR="00052ADC" w:rsidRDefault="00052ADC" w:rsidP="00052ADC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注意，此电路没有</w:t>
      </w:r>
      <w:r w:rsidRPr="00052ADC">
        <w:rPr>
          <w:rFonts w:ascii="楷体" w:eastAsia="楷体" w:hAnsi="楷体"/>
          <w:b/>
          <w:bCs/>
          <w:sz w:val="22"/>
        </w:rPr>
        <w:t>0000、1011、1100、1101、1110、1111</w:t>
      </w:r>
      <w:r w:rsidRPr="00052ADC">
        <w:rPr>
          <w:rFonts w:ascii="楷体" w:eastAsia="楷体" w:hAnsi="楷体" w:hint="eastAsia"/>
          <w:b/>
          <w:bCs/>
          <w:sz w:val="22"/>
        </w:rPr>
        <w:t>状态，电路设计要考虑自启动。</w:t>
      </w:r>
    </w:p>
    <w:p w14:paraId="28CE7E62" w14:textId="4D4F2AC6" w:rsidR="00052ADC" w:rsidRDefault="00052ADC" w:rsidP="00052ADC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确定需要 n = 4个J-K触发器</w:t>
      </w:r>
    </w:p>
    <w:p w14:paraId="47D77BF5" w14:textId="6097E0F6" w:rsidR="00052ADC" w:rsidRDefault="00052ADC" w:rsidP="00052ADC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通过J-K触发器的特性方程（</w:t>
      </w:r>
      <m:oMath>
        <m:sSup>
          <m:sSup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p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*</m:t>
            </m:r>
          </m:sup>
        </m:sSup>
        <m:r>
          <m:rPr>
            <m:sty m:val="bi"/>
          </m:rPr>
          <w:rPr>
            <w:rFonts w:ascii="Cambria Math" w:eastAsia="楷体" w:hAnsi="Cambria Math"/>
            <w:sz w:val="22"/>
          </w:rPr>
          <m:t>=J</m:t>
        </m:r>
        <m:acc>
          <m:accPr>
            <m:chr m:val="̅"/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Q</m:t>
            </m:r>
          </m:e>
        </m:acc>
        <m:r>
          <m:rPr>
            <m:sty m:val="bi"/>
          </m:rPr>
          <w:rPr>
            <w:rFonts w:ascii="Cambria Math" w:eastAsia="楷体" w:hAnsi="Cambria Math"/>
            <w:sz w:val="22"/>
          </w:rPr>
          <m:t>+</m:t>
        </m:r>
        <m:acc>
          <m:accPr>
            <m:chr m:val="̅"/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</m:acc>
        <m:r>
          <m:rPr>
            <m:sty m:val="bi"/>
          </m:rPr>
          <w:rPr>
            <w:rFonts w:ascii="Cambria Math" w:eastAsia="楷体" w:hAnsi="Cambria Math"/>
            <w:sz w:val="22"/>
          </w:rPr>
          <m:t>Q</m:t>
        </m:r>
      </m:oMath>
      <w:r>
        <w:rPr>
          <w:rFonts w:ascii="楷体" w:eastAsia="楷体" w:hAnsi="楷体" w:hint="eastAsia"/>
          <w:b/>
          <w:bCs/>
          <w:sz w:val="22"/>
        </w:rPr>
        <w:t>）与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转换</w:t>
      </w:r>
      <w:proofErr w:type="gramStart"/>
      <w:r>
        <w:rPr>
          <w:rFonts w:ascii="楷体" w:eastAsia="楷体" w:hAnsi="楷体" w:hint="eastAsia"/>
          <w:b/>
          <w:bCs/>
          <w:sz w:val="22"/>
        </w:rPr>
        <w:t>图分别</w:t>
      </w:r>
      <w:proofErr w:type="gramEnd"/>
      <w:r>
        <w:rPr>
          <w:rFonts w:ascii="楷体" w:eastAsia="楷体" w:hAnsi="楷体" w:hint="eastAsia"/>
          <w:b/>
          <w:bCs/>
          <w:sz w:val="22"/>
        </w:rPr>
        <w:t>画出J0、K0、J1、K1……J3、K3的卡诺图。</w:t>
      </w:r>
    </w:p>
    <w:p w14:paraId="1B7BE734" w14:textId="53C9340B" w:rsidR="00052ADC" w:rsidRDefault="00273A3B" w:rsidP="00052ADC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68DE627C" wp14:editId="7043EC54">
            <wp:extent cx="5274310" cy="2966720"/>
            <wp:effectExtent l="0" t="0" r="2540" b="5080"/>
            <wp:docPr id="2021294583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458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AEEB" w14:textId="77777777" w:rsidR="000429D6" w:rsidRDefault="00273A3B" w:rsidP="000429D6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273A3B">
        <w:rPr>
          <w:rFonts w:ascii="楷体" w:eastAsia="楷体" w:hAnsi="楷体" w:hint="eastAsia"/>
          <w:b/>
          <w:bCs/>
          <w:sz w:val="22"/>
        </w:rPr>
        <w:t>化简卡诺图得到各级触发器的驱动方程</w:t>
      </w:r>
      <w:r w:rsidR="000429D6">
        <w:rPr>
          <w:rFonts w:ascii="楷体" w:eastAsia="楷体" w:hAnsi="楷体" w:hint="eastAsia"/>
          <w:b/>
          <w:bCs/>
          <w:sz w:val="22"/>
        </w:rPr>
        <w:t>：</w:t>
      </w:r>
    </w:p>
    <w:p w14:paraId="5378D996" w14:textId="0EE3D57C" w:rsidR="00F8776D" w:rsidRPr="000429D6" w:rsidRDefault="00000000" w:rsidP="000429D6">
      <w:pPr>
        <w:pStyle w:val="a9"/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=1</m:t>
        </m:r>
      </m:oMath>
    </w:p>
    <w:p w14:paraId="7AEACF92" w14:textId="5DBDBFED" w:rsidR="00273A3B" w:rsidRDefault="00000000" w:rsidP="000429D6">
      <w:pPr>
        <w:pStyle w:val="a9"/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+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3</m:t>
            </m:r>
          </m:sub>
        </m:sSub>
      </m:oMath>
      <w:r w:rsidR="00273A3B">
        <w:rPr>
          <w:rFonts w:ascii="楷体" w:eastAsia="楷体" w:hAnsi="楷体" w:hint="eastAsia"/>
          <w:b/>
          <w:bCs/>
          <w:sz w:val="22"/>
        </w:rPr>
        <w:t>；</w:t>
      </w: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</m:oMath>
    </w:p>
    <w:p w14:paraId="0453D764" w14:textId="12607A28" w:rsidR="00273A3B" w:rsidRDefault="00000000" w:rsidP="000429D6">
      <w:pPr>
        <w:pStyle w:val="a9"/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</m:oMath>
      <w:r w:rsidR="00273A3B">
        <w:rPr>
          <w:rFonts w:ascii="楷体" w:eastAsia="楷体" w:hAnsi="楷体" w:hint="eastAsia"/>
          <w:b/>
          <w:bCs/>
          <w:sz w:val="22"/>
        </w:rPr>
        <w:t>；</w:t>
      </w: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</m:oMath>
    </w:p>
    <w:p w14:paraId="61A34F56" w14:textId="0952B07D" w:rsidR="00F8776D" w:rsidRDefault="00000000" w:rsidP="000429D6">
      <w:pPr>
        <w:pStyle w:val="a9"/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3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sub>
        </m:sSub>
      </m:oMath>
      <w:r w:rsidR="00F8776D">
        <w:rPr>
          <w:rFonts w:ascii="楷体" w:eastAsia="楷体" w:hAnsi="楷体" w:hint="eastAsia"/>
          <w:b/>
          <w:bCs/>
          <w:sz w:val="22"/>
        </w:rPr>
        <w:t>；</w:t>
      </w: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3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</m:oMath>
    </w:p>
    <w:p w14:paraId="4967FA0D" w14:textId="01E31E27" w:rsidR="00F8776D" w:rsidRDefault="00F8776D" w:rsidP="00F8776D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检查自启动</w:t>
      </w:r>
    </w:p>
    <w:p w14:paraId="3A366D0D" w14:textId="758E16AE" w:rsidR="00F8776D" w:rsidRDefault="00F8776D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通过将无效</w:t>
      </w:r>
      <w:r w:rsidR="00CB1560">
        <w:rPr>
          <w:rFonts w:ascii="楷体" w:eastAsia="楷体" w:hAnsi="楷体" w:hint="eastAsia"/>
          <w:b/>
          <w:bCs/>
          <w:sz w:val="22"/>
        </w:rPr>
        <w:t>状态</w:t>
      </w:r>
      <w:r w:rsidR="00CB1560" w:rsidRPr="00052ADC">
        <w:rPr>
          <w:rFonts w:ascii="楷体" w:eastAsia="楷体" w:hAnsi="楷体"/>
          <w:b/>
          <w:bCs/>
          <w:sz w:val="22"/>
        </w:rPr>
        <w:t>0000、1011、1100、1101、1110、1111</w:t>
      </w:r>
      <w:r>
        <w:rPr>
          <w:rFonts w:ascii="楷体" w:eastAsia="楷体" w:hAnsi="楷体" w:hint="eastAsia"/>
          <w:b/>
          <w:bCs/>
          <w:sz w:val="22"/>
        </w:rPr>
        <w:t>代入得到以下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图：</w:t>
      </w:r>
    </w:p>
    <w:p w14:paraId="6880EA6A" w14:textId="6141E0C2" w:rsidR="00F8776D" w:rsidRDefault="00C86774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C86774"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37584B44" wp14:editId="444B95B5">
            <wp:extent cx="4161692" cy="2560347"/>
            <wp:effectExtent l="0" t="0" r="0" b="0"/>
            <wp:docPr id="1381286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86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852" cy="25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EBCB" w14:textId="2A261947" w:rsidR="00C86774" w:rsidRPr="00CB1560" w:rsidRDefault="00C86774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电路可以实现自启动。</w:t>
      </w:r>
    </w:p>
    <w:p w14:paraId="198E051D" w14:textId="2D9660B4" w:rsidR="00273A3B" w:rsidRDefault="00F8776D" w:rsidP="00273A3B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画出电路图</w:t>
      </w:r>
    </w:p>
    <w:p w14:paraId="4EDF91FD" w14:textId="6F9E32D1" w:rsidR="00F8776D" w:rsidRDefault="00F8776D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F8776D">
        <w:rPr>
          <w:rFonts w:ascii="楷体" w:eastAsia="楷体" w:hAnsi="楷体" w:hint="eastAsia"/>
          <w:b/>
          <w:bCs/>
          <w:noProof/>
          <w:sz w:val="22"/>
        </w:rPr>
        <w:drawing>
          <wp:inline distT="0" distB="0" distL="0" distR="0" wp14:anchorId="36807CE1" wp14:editId="79EB7539">
            <wp:extent cx="4906108" cy="1912591"/>
            <wp:effectExtent l="0" t="0" r="0" b="0"/>
            <wp:docPr id="640715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80" cy="191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C9DF" w14:textId="116B5BB4" w:rsidR="00F8776D" w:rsidRDefault="00F8776D" w:rsidP="00F8776D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仿真测试</w:t>
      </w:r>
    </w:p>
    <w:p w14:paraId="33030984" w14:textId="3C96A704" w:rsidR="00F8776D" w:rsidRDefault="00F8776D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F8776D">
        <w:rPr>
          <w:rFonts w:ascii="楷体" w:eastAsia="楷体" w:hAnsi="楷体"/>
          <w:b/>
          <w:bCs/>
          <w:noProof/>
          <w:sz w:val="22"/>
        </w:rPr>
        <w:drawing>
          <wp:inline distT="0" distB="0" distL="0" distR="0" wp14:anchorId="7A9210CD" wp14:editId="446EE0CC">
            <wp:extent cx="4841631" cy="2465699"/>
            <wp:effectExtent l="0" t="0" r="0" b="0"/>
            <wp:docPr id="1512544310" name="图片 1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4310" name="图片 1" descr="图形用户界面,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0931" cy="24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1F38" w14:textId="48E03C8D" w:rsidR="00F8776D" w:rsidRDefault="00F8776D" w:rsidP="00F8776D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实验图</w:t>
      </w:r>
    </w:p>
    <w:p w14:paraId="08EACF29" w14:textId="36EC70D7" w:rsidR="00F8776D" w:rsidRDefault="00F8776D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2C68E9AC" wp14:editId="75C2B36C">
            <wp:extent cx="4232031" cy="3171598"/>
            <wp:effectExtent l="0" t="0" r="0" b="0"/>
            <wp:docPr id="8612836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75" cy="317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Ind w:w="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F8776D" w14:paraId="126F2D0C" w14:textId="77777777" w:rsidTr="00F8776D">
        <w:tc>
          <w:tcPr>
            <w:tcW w:w="8296" w:type="dxa"/>
          </w:tcPr>
          <w:p w14:paraId="15AFC041" w14:textId="73B8A036" w:rsidR="00F8776D" w:rsidRDefault="00F8776D" w:rsidP="00F8776D">
            <w:pPr>
              <w:pStyle w:val="a9"/>
              <w:spacing w:line="480" w:lineRule="auto"/>
              <w:ind w:left="0"/>
              <w:rPr>
                <w:rFonts w:ascii="楷体" w:eastAsia="楷体" w:hAnsi="楷体"/>
                <w:b/>
                <w:bCs/>
                <w:sz w:val="22"/>
              </w:rPr>
            </w:pPr>
            <w:r>
              <w:rPr>
                <w:rFonts w:ascii="楷体" w:eastAsia="楷体" w:hAnsi="楷体" w:hint="eastAsia"/>
                <w:b/>
                <w:bCs/>
                <w:noProof/>
                <w:sz w:val="22"/>
              </w:rPr>
              <w:drawing>
                <wp:inline distT="0" distB="0" distL="0" distR="0" wp14:anchorId="2C61898B" wp14:editId="0F817DC5">
                  <wp:extent cx="4255477" cy="3189169"/>
                  <wp:effectExtent l="0" t="0" r="0" b="0"/>
                  <wp:docPr id="56670568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1371" cy="320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76D" w14:paraId="36AEBCD6" w14:textId="77777777" w:rsidTr="00F8776D">
        <w:tc>
          <w:tcPr>
            <w:tcW w:w="8296" w:type="dxa"/>
          </w:tcPr>
          <w:p w14:paraId="4E1FD803" w14:textId="1C18375F" w:rsidR="00F8776D" w:rsidRDefault="00F8776D" w:rsidP="00F8776D">
            <w:pPr>
              <w:pStyle w:val="a9"/>
              <w:spacing w:line="480" w:lineRule="auto"/>
              <w:ind w:left="0"/>
              <w:rPr>
                <w:rFonts w:ascii="楷体" w:eastAsia="楷体" w:hAnsi="楷体"/>
                <w:b/>
                <w:bCs/>
                <w:sz w:val="22"/>
              </w:rPr>
            </w:pPr>
            <w:r>
              <w:rPr>
                <w:rFonts w:ascii="楷体" w:eastAsia="楷体" w:hAnsi="楷体" w:hint="eastAsia"/>
                <w:b/>
                <w:bCs/>
                <w:sz w:val="22"/>
              </w:rPr>
              <w:t>注：D0、D1、D2、D3、D4分别代表CLK、Q3、Q2、Q1、Q0</w:t>
            </w:r>
          </w:p>
        </w:tc>
      </w:tr>
    </w:tbl>
    <w:p w14:paraId="447445D1" w14:textId="77777777" w:rsidR="00F8776D" w:rsidRPr="00F8776D" w:rsidRDefault="00F8776D" w:rsidP="00F8776D">
      <w:pPr>
        <w:spacing w:line="480" w:lineRule="auto"/>
        <w:rPr>
          <w:rFonts w:ascii="楷体" w:eastAsia="楷体" w:hAnsi="楷体"/>
          <w:b/>
          <w:bCs/>
          <w:sz w:val="22"/>
        </w:rPr>
      </w:pPr>
    </w:p>
    <w:p w14:paraId="4DD95B35" w14:textId="3BD7A562" w:rsidR="000A617C" w:rsidRDefault="000A617C" w:rsidP="000A617C">
      <w:pPr>
        <w:numPr>
          <w:ilvl w:val="0"/>
          <w:numId w:val="1"/>
        </w:numPr>
        <w:spacing w:line="480" w:lineRule="auto"/>
        <w:ind w:left="0" w:firstLine="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实验总结</w:t>
      </w:r>
    </w:p>
    <w:p w14:paraId="36047027" w14:textId="19CFE811" w:rsidR="00F8776D" w:rsidRPr="000A617C" w:rsidRDefault="00F8776D" w:rsidP="00F8776D">
      <w:pPr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通过这次实验我学会了</w:t>
      </w:r>
      <w:r w:rsidR="00F465B7">
        <w:rPr>
          <w:rFonts w:ascii="楷体" w:eastAsia="楷体" w:hAnsi="楷体" w:hint="eastAsia"/>
          <w:b/>
          <w:bCs/>
          <w:sz w:val="22"/>
        </w:rPr>
        <w:t>利用状态转换图、卡诺图、通过利用J-K触发器的特性方程设计出特殊计数器。并且了解了如何检查与解决自启动的问题</w:t>
      </w:r>
      <w:r w:rsidR="00152652">
        <w:rPr>
          <w:rFonts w:ascii="楷体" w:eastAsia="楷体" w:hAnsi="楷体" w:hint="eastAsia"/>
          <w:b/>
          <w:bCs/>
          <w:sz w:val="22"/>
        </w:rPr>
        <w:t>。本次实验</w:t>
      </w:r>
      <w:r w:rsidR="00152652">
        <w:rPr>
          <w:rFonts w:ascii="楷体" w:eastAsia="楷体" w:hAnsi="楷体" w:hint="eastAsia"/>
          <w:b/>
          <w:bCs/>
          <w:sz w:val="22"/>
        </w:rPr>
        <w:lastRenderedPageBreak/>
        <w:t>虽然过程较为繁琐，涉及到的知识并不难，故较为顺利。</w:t>
      </w:r>
    </w:p>
    <w:sectPr w:rsidR="00F8776D" w:rsidRPr="000A6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42004" w14:textId="77777777" w:rsidR="00EF5602" w:rsidRDefault="00EF5602" w:rsidP="000A617C">
      <w:r>
        <w:separator/>
      </w:r>
    </w:p>
  </w:endnote>
  <w:endnote w:type="continuationSeparator" w:id="0">
    <w:p w14:paraId="16AFA0DB" w14:textId="77777777" w:rsidR="00EF5602" w:rsidRDefault="00EF5602" w:rsidP="000A6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8A3DB1" w14:textId="77777777" w:rsidR="00EF5602" w:rsidRDefault="00EF5602" w:rsidP="000A617C">
      <w:r>
        <w:separator/>
      </w:r>
    </w:p>
  </w:footnote>
  <w:footnote w:type="continuationSeparator" w:id="0">
    <w:p w14:paraId="2274ED45" w14:textId="77777777" w:rsidR="00EF5602" w:rsidRDefault="00EF5602" w:rsidP="000A61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4608B"/>
    <w:multiLevelType w:val="hybridMultilevel"/>
    <w:tmpl w:val="F06CED4E"/>
    <w:lvl w:ilvl="0" w:tplc="4E428C60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532A0D04">
      <w:start w:val="1"/>
      <w:numFmt w:val="decimal"/>
      <w:lvlText w:val="%2."/>
      <w:lvlJc w:val="left"/>
      <w:pPr>
        <w:ind w:left="880" w:hanging="44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134A5AE4">
      <w:start w:val="1"/>
      <w:numFmt w:val="lowerLetter"/>
      <w:lvlText w:val="%4)"/>
      <w:lvlJc w:val="left"/>
      <w:pPr>
        <w:ind w:left="1760" w:hanging="44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42479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0B4"/>
    <w:rsid w:val="000429D6"/>
    <w:rsid w:val="00052ADC"/>
    <w:rsid w:val="000A617C"/>
    <w:rsid w:val="00152652"/>
    <w:rsid w:val="00273A3B"/>
    <w:rsid w:val="00315155"/>
    <w:rsid w:val="00512285"/>
    <w:rsid w:val="00772E4B"/>
    <w:rsid w:val="00AE06C2"/>
    <w:rsid w:val="00C86774"/>
    <w:rsid w:val="00CB1560"/>
    <w:rsid w:val="00EF5602"/>
    <w:rsid w:val="00F465B7"/>
    <w:rsid w:val="00F8776D"/>
    <w:rsid w:val="00F9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5A9A2"/>
  <w15:chartTrackingRefBased/>
  <w15:docId w15:val="{CB88AFFF-4992-4C93-AD8C-2FBA78CAD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17C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950B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50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50B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50B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50B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50B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50B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50B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50B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50B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50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50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50B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50B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950B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50B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50B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50B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50B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5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50B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50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5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50B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50B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50B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5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50B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50B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A61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A617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A617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A617C"/>
    <w:rPr>
      <w:sz w:val="18"/>
      <w:szCs w:val="18"/>
    </w:rPr>
  </w:style>
  <w:style w:type="table" w:styleId="af2">
    <w:name w:val="Table Grid"/>
    <w:basedOn w:val="a1"/>
    <w:uiPriority w:val="39"/>
    <w:rsid w:val="000A617C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F8776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Chan</dc:creator>
  <cp:keywords/>
  <dc:description/>
  <cp:lastModifiedBy>Leslie Chen</cp:lastModifiedBy>
  <cp:revision>7</cp:revision>
  <dcterms:created xsi:type="dcterms:W3CDTF">2024-06-16T02:13:00Z</dcterms:created>
  <dcterms:modified xsi:type="dcterms:W3CDTF">2024-06-16T03:09:00Z</dcterms:modified>
</cp:coreProperties>
</file>