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D72EC" w14:textId="45C5B818" w:rsidR="006D0B3B" w:rsidRPr="006D0B3B" w:rsidRDefault="006D0B3B">
      <w:pPr>
        <w:rPr>
          <w:rFonts w:ascii="PingFang-SC-Regular" w:hAnsi="PingFang-SC-Regular"/>
        </w:rPr>
      </w:pPr>
      <w:r w:rsidRPr="006D0B3B">
        <w:rPr>
          <w:rFonts w:ascii="PingFang-SC-Regular" w:hAnsi="PingFang-SC-Regular"/>
          <w:noProof/>
        </w:rPr>
        <w:drawing>
          <wp:inline distT="0" distB="0" distL="0" distR="0" wp14:anchorId="4D344E75" wp14:editId="53F72C55">
            <wp:extent cx="5236210" cy="8863330"/>
            <wp:effectExtent l="0" t="0" r="2540" b="0"/>
            <wp:docPr id="752898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B0D05" w14:textId="68FADEFB" w:rsidR="006D0B3B" w:rsidRDefault="006D0B3B" w:rsidP="00A61DE1">
      <w:pPr>
        <w:ind w:firstLineChars="100" w:firstLine="220"/>
        <w:rPr>
          <w:rFonts w:ascii="PingFang-SC-Regular" w:hAnsi="PingFang-SC-Regular" w:hint="eastAsia"/>
        </w:rPr>
      </w:pPr>
      <w:r w:rsidRPr="006D0B3B">
        <w:rPr>
          <w:rFonts w:ascii="PingFang-SC-Regular" w:hAnsi="PingFang-SC-Regular"/>
        </w:rPr>
        <w:lastRenderedPageBreak/>
        <w:t xml:space="preserve">This is the </w:t>
      </w:r>
      <w:proofErr w:type="spellStart"/>
      <w:r w:rsidRPr="006D0B3B">
        <w:rPr>
          <w:rFonts w:ascii="PingFang-SC-Regular" w:hAnsi="PingFang-SC-Regular"/>
        </w:rPr>
        <w:t>web_page</w:t>
      </w:r>
      <w:proofErr w:type="spellEnd"/>
      <w:r w:rsidRPr="006D0B3B">
        <w:rPr>
          <w:rFonts w:ascii="PingFang-SC-Regular" w:hAnsi="PingFang-SC-Regular"/>
        </w:rPr>
        <w:t xml:space="preserve"> link: </w:t>
      </w:r>
      <w:hyperlink r:id="rId5" w:anchor="pako:eNqVVV1v2jAU_SuRn2kVBgWWN9QGiY21FYGHTUiWG1_Aa2Ij20GltP99TuI0JDWoy1N8v-_xPddHFAsKKEAg7xjZSJKuuGe-6OF2Op7hX-HddOy9vV1diaO3jMK5F3hbokqb4mx1jw_RwuhiCUSDQz8PrYWEnVDaWhSytgVTuDQCiqtUj_OHH-Hth6094sk0nN0ZFwprxuGyrY1OOEkOr-AooGVoyrC2FD8dGqHxqdv4fjz7HU0jPA-j5WxxClCzzLP2Oyn2jILCKt5CSvBayNJ_eh8tpovlImyVaHzUTnAlpE3kuLNjKcs_xrWXAmUEM-o9_qwVeyLjLZEeJyl4S6t4Pw1ZXGErVKZAtiM1UkwcKXKnPM1nzZpJpbFbl5CzqlhkXMsDFmv8xKTeXrSQoAzAPIZmxWTjCLwBTkHW8ichEiA8n4c9SLZmQB1AFRPRAiqfYRdQFYCTrwCo4UWbVrgGrmspNSzTzNya5Un-74BPxEQzwXHM9OGCWmkT7pJ7iWSz2oQ9VyyqRJSplrQCz1ACp1mSl2l6dOBn2d9CsNwDLgwr-eQL2H6AZcPVYDVKqNnWqoJxpZnONPw_fyrCtidDir8Q6y_FO1WkZiNtTIOXOFPZOLjzqZk2Sp6ZBKkxbYxDoTCkOBG7erRbrtWpoUtCnRdYQ-DaF6VfXb4zo5N0Nu7ZwXHndc1UI2d7bX-aVGXG-1LCcxP7gZALhj1JsgoB1EEpyJQwap7rIv0KafNgwAoF5pcS-bxCK57bkUyL6MBjFGiZQQdJkW221SHb5RdpX_tKuCP8jxCnRxQc0QsKrgbD62_Dftf3h_3B4KY7HHXQwYhHw8G1f_O92-8O_e-9UX_03kGvRYTu9eim1_Nzl4Hvd0c947GRedW2mGLB3uY7BQWD9391eY9q" w:history="1">
        <w:r w:rsidRPr="006D0B3B">
          <w:rPr>
            <w:rStyle w:val="ae"/>
            <w:rFonts w:ascii="PingFang-SC-Regular" w:hAnsi="PingFang-SC-Regular"/>
          </w:rPr>
          <w:t>er_mod</w:t>
        </w:r>
        <w:r w:rsidRPr="006D0B3B">
          <w:rPr>
            <w:rStyle w:val="ae"/>
            <w:rFonts w:ascii="PingFang-SC-Regular" w:hAnsi="PingFang-SC-Regular"/>
          </w:rPr>
          <w:t>e</w:t>
        </w:r>
        <w:r w:rsidRPr="006D0B3B">
          <w:rPr>
            <w:rStyle w:val="ae"/>
            <w:rFonts w:ascii="PingFang-SC-Regular" w:hAnsi="PingFang-SC-Regular"/>
          </w:rPr>
          <w:t>l_link</w:t>
        </w:r>
      </w:hyperlink>
    </w:p>
    <w:p w14:paraId="7359B810" w14:textId="77777777" w:rsidR="006D0B3B" w:rsidRPr="006D0B3B" w:rsidRDefault="006D0B3B" w:rsidP="006D0B3B">
      <w:pPr>
        <w:rPr>
          <w:rFonts w:ascii="PingFang-SC-Regular" w:hAnsi="PingFang-SC-Regular" w:hint="eastAsia"/>
        </w:rPr>
      </w:pPr>
    </w:p>
    <w:p w14:paraId="01DBE868" w14:textId="77777777" w:rsidR="006D0B3B" w:rsidRDefault="006D0B3B" w:rsidP="006D0B3B">
      <w:pPr>
        <w:rPr>
          <w:rFonts w:ascii="PingFang-SC-Regular" w:hAnsi="PingFang-SC-Regular"/>
          <w:i/>
          <w:iCs/>
        </w:rPr>
      </w:pPr>
      <w:r w:rsidRPr="006D0B3B">
        <w:rPr>
          <w:rFonts w:ascii="PingFang-SC-Regular" w:hAnsi="PingFang-SC-Regular"/>
          <w:i/>
          <w:iCs/>
        </w:rPr>
        <w:t>-- Here, we use auto-increment for the ID. Later, we will consider using the Snowflake algorithm or other methods to generate IDs.</w:t>
      </w:r>
    </w:p>
    <w:p w14:paraId="4874FE7E" w14:textId="77777777" w:rsidR="0094378F" w:rsidRPr="006D0B3B" w:rsidRDefault="0094378F" w:rsidP="006D0B3B">
      <w:pPr>
        <w:rPr>
          <w:rFonts w:ascii="PingFang-SC-Regular" w:hAnsi="PingFang-SC-Regular"/>
        </w:rPr>
      </w:pPr>
    </w:p>
    <w:p w14:paraId="2251BCD3" w14:textId="32FCA2CB" w:rsidR="006D0B3B" w:rsidRDefault="00A61DE1">
      <w:pPr>
        <w:rPr>
          <w:rFonts w:ascii="PingFang-SC-Regular" w:hAnsi="PingFang-SC-Regular"/>
        </w:rPr>
      </w:pPr>
      <w:r>
        <w:rPr>
          <w:rFonts w:ascii="PingFang-SC-Regular" w:hAnsi="PingFang-SC-Regular"/>
          <w:noProof/>
        </w:rPr>
        <w:drawing>
          <wp:inline distT="0" distB="0" distL="0" distR="0" wp14:anchorId="5C9E26E6" wp14:editId="538E364F">
            <wp:extent cx="5264150" cy="7029450"/>
            <wp:effectExtent l="0" t="0" r="0" b="0"/>
            <wp:docPr id="16941416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CD0F2" w14:textId="0775082A" w:rsidR="00A61DE1" w:rsidRDefault="00A61DE1">
      <w:pPr>
        <w:rPr>
          <w:rFonts w:ascii="PingFang-SC-Regular" w:hAnsi="PingFang-SC-Regular"/>
        </w:rPr>
      </w:pPr>
    </w:p>
    <w:p w14:paraId="50189EB6" w14:textId="5538DF02" w:rsidR="00A61DE1" w:rsidRDefault="00A61DE1">
      <w:pPr>
        <w:rPr>
          <w:rFonts w:ascii="PingFang-SC-Regular" w:hAnsi="PingFang-SC-Regular"/>
        </w:rPr>
      </w:pPr>
      <w:r>
        <w:rPr>
          <w:rFonts w:ascii="PingFang-SC-Regular" w:hAnsi="PingFang-SC-Regular"/>
          <w:noProof/>
        </w:rPr>
        <w:drawing>
          <wp:inline distT="0" distB="0" distL="0" distR="0" wp14:anchorId="3FAAC689" wp14:editId="78F113B6">
            <wp:extent cx="5270500" cy="5880100"/>
            <wp:effectExtent l="0" t="0" r="0" b="0"/>
            <wp:docPr id="118200524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88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781E7" w14:textId="6A90E5A1" w:rsidR="00A61DE1" w:rsidRPr="006D0B3B" w:rsidRDefault="00A61DE1">
      <w:pPr>
        <w:rPr>
          <w:rFonts w:ascii="PingFang-SC-Regular" w:hAnsi="PingFang-SC-Regular" w:hint="eastAsia"/>
        </w:rPr>
      </w:pPr>
      <w:r>
        <w:rPr>
          <w:rFonts w:ascii="PingFang-SC-Regular" w:hAnsi="PingFang-SC-Regular"/>
          <w:noProof/>
        </w:rPr>
        <w:lastRenderedPageBreak/>
        <w:drawing>
          <wp:inline distT="0" distB="0" distL="0" distR="0" wp14:anchorId="096601E3" wp14:editId="53C64926">
            <wp:extent cx="5270500" cy="4889500"/>
            <wp:effectExtent l="0" t="0" r="0" b="0"/>
            <wp:docPr id="137443396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88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1DE1" w:rsidRPr="006D0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-SC-Regular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F4"/>
    <w:rsid w:val="003B0CF4"/>
    <w:rsid w:val="006D0B3B"/>
    <w:rsid w:val="0094378F"/>
    <w:rsid w:val="00A61DE1"/>
    <w:rsid w:val="00BF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DA5D1"/>
  <w15:chartTrackingRefBased/>
  <w15:docId w15:val="{884AFE17-BC5E-4A73-B8DD-A48020D4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0CF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0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0CF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0CF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0CF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0CF4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0CF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0CF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0CF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0CF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B0C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B0C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B0CF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B0CF4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B0CF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B0CF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B0CF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B0CF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B0CF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B0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0CF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B0C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B0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B0C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B0C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B0CF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B0C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B0CF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B0CF4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6D0B3B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D0B3B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6D0B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96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mermaidchart.com/play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凯龙 段</dc:creator>
  <cp:keywords/>
  <dc:description/>
  <cp:lastModifiedBy>凯龙 段</cp:lastModifiedBy>
  <cp:revision>5</cp:revision>
  <dcterms:created xsi:type="dcterms:W3CDTF">2025-03-30T23:35:00Z</dcterms:created>
  <dcterms:modified xsi:type="dcterms:W3CDTF">2025-03-30T23:50:00Z</dcterms:modified>
</cp:coreProperties>
</file>