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53859" w14:textId="4F08FD5E" w:rsidR="00D113D9" w:rsidRDefault="00EB3482" w:rsidP="00EB3482">
      <w:pPr>
        <w:spacing w:after="120"/>
        <w:ind w:firstLine="72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      </w:t>
      </w:r>
      <w:r w:rsidR="00D113D9">
        <w:rPr>
          <w:rFonts w:cs="Arial"/>
          <w:b/>
          <w:sz w:val="28"/>
          <w:szCs w:val="28"/>
        </w:rPr>
        <w:t>Department of Psychology, University of Warwick</w:t>
      </w:r>
    </w:p>
    <w:p w14:paraId="3E6F8254" w14:textId="47A36109" w:rsidR="00D113D9" w:rsidRPr="00BB1C04" w:rsidRDefault="0096378D" w:rsidP="00D113D9">
      <w:pPr>
        <w:pStyle w:val="Default"/>
        <w:spacing w:line="360" w:lineRule="auto"/>
        <w:jc w:val="center"/>
        <w:outlineLvl w:val="0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BB1C04">
        <w:rPr>
          <w:rStyle w:val="normaltextrun"/>
          <w:rFonts w:asciiTheme="minorHAnsi" w:hAnsiTheme="minorHAnsi" w:cstheme="minorHAnsi"/>
          <w:b/>
          <w:bCs/>
          <w:shd w:val="clear" w:color="auto" w:fill="FFFFFF"/>
        </w:rPr>
        <w:t xml:space="preserve">Participant Debrief </w:t>
      </w:r>
    </w:p>
    <w:p w14:paraId="58ECAF6B" w14:textId="77777777" w:rsidR="00D113D9" w:rsidRDefault="00D113D9">
      <w:pPr>
        <w:rPr>
          <w:rFonts w:asciiTheme="majorHAnsi" w:hAnsiTheme="majorHAnsi" w:cstheme="majorBidi"/>
          <w:b/>
          <w:bCs/>
        </w:rPr>
      </w:pPr>
    </w:p>
    <w:p w14:paraId="0EF0AAC2" w14:textId="1D744FC7" w:rsidR="003C6623" w:rsidRPr="00D43A61" w:rsidRDefault="003C6623" w:rsidP="003C6623">
      <w:pPr>
        <w:jc w:val="both"/>
      </w:pPr>
      <w:bookmarkStart w:id="0" w:name="_Hlk174022106"/>
      <w:r w:rsidRPr="00D43A61">
        <w:rPr>
          <w:b/>
          <w:bCs/>
        </w:rPr>
        <w:t>Study title</w:t>
      </w:r>
      <w:bookmarkEnd w:id="0"/>
      <w:r w:rsidRPr="00D43A61">
        <w:rPr>
          <w:b/>
          <w:bCs/>
        </w:rPr>
        <w:t>:</w:t>
      </w:r>
      <w:r w:rsidRPr="00D43A61">
        <w:t xml:space="preserve"> </w:t>
      </w:r>
      <w:r w:rsidR="00122803" w:rsidRPr="00122803">
        <w:rPr>
          <w:i/>
          <w:iCs/>
        </w:rPr>
        <w:t>Reward feedback and learning.</w:t>
      </w:r>
    </w:p>
    <w:p w14:paraId="41D37E83" w14:textId="3492DB6A" w:rsidR="003C6623" w:rsidRPr="00A260E9" w:rsidRDefault="003C6623" w:rsidP="003C6623">
      <w:pPr>
        <w:jc w:val="both"/>
        <w:rPr>
          <w:i/>
          <w:iCs/>
        </w:rPr>
      </w:pPr>
      <w:r w:rsidRPr="00D43A61">
        <w:rPr>
          <w:b/>
          <w:bCs/>
        </w:rPr>
        <w:t>Name of Researcher</w:t>
      </w:r>
      <w:r w:rsidR="00C41127">
        <w:rPr>
          <w:b/>
          <w:bCs/>
        </w:rPr>
        <w:t>(</w:t>
      </w:r>
      <w:r w:rsidRPr="00D43A61">
        <w:rPr>
          <w:b/>
          <w:bCs/>
        </w:rPr>
        <w:t>s</w:t>
      </w:r>
      <w:r w:rsidR="00C41127">
        <w:rPr>
          <w:b/>
          <w:bCs/>
        </w:rPr>
        <w:t>)</w:t>
      </w:r>
      <w:r w:rsidRPr="00D43A61">
        <w:rPr>
          <w:b/>
          <w:bCs/>
        </w:rPr>
        <w:t xml:space="preserve">: </w:t>
      </w:r>
      <w:r w:rsidR="00A260E9" w:rsidRPr="00A260E9">
        <w:rPr>
          <w:i/>
          <w:iCs/>
        </w:rPr>
        <w:t>Marcus Lew</w:t>
      </w:r>
    </w:p>
    <w:p w14:paraId="504A2BBD" w14:textId="1465F414" w:rsidR="00362E92" w:rsidRPr="00E07271" w:rsidRDefault="003C6623" w:rsidP="00E07271">
      <w:pPr>
        <w:jc w:val="both"/>
      </w:pPr>
      <w:r w:rsidRPr="00D43A61">
        <w:rPr>
          <w:b/>
          <w:bCs/>
        </w:rPr>
        <w:t>Name of Supervisor:</w:t>
      </w:r>
      <w:r>
        <w:rPr>
          <w:b/>
          <w:bCs/>
        </w:rPr>
        <w:t xml:space="preserve"> </w:t>
      </w:r>
      <w:r w:rsidR="00A260E9" w:rsidRPr="00A260E9">
        <w:rPr>
          <w:i/>
          <w:iCs/>
        </w:rPr>
        <w:t>Lucasz Walasek</w:t>
      </w:r>
    </w:p>
    <w:p w14:paraId="40147A46" w14:textId="0BED8DFE" w:rsidR="00F40330" w:rsidRPr="00E85CEB" w:rsidRDefault="00E07271" w:rsidP="00F40330">
      <w:p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br/>
      </w:r>
      <w:r w:rsidR="00F40330" w:rsidRPr="00E85CEB">
        <w:rPr>
          <w:rFonts w:ascii="Arial" w:hAnsi="Arial" w:cs="Arial"/>
          <w:lang w:eastAsia="en-GB"/>
        </w:rPr>
        <w:t>Thank you for participating in this study.</w:t>
      </w:r>
    </w:p>
    <w:p w14:paraId="3CF83727" w14:textId="213EBFD5" w:rsidR="1281868F" w:rsidRPr="00682082" w:rsidRDefault="00E07271" w:rsidP="00682082">
      <w:pPr>
        <w:rPr>
          <w:rFonts w:ascii="Arial" w:hAnsi="Arial" w:cs="Arial"/>
          <w:lang w:eastAsia="en-GB"/>
        </w:rPr>
      </w:pPr>
      <w:r>
        <w:rPr>
          <w:rFonts w:ascii="Arial" w:hAnsi="Arial" w:cs="Arial"/>
          <w:b/>
          <w:bCs/>
          <w:lang w:eastAsia="en-GB"/>
        </w:rPr>
        <w:br/>
      </w:r>
      <w:r w:rsidR="0009312D" w:rsidRPr="00E07271">
        <w:rPr>
          <w:rFonts w:ascii="Arial" w:hAnsi="Arial" w:cs="Arial"/>
          <w:b/>
          <w:bCs/>
          <w:lang w:eastAsia="en-GB"/>
        </w:rPr>
        <w:t>Study Aims</w:t>
      </w:r>
      <w:r w:rsidR="00EB3482">
        <w:rPr>
          <w:rFonts w:ascii="Arial" w:hAnsi="Arial" w:cs="Arial"/>
          <w:b/>
          <w:bCs/>
          <w:lang w:eastAsia="en-GB"/>
        </w:rPr>
        <w:br/>
      </w:r>
      <w:r w:rsidR="1281868F" w:rsidRPr="00E07271">
        <w:rPr>
          <w:rFonts w:ascii="Arial" w:hAnsi="Arial" w:cs="Arial"/>
          <w:lang w:eastAsia="en-GB"/>
        </w:rPr>
        <w:t xml:space="preserve">In the information sheet, we informed you that the purpose of the study was </w:t>
      </w:r>
      <w:r w:rsidR="00242F35" w:rsidRPr="00E07271">
        <w:rPr>
          <w:rFonts w:ascii="Arial" w:hAnsi="Arial" w:cs="Arial"/>
          <w:lang w:eastAsia="en-GB"/>
        </w:rPr>
        <w:t xml:space="preserve">to measure reaction time in </w:t>
      </w:r>
      <w:r w:rsidR="00682082">
        <w:rPr>
          <w:rFonts w:ascii="Arial" w:hAnsi="Arial" w:cs="Arial"/>
          <w:lang w:eastAsia="en-GB"/>
        </w:rPr>
        <w:t>a</w:t>
      </w:r>
      <w:r w:rsidR="00242F35" w:rsidRPr="00E07271">
        <w:rPr>
          <w:rFonts w:ascii="Arial" w:hAnsi="Arial" w:cs="Arial"/>
          <w:lang w:eastAsia="en-GB"/>
        </w:rPr>
        <w:t xml:space="preserve"> game environment.</w:t>
      </w:r>
      <w:r w:rsidR="1281868F" w:rsidRPr="00E07271">
        <w:rPr>
          <w:rFonts w:ascii="Arial" w:hAnsi="Arial" w:cs="Arial"/>
          <w:lang w:eastAsia="en-GB"/>
        </w:rPr>
        <w:t xml:space="preserve"> </w:t>
      </w:r>
      <w:proofErr w:type="gramStart"/>
      <w:r w:rsidR="1281868F" w:rsidRPr="00E07271">
        <w:rPr>
          <w:rFonts w:ascii="Arial" w:hAnsi="Arial" w:cs="Arial"/>
          <w:lang w:eastAsia="en-GB"/>
        </w:rPr>
        <w:t>In actuality, our</w:t>
      </w:r>
      <w:proofErr w:type="gramEnd"/>
      <w:r w:rsidR="1281868F" w:rsidRPr="00E07271">
        <w:rPr>
          <w:rFonts w:ascii="Arial" w:hAnsi="Arial" w:cs="Arial"/>
          <w:lang w:eastAsia="en-GB"/>
        </w:rPr>
        <w:t xml:space="preserve"> study </w:t>
      </w:r>
      <w:r w:rsidR="001C52E3">
        <w:rPr>
          <w:rFonts w:ascii="Arial" w:hAnsi="Arial" w:cs="Arial"/>
          <w:lang w:eastAsia="en-GB"/>
        </w:rPr>
        <w:t>investigates</w:t>
      </w:r>
      <w:r w:rsidR="00242F35">
        <w:rPr>
          <w:rFonts w:ascii="Arial" w:hAnsi="Arial" w:cs="Arial"/>
          <w:lang w:eastAsia="en-GB"/>
        </w:rPr>
        <w:t xml:space="preserve"> whether </w:t>
      </w:r>
      <w:r w:rsidR="00682082" w:rsidRPr="00682082">
        <w:rPr>
          <w:rFonts w:ascii="Arial" w:hAnsi="Arial" w:cs="Arial"/>
          <w:lang w:eastAsia="en-GB"/>
        </w:rPr>
        <w:t>larger reward values and audiovisual</w:t>
      </w:r>
      <w:r w:rsidR="00682082">
        <w:rPr>
          <w:rFonts w:ascii="Arial" w:hAnsi="Arial" w:cs="Arial"/>
          <w:lang w:eastAsia="en-GB"/>
        </w:rPr>
        <w:t xml:space="preserve"> </w:t>
      </w:r>
      <w:r w:rsidR="00682082" w:rsidRPr="00682082">
        <w:rPr>
          <w:rFonts w:ascii="Arial" w:hAnsi="Arial" w:cs="Arial"/>
          <w:lang w:eastAsia="en-GB"/>
        </w:rPr>
        <w:t>feedback influence people’s learning in a simple game of skill.</w:t>
      </w:r>
    </w:p>
    <w:p w14:paraId="238808EE" w14:textId="22F46CEC" w:rsidR="00242F35" w:rsidRDefault="00242F35" w:rsidP="00D32298">
      <w:pPr>
        <w:rPr>
          <w:rFonts w:ascii="Arial" w:hAnsi="Arial" w:cs="Arial"/>
          <w:color w:val="FF0000"/>
          <w:lang w:eastAsia="en-GB"/>
        </w:rPr>
      </w:pPr>
      <w:r w:rsidRPr="00D32298">
        <w:rPr>
          <w:rFonts w:ascii="Arial" w:hAnsi="Arial" w:cs="Arial"/>
          <w:lang w:eastAsia="en-GB"/>
        </w:rPr>
        <w:t>In this study, you were asked to</w:t>
      </w:r>
      <w:r w:rsidR="00E07271">
        <w:rPr>
          <w:rFonts w:ascii="Arial" w:hAnsi="Arial" w:cs="Arial"/>
          <w:lang w:eastAsia="en-GB"/>
        </w:rPr>
        <w:t xml:space="preserve"> </w:t>
      </w:r>
      <w:r w:rsidR="00E07271" w:rsidRPr="00E07271">
        <w:rPr>
          <w:rFonts w:ascii="Arial" w:hAnsi="Arial" w:cs="Arial"/>
          <w:lang w:eastAsia="en-GB"/>
        </w:rPr>
        <w:t>c</w:t>
      </w:r>
      <w:r w:rsidRPr="00E07271">
        <w:rPr>
          <w:rFonts w:ascii="Arial" w:hAnsi="Arial" w:cs="Arial"/>
          <w:lang w:eastAsia="en-GB"/>
        </w:rPr>
        <w:t>omplete a survey</w:t>
      </w:r>
      <w:r w:rsidR="00E07271" w:rsidRPr="00E07271">
        <w:rPr>
          <w:rFonts w:ascii="Arial" w:hAnsi="Arial" w:cs="Arial"/>
          <w:lang w:eastAsia="en-GB"/>
        </w:rPr>
        <w:t xml:space="preserve"> and </w:t>
      </w:r>
      <w:r w:rsidRPr="00E07271">
        <w:rPr>
          <w:rFonts w:ascii="Arial" w:hAnsi="Arial" w:cs="Arial"/>
          <w:lang w:eastAsia="en-GB"/>
        </w:rPr>
        <w:t>play a 2D Endless Runner game where you can attack and jump</w:t>
      </w:r>
      <w:r w:rsidR="00E07271" w:rsidRPr="00E07271">
        <w:rPr>
          <w:rFonts w:ascii="Arial" w:hAnsi="Arial" w:cs="Arial"/>
          <w:lang w:eastAsia="en-GB"/>
        </w:rPr>
        <w:t>, all under a fake username you provided</w:t>
      </w:r>
      <w:r w:rsidRPr="00E07271">
        <w:rPr>
          <w:rFonts w:ascii="Arial" w:hAnsi="Arial" w:cs="Arial"/>
          <w:lang w:eastAsia="en-GB"/>
        </w:rPr>
        <w:t xml:space="preserve">. You were notified that the highest scorers will be posted </w:t>
      </w:r>
      <w:proofErr w:type="gramStart"/>
      <w:r w:rsidRPr="00E07271">
        <w:rPr>
          <w:rFonts w:ascii="Arial" w:hAnsi="Arial" w:cs="Arial"/>
          <w:lang w:eastAsia="en-GB"/>
        </w:rPr>
        <w:t xml:space="preserve">at a </w:t>
      </w:r>
      <w:r w:rsidR="008C2641">
        <w:rPr>
          <w:rFonts w:ascii="Arial" w:hAnsi="Arial" w:cs="Arial"/>
          <w:lang w:eastAsia="en-GB"/>
        </w:rPr>
        <w:t xml:space="preserve">later </w:t>
      </w:r>
      <w:r w:rsidRPr="00E07271">
        <w:rPr>
          <w:rFonts w:ascii="Arial" w:hAnsi="Arial" w:cs="Arial"/>
          <w:lang w:eastAsia="en-GB"/>
        </w:rPr>
        <w:t>date</w:t>
      </w:r>
      <w:proofErr w:type="gramEnd"/>
      <w:r w:rsidRPr="00E07271">
        <w:rPr>
          <w:rFonts w:ascii="Arial" w:hAnsi="Arial" w:cs="Arial"/>
          <w:lang w:eastAsia="en-GB"/>
        </w:rPr>
        <w:t>. You were in one of the following conditions: control, audio only, visual only, inflated currency, audiovisual + inflated currency. You were able to stop playing on your own volition by pressing “End Game” at the top right corner</w:t>
      </w:r>
      <w:r w:rsidR="00E07271" w:rsidRPr="00E07271">
        <w:rPr>
          <w:rFonts w:ascii="Arial" w:hAnsi="Arial" w:cs="Arial"/>
          <w:lang w:eastAsia="en-GB"/>
        </w:rPr>
        <w:t>, where you would also submit</w:t>
      </w:r>
      <w:r w:rsidRPr="00E07271">
        <w:rPr>
          <w:rFonts w:ascii="Arial" w:hAnsi="Arial" w:cs="Arial"/>
          <w:lang w:eastAsia="en-GB"/>
        </w:rPr>
        <w:t xml:space="preserve"> your data</w:t>
      </w:r>
      <w:r w:rsidR="00E07271" w:rsidRPr="00E07271">
        <w:rPr>
          <w:rFonts w:ascii="Arial" w:hAnsi="Arial" w:cs="Arial"/>
          <w:lang w:eastAsia="en-GB"/>
        </w:rPr>
        <w:t xml:space="preserve">. </w:t>
      </w:r>
      <w:r w:rsidRPr="00E07271">
        <w:rPr>
          <w:rFonts w:ascii="Arial" w:hAnsi="Arial" w:cs="Arial"/>
          <w:lang w:eastAsia="en-GB"/>
        </w:rPr>
        <w:t>We gathered these metrics to gauge engagement with the game: button clicks, retries, time played</w:t>
      </w:r>
      <w:r w:rsidR="005A6CDB">
        <w:rPr>
          <w:rFonts w:ascii="Arial" w:hAnsi="Arial" w:cs="Arial"/>
          <w:lang w:eastAsia="en-GB"/>
        </w:rPr>
        <w:t>, highest score</w:t>
      </w:r>
      <w:r w:rsidRPr="00E07271">
        <w:rPr>
          <w:rFonts w:ascii="Arial" w:hAnsi="Arial" w:cs="Arial"/>
          <w:lang w:eastAsia="en-GB"/>
        </w:rPr>
        <w:t xml:space="preserve">, obstacles </w:t>
      </w:r>
      <w:r w:rsidR="00A500C7">
        <w:rPr>
          <w:rFonts w:ascii="Arial" w:hAnsi="Arial" w:cs="Arial"/>
          <w:lang w:eastAsia="en-GB"/>
        </w:rPr>
        <w:t>removed,</w:t>
      </w:r>
      <w:r w:rsidR="005A6CDB">
        <w:rPr>
          <w:rFonts w:ascii="Arial" w:hAnsi="Arial" w:cs="Arial"/>
          <w:lang w:eastAsia="en-GB"/>
        </w:rPr>
        <w:t xml:space="preserve"> and obstacles</w:t>
      </w:r>
      <w:r w:rsidRPr="00E07271">
        <w:rPr>
          <w:rFonts w:ascii="Arial" w:hAnsi="Arial" w:cs="Arial"/>
          <w:lang w:eastAsia="en-GB"/>
        </w:rPr>
        <w:t xml:space="preserve"> missed. </w:t>
      </w:r>
    </w:p>
    <w:p w14:paraId="402178C3" w14:textId="6C7C9D6D" w:rsidR="004253D1" w:rsidRDefault="004253D1" w:rsidP="004253D1">
      <w:pPr>
        <w:rPr>
          <w:rFonts w:ascii="Arial" w:hAnsi="Arial" w:cs="Arial"/>
          <w:color w:val="FF0000"/>
          <w:lang w:eastAsia="en-GB"/>
        </w:rPr>
      </w:pPr>
      <w:r w:rsidRPr="00D32298">
        <w:rPr>
          <w:rFonts w:ascii="Arial" w:hAnsi="Arial" w:cs="Arial"/>
          <w:lang w:eastAsia="en-GB"/>
        </w:rPr>
        <w:t>The results from this study will</w:t>
      </w:r>
      <w:r w:rsidR="00522417" w:rsidRPr="00D32298">
        <w:rPr>
          <w:rFonts w:ascii="Arial" w:hAnsi="Arial" w:cs="Arial"/>
          <w:lang w:eastAsia="en-GB"/>
        </w:rPr>
        <w:t xml:space="preserve"> </w:t>
      </w:r>
      <w:r w:rsidR="00E07271" w:rsidRPr="00E07271">
        <w:rPr>
          <w:rFonts w:ascii="Arial" w:hAnsi="Arial" w:cs="Arial"/>
          <w:lang w:eastAsia="en-GB"/>
        </w:rPr>
        <w:t>h</w:t>
      </w:r>
      <w:r w:rsidR="00A260E9" w:rsidRPr="00E07271">
        <w:rPr>
          <w:rFonts w:ascii="Arial" w:hAnsi="Arial" w:cs="Arial"/>
          <w:lang w:eastAsia="en-GB"/>
        </w:rPr>
        <w:t xml:space="preserve">elp us understand how the usage of audio (success sound) and visual effects (inflated values) </w:t>
      </w:r>
      <w:r w:rsidR="00E07271" w:rsidRPr="00E07271">
        <w:rPr>
          <w:rFonts w:ascii="Arial" w:hAnsi="Arial" w:cs="Arial"/>
          <w:lang w:eastAsia="en-GB"/>
        </w:rPr>
        <w:t>affects engagement in casinos, arcades and games. Current applications of audiovisual effects</w:t>
      </w:r>
      <w:r w:rsidR="00EB3482">
        <w:rPr>
          <w:rFonts w:ascii="Arial" w:hAnsi="Arial" w:cs="Arial"/>
          <w:lang w:eastAsia="en-GB"/>
        </w:rPr>
        <w:t xml:space="preserve"> like our experiment</w:t>
      </w:r>
      <w:r w:rsidR="00E07271" w:rsidRPr="00E07271">
        <w:rPr>
          <w:rFonts w:ascii="Arial" w:hAnsi="Arial" w:cs="Arial"/>
          <w:lang w:eastAsia="en-GB"/>
        </w:rPr>
        <w:t xml:space="preserve"> </w:t>
      </w:r>
      <w:r w:rsidR="00EB3482">
        <w:rPr>
          <w:rFonts w:ascii="Arial" w:hAnsi="Arial" w:cs="Arial"/>
          <w:lang w:eastAsia="en-GB"/>
        </w:rPr>
        <w:t>are</w:t>
      </w:r>
      <w:r w:rsidR="00E07271" w:rsidRPr="00E07271">
        <w:rPr>
          <w:rFonts w:ascii="Arial" w:hAnsi="Arial" w:cs="Arial"/>
          <w:lang w:eastAsia="en-GB"/>
        </w:rPr>
        <w:t xml:space="preserve"> most prevalent in lottery-like systems. Furthermore, lottery-like systems are typically paired with bloated gains. These results will </w:t>
      </w:r>
      <w:r w:rsidR="00682082">
        <w:rPr>
          <w:rFonts w:ascii="Arial" w:hAnsi="Arial" w:cs="Arial"/>
          <w:lang w:eastAsia="en-GB"/>
        </w:rPr>
        <w:t>inform</w:t>
      </w:r>
      <w:r w:rsidR="00E07271" w:rsidRPr="00E07271">
        <w:rPr>
          <w:rFonts w:ascii="Arial" w:hAnsi="Arial" w:cs="Arial"/>
          <w:lang w:eastAsia="en-GB"/>
        </w:rPr>
        <w:t xml:space="preserve"> us </w:t>
      </w:r>
      <w:r w:rsidR="00682082">
        <w:rPr>
          <w:rFonts w:ascii="Arial" w:hAnsi="Arial" w:cs="Arial"/>
          <w:lang w:eastAsia="en-GB"/>
        </w:rPr>
        <w:t xml:space="preserve">to our understanding of learning, gamification and decision making and </w:t>
      </w:r>
      <w:r w:rsidR="00E07271" w:rsidRPr="00E07271">
        <w:rPr>
          <w:rFonts w:ascii="Arial" w:hAnsi="Arial" w:cs="Arial"/>
          <w:lang w:eastAsia="en-GB"/>
        </w:rPr>
        <w:t xml:space="preserve">identify the effectiveness of these </w:t>
      </w:r>
      <w:proofErr w:type="gramStart"/>
      <w:r w:rsidR="00E07271" w:rsidRPr="00E07271">
        <w:rPr>
          <w:rFonts w:ascii="Arial" w:hAnsi="Arial" w:cs="Arial"/>
          <w:lang w:eastAsia="en-GB"/>
        </w:rPr>
        <w:t>aforementioned effects</w:t>
      </w:r>
      <w:proofErr w:type="gramEnd"/>
      <w:r w:rsidR="00E07271" w:rsidRPr="00E07271">
        <w:rPr>
          <w:rFonts w:ascii="Arial" w:hAnsi="Arial" w:cs="Arial"/>
          <w:lang w:eastAsia="en-GB"/>
        </w:rPr>
        <w:t xml:space="preserve"> in a controlled environment.</w:t>
      </w:r>
    </w:p>
    <w:p w14:paraId="64BB78E1" w14:textId="759AA78A" w:rsidR="00A260E9" w:rsidRPr="00EB3482" w:rsidRDefault="0009312D" w:rsidP="00A260E9">
      <w:pPr>
        <w:rPr>
          <w:rStyle w:val="normaltextrun"/>
          <w:rFonts w:ascii="Arial" w:hAnsi="Arial" w:cs="Arial"/>
          <w:b/>
          <w:bCs/>
          <w:shd w:val="clear" w:color="auto" w:fill="FFFFFF"/>
        </w:rPr>
      </w:pPr>
      <w:r w:rsidRPr="00E07271">
        <w:rPr>
          <w:rStyle w:val="normaltextrun"/>
          <w:rFonts w:ascii="Arial" w:hAnsi="Arial" w:cs="Arial"/>
          <w:b/>
          <w:bCs/>
          <w:shd w:val="clear" w:color="auto" w:fill="FFFFFF"/>
        </w:rPr>
        <w:t>Withdrawal</w:t>
      </w:r>
      <w:r w:rsidR="00EB3482">
        <w:rPr>
          <w:rStyle w:val="normaltextrun"/>
          <w:rFonts w:ascii="Arial" w:hAnsi="Arial" w:cs="Arial"/>
          <w:b/>
          <w:bCs/>
          <w:shd w:val="clear" w:color="auto" w:fill="FFFFFF"/>
        </w:rPr>
        <w:br/>
      </w:r>
      <w:r w:rsidR="003D5484" w:rsidRPr="00E07271">
        <w:rPr>
          <w:rStyle w:val="normaltextrun"/>
          <w:rFonts w:ascii="Arial" w:hAnsi="Arial" w:cs="Arial"/>
          <w:shd w:val="clear" w:color="auto" w:fill="FFFFFF"/>
        </w:rPr>
        <w:t xml:space="preserve">We would like to remind </w:t>
      </w:r>
      <w:r w:rsidR="001A4EF9">
        <w:rPr>
          <w:rStyle w:val="normaltextrun"/>
          <w:rFonts w:ascii="Arial" w:hAnsi="Arial" w:cs="Arial"/>
          <w:shd w:val="clear" w:color="auto" w:fill="FFFFFF"/>
        </w:rPr>
        <w:t>that</w:t>
      </w:r>
      <w:r w:rsidR="00A260E9" w:rsidRPr="00E07271">
        <w:rPr>
          <w:rStyle w:val="normaltextrun"/>
          <w:rFonts w:ascii="Arial" w:hAnsi="Arial" w:cs="Arial"/>
          <w:shd w:val="clear" w:color="auto" w:fill="FFFFFF"/>
        </w:rPr>
        <w:t xml:space="preserve"> </w:t>
      </w:r>
      <w:r w:rsidR="00E07271" w:rsidRPr="00E07271">
        <w:rPr>
          <w:rStyle w:val="normaltextrun"/>
          <w:rFonts w:ascii="Arial" w:hAnsi="Arial" w:cs="Arial"/>
          <w:b/>
          <w:bCs/>
          <w:shd w:val="clear" w:color="auto" w:fill="FFFFFF"/>
        </w:rPr>
        <w:t>we</w:t>
      </w:r>
      <w:r w:rsidR="003D5484" w:rsidRPr="00E07271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 </w:t>
      </w:r>
      <w:r w:rsidR="00EE537E">
        <w:rPr>
          <w:rStyle w:val="normaltextrun"/>
          <w:rFonts w:ascii="Arial" w:hAnsi="Arial" w:cs="Arial"/>
          <w:b/>
          <w:bCs/>
          <w:shd w:val="clear" w:color="auto" w:fill="FFFFFF"/>
        </w:rPr>
        <w:t>are</w:t>
      </w:r>
      <w:r w:rsidR="00A260E9" w:rsidRPr="00E07271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 no</w:t>
      </w:r>
      <w:r w:rsidR="00EE537E">
        <w:rPr>
          <w:rStyle w:val="normaltextrun"/>
          <w:rFonts w:ascii="Arial" w:hAnsi="Arial" w:cs="Arial"/>
          <w:b/>
          <w:bCs/>
          <w:shd w:val="clear" w:color="auto" w:fill="FFFFFF"/>
        </w:rPr>
        <w:t>t</w:t>
      </w:r>
      <w:r w:rsidR="00A260E9" w:rsidRPr="00E07271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 able to withdraw your data</w:t>
      </w:r>
      <w:r w:rsidR="001A4EF9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 </w:t>
      </w:r>
      <w:r w:rsidR="001A4EF9">
        <w:rPr>
          <w:rStyle w:val="normaltextrun"/>
          <w:rFonts w:ascii="Arial" w:hAnsi="Arial" w:cs="Arial"/>
          <w:shd w:val="clear" w:color="auto" w:fill="FFFFFF"/>
        </w:rPr>
        <w:t>if you have pressed “END GAME”</w:t>
      </w:r>
      <w:r w:rsidR="001A4EF9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 </w:t>
      </w:r>
      <w:r w:rsidR="006F4028" w:rsidRPr="00E07271">
        <w:rPr>
          <w:rFonts w:ascii="Arial" w:hAnsi="Arial" w:cs="Arial"/>
        </w:rPr>
        <w:t>nor will it be possible to identify it or link it to you.</w:t>
      </w:r>
      <w:r w:rsidR="003D5484" w:rsidRPr="00E07271">
        <w:rPr>
          <w:rStyle w:val="eop"/>
          <w:rFonts w:ascii="Arial" w:hAnsi="Arial" w:cs="Arial"/>
          <w:shd w:val="clear" w:color="auto" w:fill="FFFFFF"/>
        </w:rPr>
        <w:t> </w:t>
      </w:r>
      <w:r w:rsidR="00A260E9">
        <w:rPr>
          <w:rStyle w:val="eop"/>
          <w:rFonts w:ascii="Arial" w:hAnsi="Arial" w:cs="Arial"/>
          <w:color w:val="FF0000"/>
          <w:shd w:val="clear" w:color="auto" w:fill="FFFFFF"/>
        </w:rPr>
        <w:br/>
      </w:r>
    </w:p>
    <w:p w14:paraId="20D2FD3B" w14:textId="09BE72EC" w:rsidR="0009312D" w:rsidRPr="00A260E9" w:rsidRDefault="0009312D" w:rsidP="00401D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260E9">
        <w:rPr>
          <w:rStyle w:val="normaltextrun"/>
          <w:rFonts w:ascii="Arial" w:hAnsi="Arial" w:cs="Arial"/>
          <w:b/>
          <w:bCs/>
          <w:sz w:val="22"/>
          <w:szCs w:val="22"/>
        </w:rPr>
        <w:t>Additional support</w:t>
      </w:r>
    </w:p>
    <w:p w14:paraId="234901CA" w14:textId="315C5717" w:rsidR="00C84849" w:rsidRPr="00A260E9" w:rsidRDefault="00EC7B23" w:rsidP="00D322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260E9">
        <w:rPr>
          <w:rFonts w:ascii="Arial" w:hAnsi="Arial" w:cs="Arial"/>
          <w:sz w:val="22"/>
          <w:szCs w:val="22"/>
        </w:rPr>
        <w:t xml:space="preserve">If you feel upset after having completed the study or find that some questions or aspects of the study triggered distress, </w:t>
      </w:r>
      <w:r w:rsidR="007B25E2" w:rsidRPr="00A260E9">
        <w:rPr>
          <w:rFonts w:ascii="Arial" w:hAnsi="Arial" w:cs="Arial"/>
          <w:sz w:val="22"/>
          <w:szCs w:val="22"/>
        </w:rPr>
        <w:t xml:space="preserve">please </w:t>
      </w:r>
      <w:r w:rsidR="001041D2" w:rsidRPr="00A260E9">
        <w:rPr>
          <w:rFonts w:ascii="Arial" w:hAnsi="Arial" w:cs="Arial"/>
          <w:sz w:val="22"/>
          <w:szCs w:val="22"/>
        </w:rPr>
        <w:t>visit the services below</w:t>
      </w:r>
      <w:r w:rsidR="00401DEB" w:rsidRPr="00A260E9">
        <w:rPr>
          <w:rStyle w:val="normaltextrun"/>
          <w:rFonts w:ascii="Arial" w:hAnsi="Arial" w:cs="Arial"/>
          <w:sz w:val="22"/>
          <w:szCs w:val="22"/>
        </w:rPr>
        <w:t>.</w:t>
      </w:r>
      <w:r w:rsidR="001041D2" w:rsidRPr="00A260E9">
        <w:rPr>
          <w:rStyle w:val="normaltextrun"/>
          <w:rFonts w:ascii="Arial" w:hAnsi="Arial" w:cs="Arial"/>
          <w:sz w:val="22"/>
          <w:szCs w:val="22"/>
        </w:rPr>
        <w:t xml:space="preserve"> (</w:t>
      </w:r>
      <w:r w:rsidR="25311799" w:rsidRPr="00A260E9">
        <w:rPr>
          <w:rStyle w:val="normaltextrun"/>
          <w:rFonts w:ascii="Arial" w:hAnsi="Arial" w:cs="Arial"/>
          <w:sz w:val="22"/>
          <w:szCs w:val="22"/>
        </w:rPr>
        <w:t>e.g.,</w:t>
      </w:r>
      <w:r w:rsidR="001041D2" w:rsidRPr="00A260E9">
        <w:rPr>
          <w:rStyle w:val="normaltextrun"/>
          <w:rFonts w:ascii="Arial" w:hAnsi="Arial" w:cs="Arial"/>
          <w:sz w:val="22"/>
          <w:szCs w:val="22"/>
        </w:rPr>
        <w:t xml:space="preserve"> Warwick wellbeing services (for University of Warwick students only</w:t>
      </w:r>
      <w:r w:rsidR="00EF0C58" w:rsidRPr="00A260E9">
        <w:rPr>
          <w:rStyle w:val="normaltextrun"/>
          <w:rFonts w:ascii="Arial" w:hAnsi="Arial" w:cs="Arial"/>
          <w:sz w:val="22"/>
          <w:szCs w:val="22"/>
        </w:rPr>
        <w:t xml:space="preserve"> </w:t>
      </w:r>
      <w:hyperlink r:id="rId7">
        <w:r w:rsidR="00EF0C58" w:rsidRPr="00A260E9">
          <w:rPr>
            <w:rStyle w:val="Hyperlink"/>
            <w:rFonts w:ascii="Arial" w:hAnsi="Arial" w:cs="Arial"/>
            <w:color w:val="auto"/>
            <w:sz w:val="22"/>
            <w:szCs w:val="22"/>
          </w:rPr>
          <w:t>https://warwick.ac.uk/services/wss/</w:t>
        </w:r>
      </w:hyperlink>
      <w:r w:rsidR="00401DEB" w:rsidRPr="00A260E9">
        <w:rPr>
          <w:rStyle w:val="normaltextrun"/>
          <w:rFonts w:ascii="Arial" w:hAnsi="Arial" w:cs="Arial"/>
          <w:sz w:val="22"/>
          <w:szCs w:val="22"/>
        </w:rPr>
        <w:t> </w:t>
      </w:r>
      <w:r w:rsidR="00EF0C58" w:rsidRPr="00A260E9">
        <w:rPr>
          <w:rStyle w:val="eop"/>
          <w:rFonts w:ascii="Arial" w:hAnsi="Arial" w:cs="Arial"/>
          <w:sz w:val="22"/>
          <w:szCs w:val="22"/>
        </w:rPr>
        <w:t xml:space="preserve">; The </w:t>
      </w:r>
      <w:r w:rsidR="005F26BD" w:rsidRPr="00A260E9">
        <w:rPr>
          <w:rStyle w:val="eop"/>
          <w:rFonts w:ascii="Arial" w:hAnsi="Arial" w:cs="Arial"/>
          <w:sz w:val="22"/>
          <w:szCs w:val="22"/>
        </w:rPr>
        <w:t>Samaritans</w:t>
      </w:r>
      <w:r w:rsidR="00EF0C58" w:rsidRPr="00A260E9">
        <w:rPr>
          <w:rStyle w:val="eop"/>
          <w:rFonts w:ascii="Arial" w:hAnsi="Arial" w:cs="Arial"/>
          <w:sz w:val="22"/>
          <w:szCs w:val="22"/>
        </w:rPr>
        <w:t xml:space="preserve"> (</w:t>
      </w:r>
      <w:hyperlink r:id="rId8" w:history="1">
        <w:r w:rsidR="00DA74E3" w:rsidRPr="00A260E9">
          <w:rPr>
            <w:rStyle w:val="Hyperlink"/>
            <w:rFonts w:ascii="Arial" w:hAnsi="Arial" w:cs="Arial"/>
            <w:color w:val="auto"/>
            <w:sz w:val="22"/>
            <w:szCs w:val="22"/>
          </w:rPr>
          <w:t>www.samaritans.org</w:t>
        </w:r>
      </w:hyperlink>
      <w:r w:rsidR="00C24EE1" w:rsidRPr="00A260E9">
        <w:rPr>
          <w:rFonts w:ascii="Arial" w:hAnsi="Arial" w:cs="Arial"/>
          <w:sz w:val="22"/>
          <w:szCs w:val="22"/>
        </w:rPr>
        <w:t xml:space="preserve">), </w:t>
      </w:r>
      <w:r w:rsidR="00401DEB" w:rsidRPr="00A260E9">
        <w:rPr>
          <w:rStyle w:val="normaltextrun"/>
          <w:rFonts w:ascii="Arial" w:hAnsi="Arial" w:cs="Arial"/>
          <w:sz w:val="22"/>
          <w:szCs w:val="22"/>
        </w:rPr>
        <w:t>Mind</w:t>
      </w:r>
      <w:r w:rsidR="00C24EE1" w:rsidRPr="00A260E9">
        <w:rPr>
          <w:rStyle w:val="normaltextrun"/>
          <w:rFonts w:ascii="Arial" w:hAnsi="Arial" w:cs="Arial"/>
          <w:sz w:val="22"/>
          <w:szCs w:val="22"/>
        </w:rPr>
        <w:t xml:space="preserve"> (</w:t>
      </w:r>
      <w:hyperlink r:id="rId9">
        <w:r w:rsidR="00C24EE1" w:rsidRPr="00A260E9">
          <w:rPr>
            <w:rStyle w:val="Hyperlink"/>
            <w:rFonts w:ascii="Arial" w:hAnsi="Arial" w:cs="Arial"/>
            <w:color w:val="auto"/>
            <w:sz w:val="22"/>
            <w:szCs w:val="22"/>
          </w:rPr>
          <w:t>www.mind.org</w:t>
        </w:r>
      </w:hyperlink>
      <w:r w:rsidR="00C24EE1" w:rsidRPr="00A260E9">
        <w:rPr>
          <w:rStyle w:val="normaltextrun"/>
          <w:rFonts w:ascii="Arial" w:hAnsi="Arial" w:cs="Arial"/>
          <w:sz w:val="22"/>
          <w:szCs w:val="22"/>
        </w:rPr>
        <w:t>)</w:t>
      </w:r>
      <w:r w:rsidR="00FB3F40" w:rsidRPr="00A260E9">
        <w:rPr>
          <w:rStyle w:val="normaltextrun"/>
          <w:rFonts w:ascii="Arial" w:hAnsi="Arial" w:cs="Arial"/>
          <w:sz w:val="22"/>
          <w:szCs w:val="22"/>
        </w:rPr>
        <w:t>.</w:t>
      </w:r>
    </w:p>
    <w:p w14:paraId="54AC88CA" w14:textId="77777777" w:rsidR="00E85CEB" w:rsidRPr="00FB3F40" w:rsidRDefault="00E85CEB" w:rsidP="002D59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</w:pPr>
    </w:p>
    <w:p w14:paraId="64D8830F" w14:textId="74329C8B" w:rsidR="002D59A9" w:rsidRPr="00A260E9" w:rsidRDefault="002D59A9" w:rsidP="002D59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260E9">
        <w:rPr>
          <w:rStyle w:val="normaltextrun"/>
          <w:rFonts w:ascii="Arial" w:hAnsi="Arial" w:cs="Arial"/>
          <w:b/>
          <w:bCs/>
          <w:sz w:val="22"/>
          <w:szCs w:val="22"/>
        </w:rPr>
        <w:t>Further information/complaints</w:t>
      </w:r>
      <w:r w:rsidRPr="00A260E9">
        <w:rPr>
          <w:rStyle w:val="eop"/>
          <w:rFonts w:ascii="Arial" w:hAnsi="Arial" w:cs="Arial"/>
          <w:sz w:val="22"/>
          <w:szCs w:val="22"/>
        </w:rPr>
        <w:t> </w:t>
      </w:r>
    </w:p>
    <w:p w14:paraId="7E866AC5" w14:textId="3657DC3E" w:rsidR="000B7E30" w:rsidRPr="00A260E9" w:rsidRDefault="002D59A9" w:rsidP="00A260E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D32298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If you have a complaint about the </w:t>
      </w:r>
      <w:bookmarkStart w:id="1" w:name="_Int_kJ9aSnkH"/>
      <w:proofErr w:type="gramStart"/>
      <w:r w:rsidRPr="00D32298">
        <w:rPr>
          <w:rStyle w:val="normaltextrun"/>
          <w:rFonts w:ascii="Arial" w:hAnsi="Arial" w:cs="Arial"/>
          <w:color w:val="000000" w:themeColor="text1"/>
          <w:sz w:val="22"/>
          <w:szCs w:val="22"/>
        </w:rPr>
        <w:t>way</w:t>
      </w:r>
      <w:bookmarkEnd w:id="1"/>
      <w:proofErr w:type="gramEnd"/>
      <w:r w:rsidRPr="00D32298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you have been dealt with during the study, please contact </w:t>
      </w:r>
      <w:r w:rsidR="00030FF0" w:rsidRPr="00A260E9">
        <w:rPr>
          <w:rFonts w:ascii="Arial" w:hAnsi="Arial" w:cs="Arial"/>
          <w:sz w:val="22"/>
          <w:szCs w:val="22"/>
        </w:rPr>
        <w:t xml:space="preserve">Prof. </w:t>
      </w:r>
      <w:r w:rsidR="00A260E9" w:rsidRPr="00A260E9">
        <w:rPr>
          <w:rFonts w:ascii="Arial" w:hAnsi="Arial" w:cs="Arial"/>
          <w:sz w:val="22"/>
          <w:szCs w:val="22"/>
        </w:rPr>
        <w:t xml:space="preserve">Lucasz Walasek </w:t>
      </w:r>
      <w:r w:rsidR="00030FF0" w:rsidRPr="00A260E9">
        <w:rPr>
          <w:rFonts w:ascii="Arial" w:hAnsi="Arial" w:cs="Arial"/>
          <w:sz w:val="22"/>
          <w:szCs w:val="22"/>
        </w:rPr>
        <w:t>(</w:t>
      </w:r>
      <w:r w:rsidR="00A260E9" w:rsidRPr="00A260E9">
        <w:rPr>
          <w:rFonts w:ascii="Arial" w:hAnsi="Arial" w:cs="Arial"/>
          <w:sz w:val="22"/>
          <w:szCs w:val="22"/>
        </w:rPr>
        <w:t>L</w:t>
      </w:r>
      <w:r w:rsidR="00515237">
        <w:rPr>
          <w:rFonts w:ascii="Arial" w:hAnsi="Arial" w:cs="Arial"/>
          <w:sz w:val="22"/>
          <w:szCs w:val="22"/>
        </w:rPr>
        <w:t>.</w:t>
      </w:r>
      <w:r w:rsidR="00A260E9" w:rsidRPr="00A260E9">
        <w:rPr>
          <w:rFonts w:ascii="Arial" w:hAnsi="Arial" w:cs="Arial"/>
          <w:sz w:val="22"/>
          <w:szCs w:val="22"/>
        </w:rPr>
        <w:t>Walasek</w:t>
      </w:r>
      <w:r w:rsidR="00030FF0" w:rsidRPr="00A260E9">
        <w:rPr>
          <w:rFonts w:ascii="Arial" w:hAnsi="Arial" w:cs="Arial"/>
          <w:sz w:val="22"/>
          <w:szCs w:val="22"/>
        </w:rPr>
        <w:t>@warwick.ac.uk)</w:t>
      </w:r>
      <w:r w:rsidRPr="00A260E9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00D32298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who is the supervisor of this study. </w:t>
      </w:r>
    </w:p>
    <w:p w14:paraId="61E46832" w14:textId="10B311A8" w:rsidR="000B7E30" w:rsidRPr="00E85CEB" w:rsidRDefault="000B7E30" w:rsidP="000B7E30">
      <w:pPr>
        <w:rPr>
          <w:rFonts w:ascii="Arial" w:hAnsi="Arial" w:cs="Arial"/>
          <w:lang w:eastAsia="en-GB"/>
        </w:rPr>
      </w:pPr>
    </w:p>
    <w:sectPr w:rsidR="000B7E30" w:rsidRPr="00E85CEB" w:rsidSect="00EB3482"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80028" w14:textId="77777777" w:rsidR="00DE6ED9" w:rsidRDefault="00DE6ED9" w:rsidP="00666878">
      <w:pPr>
        <w:spacing w:after="0" w:line="240" w:lineRule="auto"/>
      </w:pPr>
      <w:r>
        <w:separator/>
      </w:r>
    </w:p>
  </w:endnote>
  <w:endnote w:type="continuationSeparator" w:id="0">
    <w:p w14:paraId="7E9BE174" w14:textId="77777777" w:rsidR="00DE6ED9" w:rsidRDefault="00DE6ED9" w:rsidP="006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78644" w14:textId="77777777" w:rsidR="00DE6ED9" w:rsidRDefault="00DE6ED9" w:rsidP="00666878">
      <w:pPr>
        <w:spacing w:after="0" w:line="240" w:lineRule="auto"/>
      </w:pPr>
      <w:r>
        <w:separator/>
      </w:r>
    </w:p>
  </w:footnote>
  <w:footnote w:type="continuationSeparator" w:id="0">
    <w:p w14:paraId="56BF72C9" w14:textId="77777777" w:rsidR="00DE6ED9" w:rsidRDefault="00DE6ED9" w:rsidP="0066687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CbaCYXCe">
      <int2:state int2:value="Rejected" int2:type="AugLoop_Text_Critique"/>
    </int2:textHash>
    <int2:bookmark int2:bookmarkName="_Int_kJ9aSnkH" int2:invalidationBookmarkName="" int2:hashCode="7TbL8sm7c8pEXB" int2:id="p5Dn0kW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F12AB"/>
    <w:multiLevelType w:val="multilevel"/>
    <w:tmpl w:val="A4A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1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30"/>
    <w:rsid w:val="000169FA"/>
    <w:rsid w:val="00024BA8"/>
    <w:rsid w:val="00030FF0"/>
    <w:rsid w:val="00045F7C"/>
    <w:rsid w:val="00081D40"/>
    <w:rsid w:val="00084BFE"/>
    <w:rsid w:val="0009312D"/>
    <w:rsid w:val="000B7E30"/>
    <w:rsid w:val="000D78FD"/>
    <w:rsid w:val="000E22B8"/>
    <w:rsid w:val="000E4A60"/>
    <w:rsid w:val="000F6FF7"/>
    <w:rsid w:val="001041D2"/>
    <w:rsid w:val="00122803"/>
    <w:rsid w:val="001445A9"/>
    <w:rsid w:val="001933E0"/>
    <w:rsid w:val="001A4EF9"/>
    <w:rsid w:val="001C52E3"/>
    <w:rsid w:val="001D443C"/>
    <w:rsid w:val="00237A0F"/>
    <w:rsid w:val="002421B9"/>
    <w:rsid w:val="00242F35"/>
    <w:rsid w:val="002508A4"/>
    <w:rsid w:val="002557B4"/>
    <w:rsid w:val="002A0EA7"/>
    <w:rsid w:val="002D59A9"/>
    <w:rsid w:val="002F4481"/>
    <w:rsid w:val="00362E92"/>
    <w:rsid w:val="00383100"/>
    <w:rsid w:val="003C6623"/>
    <w:rsid w:val="003D0227"/>
    <w:rsid w:val="003D2AB6"/>
    <w:rsid w:val="003D31B0"/>
    <w:rsid w:val="003D40BB"/>
    <w:rsid w:val="003D4410"/>
    <w:rsid w:val="003D5484"/>
    <w:rsid w:val="003F1B46"/>
    <w:rsid w:val="003F7E8E"/>
    <w:rsid w:val="00401DEB"/>
    <w:rsid w:val="00411915"/>
    <w:rsid w:val="00416158"/>
    <w:rsid w:val="004200AD"/>
    <w:rsid w:val="004253D1"/>
    <w:rsid w:val="00425914"/>
    <w:rsid w:val="0042777A"/>
    <w:rsid w:val="004349C7"/>
    <w:rsid w:val="00440488"/>
    <w:rsid w:val="00463D1B"/>
    <w:rsid w:val="004D3BFA"/>
    <w:rsid w:val="004E57E1"/>
    <w:rsid w:val="004E66CD"/>
    <w:rsid w:val="004F0BE7"/>
    <w:rsid w:val="00515237"/>
    <w:rsid w:val="00522417"/>
    <w:rsid w:val="00532FB8"/>
    <w:rsid w:val="00561B08"/>
    <w:rsid w:val="005740D5"/>
    <w:rsid w:val="005A3078"/>
    <w:rsid w:val="005A6CDB"/>
    <w:rsid w:val="005B7A18"/>
    <w:rsid w:val="005C27D9"/>
    <w:rsid w:val="005F26BD"/>
    <w:rsid w:val="005F72DB"/>
    <w:rsid w:val="00605199"/>
    <w:rsid w:val="0061016D"/>
    <w:rsid w:val="00621A70"/>
    <w:rsid w:val="0062627F"/>
    <w:rsid w:val="006459B1"/>
    <w:rsid w:val="00660690"/>
    <w:rsid w:val="00666878"/>
    <w:rsid w:val="00682082"/>
    <w:rsid w:val="006914B6"/>
    <w:rsid w:val="0069410D"/>
    <w:rsid w:val="006D5771"/>
    <w:rsid w:val="006E2123"/>
    <w:rsid w:val="006F4028"/>
    <w:rsid w:val="007306AB"/>
    <w:rsid w:val="0076291D"/>
    <w:rsid w:val="00774801"/>
    <w:rsid w:val="007A53EF"/>
    <w:rsid w:val="007B25E2"/>
    <w:rsid w:val="007C274F"/>
    <w:rsid w:val="007C4860"/>
    <w:rsid w:val="007F262A"/>
    <w:rsid w:val="007F4EC1"/>
    <w:rsid w:val="007F5011"/>
    <w:rsid w:val="00832580"/>
    <w:rsid w:val="008519DC"/>
    <w:rsid w:val="008753C9"/>
    <w:rsid w:val="008C2641"/>
    <w:rsid w:val="008D080D"/>
    <w:rsid w:val="009156E2"/>
    <w:rsid w:val="00920475"/>
    <w:rsid w:val="009354DC"/>
    <w:rsid w:val="0094790F"/>
    <w:rsid w:val="00962420"/>
    <w:rsid w:val="0096378D"/>
    <w:rsid w:val="00975609"/>
    <w:rsid w:val="009D7B0C"/>
    <w:rsid w:val="009F40D8"/>
    <w:rsid w:val="00A260E9"/>
    <w:rsid w:val="00A30477"/>
    <w:rsid w:val="00A30916"/>
    <w:rsid w:val="00A3359E"/>
    <w:rsid w:val="00A500C7"/>
    <w:rsid w:val="00A52AC1"/>
    <w:rsid w:val="00AD1247"/>
    <w:rsid w:val="00B834F0"/>
    <w:rsid w:val="00B83EFF"/>
    <w:rsid w:val="00BB1C04"/>
    <w:rsid w:val="00BC313B"/>
    <w:rsid w:val="00BD4E83"/>
    <w:rsid w:val="00C24EE1"/>
    <w:rsid w:val="00C41127"/>
    <w:rsid w:val="00C419B4"/>
    <w:rsid w:val="00C84849"/>
    <w:rsid w:val="00CC74AF"/>
    <w:rsid w:val="00D113D9"/>
    <w:rsid w:val="00D25CFE"/>
    <w:rsid w:val="00D32298"/>
    <w:rsid w:val="00D41686"/>
    <w:rsid w:val="00D41E5B"/>
    <w:rsid w:val="00D638A9"/>
    <w:rsid w:val="00D75CDC"/>
    <w:rsid w:val="00D87FB8"/>
    <w:rsid w:val="00DA74E3"/>
    <w:rsid w:val="00DD2D3F"/>
    <w:rsid w:val="00DE309D"/>
    <w:rsid w:val="00DE6ED9"/>
    <w:rsid w:val="00E07271"/>
    <w:rsid w:val="00E205EA"/>
    <w:rsid w:val="00E2300E"/>
    <w:rsid w:val="00E4140D"/>
    <w:rsid w:val="00E52B78"/>
    <w:rsid w:val="00E62740"/>
    <w:rsid w:val="00E70FE4"/>
    <w:rsid w:val="00E85CEB"/>
    <w:rsid w:val="00EB3482"/>
    <w:rsid w:val="00EC7B23"/>
    <w:rsid w:val="00EE537E"/>
    <w:rsid w:val="00EE7DEA"/>
    <w:rsid w:val="00EF0C58"/>
    <w:rsid w:val="00F323A9"/>
    <w:rsid w:val="00F40330"/>
    <w:rsid w:val="00F753DF"/>
    <w:rsid w:val="00F775B1"/>
    <w:rsid w:val="00FA7D5E"/>
    <w:rsid w:val="00FB3F40"/>
    <w:rsid w:val="00FB74C6"/>
    <w:rsid w:val="00FD0DBE"/>
    <w:rsid w:val="05DBC34C"/>
    <w:rsid w:val="0972F3A8"/>
    <w:rsid w:val="1281868F"/>
    <w:rsid w:val="21188BC3"/>
    <w:rsid w:val="25311799"/>
    <w:rsid w:val="26E61950"/>
    <w:rsid w:val="298ECF29"/>
    <w:rsid w:val="4770D594"/>
    <w:rsid w:val="4AC08EB2"/>
    <w:rsid w:val="5436303F"/>
    <w:rsid w:val="58BE8B0F"/>
    <w:rsid w:val="65F011F0"/>
    <w:rsid w:val="6B4422A5"/>
    <w:rsid w:val="72861139"/>
    <w:rsid w:val="746C5D97"/>
    <w:rsid w:val="74D1D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6485"/>
  <w15:chartTrackingRefBased/>
  <w15:docId w15:val="{70FA5537-FA47-4BCB-844E-2AFA688F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7E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7E30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Default">
    <w:name w:val="Default"/>
    <w:uiPriority w:val="99"/>
    <w:rsid w:val="00D113D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kern w:val="0"/>
      <w:sz w:val="24"/>
      <w:szCs w:val="24"/>
      <w:lang w:eastAsia="en-GB"/>
      <w14:ligatures w14:val="none"/>
    </w:rPr>
  </w:style>
  <w:style w:type="paragraph" w:styleId="Signature">
    <w:name w:val="Signature"/>
    <w:basedOn w:val="Normal"/>
    <w:link w:val="SignatureChar"/>
    <w:uiPriority w:val="99"/>
    <w:unhideWhenUsed/>
    <w:rsid w:val="00D113D9"/>
    <w:pPr>
      <w:spacing w:after="200" w:line="276" w:lineRule="auto"/>
      <w:contextualSpacing/>
    </w:pPr>
    <w:rPr>
      <w:rFonts w:ascii="Cambria" w:eastAsia="MS Mincho" w:hAnsi="Cambria" w:cs="Times New Roman"/>
      <w:kern w:val="0"/>
      <w:lang w:val="en-US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rsid w:val="00D113D9"/>
    <w:rPr>
      <w:rFonts w:ascii="Cambria" w:eastAsia="MS Mincho" w:hAnsi="Cambria" w:cs="Times New Roman"/>
      <w:kern w:val="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3D9"/>
    <w:pPr>
      <w:spacing w:after="16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3D9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55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96378D"/>
  </w:style>
  <w:style w:type="character" w:customStyle="1" w:styleId="eop">
    <w:name w:val="eop"/>
    <w:basedOn w:val="DefaultParagraphFont"/>
    <w:rsid w:val="0096378D"/>
  </w:style>
  <w:style w:type="paragraph" w:customStyle="1" w:styleId="paragraph">
    <w:name w:val="paragraph"/>
    <w:basedOn w:val="Normal"/>
    <w:rsid w:val="0040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abchar">
    <w:name w:val="tabchar"/>
    <w:basedOn w:val="DefaultParagraphFont"/>
    <w:rsid w:val="002D59A9"/>
  </w:style>
  <w:style w:type="paragraph" w:styleId="Header">
    <w:name w:val="header"/>
    <w:basedOn w:val="Normal"/>
    <w:link w:val="HeaderChar"/>
    <w:uiPriority w:val="99"/>
    <w:unhideWhenUsed/>
    <w:rsid w:val="00666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8"/>
  </w:style>
  <w:style w:type="paragraph" w:styleId="Footer">
    <w:name w:val="footer"/>
    <w:basedOn w:val="Normal"/>
    <w:link w:val="FooterChar"/>
    <w:uiPriority w:val="99"/>
    <w:unhideWhenUsed/>
    <w:rsid w:val="00666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9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ritan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rwick.ac.uk/services/wss/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McGillion, Michelle</dc:creator>
  <cp:keywords/>
  <dc:description/>
  <cp:lastModifiedBy>Marcus Lew</cp:lastModifiedBy>
  <cp:revision>8</cp:revision>
  <dcterms:created xsi:type="dcterms:W3CDTF">2024-10-31T20:23:00Z</dcterms:created>
  <dcterms:modified xsi:type="dcterms:W3CDTF">2024-10-31T20:49:00Z</dcterms:modified>
</cp:coreProperties>
</file>