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D437C" w14:textId="5EC90C4F" w:rsidR="002F6D3F" w:rsidRDefault="00FB5F0C">
      <w:r>
        <w:t xml:space="preserve">Introduction on the dataset </w:t>
      </w:r>
    </w:p>
    <w:p w14:paraId="66A4E3EE" w14:textId="77777777" w:rsidR="00FB5F0C" w:rsidRDefault="00FB5F0C"/>
    <w:p w14:paraId="364FEFB8" w14:textId="6FDC7E6C" w:rsidR="00FB5F0C" w:rsidRDefault="00FB5F0C" w:rsidP="00FB5F0C">
      <w:r>
        <w:t>This dataset contains</w:t>
      </w:r>
      <w:r w:rsidRPr="00FB5F0C">
        <w:t xml:space="preserve"> soil sample data over the US downloaded from </w:t>
      </w:r>
      <w:r>
        <w:t>Natural Resources Conservation Service (</w:t>
      </w:r>
      <w:proofErr w:type="spellStart"/>
      <w:r w:rsidRPr="00FB5F0C">
        <w:t>NRCS</w:t>
      </w:r>
      <w:proofErr w:type="spellEnd"/>
      <w:r>
        <w:t xml:space="preserve">). After removing the incomplete data records, there are around 14,000 records left, each of which includes </w:t>
      </w:r>
      <w:r w:rsidRPr="00FB5F0C">
        <w:t>physical and chemical properties of soil samples (sand, silt, clay, organic</w:t>
      </w:r>
      <w:r>
        <w:t xml:space="preserve"> carbon, bulk </w:t>
      </w:r>
      <w:r w:rsidRPr="00FB5F0C">
        <w:t xml:space="preserve">density, CEC soil, CEC clay, base saturation, and pH) and the corresponding soil classification group (soil order). </w:t>
      </w:r>
    </w:p>
    <w:p w14:paraId="78EAEBD8" w14:textId="77777777" w:rsidR="00FB5F0C" w:rsidRDefault="00FB5F0C" w:rsidP="00FB5F0C"/>
    <w:p w14:paraId="2E2F6C20" w14:textId="6517F0C7" w:rsidR="00FB5F0C" w:rsidRPr="00FB5F0C" w:rsidRDefault="00FB5F0C" w:rsidP="00FB5F0C">
      <w:pPr>
        <w:shd w:val="clear" w:color="auto" w:fill="FFFFFF"/>
        <w:outlineLvl w:val="2"/>
      </w:pPr>
      <w:r w:rsidRPr="00FB5F0C">
        <w:t>Linear Discriminant Analysis</w:t>
      </w:r>
    </w:p>
    <w:p w14:paraId="61EA0D49" w14:textId="77777777" w:rsidR="00FB5F0C" w:rsidRDefault="00FB5F0C"/>
    <w:p w14:paraId="627CE652" w14:textId="643FEC11" w:rsidR="00FB5F0C" w:rsidRDefault="00FB5F0C">
      <w:r>
        <w:rPr>
          <w:rFonts w:hint="eastAsia"/>
        </w:rPr>
        <w:t>Procedure: randomly divide</w:t>
      </w:r>
      <w:r>
        <w:t>d</w:t>
      </w:r>
      <w:r>
        <w:rPr>
          <w:rFonts w:hint="eastAsia"/>
        </w:rPr>
        <w:t xml:space="preserve"> the entire dataset as training data (80%) and testing data (20%)</w:t>
      </w:r>
      <w:r w:rsidR="00FD09FE">
        <w:t xml:space="preserve"> and then fitted</w:t>
      </w:r>
      <w:r>
        <w:t xml:space="preserve"> </w:t>
      </w:r>
      <w:proofErr w:type="spellStart"/>
      <w:r>
        <w:t>LDA</w:t>
      </w:r>
      <w:proofErr w:type="spellEnd"/>
      <w:r w:rsidR="00FD09FE">
        <w:t xml:space="preserve"> model using training data and tested the model using testing data</w:t>
      </w:r>
    </w:p>
    <w:p w14:paraId="0F8AFE83" w14:textId="77777777" w:rsidR="00FB5F0C" w:rsidRDefault="00FB5F0C"/>
    <w:p w14:paraId="18DC8CC7" w14:textId="17E03D39" w:rsidR="00FB5F0C" w:rsidRDefault="00FB5F0C">
      <w:r>
        <w:rPr>
          <w:rFonts w:hint="eastAsia"/>
        </w:rPr>
        <w:t xml:space="preserve">Results </w:t>
      </w:r>
    </w:p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FB5F0C" w:rsidRPr="00FB5F0C" w14:paraId="6F43CA2F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003F30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Soil Class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84C9F0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FB5F0C" w:rsidRPr="00FB5F0C" w14:paraId="346161B3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B070A7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Alfisols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DE68A6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0.6038462</w:t>
            </w:r>
          </w:p>
        </w:tc>
      </w:tr>
      <w:tr w:rsidR="00FB5F0C" w:rsidRPr="00FB5F0C" w14:paraId="762D0686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EDEF1D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Andisols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FAF245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0.4324324</w:t>
            </w:r>
          </w:p>
        </w:tc>
      </w:tr>
      <w:tr w:rsidR="00FB5F0C" w:rsidRPr="00FB5F0C" w14:paraId="6E3C8AB8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602B21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Aridisols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6372EB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0.5673077</w:t>
            </w:r>
          </w:p>
        </w:tc>
      </w:tr>
      <w:tr w:rsidR="00FB5F0C" w:rsidRPr="00FB5F0C" w14:paraId="7DD78D7F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A29D85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Inceptisols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81C7B7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0.1320755</w:t>
            </w:r>
          </w:p>
        </w:tc>
      </w:tr>
      <w:tr w:rsidR="00FB5F0C" w:rsidRPr="00FB5F0C" w14:paraId="2B5007BC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5C2F0E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Mollisols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8617E8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0.6547912</w:t>
            </w:r>
          </w:p>
        </w:tc>
      </w:tr>
      <w:tr w:rsidR="00FB5F0C" w:rsidRPr="00FB5F0C" w14:paraId="750B68BE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4572B7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Oxisols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EB1E4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0.5882353</w:t>
            </w:r>
          </w:p>
        </w:tc>
      </w:tr>
      <w:tr w:rsidR="00FB5F0C" w:rsidRPr="00FB5F0C" w14:paraId="42FAAA22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BE36F6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Spodosols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4F519D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0.2790698</w:t>
            </w:r>
          </w:p>
        </w:tc>
      </w:tr>
      <w:tr w:rsidR="00FB5F0C" w:rsidRPr="00FB5F0C" w14:paraId="2058D042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5DB9BD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Ultisols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AB43E8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0.7758621</w:t>
            </w:r>
          </w:p>
        </w:tc>
      </w:tr>
      <w:tr w:rsidR="00FB5F0C" w:rsidRPr="00FB5F0C" w14:paraId="1D4D1972" w14:textId="77777777" w:rsidTr="00FB5F0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A3791" w14:textId="77777777" w:rsidR="00FB5F0C" w:rsidRPr="00FB5F0C" w:rsidRDefault="00FB5F0C" w:rsidP="00FB5F0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5F0C">
              <w:rPr>
                <w:rFonts w:ascii="Calibri" w:eastAsia="Times New Roman" w:hAnsi="Calibri" w:cs="Times New Roman"/>
                <w:color w:val="000000"/>
              </w:rPr>
              <w:t>Vertisols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26301" w14:textId="77777777" w:rsidR="00FB5F0C" w:rsidRPr="00FB5F0C" w:rsidRDefault="00FB5F0C" w:rsidP="00FB5F0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5F0C">
              <w:rPr>
                <w:rFonts w:ascii="Calibri" w:eastAsia="Times New Roman" w:hAnsi="Calibri" w:cs="Times New Roman"/>
                <w:color w:val="000000"/>
              </w:rPr>
              <w:t>0.6478873</w:t>
            </w:r>
          </w:p>
        </w:tc>
      </w:tr>
    </w:tbl>
    <w:p w14:paraId="60116F1B" w14:textId="77777777" w:rsidR="00FB5F0C" w:rsidRDefault="00FB5F0C"/>
    <w:p w14:paraId="31D5FC76" w14:textId="45981610" w:rsidR="00FB5F0C" w:rsidRDefault="000E1586">
      <w:r>
        <w:rPr>
          <w:rFonts w:ascii="Helvetica" w:hAnsi="Helvetica" w:cs="Helvetica"/>
          <w:noProof/>
        </w:rPr>
        <w:drawing>
          <wp:inline distT="0" distB="0" distL="0" distR="0" wp14:anchorId="71D182CE" wp14:editId="76BB917B">
            <wp:extent cx="5943600" cy="29902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8EA2" w14:textId="77777777" w:rsidR="00FD09FE" w:rsidRDefault="00FD09FE"/>
    <w:p w14:paraId="50353AD5" w14:textId="2D7AD6C4" w:rsidR="00FD09FE" w:rsidRPr="00FB5F0C" w:rsidRDefault="00FD09FE" w:rsidP="00FD09FE">
      <w:pPr>
        <w:shd w:val="clear" w:color="auto" w:fill="FFFFFF"/>
        <w:outlineLvl w:val="2"/>
      </w:pPr>
      <w:r>
        <w:lastRenderedPageBreak/>
        <w:t>Quadratic</w:t>
      </w:r>
      <w:r w:rsidRPr="00FB5F0C">
        <w:t xml:space="preserve"> Discriminant Analysis</w:t>
      </w:r>
    </w:p>
    <w:p w14:paraId="307FC80A" w14:textId="77777777" w:rsidR="00FD09FE" w:rsidRDefault="00FD09FE"/>
    <w:p w14:paraId="2EA9CF88" w14:textId="558A4A25" w:rsidR="00FD09FE" w:rsidRDefault="00FD09FE" w:rsidP="00FD09FE">
      <w:r>
        <w:rPr>
          <w:rFonts w:hint="eastAsia"/>
        </w:rPr>
        <w:t>Procedure: randomly divide</w:t>
      </w:r>
      <w:r>
        <w:t>d</w:t>
      </w:r>
      <w:r>
        <w:rPr>
          <w:rFonts w:hint="eastAsia"/>
        </w:rPr>
        <w:t xml:space="preserve"> the entire dataset as training data (80%) and testing data (20%)</w:t>
      </w:r>
      <w:r>
        <w:t xml:space="preserve"> and then fitted </w:t>
      </w:r>
      <w:proofErr w:type="spellStart"/>
      <w:r>
        <w:t>QDA</w:t>
      </w:r>
      <w:proofErr w:type="spellEnd"/>
      <w:r>
        <w:t xml:space="preserve"> model using training data and tested the model using testing data</w:t>
      </w:r>
    </w:p>
    <w:p w14:paraId="159A06D8" w14:textId="77777777" w:rsidR="00B84191" w:rsidRDefault="00B84191" w:rsidP="00FD09FE">
      <w:pPr>
        <w:rPr>
          <w:rFonts w:hint="eastAsia"/>
        </w:rPr>
      </w:pPr>
    </w:p>
    <w:p w14:paraId="51054C4F" w14:textId="5619ABD7" w:rsidR="00B84191" w:rsidRDefault="00B84191" w:rsidP="00FD09FE">
      <w:pPr>
        <w:rPr>
          <w:rFonts w:hint="eastAsia"/>
        </w:rPr>
      </w:pPr>
      <w:r>
        <w:rPr>
          <w:rFonts w:hint="eastAsia"/>
        </w:rPr>
        <w:t xml:space="preserve">Results </w:t>
      </w:r>
    </w:p>
    <w:tbl>
      <w:tblPr>
        <w:tblW w:w="2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</w:tblGrid>
      <w:tr w:rsidR="00B84191" w:rsidRPr="00B84191" w14:paraId="60271D66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5CCC73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Soil Class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1C2793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B84191" w:rsidRPr="00B84191" w14:paraId="2ADEA73F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9FBA94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Alfisols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C5A884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0.7205128</w:t>
            </w:r>
          </w:p>
        </w:tc>
      </w:tr>
      <w:tr w:rsidR="00B84191" w:rsidRPr="00B84191" w14:paraId="275B7DAC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C2E6D1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Andisols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1DABFA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0.2972973</w:t>
            </w:r>
          </w:p>
        </w:tc>
      </w:tr>
      <w:tr w:rsidR="00B84191" w:rsidRPr="00B84191" w14:paraId="673C07D1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F0FFE1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Aridisols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95571E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0.5432692</w:t>
            </w:r>
          </w:p>
        </w:tc>
      </w:tr>
      <w:tr w:rsidR="00B84191" w:rsidRPr="00B84191" w14:paraId="656F9CA2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04C8AD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Inceptisols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934FF8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0.2311321</w:t>
            </w:r>
          </w:p>
        </w:tc>
      </w:tr>
      <w:tr w:rsidR="00B84191" w:rsidRPr="00B84191" w14:paraId="0DA18F1A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D8CDE5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Mollisols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5F71E7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0.5159705</w:t>
            </w:r>
          </w:p>
        </w:tc>
        <w:bookmarkStart w:id="0" w:name="_GoBack"/>
        <w:bookmarkEnd w:id="0"/>
      </w:tr>
      <w:tr w:rsidR="00B84191" w:rsidRPr="00B84191" w14:paraId="15159F60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FB864E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Oxisols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C181C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0.8823529</w:t>
            </w:r>
          </w:p>
        </w:tc>
      </w:tr>
      <w:tr w:rsidR="00B84191" w:rsidRPr="00B84191" w14:paraId="26703482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8FD800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Spodosols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5E65B3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0.4069767</w:t>
            </w:r>
          </w:p>
        </w:tc>
      </w:tr>
      <w:tr w:rsidR="00B84191" w:rsidRPr="00B84191" w14:paraId="09219103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B26B5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Ultisols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8D289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0.7844828</w:t>
            </w:r>
          </w:p>
        </w:tc>
      </w:tr>
      <w:tr w:rsidR="00B84191" w:rsidRPr="00B84191" w14:paraId="00A83DAB" w14:textId="77777777" w:rsidTr="00B84191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C4DF41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84191">
              <w:rPr>
                <w:rFonts w:ascii="Calibri" w:eastAsia="Times New Roman" w:hAnsi="Calibri" w:cs="Times New Roman"/>
                <w:color w:val="000000"/>
              </w:rPr>
              <w:t>Vertisols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B59F2D" w14:textId="77777777" w:rsidR="00B84191" w:rsidRPr="00B84191" w:rsidRDefault="00B84191" w:rsidP="00B8419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191">
              <w:rPr>
                <w:rFonts w:ascii="Calibri" w:eastAsia="Times New Roman" w:hAnsi="Calibri" w:cs="Times New Roman"/>
                <w:color w:val="000000"/>
              </w:rPr>
              <w:t>0.7183099</w:t>
            </w:r>
          </w:p>
        </w:tc>
      </w:tr>
    </w:tbl>
    <w:p w14:paraId="534D433F" w14:textId="77777777" w:rsidR="00B84191" w:rsidRDefault="00B84191" w:rsidP="00FD09FE">
      <w:pPr>
        <w:rPr>
          <w:rFonts w:hint="eastAsia"/>
        </w:rPr>
      </w:pPr>
    </w:p>
    <w:p w14:paraId="3829979A" w14:textId="77777777" w:rsidR="00FD09FE" w:rsidRDefault="00FD09FE"/>
    <w:sectPr w:rsidR="00FD09FE" w:rsidSect="00D6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A5"/>
    <w:rsid w:val="00063A86"/>
    <w:rsid w:val="00071F91"/>
    <w:rsid w:val="000C0CD4"/>
    <w:rsid w:val="000E1586"/>
    <w:rsid w:val="00156465"/>
    <w:rsid w:val="001B0FB7"/>
    <w:rsid w:val="001D0F74"/>
    <w:rsid w:val="002651E5"/>
    <w:rsid w:val="002C48A5"/>
    <w:rsid w:val="00324C02"/>
    <w:rsid w:val="00366C73"/>
    <w:rsid w:val="004015AE"/>
    <w:rsid w:val="004106B8"/>
    <w:rsid w:val="00411D29"/>
    <w:rsid w:val="004C0167"/>
    <w:rsid w:val="004D01D7"/>
    <w:rsid w:val="004E3995"/>
    <w:rsid w:val="004F1570"/>
    <w:rsid w:val="005437A0"/>
    <w:rsid w:val="00556295"/>
    <w:rsid w:val="00571D4F"/>
    <w:rsid w:val="005945FE"/>
    <w:rsid w:val="005D672A"/>
    <w:rsid w:val="005E0E7B"/>
    <w:rsid w:val="00600AD5"/>
    <w:rsid w:val="00680814"/>
    <w:rsid w:val="006E5A1D"/>
    <w:rsid w:val="006F24D0"/>
    <w:rsid w:val="006F7CE3"/>
    <w:rsid w:val="00741D8F"/>
    <w:rsid w:val="00766214"/>
    <w:rsid w:val="00787827"/>
    <w:rsid w:val="007C30C5"/>
    <w:rsid w:val="0086361D"/>
    <w:rsid w:val="00871B79"/>
    <w:rsid w:val="0088209C"/>
    <w:rsid w:val="008B224F"/>
    <w:rsid w:val="008C098E"/>
    <w:rsid w:val="008E733F"/>
    <w:rsid w:val="009033EC"/>
    <w:rsid w:val="00947110"/>
    <w:rsid w:val="00982FA1"/>
    <w:rsid w:val="009D4474"/>
    <w:rsid w:val="009E4814"/>
    <w:rsid w:val="00A25D36"/>
    <w:rsid w:val="00AB3927"/>
    <w:rsid w:val="00AB4321"/>
    <w:rsid w:val="00AE3E70"/>
    <w:rsid w:val="00B75FC8"/>
    <w:rsid w:val="00B813A5"/>
    <w:rsid w:val="00B84191"/>
    <w:rsid w:val="00BA438F"/>
    <w:rsid w:val="00C067A8"/>
    <w:rsid w:val="00CA15FA"/>
    <w:rsid w:val="00CB0C3A"/>
    <w:rsid w:val="00CC5D62"/>
    <w:rsid w:val="00D11012"/>
    <w:rsid w:val="00D17152"/>
    <w:rsid w:val="00D6323B"/>
    <w:rsid w:val="00D94D26"/>
    <w:rsid w:val="00DA01E8"/>
    <w:rsid w:val="00E7036C"/>
    <w:rsid w:val="00ED7336"/>
    <w:rsid w:val="00EE5D05"/>
    <w:rsid w:val="00F9678B"/>
    <w:rsid w:val="00FB5F0C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772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F0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F0C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5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1094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Linear Discriminant Analysis</vt:lpstr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5</cp:revision>
  <dcterms:created xsi:type="dcterms:W3CDTF">2018-02-18T04:06:00Z</dcterms:created>
  <dcterms:modified xsi:type="dcterms:W3CDTF">2018-02-18T04:36:00Z</dcterms:modified>
</cp:coreProperties>
</file>