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666" w:rsidRDefault="00127C80">
      <w:pPr>
        <w:rPr>
          <w:sz w:val="32"/>
        </w:rPr>
      </w:pPr>
      <w:r w:rsidRPr="00127C80">
        <w:rPr>
          <w:sz w:val="32"/>
        </w:rPr>
        <w:t>Main object Detection Algorithms:</w:t>
      </w:r>
    </w:p>
    <w:p w:rsidR="00127C80" w:rsidRDefault="00127C80">
      <w:pPr>
        <w:rPr>
          <w:sz w:val="32"/>
        </w:rPr>
      </w:pPr>
    </w:p>
    <w:p w:rsidR="00127C80" w:rsidRDefault="00127C80">
      <w:pPr>
        <w:rPr>
          <w:sz w:val="32"/>
        </w:rPr>
      </w:pPr>
      <w:r>
        <w:rPr>
          <w:sz w:val="32"/>
        </w:rPr>
        <w:t>R-CNN – Region Convolutional Neural network. Most modern version is known as Faster R-CNN. This algorithm uses a search function to find potential candidate objects to run object recognition on. Slower, but accurate. Unfortunately, since this algorithm depends on only running the neural network on likely object candidates</w:t>
      </w:r>
      <w:r w:rsidR="0034523D">
        <w:rPr>
          <w:sz w:val="32"/>
        </w:rPr>
        <w:t xml:space="preserve"> detected in </w:t>
      </w:r>
      <w:proofErr w:type="gramStart"/>
      <w:r w:rsidR="0034523D">
        <w:rPr>
          <w:sz w:val="32"/>
        </w:rPr>
        <w:t>a</w:t>
      </w:r>
      <w:proofErr w:type="gramEnd"/>
      <w:r w:rsidR="0034523D">
        <w:rPr>
          <w:sz w:val="32"/>
        </w:rPr>
        <w:t xml:space="preserve"> </w:t>
      </w:r>
      <w:r w:rsidR="002B1418">
        <w:rPr>
          <w:sz w:val="32"/>
        </w:rPr>
        <w:t>untrainable search algorithm</w:t>
      </w:r>
      <w:r>
        <w:rPr>
          <w:sz w:val="32"/>
        </w:rPr>
        <w:t xml:space="preserve">, it will most likely perform poorly at </w:t>
      </w:r>
      <w:r w:rsidR="002B1418">
        <w:rPr>
          <w:sz w:val="32"/>
        </w:rPr>
        <w:t>detecting objects that don’t fit traditional ideas of what constitutes an object.</w:t>
      </w:r>
    </w:p>
    <w:p w:rsidR="00127C80" w:rsidRDefault="00127C80">
      <w:pPr>
        <w:rPr>
          <w:sz w:val="32"/>
        </w:rPr>
      </w:pPr>
    </w:p>
    <w:p w:rsidR="00127C80" w:rsidRDefault="00127C80">
      <w:pPr>
        <w:rPr>
          <w:sz w:val="32"/>
        </w:rPr>
      </w:pPr>
      <w:r>
        <w:rPr>
          <w:sz w:val="32"/>
        </w:rPr>
        <w:t>SSD- Single Shot (</w:t>
      </w:r>
      <w:proofErr w:type="spellStart"/>
      <w:r>
        <w:rPr>
          <w:sz w:val="32"/>
        </w:rPr>
        <w:t>multibox</w:t>
      </w:r>
      <w:proofErr w:type="spellEnd"/>
      <w:r>
        <w:rPr>
          <w:sz w:val="32"/>
        </w:rPr>
        <w:t xml:space="preserve">) Detector. This algorithm works by creating multiple </w:t>
      </w:r>
      <w:r w:rsidR="002B1418">
        <w:rPr>
          <w:sz w:val="32"/>
        </w:rPr>
        <w:t>default</w:t>
      </w:r>
      <w:r>
        <w:rPr>
          <w:sz w:val="32"/>
        </w:rPr>
        <w:t xml:space="preserve"> bounding boxes over the entirety of an image. A neural network scores the bounding boxes and provides a prediction for </w:t>
      </w:r>
      <w:r w:rsidR="002B1418">
        <w:rPr>
          <w:sz w:val="32"/>
        </w:rPr>
        <w:t>how to adjust the</w:t>
      </w:r>
      <w:r>
        <w:rPr>
          <w:sz w:val="32"/>
        </w:rPr>
        <w:t xml:space="preserve"> regions </w:t>
      </w:r>
      <w:r w:rsidR="002B1418">
        <w:rPr>
          <w:sz w:val="32"/>
        </w:rPr>
        <w:t>to maximize a</w:t>
      </w:r>
      <w:r>
        <w:rPr>
          <w:sz w:val="32"/>
        </w:rPr>
        <w:t xml:space="preserve"> high class. Faster than R-CNN</w:t>
      </w:r>
      <w:r w:rsidR="005D66F1">
        <w:rPr>
          <w:sz w:val="32"/>
        </w:rPr>
        <w:t>, but slightly less accurate.</w:t>
      </w:r>
      <w:bookmarkStart w:id="0" w:name="_GoBack"/>
      <w:bookmarkEnd w:id="0"/>
      <w:r w:rsidR="005D66F1">
        <w:rPr>
          <w:sz w:val="32"/>
        </w:rPr>
        <w:t xml:space="preserve"> </w:t>
      </w:r>
    </w:p>
    <w:p w:rsidR="005D66F1" w:rsidRDefault="005D66F1">
      <w:pPr>
        <w:rPr>
          <w:sz w:val="32"/>
        </w:rPr>
      </w:pPr>
    </w:p>
    <w:p w:rsidR="005D66F1" w:rsidRDefault="005D66F1">
      <w:pPr>
        <w:rPr>
          <w:sz w:val="32"/>
        </w:rPr>
      </w:pPr>
      <w:r>
        <w:rPr>
          <w:sz w:val="32"/>
        </w:rPr>
        <w:t xml:space="preserve">YOLO – You Only Look Once. The input image is initially divided into a grid. Each cell in the grid is used to predict five bounding boxes. A classifier is run for each predicted bounding box, and outcomes with high certainty scores are returned as objects. This is the fastest of the three algorithms, although slightly less accurate in general. However, since the features we are looking at aren’t typical objects this method is likely to work better than R-CNN. A python implementation called </w:t>
      </w:r>
      <w:proofErr w:type="spellStart"/>
      <w:r>
        <w:rPr>
          <w:sz w:val="32"/>
        </w:rPr>
        <w:t>darkflow</w:t>
      </w:r>
      <w:proofErr w:type="spellEnd"/>
      <w:r>
        <w:rPr>
          <w:sz w:val="32"/>
        </w:rPr>
        <w:t xml:space="preserve"> is available. The most advanced YOLO version is YOLOv3, however </w:t>
      </w:r>
      <w:proofErr w:type="spellStart"/>
      <w:r>
        <w:rPr>
          <w:sz w:val="32"/>
        </w:rPr>
        <w:t>darkflow</w:t>
      </w:r>
      <w:proofErr w:type="spellEnd"/>
      <w:r>
        <w:rPr>
          <w:sz w:val="32"/>
        </w:rPr>
        <w:t xml:space="preserve"> has yet to be updated and still runs on YOLOv2.</w:t>
      </w:r>
    </w:p>
    <w:p w:rsidR="005D66F1" w:rsidRDefault="005D66F1">
      <w:pPr>
        <w:rPr>
          <w:sz w:val="32"/>
        </w:rPr>
      </w:pPr>
    </w:p>
    <w:p w:rsidR="005D66F1" w:rsidRDefault="005D66F1">
      <w:pPr>
        <w:rPr>
          <w:sz w:val="32"/>
        </w:rPr>
      </w:pPr>
      <w:r>
        <w:rPr>
          <w:sz w:val="32"/>
        </w:rPr>
        <w:lastRenderedPageBreak/>
        <w:t xml:space="preserve">Due to the availability of a python implementation and the </w:t>
      </w:r>
      <w:proofErr w:type="spellStart"/>
      <w:proofErr w:type="gramStart"/>
      <w:r>
        <w:rPr>
          <w:sz w:val="32"/>
        </w:rPr>
        <w:t>non reliance</w:t>
      </w:r>
      <w:proofErr w:type="spellEnd"/>
      <w:proofErr w:type="gramEnd"/>
      <w:r>
        <w:rPr>
          <w:sz w:val="32"/>
        </w:rPr>
        <w:t xml:space="preserve"> on searching for traditional objects, I have elected to use </w:t>
      </w:r>
      <w:proofErr w:type="spellStart"/>
      <w:r>
        <w:rPr>
          <w:sz w:val="32"/>
        </w:rPr>
        <w:t>darkflow</w:t>
      </w:r>
      <w:proofErr w:type="spellEnd"/>
      <w:r>
        <w:rPr>
          <w:sz w:val="32"/>
        </w:rPr>
        <w:t xml:space="preserve"> for our detection model.</w:t>
      </w:r>
    </w:p>
    <w:p w:rsidR="001B3E5B" w:rsidRDefault="001B3E5B">
      <w:pPr>
        <w:rPr>
          <w:sz w:val="32"/>
        </w:rPr>
      </w:pPr>
    </w:p>
    <w:p w:rsidR="001B3E5B" w:rsidRDefault="001B3E5B">
      <w:pPr>
        <w:rPr>
          <w:sz w:val="32"/>
        </w:rPr>
      </w:pPr>
      <w:r>
        <w:rPr>
          <w:sz w:val="32"/>
        </w:rPr>
        <w:t>Annotation:</w:t>
      </w:r>
    </w:p>
    <w:p w:rsidR="001B3E5B" w:rsidRDefault="001B3E5B">
      <w:pPr>
        <w:rPr>
          <w:sz w:val="32"/>
        </w:rPr>
      </w:pPr>
      <w:r>
        <w:rPr>
          <w:sz w:val="32"/>
        </w:rPr>
        <w:t xml:space="preserve">Image annotations must be in </w:t>
      </w:r>
      <w:r w:rsidRPr="001B3E5B">
        <w:rPr>
          <w:sz w:val="32"/>
        </w:rPr>
        <w:t>PASCAL VOC format</w:t>
      </w:r>
      <w:r w:rsidR="008E6929">
        <w:rPr>
          <w:sz w:val="32"/>
        </w:rPr>
        <w:t xml:space="preserve">. Currently </w:t>
      </w:r>
      <w:proofErr w:type="spellStart"/>
      <w:r w:rsidR="008E6929" w:rsidRPr="008E6929">
        <w:rPr>
          <w:sz w:val="32"/>
        </w:rPr>
        <w:t>BBox</w:t>
      </w:r>
      <w:proofErr w:type="spellEnd"/>
      <w:r w:rsidR="008E6929" w:rsidRPr="008E6929">
        <w:rPr>
          <w:sz w:val="32"/>
        </w:rPr>
        <w:t>-Label-Tool</w:t>
      </w:r>
      <w:r w:rsidR="008E6929">
        <w:rPr>
          <w:sz w:val="32"/>
        </w:rPr>
        <w:t xml:space="preserve"> is being used, which provides a simple </w:t>
      </w:r>
      <w:proofErr w:type="spellStart"/>
      <w:r w:rsidR="008E6929">
        <w:rPr>
          <w:sz w:val="32"/>
        </w:rPr>
        <w:t>gui</w:t>
      </w:r>
      <w:proofErr w:type="spellEnd"/>
      <w:r w:rsidR="008E6929">
        <w:rPr>
          <w:sz w:val="32"/>
        </w:rPr>
        <w:t xml:space="preserve"> for drawing a bounding box and outputs labels in the correct format. </w:t>
      </w:r>
    </w:p>
    <w:p w:rsidR="008E6929" w:rsidRDefault="008E6929">
      <w:pPr>
        <w:rPr>
          <w:sz w:val="32"/>
        </w:rPr>
      </w:pPr>
    </w:p>
    <w:p w:rsidR="008E6929" w:rsidRDefault="008E6929">
      <w:pPr>
        <w:rPr>
          <w:sz w:val="32"/>
        </w:rPr>
      </w:pPr>
      <w:r>
        <w:rPr>
          <w:sz w:val="32"/>
        </w:rPr>
        <w:t>Training the Model:</w:t>
      </w:r>
    </w:p>
    <w:p w:rsidR="008E6929" w:rsidRDefault="008E6929">
      <w:pPr>
        <w:rPr>
          <w:sz w:val="32"/>
        </w:rPr>
      </w:pPr>
      <w:proofErr w:type="spellStart"/>
      <w:r>
        <w:rPr>
          <w:sz w:val="32"/>
        </w:rPr>
        <w:t>Darkflow</w:t>
      </w:r>
      <w:proofErr w:type="spellEnd"/>
      <w:r>
        <w:rPr>
          <w:sz w:val="32"/>
        </w:rPr>
        <w:t xml:space="preserve"> has been setup and tested on a set of fake data generated by a python script</w:t>
      </w:r>
    </w:p>
    <w:p w:rsidR="008E6929" w:rsidRDefault="008E6929">
      <w:pPr>
        <w:rPr>
          <w:sz w:val="32"/>
        </w:rPr>
      </w:pPr>
      <w:r>
        <w:rPr>
          <w:noProof/>
        </w:rPr>
        <w:drawing>
          <wp:inline distT="0" distB="0" distL="0" distR="0">
            <wp:extent cx="1426029" cy="1426029"/>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2158" cy="1432158"/>
                    </a:xfrm>
                    <a:prstGeom prst="rect">
                      <a:avLst/>
                    </a:prstGeom>
                    <a:noFill/>
                    <a:ln>
                      <a:noFill/>
                    </a:ln>
                  </pic:spPr>
                </pic:pic>
              </a:graphicData>
            </a:graphic>
          </wp:inline>
        </w:drawing>
      </w:r>
      <w:r w:rsidR="007411AE">
        <w:rPr>
          <w:sz w:val="32"/>
        </w:rPr>
        <w:tab/>
      </w:r>
      <w:r>
        <w:rPr>
          <w:noProof/>
        </w:rPr>
        <w:drawing>
          <wp:inline distT="0" distB="0" distL="0" distR="0" wp14:anchorId="29560709" wp14:editId="6458B9E9">
            <wp:extent cx="1423554" cy="1423554"/>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9212" cy="1469212"/>
                    </a:xfrm>
                    <a:prstGeom prst="rect">
                      <a:avLst/>
                    </a:prstGeom>
                    <a:noFill/>
                    <a:ln>
                      <a:noFill/>
                    </a:ln>
                  </pic:spPr>
                </pic:pic>
              </a:graphicData>
            </a:graphic>
          </wp:inline>
        </w:drawing>
      </w:r>
    </w:p>
    <w:p w:rsidR="008E6929" w:rsidRDefault="008E6929">
      <w:pPr>
        <w:rPr>
          <w:sz w:val="32"/>
        </w:rPr>
      </w:pPr>
    </w:p>
    <w:p w:rsidR="008E6929" w:rsidRDefault="008E6929">
      <w:pPr>
        <w:rPr>
          <w:sz w:val="32"/>
        </w:rPr>
      </w:pPr>
      <w:r>
        <w:rPr>
          <w:sz w:val="32"/>
        </w:rPr>
        <w:t>Validation has not yet been coded, however visual inspection shows the model is able to successfully label most, but not all, circles present in a grainy image.</w:t>
      </w:r>
    </w:p>
    <w:p w:rsidR="008E6929" w:rsidRDefault="008E6929">
      <w:pPr>
        <w:rPr>
          <w:sz w:val="32"/>
        </w:rPr>
      </w:pPr>
    </w:p>
    <w:p w:rsidR="008E6929" w:rsidRDefault="008E6929">
      <w:pPr>
        <w:rPr>
          <w:sz w:val="32"/>
        </w:rPr>
      </w:pPr>
      <w:r>
        <w:rPr>
          <w:sz w:val="32"/>
        </w:rPr>
        <w:t>The script trainFlow.py will train the network using the image and annotation paths specified in the options section.</w:t>
      </w:r>
    </w:p>
    <w:p w:rsidR="008E6929" w:rsidRDefault="008E6929">
      <w:pPr>
        <w:rPr>
          <w:sz w:val="32"/>
        </w:rPr>
      </w:pPr>
    </w:p>
    <w:p w:rsidR="008E6929" w:rsidRDefault="008E6929">
      <w:pPr>
        <w:rPr>
          <w:sz w:val="32"/>
        </w:rPr>
      </w:pPr>
      <w:r>
        <w:rPr>
          <w:sz w:val="32"/>
        </w:rPr>
        <w:lastRenderedPageBreak/>
        <w:t xml:space="preserve">Training is very slow on a </w:t>
      </w:r>
      <w:proofErr w:type="spellStart"/>
      <w:r>
        <w:rPr>
          <w:sz w:val="32"/>
        </w:rPr>
        <w:t>cpu</w:t>
      </w:r>
      <w:proofErr w:type="spellEnd"/>
      <w:r>
        <w:rPr>
          <w:sz w:val="32"/>
        </w:rPr>
        <w:t xml:space="preserve">. Leaving the trainer running from noon Friday until noon Monday yielded ~2300 steps. The generated model should be </w:t>
      </w:r>
      <w:r w:rsidR="00B8162E">
        <w:rPr>
          <w:sz w:val="32"/>
        </w:rPr>
        <w:t>viable;</w:t>
      </w:r>
      <w:r>
        <w:rPr>
          <w:sz w:val="32"/>
        </w:rPr>
        <w:t xml:space="preserve"> </w:t>
      </w:r>
      <w:proofErr w:type="gramStart"/>
      <w:r>
        <w:rPr>
          <w:sz w:val="32"/>
        </w:rPr>
        <w:t>however</w:t>
      </w:r>
      <w:proofErr w:type="gramEnd"/>
      <w:r>
        <w:rPr>
          <w:sz w:val="32"/>
        </w:rPr>
        <w:t xml:space="preserve"> the same number of steps can be completed in about 30 minutes when run on a modern GPU.</w:t>
      </w:r>
    </w:p>
    <w:p w:rsidR="008E6929" w:rsidRDefault="008E6929">
      <w:pPr>
        <w:rPr>
          <w:sz w:val="32"/>
        </w:rPr>
      </w:pPr>
    </w:p>
    <w:p w:rsidR="008E6929" w:rsidRDefault="008E6929">
      <w:pPr>
        <w:rPr>
          <w:sz w:val="32"/>
        </w:rPr>
      </w:pPr>
      <w:r>
        <w:rPr>
          <w:sz w:val="32"/>
        </w:rPr>
        <w:t>Running the Model:</w:t>
      </w:r>
    </w:p>
    <w:p w:rsidR="008E6929" w:rsidRDefault="008E6929">
      <w:pPr>
        <w:rPr>
          <w:sz w:val="32"/>
        </w:rPr>
      </w:pPr>
      <w:r>
        <w:rPr>
          <w:sz w:val="32"/>
        </w:rPr>
        <w:t xml:space="preserve">runFlow.py will run the model using the image director and weights specified in the options. The output will be an out folder in the image director containing the labeled folders and a text file </w:t>
      </w:r>
      <w:r w:rsidR="00B8162E">
        <w:rPr>
          <w:sz w:val="32"/>
        </w:rPr>
        <w:t>with</w:t>
      </w:r>
      <w:r>
        <w:rPr>
          <w:sz w:val="32"/>
        </w:rPr>
        <w:t xml:space="preserve"> a </w:t>
      </w:r>
      <w:proofErr w:type="spellStart"/>
      <w:r>
        <w:rPr>
          <w:sz w:val="32"/>
        </w:rPr>
        <w:t>stringified</w:t>
      </w:r>
      <w:proofErr w:type="spellEnd"/>
      <w:r>
        <w:rPr>
          <w:sz w:val="32"/>
        </w:rPr>
        <w:t xml:space="preserve"> python dictionary containing the bounding box of each detection (format needs improving).</w:t>
      </w:r>
    </w:p>
    <w:p w:rsidR="008E6929" w:rsidRDefault="008E6929">
      <w:pPr>
        <w:rPr>
          <w:sz w:val="32"/>
        </w:rPr>
      </w:pPr>
    </w:p>
    <w:p w:rsidR="00E06758" w:rsidRDefault="008E6929">
      <w:pPr>
        <w:rPr>
          <w:sz w:val="32"/>
        </w:rPr>
      </w:pPr>
      <w:r>
        <w:rPr>
          <w:sz w:val="32"/>
        </w:rPr>
        <w:t>Running the model is viable on a CPU. Labelling 200 circle images takes approximately a minute on a CPU.</w:t>
      </w:r>
    </w:p>
    <w:p w:rsidR="00E06758" w:rsidRDefault="00E06758">
      <w:pPr>
        <w:rPr>
          <w:sz w:val="32"/>
        </w:rPr>
      </w:pPr>
    </w:p>
    <w:p w:rsidR="00E06758" w:rsidRDefault="00E06758">
      <w:pPr>
        <w:rPr>
          <w:sz w:val="32"/>
        </w:rPr>
      </w:pPr>
      <w:r>
        <w:rPr>
          <w:sz w:val="32"/>
        </w:rPr>
        <w:t>Still needs doing:</w:t>
      </w:r>
    </w:p>
    <w:p w:rsidR="00E06758" w:rsidRDefault="00E06758">
      <w:pPr>
        <w:rPr>
          <w:sz w:val="32"/>
        </w:rPr>
      </w:pPr>
      <w:r>
        <w:rPr>
          <w:sz w:val="32"/>
        </w:rPr>
        <w:t>Model Validation</w:t>
      </w:r>
    </w:p>
    <w:p w:rsidR="00D03F95" w:rsidRDefault="00D03F95">
      <w:pPr>
        <w:rPr>
          <w:sz w:val="32"/>
        </w:rPr>
      </w:pPr>
      <w:r>
        <w:rPr>
          <w:sz w:val="32"/>
        </w:rPr>
        <w:t>Image annotation</w:t>
      </w:r>
      <w:r w:rsidR="00B8162E">
        <w:rPr>
          <w:sz w:val="32"/>
        </w:rPr>
        <w:t>s</w:t>
      </w:r>
      <w:r>
        <w:rPr>
          <w:sz w:val="32"/>
        </w:rPr>
        <w:t xml:space="preserve"> for real data</w:t>
      </w:r>
    </w:p>
    <w:p w:rsidR="00D03F95" w:rsidRDefault="00D03F95">
      <w:pPr>
        <w:rPr>
          <w:sz w:val="32"/>
        </w:rPr>
      </w:pPr>
      <w:r>
        <w:rPr>
          <w:sz w:val="32"/>
        </w:rPr>
        <w:t>Streamline setup (creating requirements.txt and GPU setup guide)</w:t>
      </w:r>
    </w:p>
    <w:p w:rsidR="00D03F95" w:rsidRDefault="00D03F95">
      <w:pPr>
        <w:rPr>
          <w:sz w:val="32"/>
        </w:rPr>
      </w:pPr>
      <w:r>
        <w:rPr>
          <w:sz w:val="32"/>
        </w:rPr>
        <w:t xml:space="preserve">Create a system for sharing weights (too big for </w:t>
      </w:r>
      <w:proofErr w:type="spellStart"/>
      <w:r>
        <w:rPr>
          <w:sz w:val="32"/>
        </w:rPr>
        <w:t>github</w:t>
      </w:r>
      <w:proofErr w:type="spellEnd"/>
      <w:r>
        <w:rPr>
          <w:sz w:val="32"/>
        </w:rPr>
        <w:t>)</w:t>
      </w:r>
    </w:p>
    <w:p w:rsidR="00D03F95" w:rsidRDefault="00D03F95">
      <w:pPr>
        <w:rPr>
          <w:sz w:val="32"/>
        </w:rPr>
      </w:pPr>
      <w:r>
        <w:rPr>
          <w:sz w:val="32"/>
        </w:rPr>
        <w:t xml:space="preserve">Potentially expand </w:t>
      </w:r>
      <w:r w:rsidR="00B8162E">
        <w:rPr>
          <w:sz w:val="32"/>
        </w:rPr>
        <w:t>to allow for</w:t>
      </w:r>
      <w:r>
        <w:rPr>
          <w:sz w:val="32"/>
        </w:rPr>
        <w:t xml:space="preserve"> multiple classes</w:t>
      </w:r>
    </w:p>
    <w:p w:rsidR="00D03F95" w:rsidRDefault="00D03F95">
      <w:pPr>
        <w:rPr>
          <w:sz w:val="32"/>
        </w:rPr>
      </w:pPr>
      <w:r>
        <w:rPr>
          <w:sz w:val="32"/>
        </w:rPr>
        <w:t>Modify runner to load from checkpoint files</w:t>
      </w:r>
    </w:p>
    <w:p w:rsidR="008E6929" w:rsidRDefault="00D03F95">
      <w:pPr>
        <w:rPr>
          <w:sz w:val="32"/>
        </w:rPr>
      </w:pPr>
      <w:r>
        <w:rPr>
          <w:sz w:val="32"/>
        </w:rPr>
        <w:t>Automate cleanup for checkpoints</w:t>
      </w:r>
      <w:r w:rsidR="008E6929">
        <w:rPr>
          <w:sz w:val="32"/>
        </w:rPr>
        <w:t xml:space="preserve"> </w:t>
      </w:r>
    </w:p>
    <w:p w:rsidR="00127C80" w:rsidRPr="00127C80" w:rsidRDefault="00D03F95">
      <w:pPr>
        <w:rPr>
          <w:sz w:val="32"/>
        </w:rPr>
      </w:pPr>
      <w:r>
        <w:rPr>
          <w:sz w:val="32"/>
        </w:rPr>
        <w:t>Cross-platform check</w:t>
      </w:r>
      <w:r w:rsidR="007411AE">
        <w:rPr>
          <w:sz w:val="32"/>
        </w:rPr>
        <w:t>s (</w:t>
      </w:r>
      <w:proofErr w:type="spellStart"/>
      <w:r w:rsidR="007411AE">
        <w:rPr>
          <w:sz w:val="32"/>
        </w:rPr>
        <w:t>linux</w:t>
      </w:r>
      <w:proofErr w:type="spellEnd"/>
      <w:r w:rsidR="007411AE">
        <w:rPr>
          <w:sz w:val="32"/>
        </w:rPr>
        <w:t>)</w:t>
      </w:r>
    </w:p>
    <w:sectPr w:rsidR="00127C80" w:rsidRPr="00127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F8"/>
    <w:rsid w:val="000039E2"/>
    <w:rsid w:val="00127C80"/>
    <w:rsid w:val="001B3E5B"/>
    <w:rsid w:val="002604F8"/>
    <w:rsid w:val="002B1418"/>
    <w:rsid w:val="0034523D"/>
    <w:rsid w:val="003F7549"/>
    <w:rsid w:val="005D66F1"/>
    <w:rsid w:val="0073779E"/>
    <w:rsid w:val="007411AE"/>
    <w:rsid w:val="00810666"/>
    <w:rsid w:val="008E6929"/>
    <w:rsid w:val="00B8162E"/>
    <w:rsid w:val="00C93AF5"/>
    <w:rsid w:val="00D03F95"/>
    <w:rsid w:val="00E06758"/>
    <w:rsid w:val="00E8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EC3D"/>
  <w15:chartTrackingRefBased/>
  <w15:docId w15:val="{1819DE5A-8DEA-4CED-A5F1-1A136734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Noel Minor</dc:creator>
  <cp:keywords/>
  <dc:description/>
  <cp:lastModifiedBy>Eric Noel Minor</cp:lastModifiedBy>
  <cp:revision>8</cp:revision>
  <dcterms:created xsi:type="dcterms:W3CDTF">2019-05-22T02:01:00Z</dcterms:created>
  <dcterms:modified xsi:type="dcterms:W3CDTF">2019-06-02T21:09:00Z</dcterms:modified>
</cp:coreProperties>
</file>