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Roboto" w:cs="Roboto" w:eastAsia="Roboto" w:hAnsi="Roboto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Roboto" w:cs="Roboto" w:eastAsia="Roboto" w:hAnsi="Roboto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a stack implemented using a list to store the names of Employees of a Company. Write the python code to show the push operation in this stack.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Write the SQL queries for (i) to (iii) and find the outputs for SQL queries for the (iv) and (v) which are based on the given tables.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80" w:firstLine="720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Table: CABIN LUGGAGES</w:t>
      </w:r>
    </w:p>
    <w:tbl>
      <w:tblPr>
        <w:tblStyle w:val="Table1"/>
        <w:tblW w:w="103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2127"/>
        <w:gridCol w:w="1275"/>
        <w:gridCol w:w="2977"/>
        <w:gridCol w:w="1701"/>
        <w:tblGridChange w:id="0">
          <w:tblGrid>
            <w:gridCol w:w="2263"/>
            <w:gridCol w:w="2127"/>
            <w:gridCol w:w="1275"/>
            <w:gridCol w:w="297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LUGGAGECODE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BRAND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QTY_STORE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L001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ESTRO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10000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VIP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SPACIO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TOMMY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DESIRE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AMERICAN TOURISTER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HIGH RISE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7000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SKYBAGS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L005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EASY TRAVEL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SKYBAGS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6">
      <w:pPr>
        <w:ind w:left="2160" w:firstLine="720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720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880" w:firstLine="720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u w:val="single"/>
          <w:rtl w:val="0"/>
        </w:rPr>
        <w:t xml:space="preserve">Table: SALE</w:t>
      </w:r>
    </w:p>
    <w:p w:rsidR="00000000" w:rsidDel="00000000" w:rsidP="00000000" w:rsidRDefault="00000000" w:rsidRPr="00000000" w14:paraId="00000029">
      <w:pPr>
        <w:ind w:left="2880" w:firstLine="720"/>
        <w:rPr>
          <w:rFonts w:ascii="Roboto" w:cs="Roboto" w:eastAsia="Roboto" w:hAnsi="Roboto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1559"/>
        <w:tblGridChange w:id="0">
          <w:tblGrid>
            <w:gridCol w:w="2263"/>
            <w:gridCol w:w="1560"/>
            <w:gridCol w:w="15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LUGGAGECODE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QTY_SOLD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QUARTER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L001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L002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L003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sz w:val="26"/>
                <w:szCs w:val="26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rPr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To display all the details of those luggages whose brand name starts with S.                                      </w:t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ans - SELECT * FROM `CABIN LUGGAGES` WHERE BRAND LIKE 'S%';</w:t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To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display the 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name and price of those luggages which have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prices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in the range between 5000 and 15000.</w:t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ANS - SELECT NAME,PRICE FROM `CABIN LUGGAGES` WHERE PRICE BETWEEN 5000 AND 15000;</w:t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To display total quantity in store of TOMMY and VIP brand.     </w:t>
      </w:r>
    </w:p>
    <w:p w:rsidR="00000000" w:rsidDel="00000000" w:rsidP="00000000" w:rsidRDefault="00000000" w:rsidRPr="00000000" w14:paraId="0000005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ANS - SELECT  BRAND , QTY_STORE FROM `CABIN LUGGAGES` WHERE BRAND IN ('TOMMY','VIP');</w:t>
      </w:r>
    </w:p>
    <w:p w:rsidR="00000000" w:rsidDel="00000000" w:rsidP="00000000" w:rsidRDefault="00000000" w:rsidRPr="00000000" w14:paraId="0000005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2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Select quarter, sum(qty_sold) from sale group by quarter;</w:t>
      </w:r>
    </w:p>
    <w:p w:rsidR="00000000" w:rsidDel="00000000" w:rsidP="00000000" w:rsidRDefault="00000000" w:rsidRPr="00000000" w14:paraId="0000005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229225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644" w:hanging="360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Select Luggagecode, name, qty_store, sum(qty_sold), from Luggages, Sale where Luggages.Luggagecode=sales.Luggagecode group by sale.Luggagecode;</w:t>
      </w:r>
    </w:p>
    <w:p w:rsidR="00000000" w:rsidDel="00000000" w:rsidP="00000000" w:rsidRDefault="00000000" w:rsidRPr="00000000" w14:paraId="0000005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ANS  Select c.Luggagecode, name, qty_store, sum(qty_sold) from `CABIN LUGGAGES` c, Sale where c.Luggagecode=sale.Luggagecode group by sale.Luggagecode;</w:t>
      </w:r>
    </w:p>
    <w:p w:rsidR="00000000" w:rsidDel="00000000" w:rsidP="00000000" w:rsidRDefault="00000000" w:rsidRPr="00000000" w14:paraId="00000056">
      <w:pPr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52975" cy="181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407C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D4407C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D4407C"/>
    <w:pPr>
      <w:widowControl w:val="1"/>
      <w:autoSpaceDE w:val="1"/>
      <w:autoSpaceDN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4407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4407C"/>
    <w:rPr>
      <w:rFonts w:ascii="Tahoma" w:cs="Tahoma" w:eastAsia="Times New Roman" w:hAnsi="Tahoma"/>
      <w:sz w:val="16"/>
      <w:szCs w:val="1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EY1anKf4yrSw+0YD6uZRrWFuoQ==">AMUW2mVcWF4iEs/KkJiwOGvHTuSn3HZ5OAw+Bt0idRxOrs2li6i2Skv3stAWCNkrlRMvEKlOnESrkvYtbvDZxacItr9l8AYGxM2tJEzDYHmIGVgrUsll2w4=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2022-03-25T09:23:00Z</dcterms:created>
  <dc:creator>bandna</dc:creator>
</cp:coreProperties>
</file>