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697B1D" w14:paraId="247830D6" w14:textId="77777777">
        <w:trPr>
          <w:cantSplit/>
          <w:trHeight w:val="180"/>
        </w:trPr>
        <w:tc>
          <w:tcPr>
            <w:tcW w:w="5000" w:type="pct"/>
          </w:tcPr>
          <w:p w14:paraId="5C33D363" w14:textId="77777777" w:rsidR="00697B1D" w:rsidRDefault="0000000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447919C" wp14:editId="38A9DCA6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14:paraId="4B415574" w14:textId="77777777" w:rsidR="00697B1D" w:rsidRDefault="00000000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697B1D" w14:paraId="7409EA3C" w14:textId="77777777">
        <w:trPr>
          <w:cantSplit/>
          <w:trHeight w:val="1417"/>
        </w:trPr>
        <w:tc>
          <w:tcPr>
            <w:tcW w:w="5000" w:type="pct"/>
          </w:tcPr>
          <w:p w14:paraId="31F65896" w14:textId="77777777" w:rsidR="00697B1D" w:rsidRDefault="00000000">
            <w:pPr>
              <w:pStyle w:val="af4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>
              <w:rPr>
                <w:i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</w:rPr>
              <w:br/>
              <w:t>высшего образования</w:t>
            </w:r>
            <w:r>
              <w:rPr>
                <w:i w:val="0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i w:val="0"/>
              </w:rPr>
              <w:t>-</w:t>
            </w:r>
            <w:r>
              <w:rPr>
                <w:rFonts w:ascii="Times New Roman CYR" w:hAnsi="Times New Roman CYR" w:cs="Times New Roman CYR"/>
                <w:b/>
                <w:bCs/>
                <w:i w:val="0"/>
              </w:rPr>
              <w:t xml:space="preserve"> Российский технологический университет»</w:t>
            </w:r>
          </w:p>
          <w:p w14:paraId="52B139F9" w14:textId="77777777" w:rsidR="00697B1D" w:rsidRDefault="000000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67829103" wp14:editId="17020F96">
                      <wp:extent cx="5600700" cy="1270"/>
                      <wp:effectExtent l="19050" t="26670" r="19050" b="19685"/>
                      <wp:docPr id="2" name="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14:paraId="3B6BE566" w14:textId="77777777" w:rsidR="00697B1D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54C5F95" w14:textId="77777777" w:rsidR="00697B1D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DFBB5B0" w14:textId="77777777" w:rsidR="00697B1D" w:rsidRDefault="00697B1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734"/>
        <w:gridCol w:w="3957"/>
      </w:tblGrid>
      <w:tr w:rsidR="00697B1D" w14:paraId="0B98916B" w14:textId="77777777">
        <w:tc>
          <w:tcPr>
            <w:tcW w:w="3426" w:type="dxa"/>
          </w:tcPr>
          <w:p w14:paraId="4C76039E" w14:textId="77777777" w:rsidR="00697B1D" w:rsidRDefault="00697B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6675A6B4" w14:textId="77777777" w:rsidR="00697B1D" w:rsidRDefault="00697B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A892D38" w14:textId="77777777" w:rsidR="00697B1D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697B1D" w14:paraId="63BADDA8" w14:textId="77777777">
        <w:tc>
          <w:tcPr>
            <w:tcW w:w="3426" w:type="dxa"/>
          </w:tcPr>
          <w:p w14:paraId="770F61B3" w14:textId="77777777" w:rsidR="00697B1D" w:rsidRDefault="00697B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24241A32" w14:textId="77777777" w:rsidR="00697B1D" w:rsidRDefault="00697B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80DC7E8" w14:textId="77777777" w:rsidR="00697B1D" w:rsidRDefault="000000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ППИ</w:t>
            </w:r>
          </w:p>
        </w:tc>
      </w:tr>
      <w:tr w:rsidR="00697B1D" w14:paraId="018C8E2C" w14:textId="77777777">
        <w:tc>
          <w:tcPr>
            <w:tcW w:w="3426" w:type="dxa"/>
          </w:tcPr>
          <w:p w14:paraId="12D64FB9" w14:textId="77777777" w:rsidR="00697B1D" w:rsidRDefault="00697B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42BD2FF1" w14:textId="77777777" w:rsidR="00697B1D" w:rsidRDefault="00697B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EE5122E" w14:textId="77777777" w:rsidR="00697B1D" w:rsidRDefault="000000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__________________Зуев А.С.</w:t>
            </w:r>
          </w:p>
          <w:p w14:paraId="64F7628C" w14:textId="77777777" w:rsidR="00697B1D" w:rsidRDefault="0000000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(подпись)</w:t>
            </w:r>
          </w:p>
        </w:tc>
      </w:tr>
      <w:tr w:rsidR="00697B1D" w14:paraId="3DFF46ED" w14:textId="77777777">
        <w:tc>
          <w:tcPr>
            <w:tcW w:w="3426" w:type="dxa"/>
          </w:tcPr>
          <w:p w14:paraId="0836E463" w14:textId="77777777" w:rsidR="00697B1D" w:rsidRDefault="00697B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</w:tcPr>
          <w:p w14:paraId="3CE4587F" w14:textId="77777777" w:rsidR="00697B1D" w:rsidRDefault="00697B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F23DDC3" w14:textId="77777777" w:rsidR="00697B1D" w:rsidRDefault="000000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«21» сентября 2023 г.</w:t>
            </w:r>
          </w:p>
        </w:tc>
      </w:tr>
    </w:tbl>
    <w:p w14:paraId="0550B7B6" w14:textId="77777777" w:rsidR="00697B1D" w:rsidRDefault="00697B1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4A46AC8" w14:textId="77777777" w:rsidR="00697B1D" w:rsidRDefault="000000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32A12DD5" w14:textId="77777777" w:rsidR="00697B1D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6C68208A" w14:textId="77777777" w:rsidR="00697B1D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«Информационно-технологическая инфраструктура»</w:t>
      </w:r>
    </w:p>
    <w:p w14:paraId="71B53801" w14:textId="77777777" w:rsidR="00697B1D" w:rsidRDefault="00697B1D">
      <w:pPr>
        <w:spacing w:after="0" w:line="240" w:lineRule="auto"/>
        <w:rPr>
          <w:sz w:val="16"/>
          <w:szCs w:val="16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2546"/>
        <w:gridCol w:w="3171"/>
      </w:tblGrid>
      <w:tr w:rsidR="00697B1D" w14:paraId="6440E09D" w14:textId="77777777">
        <w:tc>
          <w:tcPr>
            <w:tcW w:w="6912" w:type="dxa"/>
            <w:gridSpan w:val="2"/>
          </w:tcPr>
          <w:p w14:paraId="50327187" w14:textId="77777777" w:rsidR="00697B1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Алтухов Алексей Владиславович</w:t>
            </w:r>
          </w:p>
        </w:tc>
        <w:tc>
          <w:tcPr>
            <w:tcW w:w="3119" w:type="dxa"/>
          </w:tcPr>
          <w:p w14:paraId="3A3A28ED" w14:textId="77777777" w:rsidR="00697B1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ИНБО-03-22</w:t>
            </w:r>
          </w:p>
        </w:tc>
      </w:tr>
      <w:tr w:rsidR="00697B1D" w14:paraId="1F13E814" w14:textId="77777777">
        <w:tc>
          <w:tcPr>
            <w:tcW w:w="10031" w:type="dxa"/>
            <w:gridSpan w:val="3"/>
          </w:tcPr>
          <w:p w14:paraId="27F5E30B" w14:textId="77777777" w:rsidR="00697B1D" w:rsidRDefault="00000000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«Проектирование ИТ-инфраструктуры на примере предприятия, оказывающего парикмахерские услуги»</w:t>
            </w:r>
          </w:p>
        </w:tc>
      </w:tr>
      <w:tr w:rsidR="00697B1D" w14:paraId="0D75BF15" w14:textId="77777777">
        <w:tc>
          <w:tcPr>
            <w:tcW w:w="10031" w:type="dxa"/>
            <w:gridSpan w:val="3"/>
          </w:tcPr>
          <w:p w14:paraId="59BAFAE4" w14:textId="77777777" w:rsidR="00697B1D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Исходные данные:</w:t>
            </w:r>
          </w:p>
          <w:tbl>
            <w:tblPr>
              <w:tblStyle w:val="af6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7084"/>
              <w:gridCol w:w="2265"/>
            </w:tblGrid>
            <w:tr w:rsidR="00697B1D" w14:paraId="30E20480" w14:textId="77777777">
              <w:tc>
                <w:tcPr>
                  <w:tcW w:w="456" w:type="dxa"/>
                </w:tcPr>
                <w:p w14:paraId="7537DC6F" w14:textId="77777777" w:rsidR="00697B1D" w:rsidRDefault="00697B1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84" w:type="dxa"/>
                </w:tcPr>
                <w:p w14:paraId="7B1085D5" w14:textId="77777777" w:rsidR="00697B1D" w:rsidRDefault="00000000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Параметр предприятия</w:t>
                  </w:r>
                </w:p>
              </w:tc>
              <w:tc>
                <w:tcPr>
                  <w:tcW w:w="2265" w:type="dxa"/>
                </w:tcPr>
                <w:p w14:paraId="43EB31CB" w14:textId="77777777" w:rsidR="00697B1D" w:rsidRDefault="00000000">
                  <w:pPr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Значение</w:t>
                  </w:r>
                </w:p>
              </w:tc>
            </w:tr>
            <w:tr w:rsidR="004A3D55" w14:paraId="4E01ABC9" w14:textId="77777777">
              <w:tc>
                <w:tcPr>
                  <w:tcW w:w="456" w:type="dxa"/>
                </w:tcPr>
                <w:p w14:paraId="69D36E7A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84" w:type="dxa"/>
                </w:tcPr>
                <w:p w14:paraId="6F421F33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в основном здании</w:t>
                  </w:r>
                </w:p>
              </w:tc>
              <w:tc>
                <w:tcPr>
                  <w:tcW w:w="2265" w:type="dxa"/>
                </w:tcPr>
                <w:p w14:paraId="56B3E269" w14:textId="386591D8" w:rsidR="004A3D55" w:rsidRPr="004A3D55" w:rsidRDefault="004A3D55" w:rsidP="004A3D5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</w:tr>
            <w:tr w:rsidR="004A3D55" w14:paraId="27D442C5" w14:textId="77777777">
              <w:tc>
                <w:tcPr>
                  <w:tcW w:w="456" w:type="dxa"/>
                </w:tcPr>
                <w:p w14:paraId="31282F76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84" w:type="dxa"/>
                </w:tcPr>
                <w:p w14:paraId="6DB19BDB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в филиале</w:t>
                  </w:r>
                </w:p>
              </w:tc>
              <w:tc>
                <w:tcPr>
                  <w:tcW w:w="2265" w:type="dxa"/>
                </w:tcPr>
                <w:p w14:paraId="51B5002B" w14:textId="2B98D14E" w:rsidR="004A3D55" w:rsidRPr="004A3D55" w:rsidRDefault="004A3D55" w:rsidP="004A3D5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A3D55" w14:paraId="47E0CD3B" w14:textId="77777777">
              <w:tc>
                <w:tcPr>
                  <w:tcW w:w="456" w:type="dxa"/>
                </w:tcPr>
                <w:p w14:paraId="15124E8B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84" w:type="dxa"/>
                </w:tcPr>
                <w:p w14:paraId="7A5BEF34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филиалов</w:t>
                  </w:r>
                </w:p>
              </w:tc>
              <w:tc>
                <w:tcPr>
                  <w:tcW w:w="2265" w:type="dxa"/>
                </w:tcPr>
                <w:p w14:paraId="33F48D63" w14:textId="20A25BE7" w:rsidR="004A3D55" w:rsidRPr="004A3D55" w:rsidRDefault="004A3D55" w:rsidP="004A3D5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A3D55" w14:paraId="1627A917" w14:textId="77777777">
              <w:tc>
                <w:tcPr>
                  <w:tcW w:w="456" w:type="dxa"/>
                </w:tcPr>
                <w:p w14:paraId="162E281A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84" w:type="dxa"/>
                </w:tcPr>
                <w:p w14:paraId="03C534DB" w14:textId="77777777" w:rsidR="004A3D55" w:rsidRDefault="004A3D55" w:rsidP="004A3D5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точек присутствия</w:t>
                  </w:r>
                </w:p>
              </w:tc>
              <w:tc>
                <w:tcPr>
                  <w:tcW w:w="2265" w:type="dxa"/>
                </w:tcPr>
                <w:p w14:paraId="3F896D02" w14:textId="0FAC7A19" w:rsidR="004A3D55" w:rsidRPr="004A3D55" w:rsidRDefault="004A3D55" w:rsidP="004A3D5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B69F0" w14:paraId="1A491A8B" w14:textId="77777777">
              <w:tc>
                <w:tcPr>
                  <w:tcW w:w="456" w:type="dxa"/>
                </w:tcPr>
                <w:p w14:paraId="1A2B4201" w14:textId="7A817FB7" w:rsidR="000B69F0" w:rsidRP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84" w:type="dxa"/>
                </w:tcPr>
                <w:p w14:paraId="088FCDC6" w14:textId="550D7E39" w:rsidR="000B69F0" w:rsidRP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Количество сотрудников в точке присутствия </w:t>
                  </w:r>
                </w:p>
              </w:tc>
              <w:tc>
                <w:tcPr>
                  <w:tcW w:w="2265" w:type="dxa"/>
                </w:tcPr>
                <w:p w14:paraId="0FD5DB42" w14:textId="01B03C88" w:rsidR="000B69F0" w:rsidRPr="000B69F0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F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0B69F0" w14:paraId="42FEA861" w14:textId="77777777">
              <w:tc>
                <w:tcPr>
                  <w:tcW w:w="456" w:type="dxa"/>
                </w:tcPr>
                <w:p w14:paraId="0A8E9626" w14:textId="1506968F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84" w:type="dxa"/>
                </w:tcPr>
                <w:p w14:paraId="1B22EB86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сотрудников, работающих вне офиса</w:t>
                  </w:r>
                </w:p>
              </w:tc>
              <w:tc>
                <w:tcPr>
                  <w:tcW w:w="2265" w:type="dxa"/>
                </w:tcPr>
                <w:p w14:paraId="25B2449B" w14:textId="66D4C801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0B69F0" w14:paraId="02384B45" w14:textId="77777777">
              <w:tc>
                <w:tcPr>
                  <w:tcW w:w="456" w:type="dxa"/>
                </w:tcPr>
                <w:p w14:paraId="3E8E6250" w14:textId="5401BFDA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84" w:type="dxa"/>
                </w:tcPr>
                <w:p w14:paraId="775E5F11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сотрудников на складе</w:t>
                  </w:r>
                </w:p>
              </w:tc>
              <w:tc>
                <w:tcPr>
                  <w:tcW w:w="2265" w:type="dxa"/>
                </w:tcPr>
                <w:p w14:paraId="7A71FE5E" w14:textId="0C09ADAD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0B69F0" w14:paraId="653EE28B" w14:textId="77777777">
              <w:tc>
                <w:tcPr>
                  <w:tcW w:w="456" w:type="dxa"/>
                </w:tcPr>
                <w:p w14:paraId="44AC57EE" w14:textId="0A21524E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84" w:type="dxa"/>
                </w:tcPr>
                <w:p w14:paraId="22B61258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складов</w:t>
                  </w:r>
                </w:p>
              </w:tc>
              <w:tc>
                <w:tcPr>
                  <w:tcW w:w="2265" w:type="dxa"/>
                </w:tcPr>
                <w:p w14:paraId="3DEA6C05" w14:textId="6A587B1F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0B69F0" w14:paraId="4DA80852" w14:textId="77777777">
              <w:tc>
                <w:tcPr>
                  <w:tcW w:w="456" w:type="dxa"/>
                </w:tcPr>
                <w:p w14:paraId="3885C976" w14:textId="6064B833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084" w:type="dxa"/>
                </w:tcPr>
                <w:p w14:paraId="7F8E7AF8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площадок для размещения инфраструктуры</w:t>
                  </w:r>
                </w:p>
              </w:tc>
              <w:tc>
                <w:tcPr>
                  <w:tcW w:w="2265" w:type="dxa"/>
                </w:tcPr>
                <w:p w14:paraId="18108AC3" w14:textId="5F7833B8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0B69F0" w14:paraId="1CA7484F" w14:textId="77777777">
              <w:tc>
                <w:tcPr>
                  <w:tcW w:w="456" w:type="dxa"/>
                </w:tcPr>
                <w:p w14:paraId="42541572" w14:textId="4641F62F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84" w:type="dxa"/>
                </w:tcPr>
                <w:p w14:paraId="2EC78038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запросов к онлайн-ресурсам предприятия, медианное/пиковое</w:t>
                  </w:r>
                </w:p>
              </w:tc>
              <w:tc>
                <w:tcPr>
                  <w:tcW w:w="2265" w:type="dxa"/>
                </w:tcPr>
                <w:p w14:paraId="368EBAF6" w14:textId="2FC7059D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2500/6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</w:tr>
            <w:tr w:rsidR="000B69F0" w14:paraId="3CF14D8A" w14:textId="77777777">
              <w:tc>
                <w:tcPr>
                  <w:tcW w:w="456" w:type="dxa"/>
                </w:tcPr>
                <w:p w14:paraId="588DC97A" w14:textId="49DB1FE3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084" w:type="dxa"/>
                </w:tcPr>
                <w:p w14:paraId="527731CC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Объем данных, передаваемых в рамках одного запроса</w:t>
                  </w:r>
                </w:p>
              </w:tc>
              <w:tc>
                <w:tcPr>
                  <w:tcW w:w="2265" w:type="dxa"/>
                </w:tcPr>
                <w:p w14:paraId="41BE4F34" w14:textId="559781CC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</w:p>
              </w:tc>
            </w:tr>
            <w:tr w:rsidR="000B69F0" w14:paraId="5316C12E" w14:textId="77777777">
              <w:tc>
                <w:tcPr>
                  <w:tcW w:w="456" w:type="dxa"/>
                </w:tcPr>
                <w:p w14:paraId="10388432" w14:textId="41DD82C0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084" w:type="dxa"/>
                </w:tcPr>
                <w:p w14:paraId="63343C91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пользователей онлайн-ресурсов предприятия</w:t>
                  </w:r>
                </w:p>
              </w:tc>
              <w:tc>
                <w:tcPr>
                  <w:tcW w:w="2265" w:type="dxa"/>
                </w:tcPr>
                <w:p w14:paraId="66046EAD" w14:textId="4653F151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50000</w:t>
                  </w:r>
                </w:p>
              </w:tc>
            </w:tr>
            <w:tr w:rsidR="000B69F0" w14:paraId="1781A487" w14:textId="77777777">
              <w:tc>
                <w:tcPr>
                  <w:tcW w:w="456" w:type="dxa"/>
                </w:tcPr>
                <w:p w14:paraId="2AFDF5DA" w14:textId="655C808B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7084" w:type="dxa"/>
                </w:tcPr>
                <w:p w14:paraId="6BCD7480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Количество данных о каждом пользователе, хранимых в инфраструктуре предприятия</w:t>
                  </w:r>
                </w:p>
              </w:tc>
              <w:tc>
                <w:tcPr>
                  <w:tcW w:w="2265" w:type="dxa"/>
                </w:tcPr>
                <w:p w14:paraId="43FB3734" w14:textId="1257FE49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</w:t>
                  </w: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</w:t>
                  </w:r>
                </w:p>
              </w:tc>
            </w:tr>
            <w:tr w:rsidR="000B69F0" w14:paraId="7D81CAFA" w14:textId="77777777">
              <w:tc>
                <w:tcPr>
                  <w:tcW w:w="456" w:type="dxa"/>
                </w:tcPr>
                <w:p w14:paraId="63919254" w14:textId="575E5E7F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084" w:type="dxa"/>
                </w:tcPr>
                <w:p w14:paraId="62A77EB3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Соотношение количества камер наблюдения к количеству сотрудников</w:t>
                  </w:r>
                </w:p>
              </w:tc>
              <w:tc>
                <w:tcPr>
                  <w:tcW w:w="2265" w:type="dxa"/>
                </w:tcPr>
                <w:p w14:paraId="4EB47F3B" w14:textId="271B550F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1:10</w:t>
                  </w:r>
                </w:p>
              </w:tc>
            </w:tr>
            <w:tr w:rsidR="000B69F0" w14:paraId="362227BE" w14:textId="77777777">
              <w:tc>
                <w:tcPr>
                  <w:tcW w:w="456" w:type="dxa"/>
                </w:tcPr>
                <w:p w14:paraId="7754E323" w14:textId="1B8D66BF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84" w:type="dxa"/>
                </w:tcPr>
                <w:p w14:paraId="0E9A9B8C" w14:textId="77777777" w:rsidR="000B69F0" w:rsidRDefault="000B69F0" w:rsidP="000B69F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Возможность использования облачной инфраструктуры с учетом требований информационной безопасности</w:t>
                  </w:r>
                </w:p>
              </w:tc>
              <w:tc>
                <w:tcPr>
                  <w:tcW w:w="2265" w:type="dxa"/>
                </w:tcPr>
                <w:p w14:paraId="5C4DF7A4" w14:textId="5E9AF45E" w:rsidR="000B69F0" w:rsidRPr="004A3D55" w:rsidRDefault="000B69F0" w:rsidP="000B69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3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нет</w:t>
                  </w:r>
                </w:p>
              </w:tc>
            </w:tr>
          </w:tbl>
          <w:p w14:paraId="28CE79C7" w14:textId="77777777" w:rsidR="00697B1D" w:rsidRDefault="00000000">
            <w:pPr>
              <w:spacing w:after="0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Исходные данные могут уточняться при разработке 1, 2 и 3 раздела курсовой работы и составлении соответствующих спецификаций. </w:t>
            </w:r>
          </w:p>
          <w:p w14:paraId="14229333" w14:textId="77777777" w:rsidR="00697B1D" w:rsidRDefault="00697B1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7B1D" w14:paraId="15E3F828" w14:textId="77777777">
        <w:tc>
          <w:tcPr>
            <w:tcW w:w="10031" w:type="dxa"/>
            <w:gridSpan w:val="3"/>
          </w:tcPr>
          <w:p w14:paraId="79303AE7" w14:textId="77777777" w:rsidR="00697B1D" w:rsidRDefault="0000000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Перечень вопросов, подлежащих разработке, и обязательного графического материала:</w:t>
            </w:r>
          </w:p>
          <w:p w14:paraId="4A50AB8D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Спецификация основных и вспомогательных бизнес-процессов предметной области; </w:t>
            </w:r>
          </w:p>
          <w:p w14:paraId="13D20EFA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сервисов, развертываемых в инфраструктуре, с указанием версий прикладного программного обеспечения;</w:t>
            </w:r>
          </w:p>
          <w:p w14:paraId="7C953C9F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системного программного обеспечения, с указанием версий программного обеспечения;</w:t>
            </w:r>
          </w:p>
          <w:p w14:paraId="04439B9F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кластера, обладающего необходимой производительностью;</w:t>
            </w:r>
          </w:p>
          <w:p w14:paraId="30B5DFFB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хранилища данных и уровень RAID, рекомендуемый к использованию;</w:t>
            </w:r>
          </w:p>
          <w:p w14:paraId="4C5E6305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плана размещения оборудования на площадках и в стойках;</w:t>
            </w:r>
          </w:p>
          <w:p w14:paraId="5C09918E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отказоустойчивости;</w:t>
            </w:r>
          </w:p>
          <w:p w14:paraId="7621CD26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пожаротушения;</w:t>
            </w:r>
          </w:p>
          <w:p w14:paraId="09C81F79" w14:textId="77777777" w:rsidR="00697B1D" w:rsidRDefault="00000000">
            <w:pPr>
              <w:pStyle w:val="af9"/>
              <w:numPr>
                <w:ilvl w:val="0"/>
                <w:numId w:val="1"/>
              </w:numPr>
              <w:spacing w:after="0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Спецификация доступности и отказоустойчивости созданной ИТ-инфраструктуры. Описание выбранных средств мониторинга.</w:t>
            </w:r>
          </w:p>
          <w:p w14:paraId="5D6C1163" w14:textId="77777777" w:rsidR="00697B1D" w:rsidRDefault="00697B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B1D" w14:paraId="3DD7FAB5" w14:textId="77777777">
        <w:tc>
          <w:tcPr>
            <w:tcW w:w="10031" w:type="dxa"/>
            <w:gridSpan w:val="3"/>
          </w:tcPr>
          <w:p w14:paraId="65B3CD4D" w14:textId="77777777" w:rsidR="00697B1D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работы:   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«15» декабря 2023 г.</w:t>
            </w:r>
          </w:p>
        </w:tc>
      </w:tr>
      <w:tr w:rsidR="00697B1D" w14:paraId="54FE8013" w14:textId="77777777">
        <w:tc>
          <w:tcPr>
            <w:tcW w:w="4361" w:type="dxa"/>
          </w:tcPr>
          <w:p w14:paraId="21B9D5A3" w14:textId="77777777" w:rsidR="00697B1D" w:rsidRDefault="0000000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7145868F" w14:textId="77777777" w:rsidR="00697B1D" w:rsidRDefault="00697B1D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80C92" w14:textId="77777777" w:rsidR="00697B1D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</w:tcPr>
          <w:p w14:paraId="4E16F0D0" w14:textId="77777777" w:rsidR="00697B1D" w:rsidRDefault="00000000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Исаев Р.А.</w:t>
            </w:r>
          </w:p>
          <w:p w14:paraId="6121491B" w14:textId="77777777" w:rsidR="00697B1D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697B1D" w14:paraId="68D723F0" w14:textId="77777777">
        <w:tc>
          <w:tcPr>
            <w:tcW w:w="10031" w:type="dxa"/>
            <w:gridSpan w:val="3"/>
          </w:tcPr>
          <w:p w14:paraId="42844EFD" w14:textId="77777777" w:rsidR="00697B1D" w:rsidRDefault="00000000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«21» сентября 2023 г.</w:t>
            </w:r>
          </w:p>
        </w:tc>
      </w:tr>
      <w:tr w:rsidR="00697B1D" w14:paraId="73AE882B" w14:textId="77777777">
        <w:tc>
          <w:tcPr>
            <w:tcW w:w="43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8A9AD6" w14:textId="77777777" w:rsidR="00697B1D" w:rsidRDefault="0000000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62C5C2" w14:textId="77777777" w:rsidR="00697B1D" w:rsidRDefault="00697B1D">
            <w:pPr>
              <w:pBdr>
                <w:bottom w:val="single" w:sz="12" w:space="1" w:color="000000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957ED" w14:textId="77777777" w:rsidR="00697B1D" w:rsidRDefault="00000000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BEFEA2" w14:textId="77777777" w:rsidR="00697B1D" w:rsidRDefault="00000000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Алтухов А.В.</w:t>
            </w:r>
          </w:p>
          <w:p w14:paraId="1A3B656B" w14:textId="77777777" w:rsidR="00697B1D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697B1D" w14:paraId="7962319B" w14:textId="77777777">
        <w:tc>
          <w:tcPr>
            <w:tcW w:w="10031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AAD2B5" w14:textId="77777777" w:rsidR="00697B1D" w:rsidRDefault="00000000">
            <w:pPr>
              <w:spacing w:after="0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«21» сентября 2023 г.</w:t>
            </w:r>
          </w:p>
        </w:tc>
      </w:tr>
    </w:tbl>
    <w:p w14:paraId="47160EEE" w14:textId="77777777" w:rsidR="00697B1D" w:rsidRDefault="00697B1D"/>
    <w:sectPr w:rsidR="00697B1D"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D385" w14:textId="77777777" w:rsidR="00067464" w:rsidRDefault="00067464">
      <w:pPr>
        <w:spacing w:after="0" w:line="240" w:lineRule="auto"/>
      </w:pPr>
      <w:r>
        <w:separator/>
      </w:r>
    </w:p>
  </w:endnote>
  <w:endnote w:type="continuationSeparator" w:id="0">
    <w:p w14:paraId="10C467D1" w14:textId="77777777" w:rsidR="00067464" w:rsidRDefault="0006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E362" w14:textId="77777777" w:rsidR="00067464" w:rsidRDefault="00067464">
      <w:pPr>
        <w:spacing w:after="0" w:line="240" w:lineRule="auto"/>
      </w:pPr>
      <w:r>
        <w:separator/>
      </w:r>
    </w:p>
  </w:footnote>
  <w:footnote w:type="continuationSeparator" w:id="0">
    <w:p w14:paraId="775489A9" w14:textId="77777777" w:rsidR="00067464" w:rsidRDefault="0006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C02B4"/>
    <w:multiLevelType w:val="hybridMultilevel"/>
    <w:tmpl w:val="E2E88D52"/>
    <w:lvl w:ilvl="0" w:tplc="1C56536A">
      <w:start w:val="1"/>
      <w:numFmt w:val="decimal"/>
      <w:lvlText w:val="%1."/>
      <w:lvlJc w:val="left"/>
      <w:pPr>
        <w:ind w:left="720" w:hanging="360"/>
      </w:pPr>
    </w:lvl>
    <w:lvl w:ilvl="1" w:tplc="80F6E030">
      <w:start w:val="1"/>
      <w:numFmt w:val="lowerLetter"/>
      <w:lvlText w:val="%2."/>
      <w:lvlJc w:val="left"/>
      <w:pPr>
        <w:ind w:left="1440" w:hanging="360"/>
      </w:pPr>
    </w:lvl>
    <w:lvl w:ilvl="2" w:tplc="35B608D2">
      <w:start w:val="1"/>
      <w:numFmt w:val="lowerRoman"/>
      <w:lvlText w:val="%3."/>
      <w:lvlJc w:val="right"/>
      <w:pPr>
        <w:ind w:left="2160" w:hanging="180"/>
      </w:pPr>
    </w:lvl>
    <w:lvl w:ilvl="3" w:tplc="A3EC45B6">
      <w:start w:val="1"/>
      <w:numFmt w:val="decimal"/>
      <w:lvlText w:val="%4."/>
      <w:lvlJc w:val="left"/>
      <w:pPr>
        <w:ind w:left="2880" w:hanging="360"/>
      </w:pPr>
    </w:lvl>
    <w:lvl w:ilvl="4" w:tplc="CA92DB34">
      <w:start w:val="1"/>
      <w:numFmt w:val="lowerLetter"/>
      <w:lvlText w:val="%5."/>
      <w:lvlJc w:val="left"/>
      <w:pPr>
        <w:ind w:left="3600" w:hanging="360"/>
      </w:pPr>
    </w:lvl>
    <w:lvl w:ilvl="5" w:tplc="F2FEC564">
      <w:start w:val="1"/>
      <w:numFmt w:val="lowerRoman"/>
      <w:lvlText w:val="%6."/>
      <w:lvlJc w:val="right"/>
      <w:pPr>
        <w:ind w:left="4320" w:hanging="180"/>
      </w:pPr>
    </w:lvl>
    <w:lvl w:ilvl="6" w:tplc="28EC512E">
      <w:start w:val="1"/>
      <w:numFmt w:val="decimal"/>
      <w:lvlText w:val="%7."/>
      <w:lvlJc w:val="left"/>
      <w:pPr>
        <w:ind w:left="5040" w:hanging="360"/>
      </w:pPr>
    </w:lvl>
    <w:lvl w:ilvl="7" w:tplc="AEC2B950">
      <w:start w:val="1"/>
      <w:numFmt w:val="lowerLetter"/>
      <w:lvlText w:val="%8."/>
      <w:lvlJc w:val="left"/>
      <w:pPr>
        <w:ind w:left="5760" w:hanging="360"/>
      </w:pPr>
    </w:lvl>
    <w:lvl w:ilvl="8" w:tplc="D7C6457A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1D"/>
    <w:rsid w:val="00067464"/>
    <w:rsid w:val="000B69F0"/>
    <w:rsid w:val="004A3D55"/>
    <w:rsid w:val="00697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A2D4"/>
  <w15:docId w15:val="{E9D2A32A-A0E8-492B-85B5-7EE503D8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Body Text"/>
    <w:basedOn w:val="a"/>
    <w:link w:val="af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5">
    <w:name w:val="Основной текст Знак"/>
    <w:basedOn w:val="a0"/>
    <w:link w:val="af4"/>
    <w:rPr>
      <w:rFonts w:eastAsia="Times New Roman"/>
      <w:i/>
      <w:iCs/>
      <w:sz w:val="24"/>
      <w:szCs w:val="24"/>
      <w:lang w:eastAsia="ru-RU"/>
    </w:rPr>
  </w:style>
  <w:style w:type="table" w:styleId="af6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header"/>
    <w:basedOn w:val="a"/>
    <w:link w:val="afb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Pr>
      <w:rFonts w:asciiTheme="minorHAnsi" w:hAnsiTheme="minorHAnsi" w:cstheme="minorBidi"/>
      <w:sz w:val="22"/>
      <w:szCs w:val="22"/>
    </w:rPr>
  </w:style>
  <w:style w:type="paragraph" w:styleId="afc">
    <w:name w:val="footer"/>
    <w:basedOn w:val="a"/>
    <w:link w:val="af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avaltukhov7@mail.ru</cp:lastModifiedBy>
  <cp:revision>2</cp:revision>
  <dcterms:created xsi:type="dcterms:W3CDTF">2023-11-18T10:03:00Z</dcterms:created>
  <dcterms:modified xsi:type="dcterms:W3CDTF">2023-11-18T10:03:00Z</dcterms:modified>
</cp:coreProperties>
</file>